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</w:rPr>
        <w:drawing>
          <wp:inline distB="114300" distT="114300" distL="114300" distR="114300">
            <wp:extent cx="1363418" cy="966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681" l="0" r="0" t="5681"/>
                    <a:stretch>
                      <a:fillRect/>
                    </a:stretch>
                  </pic:blipFill>
                  <pic:spPr>
                    <a:xfrm>
                      <a:off x="0" y="0"/>
                      <a:ext cx="1363418" cy="96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&lt;Background on the launch: why did we decide to create this feature/product/part of the product, what was the problem we saw and why we decided to solve it&gt;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&lt;What exactly we launched: description of the product or feature and what it does and how it solves the problem described above&gt;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&lt;Insert data on how your product performs: visual representation of your data, numbers, outcomes&gt;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&lt;Add a brief description of the next steps&gt;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&lt;Your name&gt;,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&lt;here you will usually add: on behalf of and list all your team members 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