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E86102" w:rsidP="00E86102">
      <w:pPr>
        <w:jc w:val="center"/>
        <w:rPr>
          <w:b/>
          <w:sz w:val="52"/>
        </w:rPr>
      </w:pPr>
      <w:r>
        <w:rPr>
          <w:noProof/>
          <w:lang w:eastAsia="pl-PL"/>
        </w:rPr>
        <w:drawing>
          <wp:inline distT="0" distB="0" distL="0" distR="0" wp14:anchorId="1306C6A2" wp14:editId="6A51BBFB">
            <wp:extent cx="3467100" cy="1941454"/>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7849" cy="1958672"/>
                    </a:xfrm>
                    <a:prstGeom prst="rect">
                      <a:avLst/>
                    </a:prstGeom>
                  </pic:spPr>
                </pic:pic>
              </a:graphicData>
            </a:graphic>
          </wp:inline>
        </w:drawing>
      </w:r>
    </w:p>
    <w:p w:rsidR="00A455BE" w:rsidRDefault="00A455BE" w:rsidP="00E86102">
      <w:pPr>
        <w:jc w:val="center"/>
        <w:rPr>
          <w:b/>
          <w:sz w:val="52"/>
        </w:rPr>
      </w:pPr>
    </w:p>
    <w:p w:rsidR="00A455BE" w:rsidRDefault="00E86102" w:rsidP="00E86102">
      <w:pPr>
        <w:jc w:val="center"/>
        <w:rPr>
          <w:b/>
          <w:sz w:val="52"/>
        </w:rPr>
      </w:pPr>
      <w:r w:rsidRPr="00E86102">
        <w:rPr>
          <w:b/>
          <w:sz w:val="52"/>
        </w:rPr>
        <w:t>Instrukcja użytkownika</w:t>
      </w:r>
    </w:p>
    <w:p w:rsidR="00CE2951" w:rsidRDefault="00A455BE">
      <w:pPr>
        <w:pStyle w:val="Nagwekspisutreci"/>
        <w:rPr>
          <w:b/>
          <w:sz w:val="52"/>
        </w:rPr>
      </w:pPr>
      <w:r>
        <w:rPr>
          <w:b/>
          <w:sz w:val="52"/>
        </w:rPr>
        <w:br w:type="page"/>
      </w:r>
    </w:p>
    <w:sdt>
      <w:sdtPr>
        <w:id w:val="754094961"/>
        <w:docPartObj>
          <w:docPartGallery w:val="Table of Contents"/>
          <w:docPartUnique/>
        </w:docPartObj>
      </w:sdtPr>
      <w:sdtEndPr>
        <w:rPr>
          <w:b/>
          <w:bCs/>
        </w:rPr>
      </w:sdtEndPr>
      <w:sdtContent>
        <w:p w:rsidR="00CE2951" w:rsidRDefault="00CE2951" w:rsidP="00CE2951">
          <w:r>
            <w:t>Spis treści</w:t>
          </w:r>
        </w:p>
        <w:p w:rsidR="00631108" w:rsidRDefault="00CE295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18187664" w:history="1">
            <w:r w:rsidR="00631108" w:rsidRPr="00BE6A18">
              <w:rPr>
                <w:rStyle w:val="Hipercze"/>
                <w:noProof/>
              </w:rPr>
              <w:t>1.</w:t>
            </w:r>
            <w:r w:rsidR="00631108">
              <w:rPr>
                <w:rFonts w:eastAsiaTheme="minorEastAsia"/>
                <w:noProof/>
                <w:lang w:eastAsia="pl-PL"/>
              </w:rPr>
              <w:tab/>
            </w:r>
            <w:r w:rsidR="00631108" w:rsidRPr="00BE6A18">
              <w:rPr>
                <w:rStyle w:val="Hipercze"/>
                <w:noProof/>
              </w:rPr>
              <w:t>Opis programu</w:t>
            </w:r>
            <w:r w:rsidR="00631108">
              <w:rPr>
                <w:noProof/>
                <w:webHidden/>
              </w:rPr>
              <w:tab/>
            </w:r>
            <w:r w:rsidR="00631108">
              <w:rPr>
                <w:noProof/>
                <w:webHidden/>
              </w:rPr>
              <w:fldChar w:fldCharType="begin"/>
            </w:r>
            <w:r w:rsidR="00631108">
              <w:rPr>
                <w:noProof/>
                <w:webHidden/>
              </w:rPr>
              <w:instrText xml:space="preserve"> PAGEREF _Toc18187664 \h </w:instrText>
            </w:r>
            <w:r w:rsidR="00631108">
              <w:rPr>
                <w:noProof/>
                <w:webHidden/>
              </w:rPr>
            </w:r>
            <w:r w:rsidR="00631108">
              <w:rPr>
                <w:noProof/>
                <w:webHidden/>
              </w:rPr>
              <w:fldChar w:fldCharType="separate"/>
            </w:r>
            <w:r w:rsidR="00631108">
              <w:rPr>
                <w:noProof/>
                <w:webHidden/>
              </w:rPr>
              <w:t>3</w:t>
            </w:r>
            <w:r w:rsidR="00631108">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65" w:history="1">
            <w:r w:rsidRPr="00BE6A18">
              <w:rPr>
                <w:rStyle w:val="Hipercze"/>
                <w:noProof/>
              </w:rPr>
              <w:t>2.</w:t>
            </w:r>
            <w:r>
              <w:rPr>
                <w:rFonts w:eastAsiaTheme="minorEastAsia"/>
                <w:noProof/>
                <w:lang w:eastAsia="pl-PL"/>
              </w:rPr>
              <w:tab/>
            </w:r>
            <w:r w:rsidRPr="00BE6A18">
              <w:rPr>
                <w:rStyle w:val="Hipercze"/>
                <w:noProof/>
              </w:rPr>
              <w:t>Wymagania i uruchomienie</w:t>
            </w:r>
            <w:r>
              <w:rPr>
                <w:noProof/>
                <w:webHidden/>
              </w:rPr>
              <w:tab/>
            </w:r>
            <w:r>
              <w:rPr>
                <w:noProof/>
                <w:webHidden/>
              </w:rPr>
              <w:fldChar w:fldCharType="begin"/>
            </w:r>
            <w:r>
              <w:rPr>
                <w:noProof/>
                <w:webHidden/>
              </w:rPr>
              <w:instrText xml:space="preserve"> PAGEREF _Toc18187665 \h </w:instrText>
            </w:r>
            <w:r>
              <w:rPr>
                <w:noProof/>
                <w:webHidden/>
              </w:rPr>
            </w:r>
            <w:r>
              <w:rPr>
                <w:noProof/>
                <w:webHidden/>
              </w:rPr>
              <w:fldChar w:fldCharType="separate"/>
            </w:r>
            <w:r>
              <w:rPr>
                <w:noProof/>
                <w:webHidden/>
              </w:rPr>
              <w:t>3</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66" w:history="1">
            <w:r w:rsidRPr="00BE6A18">
              <w:rPr>
                <w:rStyle w:val="Hipercze"/>
                <w:noProof/>
              </w:rPr>
              <w:t>3.</w:t>
            </w:r>
            <w:r>
              <w:rPr>
                <w:rFonts w:eastAsiaTheme="minorEastAsia"/>
                <w:noProof/>
                <w:lang w:eastAsia="pl-PL"/>
              </w:rPr>
              <w:tab/>
            </w:r>
            <w:r w:rsidRPr="00BE6A18">
              <w:rPr>
                <w:rStyle w:val="Hipercze"/>
                <w:noProof/>
              </w:rPr>
              <w:t>Interfejs</w:t>
            </w:r>
            <w:r>
              <w:rPr>
                <w:noProof/>
                <w:webHidden/>
              </w:rPr>
              <w:tab/>
            </w:r>
            <w:r>
              <w:rPr>
                <w:noProof/>
                <w:webHidden/>
              </w:rPr>
              <w:fldChar w:fldCharType="begin"/>
            </w:r>
            <w:r>
              <w:rPr>
                <w:noProof/>
                <w:webHidden/>
              </w:rPr>
              <w:instrText xml:space="preserve"> PAGEREF _Toc18187666 \h </w:instrText>
            </w:r>
            <w:r>
              <w:rPr>
                <w:noProof/>
                <w:webHidden/>
              </w:rPr>
            </w:r>
            <w:r>
              <w:rPr>
                <w:noProof/>
                <w:webHidden/>
              </w:rPr>
              <w:fldChar w:fldCharType="separate"/>
            </w:r>
            <w:r>
              <w:rPr>
                <w:noProof/>
                <w:webHidden/>
              </w:rPr>
              <w:t>3</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67" w:history="1">
            <w:r w:rsidRPr="00BE6A18">
              <w:rPr>
                <w:rStyle w:val="Hipercze"/>
                <w:noProof/>
              </w:rPr>
              <w:t>a.</w:t>
            </w:r>
            <w:r>
              <w:rPr>
                <w:rFonts w:eastAsiaTheme="minorEastAsia"/>
                <w:noProof/>
                <w:lang w:eastAsia="pl-PL"/>
              </w:rPr>
              <w:tab/>
            </w:r>
            <w:r w:rsidRPr="00BE6A18">
              <w:rPr>
                <w:rStyle w:val="Hipercze"/>
                <w:noProof/>
              </w:rPr>
              <w:t>Główne okno programu</w:t>
            </w:r>
            <w:r>
              <w:rPr>
                <w:noProof/>
                <w:webHidden/>
              </w:rPr>
              <w:tab/>
            </w:r>
            <w:r>
              <w:rPr>
                <w:noProof/>
                <w:webHidden/>
              </w:rPr>
              <w:fldChar w:fldCharType="begin"/>
            </w:r>
            <w:r>
              <w:rPr>
                <w:noProof/>
                <w:webHidden/>
              </w:rPr>
              <w:instrText xml:space="preserve"> PAGEREF _Toc18187667 \h </w:instrText>
            </w:r>
            <w:r>
              <w:rPr>
                <w:noProof/>
                <w:webHidden/>
              </w:rPr>
            </w:r>
            <w:r>
              <w:rPr>
                <w:noProof/>
                <w:webHidden/>
              </w:rPr>
              <w:fldChar w:fldCharType="separate"/>
            </w:r>
            <w:r>
              <w:rPr>
                <w:noProof/>
                <w:webHidden/>
              </w:rPr>
              <w:t>3</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68" w:history="1">
            <w:r w:rsidRPr="00BE6A18">
              <w:rPr>
                <w:rStyle w:val="Hipercze"/>
                <w:noProof/>
              </w:rPr>
              <w:t>b.</w:t>
            </w:r>
            <w:r>
              <w:rPr>
                <w:rFonts w:eastAsiaTheme="minorEastAsia"/>
                <w:noProof/>
                <w:lang w:eastAsia="pl-PL"/>
              </w:rPr>
              <w:tab/>
            </w:r>
            <w:r w:rsidRPr="00BE6A18">
              <w:rPr>
                <w:rStyle w:val="Hipercze"/>
                <w:noProof/>
              </w:rPr>
              <w:t>Okno osi czasu</w:t>
            </w:r>
            <w:r>
              <w:rPr>
                <w:noProof/>
                <w:webHidden/>
              </w:rPr>
              <w:tab/>
            </w:r>
            <w:r>
              <w:rPr>
                <w:noProof/>
                <w:webHidden/>
              </w:rPr>
              <w:fldChar w:fldCharType="begin"/>
            </w:r>
            <w:r>
              <w:rPr>
                <w:noProof/>
                <w:webHidden/>
              </w:rPr>
              <w:instrText xml:space="preserve"> PAGEREF _Toc18187668 \h </w:instrText>
            </w:r>
            <w:r>
              <w:rPr>
                <w:noProof/>
                <w:webHidden/>
              </w:rPr>
            </w:r>
            <w:r>
              <w:rPr>
                <w:noProof/>
                <w:webHidden/>
              </w:rPr>
              <w:fldChar w:fldCharType="separate"/>
            </w:r>
            <w:r>
              <w:rPr>
                <w:noProof/>
                <w:webHidden/>
              </w:rPr>
              <w:t>4</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69" w:history="1">
            <w:r w:rsidRPr="00BE6A18">
              <w:rPr>
                <w:rStyle w:val="Hipercze"/>
                <w:noProof/>
              </w:rPr>
              <w:t>4.</w:t>
            </w:r>
            <w:r>
              <w:rPr>
                <w:rFonts w:eastAsiaTheme="minorEastAsia"/>
                <w:noProof/>
                <w:lang w:eastAsia="pl-PL"/>
              </w:rPr>
              <w:tab/>
            </w:r>
            <w:r w:rsidRPr="00BE6A18">
              <w:rPr>
                <w:rStyle w:val="Hipercze"/>
                <w:noProof/>
              </w:rPr>
              <w:t>Wyszukiwanie serialu</w:t>
            </w:r>
            <w:r>
              <w:rPr>
                <w:noProof/>
                <w:webHidden/>
              </w:rPr>
              <w:tab/>
            </w:r>
            <w:r>
              <w:rPr>
                <w:noProof/>
                <w:webHidden/>
              </w:rPr>
              <w:fldChar w:fldCharType="begin"/>
            </w:r>
            <w:r>
              <w:rPr>
                <w:noProof/>
                <w:webHidden/>
              </w:rPr>
              <w:instrText xml:space="preserve"> PAGEREF _Toc18187669 \h </w:instrText>
            </w:r>
            <w:r>
              <w:rPr>
                <w:noProof/>
                <w:webHidden/>
              </w:rPr>
            </w:r>
            <w:r>
              <w:rPr>
                <w:noProof/>
                <w:webHidden/>
              </w:rPr>
              <w:fldChar w:fldCharType="separate"/>
            </w:r>
            <w:r>
              <w:rPr>
                <w:noProof/>
                <w:webHidden/>
              </w:rPr>
              <w:t>4</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70" w:history="1">
            <w:r w:rsidRPr="00BE6A18">
              <w:rPr>
                <w:rStyle w:val="Hipercze"/>
                <w:noProof/>
              </w:rPr>
              <w:t>a.</w:t>
            </w:r>
            <w:r>
              <w:rPr>
                <w:rFonts w:eastAsiaTheme="minorEastAsia"/>
                <w:noProof/>
                <w:lang w:eastAsia="pl-PL"/>
              </w:rPr>
              <w:tab/>
            </w:r>
            <w:r w:rsidRPr="00BE6A18">
              <w:rPr>
                <w:rStyle w:val="Hipercze"/>
                <w:noProof/>
              </w:rPr>
              <w:t>Przeglądanie wyników</w:t>
            </w:r>
            <w:r>
              <w:rPr>
                <w:noProof/>
                <w:webHidden/>
              </w:rPr>
              <w:tab/>
            </w:r>
            <w:r>
              <w:rPr>
                <w:noProof/>
                <w:webHidden/>
              </w:rPr>
              <w:fldChar w:fldCharType="begin"/>
            </w:r>
            <w:r>
              <w:rPr>
                <w:noProof/>
                <w:webHidden/>
              </w:rPr>
              <w:instrText xml:space="preserve"> PAGEREF _Toc18187670 \h </w:instrText>
            </w:r>
            <w:r>
              <w:rPr>
                <w:noProof/>
                <w:webHidden/>
              </w:rPr>
            </w:r>
            <w:r>
              <w:rPr>
                <w:noProof/>
                <w:webHidden/>
              </w:rPr>
              <w:fldChar w:fldCharType="separate"/>
            </w:r>
            <w:r>
              <w:rPr>
                <w:noProof/>
                <w:webHidden/>
              </w:rPr>
              <w:t>5</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71" w:history="1">
            <w:r w:rsidRPr="00BE6A18">
              <w:rPr>
                <w:rStyle w:val="Hipercze"/>
                <w:noProof/>
              </w:rPr>
              <w:t>5.</w:t>
            </w:r>
            <w:r>
              <w:rPr>
                <w:rFonts w:eastAsiaTheme="minorEastAsia"/>
                <w:noProof/>
                <w:lang w:eastAsia="pl-PL"/>
              </w:rPr>
              <w:tab/>
            </w:r>
            <w:r w:rsidRPr="00BE6A18">
              <w:rPr>
                <w:rStyle w:val="Hipercze"/>
                <w:noProof/>
              </w:rPr>
              <w:t>Przeglądanie szczegółów serialu</w:t>
            </w:r>
            <w:r>
              <w:rPr>
                <w:noProof/>
                <w:webHidden/>
              </w:rPr>
              <w:tab/>
            </w:r>
            <w:r>
              <w:rPr>
                <w:noProof/>
                <w:webHidden/>
              </w:rPr>
              <w:fldChar w:fldCharType="begin"/>
            </w:r>
            <w:r>
              <w:rPr>
                <w:noProof/>
                <w:webHidden/>
              </w:rPr>
              <w:instrText xml:space="preserve"> PAGEREF _Toc18187671 \h </w:instrText>
            </w:r>
            <w:r>
              <w:rPr>
                <w:noProof/>
                <w:webHidden/>
              </w:rPr>
            </w:r>
            <w:r>
              <w:rPr>
                <w:noProof/>
                <w:webHidden/>
              </w:rPr>
              <w:fldChar w:fldCharType="separate"/>
            </w:r>
            <w:r>
              <w:rPr>
                <w:noProof/>
                <w:webHidden/>
              </w:rPr>
              <w:t>6</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72" w:history="1">
            <w:r w:rsidRPr="00BE6A18">
              <w:rPr>
                <w:rStyle w:val="Hipercze"/>
                <w:noProof/>
              </w:rPr>
              <w:t>a.</w:t>
            </w:r>
            <w:r>
              <w:rPr>
                <w:rFonts w:eastAsiaTheme="minorEastAsia"/>
                <w:noProof/>
                <w:lang w:eastAsia="pl-PL"/>
              </w:rPr>
              <w:tab/>
            </w:r>
            <w:r w:rsidRPr="00BE6A18">
              <w:rPr>
                <w:rStyle w:val="Hipercze"/>
                <w:noProof/>
              </w:rPr>
              <w:t>Przeglądanie listy sezonów/odcinków</w:t>
            </w:r>
            <w:r>
              <w:rPr>
                <w:noProof/>
                <w:webHidden/>
              </w:rPr>
              <w:tab/>
            </w:r>
            <w:r>
              <w:rPr>
                <w:noProof/>
                <w:webHidden/>
              </w:rPr>
              <w:fldChar w:fldCharType="begin"/>
            </w:r>
            <w:r>
              <w:rPr>
                <w:noProof/>
                <w:webHidden/>
              </w:rPr>
              <w:instrText xml:space="preserve"> PAGEREF _Toc18187672 \h </w:instrText>
            </w:r>
            <w:r>
              <w:rPr>
                <w:noProof/>
                <w:webHidden/>
              </w:rPr>
            </w:r>
            <w:r>
              <w:rPr>
                <w:noProof/>
                <w:webHidden/>
              </w:rPr>
              <w:fldChar w:fldCharType="separate"/>
            </w:r>
            <w:r>
              <w:rPr>
                <w:noProof/>
                <w:webHidden/>
              </w:rPr>
              <w:t>6</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73" w:history="1">
            <w:r w:rsidRPr="00BE6A18">
              <w:rPr>
                <w:rStyle w:val="Hipercze"/>
                <w:noProof/>
              </w:rPr>
              <w:t>6.</w:t>
            </w:r>
            <w:r>
              <w:rPr>
                <w:rFonts w:eastAsiaTheme="minorEastAsia"/>
                <w:noProof/>
                <w:lang w:eastAsia="pl-PL"/>
              </w:rPr>
              <w:tab/>
            </w:r>
            <w:r w:rsidRPr="00BE6A18">
              <w:rPr>
                <w:rStyle w:val="Hipercze"/>
                <w:noProof/>
              </w:rPr>
              <w:t>Panel proponowanych seriali</w:t>
            </w:r>
            <w:r>
              <w:rPr>
                <w:noProof/>
                <w:webHidden/>
              </w:rPr>
              <w:tab/>
            </w:r>
            <w:r>
              <w:rPr>
                <w:noProof/>
                <w:webHidden/>
              </w:rPr>
              <w:fldChar w:fldCharType="begin"/>
            </w:r>
            <w:r>
              <w:rPr>
                <w:noProof/>
                <w:webHidden/>
              </w:rPr>
              <w:instrText xml:space="preserve"> PAGEREF _Toc18187673 \h </w:instrText>
            </w:r>
            <w:r>
              <w:rPr>
                <w:noProof/>
                <w:webHidden/>
              </w:rPr>
            </w:r>
            <w:r>
              <w:rPr>
                <w:noProof/>
                <w:webHidden/>
              </w:rPr>
              <w:fldChar w:fldCharType="separate"/>
            </w:r>
            <w:r>
              <w:rPr>
                <w:noProof/>
                <w:webHidden/>
              </w:rPr>
              <w:t>8</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74" w:history="1">
            <w:r w:rsidRPr="00BE6A18">
              <w:rPr>
                <w:rStyle w:val="Hipercze"/>
                <w:noProof/>
              </w:rPr>
              <w:t>7.</w:t>
            </w:r>
            <w:r>
              <w:rPr>
                <w:rFonts w:eastAsiaTheme="minorEastAsia"/>
                <w:noProof/>
                <w:lang w:eastAsia="pl-PL"/>
              </w:rPr>
              <w:tab/>
            </w:r>
            <w:r w:rsidRPr="00BE6A18">
              <w:rPr>
                <w:rStyle w:val="Hipercze"/>
                <w:noProof/>
              </w:rPr>
              <w:t>Panel ulubionych seriali</w:t>
            </w:r>
            <w:r>
              <w:rPr>
                <w:noProof/>
                <w:webHidden/>
              </w:rPr>
              <w:tab/>
            </w:r>
            <w:r>
              <w:rPr>
                <w:noProof/>
                <w:webHidden/>
              </w:rPr>
              <w:fldChar w:fldCharType="begin"/>
            </w:r>
            <w:r>
              <w:rPr>
                <w:noProof/>
                <w:webHidden/>
              </w:rPr>
              <w:instrText xml:space="preserve"> PAGEREF _Toc18187674 \h </w:instrText>
            </w:r>
            <w:r>
              <w:rPr>
                <w:noProof/>
                <w:webHidden/>
              </w:rPr>
            </w:r>
            <w:r>
              <w:rPr>
                <w:noProof/>
                <w:webHidden/>
              </w:rPr>
              <w:fldChar w:fldCharType="separate"/>
            </w:r>
            <w:r>
              <w:rPr>
                <w:noProof/>
                <w:webHidden/>
              </w:rPr>
              <w:t>8</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75" w:history="1">
            <w:r w:rsidRPr="00BE6A18">
              <w:rPr>
                <w:rStyle w:val="Hipercze"/>
                <w:noProof/>
              </w:rPr>
              <w:t>a.</w:t>
            </w:r>
            <w:r>
              <w:rPr>
                <w:rFonts w:eastAsiaTheme="minorEastAsia"/>
                <w:noProof/>
                <w:lang w:eastAsia="pl-PL"/>
              </w:rPr>
              <w:tab/>
            </w:r>
            <w:r w:rsidRPr="00BE6A18">
              <w:rPr>
                <w:rStyle w:val="Hipercze"/>
                <w:noProof/>
              </w:rPr>
              <w:t>Zarządzanie ulubionymi serialami</w:t>
            </w:r>
            <w:r>
              <w:rPr>
                <w:noProof/>
                <w:webHidden/>
              </w:rPr>
              <w:tab/>
            </w:r>
            <w:r>
              <w:rPr>
                <w:noProof/>
                <w:webHidden/>
              </w:rPr>
              <w:fldChar w:fldCharType="begin"/>
            </w:r>
            <w:r>
              <w:rPr>
                <w:noProof/>
                <w:webHidden/>
              </w:rPr>
              <w:instrText xml:space="preserve"> PAGEREF _Toc18187675 \h </w:instrText>
            </w:r>
            <w:r>
              <w:rPr>
                <w:noProof/>
                <w:webHidden/>
              </w:rPr>
            </w:r>
            <w:r>
              <w:rPr>
                <w:noProof/>
                <w:webHidden/>
              </w:rPr>
              <w:fldChar w:fldCharType="separate"/>
            </w:r>
            <w:r>
              <w:rPr>
                <w:noProof/>
                <w:webHidden/>
              </w:rPr>
              <w:t>9</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76" w:history="1">
            <w:r w:rsidRPr="00BE6A18">
              <w:rPr>
                <w:rStyle w:val="Hipercze"/>
                <w:noProof/>
              </w:rPr>
              <w:t>8.</w:t>
            </w:r>
            <w:r>
              <w:rPr>
                <w:rFonts w:eastAsiaTheme="minorEastAsia"/>
                <w:noProof/>
                <w:lang w:eastAsia="pl-PL"/>
              </w:rPr>
              <w:tab/>
            </w:r>
            <w:r w:rsidRPr="00BE6A18">
              <w:rPr>
                <w:rStyle w:val="Hipercze"/>
                <w:noProof/>
              </w:rPr>
              <w:t>Panel osi czasu ulubionych seriali</w:t>
            </w:r>
            <w:r>
              <w:rPr>
                <w:noProof/>
                <w:webHidden/>
              </w:rPr>
              <w:tab/>
            </w:r>
            <w:r>
              <w:rPr>
                <w:noProof/>
                <w:webHidden/>
              </w:rPr>
              <w:fldChar w:fldCharType="begin"/>
            </w:r>
            <w:r>
              <w:rPr>
                <w:noProof/>
                <w:webHidden/>
              </w:rPr>
              <w:instrText xml:space="preserve"> PAGEREF _Toc18187676 \h </w:instrText>
            </w:r>
            <w:r>
              <w:rPr>
                <w:noProof/>
                <w:webHidden/>
              </w:rPr>
            </w:r>
            <w:r>
              <w:rPr>
                <w:noProof/>
                <w:webHidden/>
              </w:rPr>
              <w:fldChar w:fldCharType="separate"/>
            </w:r>
            <w:r>
              <w:rPr>
                <w:noProof/>
                <w:webHidden/>
              </w:rPr>
              <w:t>10</w:t>
            </w:r>
            <w:r>
              <w:rPr>
                <w:noProof/>
                <w:webHidden/>
              </w:rPr>
              <w:fldChar w:fldCharType="end"/>
            </w:r>
          </w:hyperlink>
        </w:p>
        <w:p w:rsidR="00631108" w:rsidRDefault="00631108">
          <w:pPr>
            <w:pStyle w:val="Spistreci1"/>
            <w:tabs>
              <w:tab w:val="left" w:pos="440"/>
              <w:tab w:val="right" w:leader="dot" w:pos="9062"/>
            </w:tabs>
            <w:rPr>
              <w:rFonts w:eastAsiaTheme="minorEastAsia"/>
              <w:noProof/>
              <w:lang w:eastAsia="pl-PL"/>
            </w:rPr>
          </w:pPr>
          <w:hyperlink w:anchor="_Toc18187677" w:history="1">
            <w:r w:rsidRPr="00BE6A18">
              <w:rPr>
                <w:rStyle w:val="Hipercze"/>
                <w:noProof/>
              </w:rPr>
              <w:t>9.</w:t>
            </w:r>
            <w:r>
              <w:rPr>
                <w:rFonts w:eastAsiaTheme="minorEastAsia"/>
                <w:noProof/>
                <w:lang w:eastAsia="pl-PL"/>
              </w:rPr>
              <w:tab/>
            </w:r>
            <w:r w:rsidRPr="00BE6A18">
              <w:rPr>
                <w:rStyle w:val="Hipercze"/>
                <w:noProof/>
              </w:rPr>
              <w:t>Konto użytkownika</w:t>
            </w:r>
            <w:r>
              <w:rPr>
                <w:noProof/>
                <w:webHidden/>
              </w:rPr>
              <w:tab/>
            </w:r>
            <w:r>
              <w:rPr>
                <w:noProof/>
                <w:webHidden/>
              </w:rPr>
              <w:fldChar w:fldCharType="begin"/>
            </w:r>
            <w:r>
              <w:rPr>
                <w:noProof/>
                <w:webHidden/>
              </w:rPr>
              <w:instrText xml:space="preserve"> PAGEREF _Toc18187677 \h </w:instrText>
            </w:r>
            <w:r>
              <w:rPr>
                <w:noProof/>
                <w:webHidden/>
              </w:rPr>
            </w:r>
            <w:r>
              <w:rPr>
                <w:noProof/>
                <w:webHidden/>
              </w:rPr>
              <w:fldChar w:fldCharType="separate"/>
            </w:r>
            <w:r>
              <w:rPr>
                <w:noProof/>
                <w:webHidden/>
              </w:rPr>
              <w:t>10</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78" w:history="1">
            <w:r w:rsidRPr="00BE6A18">
              <w:rPr>
                <w:rStyle w:val="Hipercze"/>
                <w:noProof/>
              </w:rPr>
              <w:t>a.</w:t>
            </w:r>
            <w:r>
              <w:rPr>
                <w:rFonts w:eastAsiaTheme="minorEastAsia"/>
                <w:noProof/>
                <w:lang w:eastAsia="pl-PL"/>
              </w:rPr>
              <w:tab/>
            </w:r>
            <w:r w:rsidRPr="00BE6A18">
              <w:rPr>
                <w:rStyle w:val="Hipercze"/>
                <w:noProof/>
              </w:rPr>
              <w:t>Zakładanie konta</w:t>
            </w:r>
            <w:r>
              <w:rPr>
                <w:noProof/>
                <w:webHidden/>
              </w:rPr>
              <w:tab/>
            </w:r>
            <w:r>
              <w:rPr>
                <w:noProof/>
                <w:webHidden/>
              </w:rPr>
              <w:fldChar w:fldCharType="begin"/>
            </w:r>
            <w:r>
              <w:rPr>
                <w:noProof/>
                <w:webHidden/>
              </w:rPr>
              <w:instrText xml:space="preserve"> PAGEREF _Toc18187678 \h </w:instrText>
            </w:r>
            <w:r>
              <w:rPr>
                <w:noProof/>
                <w:webHidden/>
              </w:rPr>
            </w:r>
            <w:r>
              <w:rPr>
                <w:noProof/>
                <w:webHidden/>
              </w:rPr>
              <w:fldChar w:fldCharType="separate"/>
            </w:r>
            <w:r>
              <w:rPr>
                <w:noProof/>
                <w:webHidden/>
              </w:rPr>
              <w:t>10</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79" w:history="1">
            <w:r w:rsidRPr="00BE6A18">
              <w:rPr>
                <w:rStyle w:val="Hipercze"/>
                <w:noProof/>
              </w:rPr>
              <w:t>b.</w:t>
            </w:r>
            <w:r>
              <w:rPr>
                <w:rFonts w:eastAsiaTheme="minorEastAsia"/>
                <w:noProof/>
                <w:lang w:eastAsia="pl-PL"/>
              </w:rPr>
              <w:tab/>
            </w:r>
            <w:r w:rsidRPr="00BE6A18">
              <w:rPr>
                <w:rStyle w:val="Hipercze"/>
                <w:noProof/>
              </w:rPr>
              <w:t>Logowanie</w:t>
            </w:r>
            <w:r>
              <w:rPr>
                <w:noProof/>
                <w:webHidden/>
              </w:rPr>
              <w:tab/>
            </w:r>
            <w:r>
              <w:rPr>
                <w:noProof/>
                <w:webHidden/>
              </w:rPr>
              <w:fldChar w:fldCharType="begin"/>
            </w:r>
            <w:r>
              <w:rPr>
                <w:noProof/>
                <w:webHidden/>
              </w:rPr>
              <w:instrText xml:space="preserve"> PAGEREF _Toc18187679 \h </w:instrText>
            </w:r>
            <w:r>
              <w:rPr>
                <w:noProof/>
                <w:webHidden/>
              </w:rPr>
            </w:r>
            <w:r>
              <w:rPr>
                <w:noProof/>
                <w:webHidden/>
              </w:rPr>
              <w:fldChar w:fldCharType="separate"/>
            </w:r>
            <w:r>
              <w:rPr>
                <w:noProof/>
                <w:webHidden/>
              </w:rPr>
              <w:t>10</w:t>
            </w:r>
            <w:r>
              <w:rPr>
                <w:noProof/>
                <w:webHidden/>
              </w:rPr>
              <w:fldChar w:fldCharType="end"/>
            </w:r>
          </w:hyperlink>
        </w:p>
        <w:p w:rsidR="00631108" w:rsidRDefault="00631108">
          <w:pPr>
            <w:pStyle w:val="Spistreci2"/>
            <w:tabs>
              <w:tab w:val="left" w:pos="660"/>
              <w:tab w:val="right" w:leader="dot" w:pos="9062"/>
            </w:tabs>
            <w:rPr>
              <w:rFonts w:eastAsiaTheme="minorEastAsia"/>
              <w:noProof/>
              <w:lang w:eastAsia="pl-PL"/>
            </w:rPr>
          </w:pPr>
          <w:hyperlink w:anchor="_Toc18187680" w:history="1">
            <w:r w:rsidRPr="00BE6A18">
              <w:rPr>
                <w:rStyle w:val="Hipercze"/>
                <w:noProof/>
              </w:rPr>
              <w:t>c.</w:t>
            </w:r>
            <w:r>
              <w:rPr>
                <w:rFonts w:eastAsiaTheme="minorEastAsia"/>
                <w:noProof/>
                <w:lang w:eastAsia="pl-PL"/>
              </w:rPr>
              <w:tab/>
            </w:r>
            <w:r w:rsidRPr="00BE6A18">
              <w:rPr>
                <w:rStyle w:val="Hipercze"/>
                <w:noProof/>
              </w:rPr>
              <w:t>Zmiana hasła</w:t>
            </w:r>
            <w:r>
              <w:rPr>
                <w:noProof/>
                <w:webHidden/>
              </w:rPr>
              <w:tab/>
            </w:r>
            <w:r>
              <w:rPr>
                <w:noProof/>
                <w:webHidden/>
              </w:rPr>
              <w:fldChar w:fldCharType="begin"/>
            </w:r>
            <w:r>
              <w:rPr>
                <w:noProof/>
                <w:webHidden/>
              </w:rPr>
              <w:instrText xml:space="preserve"> PAGEREF _Toc18187680 \h </w:instrText>
            </w:r>
            <w:r>
              <w:rPr>
                <w:noProof/>
                <w:webHidden/>
              </w:rPr>
            </w:r>
            <w:r>
              <w:rPr>
                <w:noProof/>
                <w:webHidden/>
              </w:rPr>
              <w:fldChar w:fldCharType="separate"/>
            </w:r>
            <w:r>
              <w:rPr>
                <w:noProof/>
                <w:webHidden/>
              </w:rPr>
              <w:t>11</w:t>
            </w:r>
            <w:r>
              <w:rPr>
                <w:noProof/>
                <w:webHidden/>
              </w:rPr>
              <w:fldChar w:fldCharType="end"/>
            </w:r>
          </w:hyperlink>
        </w:p>
        <w:p w:rsidR="00CE2951" w:rsidRDefault="00CE2951">
          <w:r>
            <w:rPr>
              <w:b/>
              <w:bCs/>
            </w:rPr>
            <w:fldChar w:fldCharType="end"/>
          </w:r>
        </w:p>
      </w:sdtContent>
    </w:sdt>
    <w:p w:rsidR="00CE2951" w:rsidRDefault="00CE2951">
      <w:pPr>
        <w:rPr>
          <w:b/>
          <w:sz w:val="52"/>
        </w:rPr>
      </w:pPr>
      <w:r>
        <w:rPr>
          <w:b/>
          <w:sz w:val="52"/>
        </w:rPr>
        <w:br w:type="page"/>
      </w:r>
    </w:p>
    <w:p w:rsidR="00CA02F6" w:rsidRDefault="00A455BE" w:rsidP="00A455BE">
      <w:pPr>
        <w:pStyle w:val="Nagwek1"/>
        <w:numPr>
          <w:ilvl w:val="0"/>
          <w:numId w:val="1"/>
        </w:numPr>
      </w:pPr>
      <w:bookmarkStart w:id="0" w:name="_Toc18187664"/>
      <w:r>
        <w:lastRenderedPageBreak/>
        <w:t>Opis programu</w:t>
      </w:r>
      <w:bookmarkEnd w:id="0"/>
    </w:p>
    <w:p w:rsidR="00914B34" w:rsidRDefault="003A08E5" w:rsidP="003A08E5">
      <w:r>
        <w:t xml:space="preserve">Program </w:t>
      </w:r>
      <w:proofErr w:type="spellStart"/>
      <w:r w:rsidRPr="00C21697">
        <w:rPr>
          <w:b/>
        </w:rPr>
        <w:t>showsdb</w:t>
      </w:r>
      <w:proofErr w:type="spellEnd"/>
      <w:r>
        <w:t xml:space="preserve"> pozwala na wyszukiwanie, przeglądanie, a także tworzenie indywidualnej listy ulubionych seriali telewizyjnych. </w:t>
      </w:r>
      <w:r w:rsidR="00914B34">
        <w:t>Użytkownik ma możliwość oznaczania poszczególnych odcinków serialu jako obejrzanych, przez co program staje się bazą aktualnie oglądanych seriali przez użytkownika.</w:t>
      </w:r>
      <w:r w:rsidR="00914B34">
        <w:br/>
      </w:r>
      <w:r>
        <w:t>Program pozwala również na wygenerowanie osi czasu dla wszystkich poszczególnych odcinków z listy ulubionych seriali telewizyjnych</w:t>
      </w:r>
      <w:r w:rsidR="00914B34">
        <w:t xml:space="preserve">, jak również </w:t>
      </w:r>
      <w:r>
        <w:t xml:space="preserve">sugeruje </w:t>
      </w:r>
      <w:r w:rsidR="00914B34">
        <w:t>pokrewne</w:t>
      </w:r>
      <w:r>
        <w:t xml:space="preserve"> seriali telewizyjnych</w:t>
      </w:r>
      <w:r w:rsidR="00914B34">
        <w:t xml:space="preserve"> do aktualnie przeglądanych.</w:t>
      </w:r>
    </w:p>
    <w:p w:rsidR="003A08E5" w:rsidRPr="003A08E5" w:rsidRDefault="00914B34" w:rsidP="003A08E5">
      <w:r>
        <w:t xml:space="preserve">Program </w:t>
      </w:r>
      <w:r w:rsidR="003A08E5">
        <w:t>pozwala na stworzenie konta użytkownika, które zachowuje jego listę ulubionych seriali.</w:t>
      </w:r>
    </w:p>
    <w:p w:rsidR="00A455BE" w:rsidRDefault="003A08E5" w:rsidP="00A455BE">
      <w:pPr>
        <w:pStyle w:val="Nagwek1"/>
        <w:numPr>
          <w:ilvl w:val="0"/>
          <w:numId w:val="1"/>
        </w:numPr>
      </w:pPr>
      <w:bookmarkStart w:id="1" w:name="_Toc18187665"/>
      <w:r>
        <w:t>Wymagania i u</w:t>
      </w:r>
      <w:r w:rsidR="00A455BE">
        <w:t>ruchomienie</w:t>
      </w:r>
      <w:bookmarkEnd w:id="1"/>
    </w:p>
    <w:p w:rsidR="003A08E5" w:rsidRDefault="003A08E5" w:rsidP="003A08E5">
      <w:r>
        <w:t>Do poprawnej pracy program wymaga przeglądarki internetowej</w:t>
      </w:r>
      <w:r w:rsidR="00B6228D">
        <w:t xml:space="preserve"> i dostępu do </w:t>
      </w:r>
      <w:r w:rsidR="00914B34">
        <w:t>Internetu</w:t>
      </w:r>
      <w:r>
        <w:t xml:space="preserve">. Sugerowana </w:t>
      </w:r>
      <w:r w:rsidR="00914B34">
        <w:t xml:space="preserve">przeglądarka </w:t>
      </w:r>
      <w:r>
        <w:t xml:space="preserve">to Chrome, </w:t>
      </w:r>
      <w:proofErr w:type="spellStart"/>
      <w:r>
        <w:t>Firefox</w:t>
      </w:r>
      <w:proofErr w:type="spellEnd"/>
      <w:r>
        <w:t xml:space="preserve"> lub Edge w najnowszych wersjach.</w:t>
      </w:r>
    </w:p>
    <w:p w:rsidR="00B6228D" w:rsidRPr="003A08E5" w:rsidRDefault="00B6228D" w:rsidP="003A08E5">
      <w:r>
        <w:t>Program korzysta z zasobów TMDB – The Movie Database.</w:t>
      </w:r>
    </w:p>
    <w:p w:rsidR="003A08E5" w:rsidRDefault="003A08E5" w:rsidP="00665FE1">
      <w:pPr>
        <w:pStyle w:val="Nagwek1"/>
        <w:numPr>
          <w:ilvl w:val="0"/>
          <w:numId w:val="1"/>
        </w:numPr>
      </w:pPr>
      <w:bookmarkStart w:id="2" w:name="_Toc18187666"/>
      <w:r>
        <w:t>Interfejs</w:t>
      </w:r>
      <w:bookmarkEnd w:id="2"/>
    </w:p>
    <w:p w:rsidR="003A08E5" w:rsidRDefault="00146EDE" w:rsidP="00146EDE">
      <w:pPr>
        <w:pStyle w:val="Nagwek2"/>
        <w:numPr>
          <w:ilvl w:val="1"/>
          <w:numId w:val="1"/>
        </w:numPr>
      </w:pPr>
      <w:bookmarkStart w:id="3" w:name="_Toc18187667"/>
      <w:r>
        <w:t>Główne okno programu</w:t>
      </w:r>
      <w:bookmarkEnd w:id="3"/>
    </w:p>
    <w:p w:rsidR="00146EDE" w:rsidRDefault="00B6228D" w:rsidP="00146EDE">
      <w:r>
        <w:rPr>
          <w:noProof/>
        </w:rPr>
        <mc:AlternateContent>
          <mc:Choice Requires="wps">
            <w:drawing>
              <wp:anchor distT="45720" distB="45720" distL="114300" distR="114300" simplePos="0" relativeHeight="251667456" behindDoc="0" locked="0" layoutInCell="1" allowOverlap="1" wp14:anchorId="0795C01D" wp14:editId="16F7DC6C">
                <wp:simplePos x="0" y="0"/>
                <wp:positionH relativeFrom="column">
                  <wp:posOffset>4329430</wp:posOffset>
                </wp:positionH>
                <wp:positionV relativeFrom="paragraph">
                  <wp:posOffset>188595</wp:posOffset>
                </wp:positionV>
                <wp:extent cx="304800" cy="447675"/>
                <wp:effectExtent l="0" t="0" r="0" b="9525"/>
                <wp:wrapNone/>
                <wp:docPr id="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95C01D" id="_x0000_t202" coordsize="21600,21600" o:spt="202" path="m,l,21600r21600,l21600,xe">
                <v:stroke joinstyle="miter"/>
                <v:path gradientshapeok="t" o:connecttype="rect"/>
              </v:shapetype>
              <v:shape id="Pole tekstowe 2" o:spid="_x0000_s1026" type="#_x0000_t202" style="position:absolute;margin-left:340.9pt;margin-top:14.85pt;width:24pt;height:35.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" fillcolor="black" stroked="f">
                <v:fill opacity="6425f"/>
                <v:textbox>
                  <w:txbxContent>
                    <w:p w:rsidR="00803864" w:rsidRPr="00B6228D" w:rsidRDefault="00803864" w:rsidP="00B6228D">
                      <w:pPr>
                        <w:rPr>
                          <w:b/>
                          <w:color w:val="FF0000"/>
                        </w:rPr>
                      </w:pPr>
                      <w:r>
                        <w:rPr>
                          <w:b/>
                          <w:color w:val="FF0000"/>
                        </w:rPr>
                        <w:t>5</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3DCFE471" wp14:editId="6B7B8848">
                <wp:simplePos x="0" y="0"/>
                <wp:positionH relativeFrom="column">
                  <wp:posOffset>3962400</wp:posOffset>
                </wp:positionH>
                <wp:positionV relativeFrom="paragraph">
                  <wp:posOffset>6985</wp:posOffset>
                </wp:positionV>
                <wp:extent cx="304800" cy="447675"/>
                <wp:effectExtent l="0" t="0" r="0" b="9525"/>
                <wp:wrapNone/>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FE471" id="_x0000_s1027" type="#_x0000_t202" style="position:absolute;margin-left:312pt;margin-top:.55pt;width:24pt;height:35.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" fillcolor="black" stroked="f">
                <v:fill opacity="6425f"/>
                <v:textbox>
                  <w:txbxContent>
                    <w:p w:rsidR="00803864" w:rsidRPr="00B6228D" w:rsidRDefault="00803864" w:rsidP="00B6228D">
                      <w:pPr>
                        <w:rPr>
                          <w:b/>
                          <w:color w:val="FF0000"/>
                        </w:rPr>
                      </w:pPr>
                      <w:r>
                        <w:rPr>
                          <w:b/>
                          <w:color w:val="FF0000"/>
                        </w:rPr>
                        <w:t>4</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7D282C10" wp14:editId="092F5009">
                <wp:simplePos x="0" y="0"/>
                <wp:positionH relativeFrom="column">
                  <wp:posOffset>1424305</wp:posOffset>
                </wp:positionH>
                <wp:positionV relativeFrom="paragraph">
                  <wp:posOffset>55245</wp:posOffset>
                </wp:positionV>
                <wp:extent cx="304800" cy="447675"/>
                <wp:effectExtent l="0" t="0" r="0" b="9525"/>
                <wp:wrapNone/>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82C10" id="_x0000_s1028" type="#_x0000_t202" style="position:absolute;margin-left:112.15pt;margin-top:4.35pt;width:24pt;height:35.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" fillcolor="black" stroked="f">
                <v:fill opacity="6425f"/>
                <v:textbox>
                  <w:txbxContent>
                    <w:p w:rsidR="00803864" w:rsidRPr="00B6228D" w:rsidRDefault="00803864" w:rsidP="00B6228D">
                      <w:pPr>
                        <w:rPr>
                          <w:b/>
                          <w:color w:val="FF0000"/>
                        </w:rPr>
                      </w:pPr>
                      <w:r>
                        <w:rPr>
                          <w:b/>
                          <w:color w:val="FF0000"/>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771E243C" wp14:editId="5A611020">
                <wp:simplePos x="0" y="0"/>
                <wp:positionH relativeFrom="column">
                  <wp:posOffset>548005</wp:posOffset>
                </wp:positionH>
                <wp:positionV relativeFrom="paragraph">
                  <wp:posOffset>6985</wp:posOffset>
                </wp:positionV>
                <wp:extent cx="304800" cy="447675"/>
                <wp:effectExtent l="0" t="0" r="0" b="9525"/>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E243C" id="_x0000_s1029" type="#_x0000_t202" style="position:absolute;margin-left:43.15pt;margin-top:.55pt;width:24pt;height:35.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" fillcolor="black" stroked="f">
                <v:fill opacity="6425f"/>
                <v:textbox>
                  <w:txbxContent>
                    <w:p w:rsidR="00803864" w:rsidRPr="00B6228D" w:rsidRDefault="00803864" w:rsidP="00B6228D">
                      <w:pPr>
                        <w:rPr>
                          <w:b/>
                          <w:color w:val="FF0000"/>
                        </w:rPr>
                      </w:pPr>
                      <w:r w:rsidRPr="00B6228D">
                        <w:rPr>
                          <w:b/>
                          <w:color w:val="FF0000"/>
                        </w:rPr>
                        <w:t>1</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58B47F0E" wp14:editId="1F7B175A">
                <wp:simplePos x="0" y="0"/>
                <wp:positionH relativeFrom="column">
                  <wp:posOffset>62231</wp:posOffset>
                </wp:positionH>
                <wp:positionV relativeFrom="paragraph">
                  <wp:posOffset>483870</wp:posOffset>
                </wp:positionV>
                <wp:extent cx="228600" cy="24765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000000">
                            <a:alpha val="9804"/>
                          </a:srgbClr>
                        </a:solidFill>
                        <a:ln w="9525">
                          <a:noFill/>
                          <a:miter lim="800000"/>
                          <a:headEnd/>
                          <a:tailEnd/>
                        </a:ln>
                      </wps:spPr>
                      <wps:txbx>
                        <w:txbxContent>
                          <w:p w:rsidR="00803864" w:rsidRPr="00B6228D" w:rsidRDefault="00803864">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47F0E" id="_x0000_s1030" type="#_x0000_t202" style="position:absolute;margin-left:4.9pt;margin-top:38.1pt;width:18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" fillcolor="black" stroked="f">
                <v:fill opacity="6425f"/>
                <v:textbox>
                  <w:txbxContent>
                    <w:p w:rsidR="00803864" w:rsidRPr="00B6228D" w:rsidRDefault="00803864">
                      <w:pPr>
                        <w:rPr>
                          <w:b/>
                          <w:color w:val="FF0000"/>
                        </w:rPr>
                      </w:pPr>
                      <w:r>
                        <w:rPr>
                          <w:b/>
                          <w:color w:val="FF0000"/>
                        </w:rPr>
                        <w:t>2</w:t>
                      </w:r>
                    </w:p>
                  </w:txbxContent>
                </v:textbox>
              </v:shape>
            </w:pict>
          </mc:Fallback>
        </mc:AlternateContent>
      </w:r>
      <w:r w:rsidR="001D4834">
        <w:rPr>
          <w:noProof/>
          <w:lang w:eastAsia="pl-PL"/>
        </w:rPr>
        <w:drawing>
          <wp:inline distT="0" distB="0" distL="0" distR="0" wp14:anchorId="503B9450" wp14:editId="18B598E2">
            <wp:extent cx="5760720" cy="279654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6540"/>
                    </a:xfrm>
                    <a:prstGeom prst="rect">
                      <a:avLst/>
                    </a:prstGeom>
                  </pic:spPr>
                </pic:pic>
              </a:graphicData>
            </a:graphic>
          </wp:inline>
        </w:drawing>
      </w:r>
    </w:p>
    <w:p w:rsidR="00B6228D" w:rsidRDefault="00B6228D" w:rsidP="00B6228D">
      <w:pPr>
        <w:pStyle w:val="Akapitzlist"/>
        <w:numPr>
          <w:ilvl w:val="0"/>
          <w:numId w:val="2"/>
        </w:numPr>
      </w:pPr>
      <w:r>
        <w:t>Główne menu programu – pozwala na przejście do sekcji wyszukiwania (</w:t>
      </w:r>
      <w:r w:rsidRPr="00B6228D">
        <w:rPr>
          <w:i/>
        </w:rPr>
        <w:t>Home</w:t>
      </w:r>
      <w:r>
        <w:t>) lub osi czasu (</w:t>
      </w:r>
      <w:proofErr w:type="spellStart"/>
      <w:r w:rsidRPr="00B6228D">
        <w:rPr>
          <w:i/>
        </w:rPr>
        <w:t>Timeline</w:t>
      </w:r>
      <w:proofErr w:type="spellEnd"/>
      <w:r>
        <w:t>)</w:t>
      </w:r>
    </w:p>
    <w:p w:rsidR="00B6228D" w:rsidRDefault="00B6228D" w:rsidP="00B6228D">
      <w:pPr>
        <w:pStyle w:val="Akapitzlist"/>
        <w:numPr>
          <w:ilvl w:val="0"/>
          <w:numId w:val="2"/>
        </w:numPr>
      </w:pPr>
      <w:r>
        <w:t>Pole wyszukiwania serialu – po wpisaniu program przeszuka bazę danych w poszukiwaniu wybranego serialu</w:t>
      </w:r>
    </w:p>
    <w:p w:rsidR="00B6228D" w:rsidRDefault="00B6228D" w:rsidP="00B6228D">
      <w:pPr>
        <w:pStyle w:val="Akapitzlist"/>
        <w:numPr>
          <w:ilvl w:val="0"/>
          <w:numId w:val="2"/>
        </w:numPr>
      </w:pPr>
      <w:r>
        <w:t>Panel wyników – po wyszukaniu konkretnego serialu i wybraniu go w tym panelu pojawią się informację o serialu. Domyślny wygląd panelu to seriale, które się cieszą największym zainteresowaniem w ciągu ostatniego tygodnia.</w:t>
      </w:r>
    </w:p>
    <w:p w:rsidR="00B6228D" w:rsidRDefault="00B6228D" w:rsidP="00B6228D">
      <w:pPr>
        <w:pStyle w:val="Akapitzlist"/>
        <w:numPr>
          <w:ilvl w:val="0"/>
          <w:numId w:val="2"/>
        </w:numPr>
      </w:pPr>
      <w:r>
        <w:t>Panel konta użytkownika – panel pozwala na stworzenie konta, logowanie do istniejącego konta, jak również zmianę hasła dla istniejącego konta.</w:t>
      </w:r>
    </w:p>
    <w:p w:rsidR="00B6228D" w:rsidRDefault="00B6228D" w:rsidP="00B6228D">
      <w:pPr>
        <w:pStyle w:val="Akapitzlist"/>
        <w:numPr>
          <w:ilvl w:val="0"/>
          <w:numId w:val="2"/>
        </w:numPr>
      </w:pPr>
      <w:r>
        <w:t xml:space="preserve">Panel ulubionych – panel w którym pojawiają się seriale, które </w:t>
      </w:r>
      <w:r w:rsidR="00914B34">
        <w:t>użytkownik</w:t>
      </w:r>
      <w:r>
        <w:t xml:space="preserve"> oznaczył jako „ulubione”. Kolor podświetlenia kafelka serialu oznacza status obejrzanych odcinków (żółty – serial z odcinkami do obejrzenia, zielony –</w:t>
      </w:r>
      <w:r w:rsidR="005639AC">
        <w:t xml:space="preserve"> wszystkie odcinki serialu zostały oznaczone jako obejrzane)</w:t>
      </w:r>
    </w:p>
    <w:p w:rsidR="008F207A" w:rsidRDefault="008F207A" w:rsidP="008F207A">
      <w:pPr>
        <w:pStyle w:val="Nagwek2"/>
        <w:numPr>
          <w:ilvl w:val="1"/>
          <w:numId w:val="1"/>
        </w:numPr>
      </w:pPr>
      <w:bookmarkStart w:id="4" w:name="_Toc18187668"/>
      <w:r>
        <w:lastRenderedPageBreak/>
        <w:t>Okno osi czasu</w:t>
      </w:r>
      <w:bookmarkEnd w:id="4"/>
    </w:p>
    <w:p w:rsidR="003D1683" w:rsidRDefault="00C21697" w:rsidP="003D1683">
      <w:r>
        <w:rPr>
          <w:noProof/>
        </w:rPr>
        <mc:AlternateContent>
          <mc:Choice Requires="wps">
            <w:drawing>
              <wp:anchor distT="45720" distB="45720" distL="114300" distR="114300" simplePos="0" relativeHeight="251671552" behindDoc="0" locked="0" layoutInCell="1" allowOverlap="1" wp14:anchorId="09B6C516" wp14:editId="43B38C32">
                <wp:simplePos x="0" y="0"/>
                <wp:positionH relativeFrom="column">
                  <wp:posOffset>2500630</wp:posOffset>
                </wp:positionH>
                <wp:positionV relativeFrom="paragraph">
                  <wp:posOffset>1320800</wp:posOffset>
                </wp:positionV>
                <wp:extent cx="304800" cy="447675"/>
                <wp:effectExtent l="0" t="0" r="0" b="9525"/>
                <wp:wrapNone/>
                <wp:docPr id="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C21697">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6C516" id="_x0000_s1031" type="#_x0000_t202" style="position:absolute;margin-left:196.9pt;margin-top:104pt;width:24pt;height:3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" fillcolor="black" stroked="f">
                <v:fill opacity="6425f"/>
                <v:textbox>
                  <w:txbxContent>
                    <w:p w:rsidR="00803864" w:rsidRPr="00B6228D" w:rsidRDefault="00803864" w:rsidP="00C21697">
                      <w:pPr>
                        <w:rPr>
                          <w:b/>
                          <w:color w:val="FF0000"/>
                        </w:rPr>
                      </w:pPr>
                      <w:r>
                        <w:rPr>
                          <w:b/>
                          <w:color w:val="FF0000"/>
                        </w:rPr>
                        <w:t>2</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5A1644A3" wp14:editId="2353FF54">
                <wp:simplePos x="0" y="0"/>
                <wp:positionH relativeFrom="column">
                  <wp:posOffset>157480</wp:posOffset>
                </wp:positionH>
                <wp:positionV relativeFrom="paragraph">
                  <wp:posOffset>234950</wp:posOffset>
                </wp:positionV>
                <wp:extent cx="304800" cy="447675"/>
                <wp:effectExtent l="0" t="0" r="0" b="9525"/>
                <wp:wrapNone/>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C21697">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644A3" id="_x0000_s1032" type="#_x0000_t202" style="position:absolute;margin-left:12.4pt;margin-top:18.5pt;width:24pt;height:35.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" fillcolor="black" stroked="f">
                <v:fill opacity="6425f"/>
                <v:textbox>
                  <w:txbxContent>
                    <w:p w:rsidR="00803864" w:rsidRPr="00B6228D" w:rsidRDefault="00803864" w:rsidP="00C21697">
                      <w:pPr>
                        <w:rPr>
                          <w:b/>
                          <w:color w:val="FF0000"/>
                        </w:rPr>
                      </w:pPr>
                      <w:r w:rsidRPr="00B6228D">
                        <w:rPr>
                          <w:b/>
                          <w:color w:val="FF0000"/>
                        </w:rPr>
                        <w:t>1</w:t>
                      </w:r>
                    </w:p>
                  </w:txbxContent>
                </v:textbox>
              </v:shape>
            </w:pict>
          </mc:Fallback>
        </mc:AlternateContent>
      </w:r>
      <w:r w:rsidR="003D1683">
        <w:rPr>
          <w:noProof/>
          <w:lang w:eastAsia="pl-PL"/>
        </w:rPr>
        <w:drawing>
          <wp:inline distT="0" distB="0" distL="0" distR="0" wp14:anchorId="6876F262" wp14:editId="363D94A2">
            <wp:extent cx="5760720" cy="2705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05100"/>
                    </a:xfrm>
                    <a:prstGeom prst="rect">
                      <a:avLst/>
                    </a:prstGeom>
                  </pic:spPr>
                </pic:pic>
              </a:graphicData>
            </a:graphic>
          </wp:inline>
        </w:drawing>
      </w:r>
    </w:p>
    <w:p w:rsidR="00C21697" w:rsidRDefault="00C21697" w:rsidP="00C21697">
      <w:pPr>
        <w:pStyle w:val="Akapitzlist"/>
        <w:numPr>
          <w:ilvl w:val="0"/>
          <w:numId w:val="4"/>
        </w:numPr>
      </w:pPr>
      <w:r>
        <w:t>Panel seriali starszych niż miesiąc – na tym panelu podsumowane są seriale i ilości odcinków, których data premiery przypadała na co najmniej miesiąc wcześniej (od daty wygenerowania osi czasu)</w:t>
      </w:r>
    </w:p>
    <w:p w:rsidR="00C21697" w:rsidRPr="003D1683" w:rsidRDefault="00C21697" w:rsidP="00C21697">
      <w:pPr>
        <w:pStyle w:val="Akapitzlist"/>
        <w:numPr>
          <w:ilvl w:val="0"/>
          <w:numId w:val="4"/>
        </w:numPr>
      </w:pPr>
      <w:r>
        <w:t>Panel seriali aktualnych – panel podsumowuje (wg dat wyszczególnionych na górze każdego panelu) jakie seriale i które odcinki przypadają na konkretną datę. Data ich premier nie może być starsza niż 30 dni.</w:t>
      </w:r>
    </w:p>
    <w:p w:rsidR="00A455BE" w:rsidRDefault="00A455BE" w:rsidP="00665FE1">
      <w:pPr>
        <w:pStyle w:val="Nagwek1"/>
        <w:numPr>
          <w:ilvl w:val="0"/>
          <w:numId w:val="5"/>
        </w:numPr>
      </w:pPr>
      <w:bookmarkStart w:id="5" w:name="_Toc18187669"/>
      <w:r>
        <w:t>Wyszukiwanie serialu</w:t>
      </w:r>
      <w:bookmarkEnd w:id="5"/>
    </w:p>
    <w:p w:rsidR="001D4834" w:rsidRDefault="001D4834" w:rsidP="001D4834">
      <w:r>
        <w:t>Jedna z podstawowych funkcjonalności programu polega na możliwości wyszukiwania konkretnego serialu po jego nazwie. Do tego celu służy panel wyszukiwania:</w:t>
      </w:r>
    </w:p>
    <w:p w:rsidR="001D4834" w:rsidRDefault="001D4834" w:rsidP="001D4834">
      <w:r>
        <w:rPr>
          <w:noProof/>
          <w:lang w:eastAsia="pl-PL"/>
        </w:rPr>
        <w:drawing>
          <wp:inline distT="0" distB="0" distL="0" distR="0" wp14:anchorId="737BEE6E" wp14:editId="7476DB28">
            <wp:extent cx="3829050" cy="10668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066800"/>
                    </a:xfrm>
                    <a:prstGeom prst="rect">
                      <a:avLst/>
                    </a:prstGeom>
                  </pic:spPr>
                </pic:pic>
              </a:graphicData>
            </a:graphic>
          </wp:inline>
        </w:drawing>
      </w:r>
    </w:p>
    <w:p w:rsidR="001D4834" w:rsidRDefault="001D4834" w:rsidP="001D4834">
      <w:r>
        <w:t>Po wpisaniu interesującej nas nazwy program wyświetli listę wyników, bądź komunikat o braku rezultatów wyszukiwania:</w:t>
      </w:r>
    </w:p>
    <w:p w:rsidR="001D4834" w:rsidRPr="001D4834" w:rsidRDefault="001D4834" w:rsidP="001D4834">
      <w:r>
        <w:rPr>
          <w:noProof/>
          <w:lang w:eastAsia="pl-PL"/>
        </w:rPr>
        <w:drawing>
          <wp:inline distT="0" distB="0" distL="0" distR="0" wp14:anchorId="0EC28EA3" wp14:editId="58E6B57E">
            <wp:extent cx="3857625" cy="185737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1857375"/>
                    </a:xfrm>
                    <a:prstGeom prst="rect">
                      <a:avLst/>
                    </a:prstGeom>
                  </pic:spPr>
                </pic:pic>
              </a:graphicData>
            </a:graphic>
          </wp:inline>
        </w:drawing>
      </w:r>
    </w:p>
    <w:p w:rsidR="00A455BE" w:rsidRDefault="00A455BE" w:rsidP="00B6228D">
      <w:pPr>
        <w:pStyle w:val="Nagwek2"/>
        <w:numPr>
          <w:ilvl w:val="1"/>
          <w:numId w:val="2"/>
        </w:numPr>
      </w:pPr>
      <w:bookmarkStart w:id="6" w:name="_Toc18187670"/>
      <w:r>
        <w:lastRenderedPageBreak/>
        <w:t>Przeglądanie wyników</w:t>
      </w:r>
      <w:bookmarkEnd w:id="6"/>
    </w:p>
    <w:p w:rsidR="001D4834" w:rsidRDefault="001D4834" w:rsidP="001D4834">
      <w:r>
        <w:t>Lista wyników dla zapytania wygląda jak poniżej:</w:t>
      </w:r>
    </w:p>
    <w:p w:rsidR="001D4834" w:rsidRDefault="001D4834" w:rsidP="001D4834">
      <w:r>
        <w:rPr>
          <w:noProof/>
          <w:lang w:eastAsia="pl-PL"/>
        </w:rPr>
        <w:drawing>
          <wp:inline distT="0" distB="0" distL="0" distR="0" wp14:anchorId="25CD780B" wp14:editId="56830C98">
            <wp:extent cx="3838575" cy="63436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6343650"/>
                    </a:xfrm>
                    <a:prstGeom prst="rect">
                      <a:avLst/>
                    </a:prstGeom>
                  </pic:spPr>
                </pic:pic>
              </a:graphicData>
            </a:graphic>
          </wp:inline>
        </w:drawing>
      </w:r>
    </w:p>
    <w:p w:rsidR="001D4834" w:rsidRDefault="001D4834" w:rsidP="001D4834">
      <w:r>
        <w:t>Każdy rezultat to osobny serial, który spełnia kryteria wyszukiwania. Użytkownik od razu ma możliwość zweryfikowania nazwy serialu (wraz z jej oryginalnym brzmieniem), kategorię serialu, jak również datę premiery. Dodatkowo, jeżeli to możliwe program wyś</w:t>
      </w:r>
      <w:r w:rsidR="004614B4">
        <w:t>wietli odpowiedni plakat.</w:t>
      </w:r>
    </w:p>
    <w:p w:rsidR="004614B4" w:rsidRDefault="004614B4" w:rsidP="001D4834">
      <w:r>
        <w:t>Każdy wynik jest dzielony na strony, które można przeglądać za pomocą strzałek, a wyświetlony numerator pokazuje numer aktualnej podstrony, wraz z wartością wszystkich podstron.</w:t>
      </w:r>
    </w:p>
    <w:p w:rsidR="004614B4" w:rsidRDefault="004614B4" w:rsidP="001D4834">
      <w:r>
        <w:t>Podczas przeglądania wyników może nastąpić dociąganie danych – jest to całkowicie normalne zachowanie.</w:t>
      </w:r>
    </w:p>
    <w:p w:rsidR="00050FB6" w:rsidRPr="001D4834" w:rsidRDefault="00050FB6" w:rsidP="001D4834">
      <w:r>
        <w:t>Użytkownik może wyświetlić szczegółowe informację o serialu klikając na jego kafelek.</w:t>
      </w:r>
    </w:p>
    <w:p w:rsidR="00A455BE" w:rsidRDefault="00A455BE" w:rsidP="00665FE1">
      <w:pPr>
        <w:pStyle w:val="Nagwek1"/>
        <w:numPr>
          <w:ilvl w:val="0"/>
          <w:numId w:val="5"/>
        </w:numPr>
      </w:pPr>
      <w:bookmarkStart w:id="7" w:name="_Toc18187671"/>
      <w:r>
        <w:lastRenderedPageBreak/>
        <w:t>Przeglądanie szczegółów serialu</w:t>
      </w:r>
      <w:bookmarkEnd w:id="7"/>
    </w:p>
    <w:p w:rsidR="001431EF" w:rsidRDefault="001431EF" w:rsidP="001431EF">
      <w:r>
        <w:rPr>
          <w:noProof/>
        </w:rPr>
        <mc:AlternateContent>
          <mc:Choice Requires="wps">
            <w:drawing>
              <wp:anchor distT="45720" distB="45720" distL="114300" distR="114300" simplePos="0" relativeHeight="251679744" behindDoc="0" locked="0" layoutInCell="1" allowOverlap="1" wp14:anchorId="7C8711CF" wp14:editId="64C3364C">
                <wp:simplePos x="0" y="0"/>
                <wp:positionH relativeFrom="margin">
                  <wp:posOffset>4948555</wp:posOffset>
                </wp:positionH>
                <wp:positionV relativeFrom="paragraph">
                  <wp:posOffset>1518285</wp:posOffset>
                </wp:positionV>
                <wp:extent cx="304800" cy="447675"/>
                <wp:effectExtent l="0" t="0" r="0" b="9525"/>
                <wp:wrapNone/>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11CF" id="_x0000_s1033" type="#_x0000_t202" style="position:absolute;margin-left:389.65pt;margin-top:119.55pt;width:24pt;height:35.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" fillcolor="black" stroked="f">
                <v:fill opacity="6425f"/>
                <v:textbox>
                  <w:txbxContent>
                    <w:p w:rsidR="00803864" w:rsidRPr="00B6228D" w:rsidRDefault="00803864" w:rsidP="001431EF">
                      <w:pPr>
                        <w:rPr>
                          <w:b/>
                          <w:color w:val="FF0000"/>
                        </w:rPr>
                      </w:pPr>
                      <w:r>
                        <w:rPr>
                          <w:b/>
                          <w:color w:val="FF0000"/>
                        </w:rPr>
                        <w:t>4</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3006E471" wp14:editId="13768CEF">
                <wp:simplePos x="0" y="0"/>
                <wp:positionH relativeFrom="margin">
                  <wp:align>left</wp:align>
                </wp:positionH>
                <wp:positionV relativeFrom="paragraph">
                  <wp:posOffset>4204335</wp:posOffset>
                </wp:positionV>
                <wp:extent cx="304800" cy="447675"/>
                <wp:effectExtent l="0" t="0" r="0" b="9525"/>
                <wp:wrapNone/>
                <wp:docPr id="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6E471" id="_x0000_s1034" type="#_x0000_t202" style="position:absolute;margin-left:0;margin-top:331.05pt;width:24pt;height:35.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" fillcolor="black" stroked="f">
                <v:fill opacity="6425f"/>
                <v:textbox>
                  <w:txbxContent>
                    <w:p w:rsidR="00803864" w:rsidRPr="00B6228D" w:rsidRDefault="00803864" w:rsidP="001431EF">
                      <w:pPr>
                        <w:rPr>
                          <w:b/>
                          <w:color w:val="FF0000"/>
                        </w:rPr>
                      </w:pPr>
                      <w:r>
                        <w:rPr>
                          <w:b/>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4609640C" wp14:editId="714FF52D">
                <wp:simplePos x="0" y="0"/>
                <wp:positionH relativeFrom="column">
                  <wp:posOffset>138430</wp:posOffset>
                </wp:positionH>
                <wp:positionV relativeFrom="paragraph">
                  <wp:posOffset>3528060</wp:posOffset>
                </wp:positionV>
                <wp:extent cx="304800" cy="447675"/>
                <wp:effectExtent l="0" t="0" r="0" b="9525"/>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9640C" id="_x0000_s1035" type="#_x0000_t202" style="position:absolute;margin-left:10.9pt;margin-top:277.8pt;width:24pt;height:35.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" fillcolor="black" stroked="f">
                <v:fill opacity="6425f"/>
                <v:textbox>
                  <w:txbxContent>
                    <w:p w:rsidR="00803864" w:rsidRPr="00B6228D" w:rsidRDefault="00803864" w:rsidP="001431EF">
                      <w:pPr>
                        <w:rPr>
                          <w:b/>
                          <w:color w:val="FF0000"/>
                        </w:rPr>
                      </w:pPr>
                      <w:r>
                        <w:rPr>
                          <w:b/>
                          <w:color w:val="FF0000"/>
                        </w:rPr>
                        <w:t>2</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237DB0DE" wp14:editId="27F6EF52">
                <wp:simplePos x="0" y="0"/>
                <wp:positionH relativeFrom="column">
                  <wp:posOffset>52705</wp:posOffset>
                </wp:positionH>
                <wp:positionV relativeFrom="paragraph">
                  <wp:posOffset>2426335</wp:posOffset>
                </wp:positionV>
                <wp:extent cx="304800" cy="447675"/>
                <wp:effectExtent l="0" t="0" r="0" b="9525"/>
                <wp:wrapNone/>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DB0DE" id="_x0000_s1036" type="#_x0000_t202" style="position:absolute;margin-left:4.15pt;margin-top:191.05pt;width:24pt;height:3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" fillcolor="black" stroked="f">
                <v:fill opacity="6425f"/>
                <v:textbox>
                  <w:txbxContent>
                    <w:p w:rsidR="00803864" w:rsidRPr="00B6228D" w:rsidRDefault="00803864" w:rsidP="001431EF">
                      <w:pPr>
                        <w:rPr>
                          <w:b/>
                          <w:color w:val="FF0000"/>
                        </w:rPr>
                      </w:pPr>
                      <w:r w:rsidRPr="00B6228D">
                        <w:rPr>
                          <w:b/>
                          <w:color w:val="FF0000"/>
                        </w:rPr>
                        <w:t>1</w:t>
                      </w:r>
                    </w:p>
                  </w:txbxContent>
                </v:textbox>
              </v:shape>
            </w:pict>
          </mc:Fallback>
        </mc:AlternateContent>
      </w:r>
      <w:r>
        <w:rPr>
          <w:noProof/>
          <w:lang w:eastAsia="pl-PL"/>
        </w:rPr>
        <w:drawing>
          <wp:inline distT="0" distB="0" distL="0" distR="0" wp14:anchorId="4747D8E2" wp14:editId="2A582381">
            <wp:extent cx="5760720" cy="45954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95495"/>
                    </a:xfrm>
                    <a:prstGeom prst="rect">
                      <a:avLst/>
                    </a:prstGeom>
                  </pic:spPr>
                </pic:pic>
              </a:graphicData>
            </a:graphic>
          </wp:inline>
        </w:drawing>
      </w:r>
    </w:p>
    <w:p w:rsidR="001431EF" w:rsidRDefault="001431EF" w:rsidP="001431EF">
      <w:r>
        <w:t>Panel szczegółowych wyników spełnia kilka funkcji:</w:t>
      </w:r>
    </w:p>
    <w:p w:rsidR="001431EF" w:rsidRDefault="001431EF" w:rsidP="001431EF">
      <w:pPr>
        <w:pStyle w:val="Akapitzlist"/>
        <w:numPr>
          <w:ilvl w:val="0"/>
          <w:numId w:val="10"/>
        </w:numPr>
      </w:pPr>
      <w:r>
        <w:t>pokazuje szczegółowe informacje o wyszukiwanym serialu takie jak tytuł, producent, opis, kategoria, kraj pochodzenia, data premiery, data premiery ostatniego odcinka, informacja o kontynuacji, ilości odcinków, ilości sezonów, czasu trwania odcinka oraz oceny użytkowników</w:t>
      </w:r>
    </w:p>
    <w:p w:rsidR="001431EF" w:rsidRDefault="001431EF" w:rsidP="001431EF">
      <w:pPr>
        <w:pStyle w:val="Akapitzlist"/>
        <w:numPr>
          <w:ilvl w:val="0"/>
          <w:numId w:val="10"/>
        </w:numPr>
      </w:pPr>
      <w:r>
        <w:t>umożliwia przeglądanie dodatkowych materiałów jak filmy wideo powiązane z wyszukanym serialem.</w:t>
      </w:r>
    </w:p>
    <w:p w:rsidR="001431EF" w:rsidRDefault="001431EF" w:rsidP="001431EF">
      <w:pPr>
        <w:pStyle w:val="Akapitzlist"/>
        <w:numPr>
          <w:ilvl w:val="0"/>
          <w:numId w:val="10"/>
        </w:numPr>
      </w:pPr>
      <w:r>
        <w:t>pozwala przeglądać listy odcinków w podziale na sezony</w:t>
      </w:r>
    </w:p>
    <w:p w:rsidR="007715B5" w:rsidRDefault="001431EF" w:rsidP="007715B5">
      <w:pPr>
        <w:pStyle w:val="Akapitzlist"/>
        <w:numPr>
          <w:ilvl w:val="0"/>
          <w:numId w:val="10"/>
        </w:numPr>
      </w:pPr>
      <w:r>
        <w:t>umożliwia użytkownikowi zaznaczenie wybranego serialu/odcinka jako ulubionego lub obejrzanego, przez co pojawi się on na liście ulubionych seriali</w:t>
      </w:r>
    </w:p>
    <w:p w:rsidR="00A455BE" w:rsidRDefault="00A455BE" w:rsidP="00421EDF">
      <w:pPr>
        <w:pStyle w:val="Nagwek2"/>
        <w:numPr>
          <w:ilvl w:val="0"/>
          <w:numId w:val="6"/>
        </w:numPr>
      </w:pPr>
      <w:bookmarkStart w:id="8" w:name="_Toc18187672"/>
      <w:r>
        <w:t>Przeglądanie listy sezonów</w:t>
      </w:r>
      <w:r w:rsidR="00D901CB">
        <w:t>/odcinków</w:t>
      </w:r>
      <w:bookmarkEnd w:id="8"/>
    </w:p>
    <w:p w:rsidR="007715B5" w:rsidRDefault="007715B5" w:rsidP="007715B5">
      <w:r>
        <w:t>Po wybraniu odpowiedniego sezony użytkownik ma możliwość przeglądania listy odcinków:</w:t>
      </w:r>
    </w:p>
    <w:p w:rsidR="007715B5" w:rsidRDefault="00D901CB" w:rsidP="007715B5">
      <w:r>
        <w:rPr>
          <w:noProof/>
        </w:rPr>
        <w:lastRenderedPageBreak/>
        <mc:AlternateContent>
          <mc:Choice Requires="wps">
            <w:drawing>
              <wp:anchor distT="45720" distB="45720" distL="114300" distR="114300" simplePos="0" relativeHeight="251685888" behindDoc="0" locked="0" layoutInCell="1" allowOverlap="1" wp14:anchorId="1256D7B2" wp14:editId="289D7440">
                <wp:simplePos x="0" y="0"/>
                <wp:positionH relativeFrom="margin">
                  <wp:posOffset>814705</wp:posOffset>
                </wp:positionH>
                <wp:positionV relativeFrom="paragraph">
                  <wp:posOffset>319405</wp:posOffset>
                </wp:positionV>
                <wp:extent cx="304800" cy="447675"/>
                <wp:effectExtent l="0" t="0" r="0" b="9525"/>
                <wp:wrapNone/>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6D7B2" id="_x0000_s1037" type="#_x0000_t202" style="position:absolute;margin-left:64.15pt;margin-top:25.15pt;width:24pt;height:35.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" fillcolor="black" stroked="f">
                <v:fill opacity="6425f"/>
                <v:textbox>
                  <w:txbxContent>
                    <w:p w:rsidR="00803864" w:rsidRPr="00B6228D" w:rsidRDefault="00803864" w:rsidP="00D901CB">
                      <w:pPr>
                        <w:rPr>
                          <w:b/>
                          <w:color w:val="FF0000"/>
                        </w:rPr>
                      </w:pPr>
                      <w:r>
                        <w:rPr>
                          <w:b/>
                          <w:color w:val="FF0000"/>
                        </w:rPr>
                        <w:t>3</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3B8171A6" wp14:editId="6FF1C232">
                <wp:simplePos x="0" y="0"/>
                <wp:positionH relativeFrom="margin">
                  <wp:posOffset>748030</wp:posOffset>
                </wp:positionH>
                <wp:positionV relativeFrom="paragraph">
                  <wp:posOffset>909955</wp:posOffset>
                </wp:positionV>
                <wp:extent cx="304800" cy="447675"/>
                <wp:effectExtent l="0" t="0" r="0" b="9525"/>
                <wp:wrapNone/>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171A6" id="_x0000_s1038" type="#_x0000_t202" style="position:absolute;margin-left:58.9pt;margin-top:71.65pt;width:24pt;height:35.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" fillcolor="black" stroked="f">
                <v:fill opacity="6425f"/>
                <v:textbox>
                  <w:txbxContent>
                    <w:p w:rsidR="00803864" w:rsidRPr="00B6228D" w:rsidRDefault="00803864" w:rsidP="00D901CB">
                      <w:pPr>
                        <w:rPr>
                          <w:b/>
                          <w:color w:val="FF0000"/>
                        </w:rPr>
                      </w:pPr>
                      <w:r>
                        <w:rPr>
                          <w:b/>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28B3F0A7" wp14:editId="1A23ED25">
                <wp:simplePos x="0" y="0"/>
                <wp:positionH relativeFrom="margin">
                  <wp:align>left</wp:align>
                </wp:positionH>
                <wp:positionV relativeFrom="paragraph">
                  <wp:posOffset>595630</wp:posOffset>
                </wp:positionV>
                <wp:extent cx="304800" cy="447675"/>
                <wp:effectExtent l="0" t="0" r="0" b="9525"/>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3F0A7" id="_x0000_s1039" type="#_x0000_t202" style="position:absolute;margin-left:0;margin-top:46.9pt;width:24pt;height:3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" fillcolor="black" stroked="f">
                <v:fill opacity="6425f"/>
                <v:textbox>
                  <w:txbxContent>
                    <w:p w:rsidR="00803864" w:rsidRPr="00B6228D" w:rsidRDefault="00803864" w:rsidP="00D901CB">
                      <w:pPr>
                        <w:rPr>
                          <w:b/>
                          <w:color w:val="FF0000"/>
                        </w:rPr>
                      </w:pPr>
                      <w:r w:rsidRPr="00B6228D">
                        <w:rPr>
                          <w:b/>
                          <w:color w:val="FF0000"/>
                        </w:rPr>
                        <w:t>1</w:t>
                      </w:r>
                    </w:p>
                  </w:txbxContent>
                </v:textbox>
                <w10:wrap anchorx="margin"/>
              </v:shape>
            </w:pict>
          </mc:Fallback>
        </mc:AlternateContent>
      </w:r>
      <w:r w:rsidR="007715B5">
        <w:rPr>
          <w:noProof/>
          <w:lang w:eastAsia="pl-PL"/>
        </w:rPr>
        <w:drawing>
          <wp:inline distT="0" distB="0" distL="0" distR="0" wp14:anchorId="6F4D59F0" wp14:editId="0580408E">
            <wp:extent cx="5760720" cy="52685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268595"/>
                    </a:xfrm>
                    <a:prstGeom prst="rect">
                      <a:avLst/>
                    </a:prstGeom>
                  </pic:spPr>
                </pic:pic>
              </a:graphicData>
            </a:graphic>
          </wp:inline>
        </w:drawing>
      </w:r>
    </w:p>
    <w:p w:rsidR="00D901CB" w:rsidRDefault="00D901CB" w:rsidP="00D901CB">
      <w:pPr>
        <w:pStyle w:val="Akapitzlist"/>
        <w:numPr>
          <w:ilvl w:val="0"/>
          <w:numId w:val="11"/>
        </w:numPr>
      </w:pPr>
      <w:r>
        <w:t>Każdy odcinek jest opisany za pomocą numeru odcinka i sezonu, fotografią (jeżeli jest dostępna)oraz szczegółami, na które składają się: tytuł, data premiery, krótki opis fabuły.</w:t>
      </w:r>
    </w:p>
    <w:p w:rsidR="00D901CB" w:rsidRDefault="00D901CB" w:rsidP="00D901CB">
      <w:pPr>
        <w:pStyle w:val="Akapitzlist"/>
        <w:numPr>
          <w:ilvl w:val="0"/>
          <w:numId w:val="11"/>
        </w:numPr>
      </w:pPr>
      <w:r>
        <w:t>Użytkownik ma możliwość zaznaczenia danego odcinka jako obejrzany – jeżeli wcześniej serial był już dodany do listy, jedynie informacja o obejrzanych odcinkach ulega zaktualizowaniu – jeżeli nie, to serial zostaje dodany do listy ulubionych</w:t>
      </w:r>
    </w:p>
    <w:p w:rsidR="00D901CB" w:rsidRDefault="00D901CB" w:rsidP="00D901CB">
      <w:pPr>
        <w:pStyle w:val="Akapitzlist"/>
        <w:numPr>
          <w:ilvl w:val="0"/>
          <w:numId w:val="11"/>
        </w:numPr>
      </w:pPr>
      <w:r>
        <w:t>Użytkownik ma możliwość zaznaczenia/odznaczenia całości sezonu jako obejrzany</w:t>
      </w:r>
    </w:p>
    <w:p w:rsidR="00D901CB" w:rsidRPr="007715B5" w:rsidRDefault="00D901CB" w:rsidP="007715B5"/>
    <w:p w:rsidR="00D901CB" w:rsidRDefault="00D901CB" w:rsidP="00D901CB">
      <w:pPr>
        <w:pStyle w:val="Nagwek1"/>
        <w:numPr>
          <w:ilvl w:val="0"/>
          <w:numId w:val="5"/>
        </w:numPr>
      </w:pPr>
      <w:bookmarkStart w:id="9" w:name="_Toc18187673"/>
      <w:r>
        <w:lastRenderedPageBreak/>
        <w:t>Panel proponowanych seriali</w:t>
      </w:r>
      <w:bookmarkEnd w:id="9"/>
    </w:p>
    <w:p w:rsidR="00962E0C" w:rsidRDefault="00962E0C" w:rsidP="00962E0C">
      <w:r>
        <w:rPr>
          <w:noProof/>
        </w:rPr>
        <mc:AlternateContent>
          <mc:Choice Requires="wps">
            <w:drawing>
              <wp:anchor distT="45720" distB="45720" distL="114300" distR="114300" simplePos="0" relativeHeight="251689984" behindDoc="0" locked="0" layoutInCell="1" allowOverlap="1" wp14:anchorId="24393E83" wp14:editId="431FE089">
                <wp:simplePos x="0" y="0"/>
                <wp:positionH relativeFrom="margin">
                  <wp:posOffset>5080</wp:posOffset>
                </wp:positionH>
                <wp:positionV relativeFrom="paragraph">
                  <wp:posOffset>1965960</wp:posOffset>
                </wp:positionV>
                <wp:extent cx="304800" cy="447675"/>
                <wp:effectExtent l="0" t="0" r="0" b="9525"/>
                <wp:wrapNone/>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962E0C">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93E83" id="_x0000_s1040" type="#_x0000_t202" style="position:absolute;margin-left:.4pt;margin-top:154.8pt;width:24pt;height:35.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" fillcolor="black" stroked="f">
                <v:fill opacity="6425f"/>
                <v:textbox>
                  <w:txbxContent>
                    <w:p w:rsidR="00803864" w:rsidRPr="00B6228D" w:rsidRDefault="00803864" w:rsidP="00962E0C">
                      <w:pPr>
                        <w:rPr>
                          <w:b/>
                          <w:color w:val="FF0000"/>
                        </w:rPr>
                      </w:pPr>
                      <w:r>
                        <w:rPr>
                          <w:b/>
                          <w:color w:val="FF0000"/>
                        </w:rPr>
                        <w:t>2</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38F5C368" wp14:editId="47564C3D">
                <wp:simplePos x="0" y="0"/>
                <wp:positionH relativeFrom="margin">
                  <wp:posOffset>-23495</wp:posOffset>
                </wp:positionH>
                <wp:positionV relativeFrom="paragraph">
                  <wp:posOffset>1184910</wp:posOffset>
                </wp:positionV>
                <wp:extent cx="304800" cy="447675"/>
                <wp:effectExtent l="0" t="0" r="0" b="9525"/>
                <wp:wrapNone/>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962E0C">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5C368" id="_x0000_s1041" type="#_x0000_t202" style="position:absolute;margin-left:-1.85pt;margin-top:93.3pt;width:24pt;height:35.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" fillcolor="black" stroked="f">
                <v:fill opacity="6425f"/>
                <v:textbox>
                  <w:txbxContent>
                    <w:p w:rsidR="00803864" w:rsidRPr="00B6228D" w:rsidRDefault="00803864" w:rsidP="00962E0C">
                      <w:pPr>
                        <w:rPr>
                          <w:b/>
                          <w:color w:val="FF0000"/>
                        </w:rPr>
                      </w:pPr>
                      <w:r w:rsidRPr="00B6228D">
                        <w:rPr>
                          <w:b/>
                          <w:color w:val="FF0000"/>
                        </w:rPr>
                        <w:t>1</w:t>
                      </w:r>
                    </w:p>
                  </w:txbxContent>
                </v:textbox>
                <w10:wrap anchorx="margin"/>
              </v:shape>
            </w:pict>
          </mc:Fallback>
        </mc:AlternateContent>
      </w:r>
      <w:r>
        <w:rPr>
          <w:noProof/>
          <w:lang w:eastAsia="pl-PL"/>
        </w:rPr>
        <w:drawing>
          <wp:inline distT="0" distB="0" distL="0" distR="0" wp14:anchorId="54B7A9BC" wp14:editId="24F76884">
            <wp:extent cx="5760720" cy="29400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0050"/>
                    </a:xfrm>
                    <a:prstGeom prst="rect">
                      <a:avLst/>
                    </a:prstGeom>
                  </pic:spPr>
                </pic:pic>
              </a:graphicData>
            </a:graphic>
          </wp:inline>
        </w:drawing>
      </w:r>
    </w:p>
    <w:p w:rsidR="00962E0C" w:rsidRDefault="00962E0C" w:rsidP="00962E0C">
      <w:r>
        <w:t>Panel proponowanych seriali pojawia się zawsze pod szczegółami przeglądanego serialu. Pokazuje on użytkownikowi listę seriali, które uznaje się za podobne do przeglądanego właśnie serialu (ze względu na gatunek, tematykę, oceny użytkowników).</w:t>
      </w:r>
    </w:p>
    <w:p w:rsidR="00962E0C" w:rsidRDefault="00962E0C" w:rsidP="00962E0C">
      <w:pPr>
        <w:pStyle w:val="Akapitzlist"/>
        <w:numPr>
          <w:ilvl w:val="0"/>
          <w:numId w:val="12"/>
        </w:numPr>
      </w:pPr>
      <w:r>
        <w:t>Listę podobnych odcinków, wraz z możliwością przeglądania kolejnych podstron za pomocą strzałek</w:t>
      </w:r>
    </w:p>
    <w:p w:rsidR="00962E0C" w:rsidRDefault="00962E0C" w:rsidP="00962E0C">
      <w:pPr>
        <w:pStyle w:val="Akapitzlist"/>
        <w:numPr>
          <w:ilvl w:val="0"/>
          <w:numId w:val="12"/>
        </w:numPr>
      </w:pPr>
      <w:r>
        <w:t>Krótki opis aktualnie zaznaczonego serialu (opis, kraj pochodzenia, gatunek, ocena użytkowników). Po kliknięciu na wybrany serial, zostanie on wyświetlony w głównym oknie szczegółów serialu.</w:t>
      </w:r>
    </w:p>
    <w:p w:rsidR="00962E0C" w:rsidRPr="00962E0C" w:rsidRDefault="00962E0C" w:rsidP="00962E0C"/>
    <w:p w:rsidR="00A455BE" w:rsidRDefault="00A455BE" w:rsidP="00665FE1">
      <w:pPr>
        <w:pStyle w:val="Nagwek1"/>
        <w:numPr>
          <w:ilvl w:val="0"/>
          <w:numId w:val="5"/>
        </w:numPr>
      </w:pPr>
      <w:bookmarkStart w:id="10" w:name="_Toc18187674"/>
      <w:r>
        <w:t>Panel ulubionych seriali</w:t>
      </w:r>
      <w:bookmarkEnd w:id="10"/>
    </w:p>
    <w:p w:rsidR="002F6927" w:rsidRPr="002F6927" w:rsidRDefault="002F6927" w:rsidP="002F6927">
      <w:r>
        <w:rPr>
          <w:noProof/>
          <w:lang w:eastAsia="pl-PL"/>
        </w:rPr>
        <w:drawing>
          <wp:inline distT="0" distB="0" distL="0" distR="0" wp14:anchorId="427153EA" wp14:editId="10AD082F">
            <wp:extent cx="3857625" cy="24003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400300"/>
                    </a:xfrm>
                    <a:prstGeom prst="rect">
                      <a:avLst/>
                    </a:prstGeom>
                  </pic:spPr>
                </pic:pic>
              </a:graphicData>
            </a:graphic>
          </wp:inline>
        </w:drawing>
      </w:r>
    </w:p>
    <w:p w:rsidR="00803864" w:rsidRDefault="00803864" w:rsidP="00803864">
      <w:r>
        <w:t>Użytkownik może dod</w:t>
      </w:r>
      <w:r w:rsidR="00415ED2">
        <w:t xml:space="preserve">ać (jak również następnie </w:t>
      </w:r>
      <w:r>
        <w:t xml:space="preserve">usunąć) każdy serial do listy ulubionych seriali. </w:t>
      </w:r>
      <w:r w:rsidR="00415ED2">
        <w:t>Dodanie serialu do listy ulubionych może nastąpić po wskazaniu serialu jako ulubionego, bądź po zaznaczeniu odcinka jako obejrzanego – wtedy jeżeli serial nie znajdował się wcześniej na liście następuje jego dodanie.</w:t>
      </w:r>
    </w:p>
    <w:p w:rsidR="002F6927" w:rsidRDefault="002F6927" w:rsidP="00803864">
      <w:r>
        <w:lastRenderedPageBreak/>
        <w:t>Każdy serial na liście posiada informacje o liczbie wszystkich odcinków, jak również liczbie obejrzanych odcinków. Podświetlenie kafelka na kolor żółty oznacza iż istnieją nieobejrzane odcinki, na kolor zielony oznacza iż wszystkie odcinki zostały obejrzane.</w:t>
      </w:r>
    </w:p>
    <w:p w:rsidR="002F6927" w:rsidRDefault="002F6927" w:rsidP="00803864">
      <w:r>
        <w:rPr>
          <w:noProof/>
          <w:lang w:eastAsia="pl-PL"/>
        </w:rPr>
        <w:drawing>
          <wp:inline distT="0" distB="0" distL="0" distR="0" wp14:anchorId="591FB430" wp14:editId="3050695C">
            <wp:extent cx="3838575" cy="9048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904875"/>
                    </a:xfrm>
                    <a:prstGeom prst="rect">
                      <a:avLst/>
                    </a:prstGeom>
                  </pic:spPr>
                </pic:pic>
              </a:graphicData>
            </a:graphic>
          </wp:inline>
        </w:drawing>
      </w:r>
    </w:p>
    <w:p w:rsidR="00061B34" w:rsidRPr="00803864" w:rsidRDefault="002F6927" w:rsidP="00803864">
      <w:r>
        <w:t>Lista ulubionych seriali może być zapisana w bazie danych (jeżeli użytkownik został zalogowany) lub danych podręcznych przeglądarki.</w:t>
      </w:r>
    </w:p>
    <w:p w:rsidR="00A455BE" w:rsidRDefault="00A455BE" w:rsidP="00421EDF">
      <w:pPr>
        <w:pStyle w:val="Nagwek2"/>
        <w:numPr>
          <w:ilvl w:val="0"/>
          <w:numId w:val="7"/>
        </w:numPr>
      </w:pPr>
      <w:bookmarkStart w:id="11" w:name="_Toc18187675"/>
      <w:r>
        <w:t>Zarządzanie ulubionymi serialami</w:t>
      </w:r>
      <w:bookmarkEnd w:id="11"/>
    </w:p>
    <w:p w:rsidR="002F6927" w:rsidRDefault="002F6927" w:rsidP="002F6927">
      <w:r>
        <w:t>Dodanie serialu do ulubionych następuje poprzez zaznaczenie serialu jako ulubionego</w:t>
      </w:r>
      <w:r w:rsidR="006E74AC">
        <w:t xml:space="preserve"> (ikona gwiazdki obok tytułu)</w:t>
      </w:r>
      <w:r>
        <w:t>:</w:t>
      </w:r>
    </w:p>
    <w:p w:rsidR="002F6927" w:rsidRDefault="002F6927" w:rsidP="002F6927">
      <w:r>
        <w:rPr>
          <w:noProof/>
          <w:lang w:eastAsia="pl-PL"/>
        </w:rPr>
        <w:drawing>
          <wp:inline distT="0" distB="0" distL="0" distR="0" wp14:anchorId="17E6B2AF" wp14:editId="0861A943">
            <wp:extent cx="5760720" cy="20097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09775"/>
                    </a:xfrm>
                    <a:prstGeom prst="rect">
                      <a:avLst/>
                    </a:prstGeom>
                  </pic:spPr>
                </pic:pic>
              </a:graphicData>
            </a:graphic>
          </wp:inline>
        </w:drawing>
      </w:r>
    </w:p>
    <w:p w:rsidR="006E74AC" w:rsidRDefault="006E74AC" w:rsidP="002F6927">
      <w:r>
        <w:t>Dodanie ulubionego serialu może również nastąpić po zaznaczeniu odcinka jako obejrzanego (jeżeli nie był wcześniej na liście):</w:t>
      </w:r>
    </w:p>
    <w:p w:rsidR="006E74AC" w:rsidRDefault="006E74AC" w:rsidP="002F6927">
      <w:r>
        <w:rPr>
          <w:noProof/>
          <w:lang w:eastAsia="pl-PL"/>
        </w:rPr>
        <w:drawing>
          <wp:inline distT="0" distB="0" distL="0" distR="0" wp14:anchorId="25A71FF8" wp14:editId="17824284">
            <wp:extent cx="5760720" cy="74422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4220"/>
                    </a:xfrm>
                    <a:prstGeom prst="rect">
                      <a:avLst/>
                    </a:prstGeom>
                  </pic:spPr>
                </pic:pic>
              </a:graphicData>
            </a:graphic>
          </wp:inline>
        </w:drawing>
      </w:r>
    </w:p>
    <w:p w:rsidR="006E74AC" w:rsidRDefault="006E74AC" w:rsidP="002F6927">
      <w:r>
        <w:t>Aby usunąć odcinek z listy ulubionych należy odznaczyć serial klikając na ikonie gwiazdki:</w:t>
      </w:r>
    </w:p>
    <w:p w:rsidR="006E74AC" w:rsidRPr="002F6927" w:rsidRDefault="006E74AC" w:rsidP="002F6927">
      <w:r>
        <w:rPr>
          <w:noProof/>
          <w:lang w:eastAsia="pl-PL"/>
        </w:rPr>
        <w:drawing>
          <wp:inline distT="0" distB="0" distL="0" distR="0" wp14:anchorId="7B3E781F" wp14:editId="269349FB">
            <wp:extent cx="5760720" cy="200787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07870"/>
                    </a:xfrm>
                    <a:prstGeom prst="rect">
                      <a:avLst/>
                    </a:prstGeom>
                  </pic:spPr>
                </pic:pic>
              </a:graphicData>
            </a:graphic>
          </wp:inline>
        </w:drawing>
      </w:r>
    </w:p>
    <w:p w:rsidR="00A455BE" w:rsidRDefault="00A455BE" w:rsidP="00665FE1">
      <w:pPr>
        <w:pStyle w:val="Nagwek1"/>
        <w:numPr>
          <w:ilvl w:val="0"/>
          <w:numId w:val="5"/>
        </w:numPr>
      </w:pPr>
      <w:bookmarkStart w:id="12" w:name="_Toc18187676"/>
      <w:r>
        <w:lastRenderedPageBreak/>
        <w:t>Panel osi czasu ulubionych seriali</w:t>
      </w:r>
      <w:bookmarkEnd w:id="12"/>
    </w:p>
    <w:p w:rsidR="00F313E7" w:rsidRDefault="00F313E7" w:rsidP="00F313E7">
      <w:r>
        <w:t>Panel osi czasu bazuje na liście ulubionych seriali. Pozwala wygenerować listę seriali/odcinków seriali w podziale na dokładne daty premiery.</w:t>
      </w:r>
    </w:p>
    <w:p w:rsidR="00F313E7" w:rsidRDefault="00F313E7" w:rsidP="00F313E7">
      <w:r>
        <w:t>Panel grupuje odcinki seriali na te, dla których premiera przypadała ponad miesiąc temu, jak również te dla których premiery przypadają w późniejszych dniach.</w:t>
      </w:r>
    </w:p>
    <w:p w:rsidR="00F313E7" w:rsidRDefault="00F313E7" w:rsidP="00F313E7">
      <w:r>
        <w:rPr>
          <w:noProof/>
          <w:lang w:eastAsia="pl-PL"/>
        </w:rPr>
        <w:drawing>
          <wp:inline distT="0" distB="0" distL="0" distR="0" wp14:anchorId="7B89DA74" wp14:editId="728E7DC9">
            <wp:extent cx="5760720" cy="27908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0825"/>
                    </a:xfrm>
                    <a:prstGeom prst="rect">
                      <a:avLst/>
                    </a:prstGeom>
                  </pic:spPr>
                </pic:pic>
              </a:graphicData>
            </a:graphic>
          </wp:inline>
        </w:drawing>
      </w:r>
    </w:p>
    <w:p w:rsidR="00F313E7" w:rsidRDefault="00F313E7" w:rsidP="00F313E7">
      <w:r>
        <w:t>Panel wymaga odświeżenia po każdej zmianie w liście ulubionych seriali.</w:t>
      </w:r>
    </w:p>
    <w:p w:rsidR="00F313E7" w:rsidRPr="00F313E7" w:rsidRDefault="00F313E7" w:rsidP="00F313E7"/>
    <w:p w:rsidR="00A455BE" w:rsidRDefault="00A455BE" w:rsidP="00665FE1">
      <w:pPr>
        <w:pStyle w:val="Nagwek1"/>
        <w:numPr>
          <w:ilvl w:val="0"/>
          <w:numId w:val="5"/>
        </w:numPr>
      </w:pPr>
      <w:bookmarkStart w:id="13" w:name="_Toc18187677"/>
      <w:r>
        <w:t>Konto użytkownika</w:t>
      </w:r>
      <w:bookmarkEnd w:id="13"/>
    </w:p>
    <w:p w:rsidR="006F7E67" w:rsidRPr="006F7E67" w:rsidRDefault="006F7E67" w:rsidP="006F7E67">
      <w:r>
        <w:t xml:space="preserve">Konto użytkownika pozwala na zapisanie indywidualnej listy ulubionych seriali w chmurze. </w:t>
      </w:r>
    </w:p>
    <w:p w:rsidR="00A455BE" w:rsidRDefault="00A455BE" w:rsidP="00421EDF">
      <w:pPr>
        <w:pStyle w:val="Nagwek2"/>
        <w:numPr>
          <w:ilvl w:val="0"/>
          <w:numId w:val="8"/>
        </w:numPr>
      </w:pPr>
      <w:bookmarkStart w:id="14" w:name="_Toc18187678"/>
      <w:r>
        <w:t>Zakładanie konta</w:t>
      </w:r>
      <w:bookmarkEnd w:id="14"/>
    </w:p>
    <w:p w:rsidR="006F7E67" w:rsidRPr="006F7E67" w:rsidRDefault="006F7E67" w:rsidP="006F7E67">
      <w:r>
        <w:rPr>
          <w:noProof/>
          <w:lang w:eastAsia="pl-PL"/>
        </w:rPr>
        <w:drawing>
          <wp:inline distT="0" distB="0" distL="0" distR="0" wp14:anchorId="5F7C8CB7" wp14:editId="482F3CB2">
            <wp:extent cx="3867150" cy="428625"/>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428625"/>
                    </a:xfrm>
                    <a:prstGeom prst="rect">
                      <a:avLst/>
                    </a:prstGeom>
                  </pic:spPr>
                </pic:pic>
              </a:graphicData>
            </a:graphic>
          </wp:inline>
        </w:drawing>
      </w:r>
    </w:p>
    <w:p w:rsidR="006F7E67" w:rsidRDefault="006F7E67" w:rsidP="006F7E67">
      <w:r>
        <w:t>Do założenia konta należy użyć prawidłowego adresu email oraz hasła. Wymaganie dla hasła to minimum 6 znaków. Jeżeli minimalne warunki nie zostaną spełnione przycisk zakładanie konta nie będzie aktywny.</w:t>
      </w:r>
    </w:p>
    <w:p w:rsidR="006F7E67" w:rsidRPr="006F7E67" w:rsidRDefault="006F7E67" w:rsidP="006F7E67">
      <w:r>
        <w:t xml:space="preserve">Po wprowadzeniu </w:t>
      </w:r>
      <w:r w:rsidR="00E44A1C">
        <w:t xml:space="preserve">prawidłowych </w:t>
      </w:r>
      <w:r>
        <w:t xml:space="preserve">danych należy nacisnąć przycisk </w:t>
      </w:r>
      <w:proofErr w:type="spellStart"/>
      <w:r w:rsidRPr="006F7E67">
        <w:rPr>
          <w:b/>
        </w:rPr>
        <w:t>Sign</w:t>
      </w:r>
      <w:proofErr w:type="spellEnd"/>
      <w:r w:rsidRPr="006F7E67">
        <w:rPr>
          <w:b/>
        </w:rPr>
        <w:t xml:space="preserve"> IN</w:t>
      </w:r>
      <w:r>
        <w:t>.</w:t>
      </w:r>
    </w:p>
    <w:p w:rsidR="00A455BE" w:rsidRDefault="00A455BE" w:rsidP="00421EDF">
      <w:pPr>
        <w:pStyle w:val="Nagwek2"/>
        <w:numPr>
          <w:ilvl w:val="0"/>
          <w:numId w:val="8"/>
        </w:numPr>
      </w:pPr>
      <w:bookmarkStart w:id="15" w:name="_Toc18187679"/>
      <w:r>
        <w:t>Logowanie</w:t>
      </w:r>
      <w:bookmarkEnd w:id="15"/>
    </w:p>
    <w:p w:rsidR="006F7E67" w:rsidRDefault="00E44A1C" w:rsidP="006F7E67">
      <w:r>
        <w:t>Logowanie wymaga podania poprawnego adresu email i hasła użytych do stworzenia konta. Podanie niepoprawnych danych spowoduje wyświetlenie odpowiedniego komunikatu.</w:t>
      </w:r>
    </w:p>
    <w:p w:rsidR="00E63966" w:rsidRPr="006F7E67" w:rsidRDefault="00E63966" w:rsidP="006F7E67">
      <w:r>
        <w:rPr>
          <w:noProof/>
          <w:lang w:eastAsia="pl-PL"/>
        </w:rPr>
        <w:drawing>
          <wp:inline distT="0" distB="0" distL="0" distR="0" wp14:anchorId="573847F0" wp14:editId="252CA2C6">
            <wp:extent cx="2352675" cy="6000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675" cy="600075"/>
                    </a:xfrm>
                    <a:prstGeom prst="rect">
                      <a:avLst/>
                    </a:prstGeom>
                  </pic:spPr>
                </pic:pic>
              </a:graphicData>
            </a:graphic>
          </wp:inline>
        </w:drawing>
      </w:r>
    </w:p>
    <w:p w:rsidR="00A455BE" w:rsidRDefault="00A455BE" w:rsidP="00421EDF">
      <w:pPr>
        <w:pStyle w:val="Nagwek2"/>
        <w:numPr>
          <w:ilvl w:val="0"/>
          <w:numId w:val="8"/>
        </w:numPr>
      </w:pPr>
      <w:bookmarkStart w:id="16" w:name="_Toc18187680"/>
      <w:r>
        <w:lastRenderedPageBreak/>
        <w:t>Zmiana hasła</w:t>
      </w:r>
      <w:bookmarkEnd w:id="16"/>
    </w:p>
    <w:p w:rsidR="00A455BE" w:rsidRDefault="00E63966" w:rsidP="00A455BE">
      <w:pPr>
        <w:ind w:left="708"/>
      </w:pPr>
      <w:r>
        <w:t>Po poprawnym zalogowaniu użytkownik będzie miał dostęp do panelu zmiany hasła po wybraniu nazwy swojego użytkownika:</w:t>
      </w:r>
    </w:p>
    <w:p w:rsidR="00E63966" w:rsidRDefault="00E63966" w:rsidP="00A455BE">
      <w:pPr>
        <w:ind w:left="708"/>
      </w:pPr>
      <w:r>
        <w:rPr>
          <w:noProof/>
          <w:lang w:eastAsia="pl-PL"/>
        </w:rPr>
        <w:drawing>
          <wp:inline distT="0" distB="0" distL="0" distR="0">
            <wp:extent cx="1724025" cy="4572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025" cy="457200"/>
                    </a:xfrm>
                    <a:prstGeom prst="rect">
                      <a:avLst/>
                    </a:prstGeom>
                    <a:noFill/>
                    <a:ln>
                      <a:noFill/>
                    </a:ln>
                  </pic:spPr>
                </pic:pic>
              </a:graphicData>
            </a:graphic>
          </wp:inline>
        </w:drawing>
      </w:r>
    </w:p>
    <w:p w:rsidR="00E63966" w:rsidRPr="00A455BE" w:rsidRDefault="00E63966" w:rsidP="00A455BE">
      <w:pPr>
        <w:ind w:left="708"/>
      </w:pPr>
      <w:r>
        <w:rPr>
          <w:noProof/>
          <w:lang w:eastAsia="pl-PL"/>
        </w:rPr>
        <w:drawing>
          <wp:inline distT="0" distB="0" distL="0" distR="0" wp14:anchorId="35CD795A" wp14:editId="112917B2">
            <wp:extent cx="5760720" cy="143637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36370"/>
                    </a:xfrm>
                    <a:prstGeom prst="rect">
                      <a:avLst/>
                    </a:prstGeom>
                  </pic:spPr>
                </pic:pic>
              </a:graphicData>
            </a:graphic>
          </wp:inline>
        </w:drawing>
      </w:r>
    </w:p>
    <w:p w:rsidR="00A455BE" w:rsidRPr="00A455BE" w:rsidRDefault="00A455BE" w:rsidP="00A455BE"/>
    <w:p w:rsidR="00A455BE" w:rsidRPr="00A455BE" w:rsidRDefault="00CA37BF" w:rsidP="00A455BE">
      <w:r>
        <w:t>Aby zmienić hasło użytkownik musi poprawnie podać swoje aktualne hasło, nowe hasło oraz potwierdzić nowe hasło drugi raz.</w:t>
      </w:r>
      <w:r w:rsidR="003548C7">
        <w:t xml:space="preserve"> Po naciśnięciu przycisku </w:t>
      </w:r>
      <w:proofErr w:type="spellStart"/>
      <w:r w:rsidR="003548C7" w:rsidRPr="003548C7">
        <w:rPr>
          <w:b/>
        </w:rPr>
        <w:t>Change</w:t>
      </w:r>
      <w:proofErr w:type="spellEnd"/>
      <w:r w:rsidR="003548C7" w:rsidRPr="003548C7">
        <w:rPr>
          <w:b/>
        </w:rPr>
        <w:t xml:space="preserve"> </w:t>
      </w:r>
      <w:proofErr w:type="spellStart"/>
      <w:r w:rsidR="003548C7" w:rsidRPr="003548C7">
        <w:rPr>
          <w:b/>
        </w:rPr>
        <w:t>password</w:t>
      </w:r>
      <w:proofErr w:type="spellEnd"/>
      <w:r w:rsidR="003548C7">
        <w:t xml:space="preserve"> nastąpi zmiana hasła.</w:t>
      </w:r>
    </w:p>
    <w:p w:rsidR="00A455BE" w:rsidRPr="00A455BE" w:rsidRDefault="00A455BE" w:rsidP="00A455BE"/>
    <w:p w:rsidR="00A455BE" w:rsidRPr="00A455BE" w:rsidRDefault="00A455BE" w:rsidP="00A455BE">
      <w:bookmarkStart w:id="17" w:name="_GoBack"/>
      <w:bookmarkEnd w:id="17"/>
    </w:p>
    <w:p w:rsidR="00A455BE" w:rsidRPr="00A455BE" w:rsidRDefault="00A455BE" w:rsidP="00A455BE"/>
    <w:p w:rsidR="00A455BE" w:rsidRPr="00A455BE" w:rsidRDefault="00A455BE" w:rsidP="00A455BE"/>
    <w:p w:rsidR="00A455BE" w:rsidRPr="00A455BE" w:rsidRDefault="00A455BE" w:rsidP="00A455BE">
      <w:pPr>
        <w:ind w:left="360"/>
      </w:pPr>
    </w:p>
    <w:p w:rsidR="00A455BE" w:rsidRPr="00A455BE" w:rsidRDefault="00A455BE" w:rsidP="00A455BE"/>
    <w:p w:rsidR="00A455BE" w:rsidRPr="00A455BE" w:rsidRDefault="00A455BE" w:rsidP="00A455BE"/>
    <w:p w:rsidR="00A455BE" w:rsidRPr="00A455BE" w:rsidRDefault="00A455BE" w:rsidP="00A455BE"/>
    <w:p w:rsidR="00A455BE" w:rsidRPr="00A455BE" w:rsidRDefault="00A455BE" w:rsidP="00A455BE"/>
    <w:sectPr w:rsidR="00A455BE" w:rsidRPr="00A455BE" w:rsidSect="00CE2951">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313" w:rsidRDefault="00FF6313" w:rsidP="00CE2951">
      <w:pPr>
        <w:spacing w:after="0" w:line="240" w:lineRule="auto"/>
      </w:pPr>
      <w:r>
        <w:separator/>
      </w:r>
    </w:p>
  </w:endnote>
  <w:endnote w:type="continuationSeparator" w:id="0">
    <w:p w:rsidR="00FF6313" w:rsidRDefault="00FF6313"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647405359"/>
        <w:docPartObj>
          <w:docPartGallery w:val="Page Numbers (Bottom of Page)"/>
          <w:docPartUnique/>
        </w:docPartObj>
      </w:sdtPr>
      <w:sdtEndPr>
        <w:rPr>
          <w:rFonts w:asciiTheme="minorHAnsi" w:eastAsiaTheme="minorHAnsi" w:hAnsiTheme="minorHAnsi" w:cstheme="minorBidi"/>
          <w:sz w:val="22"/>
          <w:szCs w:val="22"/>
        </w:rPr>
      </w:sdtEndPr>
      <w:sdtContent>
        <w:tr w:rsidR="00803864">
          <w:trPr>
            <w:trHeight w:val="727"/>
          </w:trPr>
          <w:tc>
            <w:tcPr>
              <w:tcW w:w="4000" w:type="pct"/>
              <w:tcBorders>
                <w:right w:val="triple" w:sz="4" w:space="0" w:color="5B9BD5" w:themeColor="accent1"/>
              </w:tcBorders>
            </w:tcPr>
            <w:p w:rsidR="00803864" w:rsidRDefault="0080386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803864" w:rsidRDefault="0080386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548C7">
                <w:rPr>
                  <w:noProof/>
                </w:rPr>
                <w:t>10</w:t>
              </w:r>
              <w:r>
                <w:fldChar w:fldCharType="end"/>
              </w:r>
            </w:p>
          </w:tc>
        </w:tr>
      </w:sdtContent>
    </w:sdt>
  </w:tbl>
  <w:p w:rsidR="00803864" w:rsidRDefault="00803864">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313" w:rsidRDefault="00FF6313" w:rsidP="00CE2951">
      <w:pPr>
        <w:spacing w:after="0" w:line="240" w:lineRule="auto"/>
      </w:pPr>
      <w:r>
        <w:separator/>
      </w:r>
    </w:p>
  </w:footnote>
  <w:footnote w:type="continuationSeparator" w:id="0">
    <w:p w:rsidR="00FF6313" w:rsidRDefault="00FF6313"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76F"/>
    <w:multiLevelType w:val="hybridMultilevel"/>
    <w:tmpl w:val="6E02E568"/>
    <w:lvl w:ilvl="0" w:tplc="04150019">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8764541"/>
    <w:multiLevelType w:val="hybridMultilevel"/>
    <w:tmpl w:val="5C4A17E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5B7BFA"/>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1A806101"/>
    <w:multiLevelType w:val="hybridMultilevel"/>
    <w:tmpl w:val="5448C1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A16AC9"/>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28B0308E"/>
    <w:multiLevelType w:val="hybridMultilevel"/>
    <w:tmpl w:val="8516257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E47201"/>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7" w15:restartNumberingAfterBreak="0">
    <w:nsid w:val="576F0A6A"/>
    <w:multiLevelType w:val="hybridMultilevel"/>
    <w:tmpl w:val="69A680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B495959"/>
    <w:multiLevelType w:val="hybridMultilevel"/>
    <w:tmpl w:val="DA0A5D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FD2607"/>
    <w:multiLevelType w:val="hybridMultilevel"/>
    <w:tmpl w:val="24703F64"/>
    <w:lvl w:ilvl="0" w:tplc="3FB46E88">
      <w:start w:val="4"/>
      <w:numFmt w:val="decimal"/>
      <w:lvlText w:val="%1."/>
      <w:lvlJc w:val="left"/>
      <w:pPr>
        <w:ind w:left="360" w:hanging="360"/>
      </w:pPr>
      <w:rPr>
        <w:rFonts w:hint="default"/>
      </w:rPr>
    </w:lvl>
    <w:lvl w:ilvl="1" w:tplc="04150019" w:tentative="1">
      <w:start w:val="1"/>
      <w:numFmt w:val="lowerLetter"/>
      <w:lvlText w:val="%2."/>
      <w:lvlJc w:val="left"/>
      <w:pPr>
        <w:ind w:left="732" w:hanging="360"/>
      </w:pPr>
    </w:lvl>
    <w:lvl w:ilvl="2" w:tplc="0415001B" w:tentative="1">
      <w:start w:val="1"/>
      <w:numFmt w:val="lowerRoman"/>
      <w:lvlText w:val="%3."/>
      <w:lvlJc w:val="right"/>
      <w:pPr>
        <w:ind w:left="1452" w:hanging="180"/>
      </w:pPr>
    </w:lvl>
    <w:lvl w:ilvl="3" w:tplc="0415000F" w:tentative="1">
      <w:start w:val="1"/>
      <w:numFmt w:val="decimal"/>
      <w:lvlText w:val="%4."/>
      <w:lvlJc w:val="left"/>
      <w:pPr>
        <w:ind w:left="2172" w:hanging="360"/>
      </w:pPr>
    </w:lvl>
    <w:lvl w:ilvl="4" w:tplc="04150019" w:tentative="1">
      <w:start w:val="1"/>
      <w:numFmt w:val="lowerLetter"/>
      <w:lvlText w:val="%5."/>
      <w:lvlJc w:val="left"/>
      <w:pPr>
        <w:ind w:left="2892" w:hanging="360"/>
      </w:pPr>
    </w:lvl>
    <w:lvl w:ilvl="5" w:tplc="0415001B" w:tentative="1">
      <w:start w:val="1"/>
      <w:numFmt w:val="lowerRoman"/>
      <w:lvlText w:val="%6."/>
      <w:lvlJc w:val="right"/>
      <w:pPr>
        <w:ind w:left="3612" w:hanging="180"/>
      </w:pPr>
    </w:lvl>
    <w:lvl w:ilvl="6" w:tplc="0415000F" w:tentative="1">
      <w:start w:val="1"/>
      <w:numFmt w:val="decimal"/>
      <w:lvlText w:val="%7."/>
      <w:lvlJc w:val="left"/>
      <w:pPr>
        <w:ind w:left="4332" w:hanging="360"/>
      </w:pPr>
    </w:lvl>
    <w:lvl w:ilvl="7" w:tplc="04150019" w:tentative="1">
      <w:start w:val="1"/>
      <w:numFmt w:val="lowerLetter"/>
      <w:lvlText w:val="%8."/>
      <w:lvlJc w:val="left"/>
      <w:pPr>
        <w:ind w:left="5052" w:hanging="360"/>
      </w:pPr>
    </w:lvl>
    <w:lvl w:ilvl="8" w:tplc="0415001B" w:tentative="1">
      <w:start w:val="1"/>
      <w:numFmt w:val="lowerRoman"/>
      <w:lvlText w:val="%9."/>
      <w:lvlJc w:val="right"/>
      <w:pPr>
        <w:ind w:left="5772" w:hanging="180"/>
      </w:pPr>
    </w:lvl>
  </w:abstractNum>
  <w:abstractNum w:abstractNumId="10" w15:restartNumberingAfterBreak="0">
    <w:nsid w:val="6773650F"/>
    <w:multiLevelType w:val="hybridMultilevel"/>
    <w:tmpl w:val="71DC929C"/>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9D60C12"/>
    <w:multiLevelType w:val="hybridMultilevel"/>
    <w:tmpl w:val="60E817B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1"/>
  </w:num>
  <w:num w:numId="2">
    <w:abstractNumId w:val="5"/>
  </w:num>
  <w:num w:numId="3">
    <w:abstractNumId w:val="0"/>
  </w:num>
  <w:num w:numId="4">
    <w:abstractNumId w:val="11"/>
  </w:num>
  <w:num w:numId="5">
    <w:abstractNumId w:val="9"/>
  </w:num>
  <w:num w:numId="6">
    <w:abstractNumId w:val="2"/>
  </w:num>
  <w:num w:numId="7">
    <w:abstractNumId w:val="6"/>
  </w:num>
  <w:num w:numId="8">
    <w:abstractNumId w:val="4"/>
  </w:num>
  <w:num w:numId="9">
    <w:abstractNumId w:val="3"/>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102"/>
    <w:rsid w:val="00050FB6"/>
    <w:rsid w:val="00061B34"/>
    <w:rsid w:val="001431EF"/>
    <w:rsid w:val="00146EDE"/>
    <w:rsid w:val="001D4834"/>
    <w:rsid w:val="002138EC"/>
    <w:rsid w:val="002F6927"/>
    <w:rsid w:val="003548C7"/>
    <w:rsid w:val="003A08E5"/>
    <w:rsid w:val="003D1683"/>
    <w:rsid w:val="00415ED2"/>
    <w:rsid w:val="00421EDF"/>
    <w:rsid w:val="004614B4"/>
    <w:rsid w:val="005639AC"/>
    <w:rsid w:val="005D14C9"/>
    <w:rsid w:val="00631108"/>
    <w:rsid w:val="00665FE1"/>
    <w:rsid w:val="006E74AC"/>
    <w:rsid w:val="006F7E67"/>
    <w:rsid w:val="007715B5"/>
    <w:rsid w:val="00803864"/>
    <w:rsid w:val="00865F6D"/>
    <w:rsid w:val="008F207A"/>
    <w:rsid w:val="00914B34"/>
    <w:rsid w:val="00962E0C"/>
    <w:rsid w:val="00A455BE"/>
    <w:rsid w:val="00B6228D"/>
    <w:rsid w:val="00C21697"/>
    <w:rsid w:val="00C35C20"/>
    <w:rsid w:val="00CA02F6"/>
    <w:rsid w:val="00CA37BF"/>
    <w:rsid w:val="00CE2951"/>
    <w:rsid w:val="00D901CB"/>
    <w:rsid w:val="00E23149"/>
    <w:rsid w:val="00E44A1C"/>
    <w:rsid w:val="00E63966"/>
    <w:rsid w:val="00E86102"/>
    <w:rsid w:val="00F313E7"/>
    <w:rsid w:val="00FF63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7FE36"/>
  <w15:chartTrackingRefBased/>
  <w15:docId w15:val="{59CBBA69-6F8C-441E-BC08-E83A9DBD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A45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A455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455BE"/>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A455BE"/>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B6228D"/>
    <w:pPr>
      <w:ind w:left="720"/>
      <w:contextualSpacing/>
    </w:pPr>
  </w:style>
  <w:style w:type="paragraph" w:styleId="Nagwekspisutreci">
    <w:name w:val="TOC Heading"/>
    <w:basedOn w:val="Nagwek1"/>
    <w:next w:val="Normalny"/>
    <w:uiPriority w:val="39"/>
    <w:unhideWhenUsed/>
    <w:qFormat/>
    <w:rsid w:val="00CE2951"/>
    <w:pPr>
      <w:outlineLvl w:val="9"/>
    </w:pPr>
    <w:rPr>
      <w:lang w:eastAsia="pl-PL"/>
    </w:rPr>
  </w:style>
  <w:style w:type="paragraph" w:styleId="Spistreci1">
    <w:name w:val="toc 1"/>
    <w:basedOn w:val="Normalny"/>
    <w:next w:val="Normalny"/>
    <w:autoRedefine/>
    <w:uiPriority w:val="39"/>
    <w:unhideWhenUsed/>
    <w:rsid w:val="00CE2951"/>
    <w:pPr>
      <w:spacing w:after="100"/>
    </w:pPr>
  </w:style>
  <w:style w:type="paragraph" w:styleId="Spistreci2">
    <w:name w:val="toc 2"/>
    <w:basedOn w:val="Normalny"/>
    <w:next w:val="Normalny"/>
    <w:autoRedefine/>
    <w:uiPriority w:val="39"/>
    <w:unhideWhenUsed/>
    <w:rsid w:val="00CE2951"/>
    <w:pPr>
      <w:spacing w:after="100"/>
      <w:ind w:left="220"/>
    </w:pPr>
  </w:style>
  <w:style w:type="character" w:styleId="Hipercze">
    <w:name w:val="Hyperlink"/>
    <w:basedOn w:val="Domylnaczcionkaakapitu"/>
    <w:uiPriority w:val="99"/>
    <w:unhideWhenUsed/>
    <w:rsid w:val="00CE2951"/>
    <w:rPr>
      <w:color w:val="0563C1" w:themeColor="hyperlink"/>
      <w:u w:val="single"/>
    </w:rPr>
  </w:style>
  <w:style w:type="paragraph" w:styleId="Nagwek">
    <w:name w:val="header"/>
    <w:basedOn w:val="Normalny"/>
    <w:link w:val="NagwekZnak"/>
    <w:uiPriority w:val="99"/>
    <w:unhideWhenUsed/>
    <w:rsid w:val="00CE29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E2951"/>
  </w:style>
  <w:style w:type="paragraph" w:styleId="Stopka">
    <w:name w:val="footer"/>
    <w:basedOn w:val="Normalny"/>
    <w:link w:val="StopkaZnak"/>
    <w:uiPriority w:val="99"/>
    <w:unhideWhenUsed/>
    <w:rsid w:val="00CE29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30D94-60BD-4287-A55F-389DFE20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11</Pages>
  <Words>1291</Words>
  <Characters>7746</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Czapla</dc:creator>
  <cp:keywords/>
  <dc:description/>
  <cp:lastModifiedBy>Michał Czapla</cp:lastModifiedBy>
  <cp:revision>27</cp:revision>
  <dcterms:created xsi:type="dcterms:W3CDTF">2019-08-31T17:35:00Z</dcterms:created>
  <dcterms:modified xsi:type="dcterms:W3CDTF">2019-08-31T21:51:00Z</dcterms:modified>
</cp:coreProperties>
</file>