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2A41F0" w14:textId="30A6A22A" w:rsidR="00874F56" w:rsidRPr="007C5BF9" w:rsidRDefault="002568A0" w:rsidP="00874F56">
      <w:pPr>
        <w:spacing w:before="120"/>
        <w:rPr>
          <w:rFonts w:ascii="Times New Roman" w:hAnsi="Times New Roman" w:cs="Times New Roman"/>
          <w:b/>
          <w:sz w:val="28"/>
          <w:szCs w:val="28"/>
        </w:rPr>
      </w:pPr>
      <w:r w:rsidRPr="007C5BF9">
        <w:rPr>
          <w:rFonts w:ascii="Times New Roman" w:hAnsi="Times New Roman" w:cs="Times New Roman"/>
          <w:b/>
          <w:sz w:val="28"/>
          <w:szCs w:val="28"/>
        </w:rPr>
        <w:t>SKUEV30</w:t>
      </w:r>
      <w:r w:rsidR="00631B49" w:rsidRPr="007C5BF9">
        <w:rPr>
          <w:rFonts w:ascii="Times New Roman" w:hAnsi="Times New Roman" w:cs="Times New Roman"/>
          <w:b/>
          <w:sz w:val="28"/>
          <w:szCs w:val="28"/>
        </w:rPr>
        <w:t>7</w:t>
      </w:r>
      <w:r w:rsidR="00874F56" w:rsidRPr="007C5BF9">
        <w:rPr>
          <w:rFonts w:ascii="Times New Roman" w:hAnsi="Times New Roman" w:cs="Times New Roman"/>
          <w:b/>
          <w:sz w:val="28"/>
          <w:szCs w:val="28"/>
        </w:rPr>
        <w:t xml:space="preserve"> </w:t>
      </w:r>
      <w:r w:rsidR="00631B49" w:rsidRPr="007C5BF9">
        <w:rPr>
          <w:rFonts w:ascii="Times New Roman" w:hAnsi="Times New Roman" w:cs="Times New Roman"/>
          <w:b/>
          <w:sz w:val="28"/>
          <w:szCs w:val="28"/>
        </w:rPr>
        <w:t>Tatry</w:t>
      </w:r>
    </w:p>
    <w:p w14:paraId="21BD4E99" w14:textId="77777777" w:rsidR="002822A5" w:rsidRPr="007C5BF9" w:rsidRDefault="002822A5" w:rsidP="00122744">
      <w:pPr>
        <w:spacing w:line="240" w:lineRule="auto"/>
        <w:rPr>
          <w:rFonts w:ascii="Times New Roman" w:hAnsi="Times New Roman" w:cs="Times New Roman"/>
          <w:b/>
          <w:color w:val="4472C4"/>
          <w:sz w:val="28"/>
          <w:szCs w:val="28"/>
        </w:rPr>
      </w:pPr>
    </w:p>
    <w:p w14:paraId="767D0C8F" w14:textId="1D833080" w:rsidR="002822A5" w:rsidRPr="007C5BF9" w:rsidRDefault="002822A5" w:rsidP="00EF2001">
      <w:pPr>
        <w:spacing w:line="240" w:lineRule="auto"/>
        <w:rPr>
          <w:rFonts w:ascii="Times New Roman" w:hAnsi="Times New Roman" w:cs="Times New Roman"/>
          <w:b/>
          <w:sz w:val="24"/>
          <w:szCs w:val="24"/>
        </w:rPr>
      </w:pPr>
      <w:r w:rsidRPr="007C5BF9">
        <w:rPr>
          <w:rFonts w:ascii="Times New Roman" w:hAnsi="Times New Roman" w:cs="Times New Roman"/>
          <w:b/>
          <w:sz w:val="24"/>
          <w:szCs w:val="24"/>
        </w:rPr>
        <w:t>Ciele ochrany</w:t>
      </w:r>
      <w:r w:rsidR="00B211F8" w:rsidRPr="007C5BF9">
        <w:rPr>
          <w:rFonts w:ascii="Times New Roman" w:hAnsi="Times New Roman" w:cs="Times New Roman"/>
          <w:b/>
          <w:sz w:val="24"/>
          <w:szCs w:val="24"/>
        </w:rPr>
        <w:t>:</w:t>
      </w:r>
    </w:p>
    <w:p w14:paraId="4CE85400" w14:textId="29FCFB7C" w:rsidR="00EC7990" w:rsidRPr="007C5BF9" w:rsidRDefault="00EC7990" w:rsidP="00EF2001">
      <w:pPr>
        <w:spacing w:line="240" w:lineRule="auto"/>
        <w:rPr>
          <w:rFonts w:ascii="Times New Roman" w:hAnsi="Times New Roman" w:cs="Times New Roman"/>
          <w:b/>
          <w:sz w:val="24"/>
          <w:szCs w:val="24"/>
        </w:rPr>
      </w:pPr>
    </w:p>
    <w:p w14:paraId="346AAB43" w14:textId="1DBF46D9" w:rsidR="00270D7F" w:rsidRPr="007C5BF9" w:rsidRDefault="00270D7F" w:rsidP="00270D7F">
      <w:pPr>
        <w:pStyle w:val="Zkladntext"/>
        <w:widowControl w:val="0"/>
        <w:spacing w:after="120"/>
        <w:jc w:val="both"/>
        <w:rPr>
          <w:b w:val="0"/>
          <w:color w:val="000000"/>
          <w:shd w:val="clear" w:color="auto" w:fill="FFFFFF"/>
        </w:rPr>
      </w:pPr>
      <w:r w:rsidRPr="007C5BF9">
        <w:rPr>
          <w:b w:val="0"/>
          <w:color w:val="000000"/>
        </w:rPr>
        <w:t xml:space="preserve">Zachovanie stavu </w:t>
      </w:r>
      <w:r w:rsidRPr="007C5BF9">
        <w:rPr>
          <w:color w:val="000000"/>
        </w:rPr>
        <w:t>biotopu Ls1.</w:t>
      </w:r>
      <w:r w:rsidR="000917D1" w:rsidRPr="007C5BF9">
        <w:rPr>
          <w:color w:val="000000"/>
        </w:rPr>
        <w:t xml:space="preserve">4 </w:t>
      </w:r>
      <w:r w:rsidRPr="007C5BF9">
        <w:rPr>
          <w:bCs w:val="0"/>
          <w:color w:val="000000"/>
          <w:shd w:val="clear" w:color="auto" w:fill="FFFFFF"/>
        </w:rPr>
        <w:t>(</w:t>
      </w:r>
      <w:r w:rsidRPr="007C5BF9">
        <w:rPr>
          <w:color w:val="000000"/>
          <w:lang w:eastAsia="sk-SK"/>
        </w:rPr>
        <w:t>91E0*</w:t>
      </w:r>
      <w:r w:rsidRPr="007C5BF9">
        <w:rPr>
          <w:bCs w:val="0"/>
          <w:color w:val="000000"/>
          <w:shd w:val="clear" w:color="auto" w:fill="FFFFFF"/>
        </w:rPr>
        <w:t xml:space="preserve">) </w:t>
      </w:r>
      <w:r w:rsidR="000917D1" w:rsidRPr="007C5BF9">
        <w:t>Lužné vŕbovo-topoľové  a jelšové lesy</w:t>
      </w:r>
      <w:r w:rsidR="000917D1" w:rsidRPr="007C5BF9" w:rsidDel="000917D1">
        <w:rPr>
          <w:bCs w:val="0"/>
          <w:color w:val="000000"/>
          <w:shd w:val="clear" w:color="auto" w:fill="FFFFFF"/>
        </w:rPr>
        <w:t xml:space="preserve"> </w:t>
      </w:r>
      <w:r w:rsidRPr="007C5BF9">
        <w:rPr>
          <w:b w:val="0"/>
          <w:color w:val="000000"/>
        </w:rPr>
        <w:t>za splnenia nasledovných atribútov</w:t>
      </w:r>
      <w:r w:rsidRPr="007C5BF9">
        <w:rPr>
          <w:b w:val="0"/>
          <w:color w:val="000000"/>
          <w:shd w:val="clear" w:color="auto" w:fill="FFFFFF"/>
        </w:rPr>
        <w:t xml:space="preserve">: </w:t>
      </w:r>
    </w:p>
    <w:tbl>
      <w:tblPr>
        <w:tblW w:w="93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276"/>
        <w:gridCol w:w="1134"/>
        <w:gridCol w:w="5128"/>
      </w:tblGrid>
      <w:tr w:rsidR="00270D7F" w:rsidRPr="007C5BF9" w14:paraId="7F595139" w14:textId="77777777" w:rsidTr="007A66CF">
        <w:trPr>
          <w:jc w:val="center"/>
        </w:trPr>
        <w:tc>
          <w:tcPr>
            <w:tcW w:w="1838" w:type="dxa"/>
            <w:tcMar>
              <w:top w:w="100" w:type="dxa"/>
              <w:left w:w="100" w:type="dxa"/>
              <w:bottom w:w="100" w:type="dxa"/>
              <w:right w:w="100" w:type="dxa"/>
            </w:tcMar>
          </w:tcPr>
          <w:p w14:paraId="7B3900C7" w14:textId="77777777" w:rsidR="00270D7F" w:rsidRPr="007C5BF9" w:rsidRDefault="00270D7F" w:rsidP="007A66CF">
            <w:pPr>
              <w:widowControl w:val="0"/>
              <w:spacing w:line="240" w:lineRule="auto"/>
              <w:jc w:val="center"/>
              <w:rPr>
                <w:rFonts w:ascii="Times New Roman" w:hAnsi="Times New Roman" w:cs="Times New Roman"/>
                <w:b/>
                <w:color w:val="000000"/>
                <w:sz w:val="18"/>
                <w:szCs w:val="18"/>
              </w:rPr>
            </w:pPr>
            <w:r w:rsidRPr="007C5BF9">
              <w:rPr>
                <w:rFonts w:ascii="Times New Roman" w:hAnsi="Times New Roman" w:cs="Times New Roman"/>
                <w:b/>
                <w:color w:val="000000"/>
                <w:sz w:val="18"/>
                <w:szCs w:val="18"/>
              </w:rPr>
              <w:t>Parameter</w:t>
            </w:r>
          </w:p>
        </w:tc>
        <w:tc>
          <w:tcPr>
            <w:tcW w:w="1276" w:type="dxa"/>
            <w:tcMar>
              <w:top w:w="100" w:type="dxa"/>
              <w:left w:w="100" w:type="dxa"/>
              <w:bottom w:w="100" w:type="dxa"/>
              <w:right w:w="100" w:type="dxa"/>
            </w:tcMar>
          </w:tcPr>
          <w:p w14:paraId="54DFD185" w14:textId="77777777" w:rsidR="00270D7F" w:rsidRPr="007C5BF9" w:rsidRDefault="00270D7F" w:rsidP="007A66CF">
            <w:pPr>
              <w:widowControl w:val="0"/>
              <w:spacing w:line="240" w:lineRule="auto"/>
              <w:jc w:val="center"/>
              <w:rPr>
                <w:rFonts w:ascii="Times New Roman" w:hAnsi="Times New Roman" w:cs="Times New Roman"/>
                <w:b/>
                <w:color w:val="000000"/>
                <w:sz w:val="18"/>
                <w:szCs w:val="18"/>
              </w:rPr>
            </w:pPr>
            <w:r w:rsidRPr="007C5BF9">
              <w:rPr>
                <w:rFonts w:ascii="Times New Roman" w:hAnsi="Times New Roman" w:cs="Times New Roman"/>
                <w:b/>
                <w:color w:val="000000"/>
                <w:sz w:val="18"/>
                <w:szCs w:val="18"/>
              </w:rPr>
              <w:t>Merateľnosť</w:t>
            </w:r>
          </w:p>
        </w:tc>
        <w:tc>
          <w:tcPr>
            <w:tcW w:w="1134" w:type="dxa"/>
            <w:tcMar>
              <w:top w:w="100" w:type="dxa"/>
              <w:left w:w="100" w:type="dxa"/>
              <w:bottom w:w="100" w:type="dxa"/>
              <w:right w:w="100" w:type="dxa"/>
            </w:tcMar>
          </w:tcPr>
          <w:p w14:paraId="2975C5A4" w14:textId="77777777" w:rsidR="00270D7F" w:rsidRPr="007C5BF9" w:rsidRDefault="00270D7F" w:rsidP="007A66CF">
            <w:pPr>
              <w:widowControl w:val="0"/>
              <w:spacing w:line="240" w:lineRule="auto"/>
              <w:jc w:val="center"/>
              <w:rPr>
                <w:rFonts w:ascii="Times New Roman" w:hAnsi="Times New Roman" w:cs="Times New Roman"/>
                <w:b/>
                <w:color w:val="000000"/>
                <w:sz w:val="18"/>
                <w:szCs w:val="18"/>
              </w:rPr>
            </w:pPr>
            <w:r w:rsidRPr="007C5BF9">
              <w:rPr>
                <w:rFonts w:ascii="Times New Roman" w:hAnsi="Times New Roman" w:cs="Times New Roman"/>
                <w:b/>
                <w:color w:val="000000"/>
                <w:sz w:val="18"/>
                <w:szCs w:val="18"/>
              </w:rPr>
              <w:t>Cieľová hodnota</w:t>
            </w:r>
          </w:p>
        </w:tc>
        <w:tc>
          <w:tcPr>
            <w:tcW w:w="5128" w:type="dxa"/>
            <w:tcMar>
              <w:top w:w="100" w:type="dxa"/>
              <w:left w:w="100" w:type="dxa"/>
              <w:bottom w:w="100" w:type="dxa"/>
              <w:right w:w="100" w:type="dxa"/>
            </w:tcMar>
          </w:tcPr>
          <w:p w14:paraId="262BF4C1" w14:textId="77777777" w:rsidR="00270D7F" w:rsidRPr="007C5BF9" w:rsidRDefault="00270D7F" w:rsidP="007A66CF">
            <w:pPr>
              <w:widowControl w:val="0"/>
              <w:spacing w:line="240" w:lineRule="auto"/>
              <w:jc w:val="center"/>
              <w:rPr>
                <w:rFonts w:ascii="Times New Roman" w:hAnsi="Times New Roman" w:cs="Times New Roman"/>
                <w:b/>
                <w:color w:val="000000"/>
                <w:sz w:val="18"/>
                <w:szCs w:val="18"/>
              </w:rPr>
            </w:pPr>
            <w:r w:rsidRPr="007C5BF9">
              <w:rPr>
                <w:rFonts w:ascii="Times New Roman" w:hAnsi="Times New Roman" w:cs="Times New Roman"/>
                <w:b/>
                <w:color w:val="000000"/>
                <w:sz w:val="18"/>
                <w:szCs w:val="18"/>
              </w:rPr>
              <w:t>Doplnkové informácie</w:t>
            </w:r>
          </w:p>
        </w:tc>
      </w:tr>
      <w:tr w:rsidR="00270D7F" w:rsidRPr="007C5BF9" w14:paraId="10F80846" w14:textId="77777777" w:rsidTr="007A66CF">
        <w:trPr>
          <w:trHeight w:val="270"/>
          <w:jc w:val="center"/>
        </w:trPr>
        <w:tc>
          <w:tcPr>
            <w:tcW w:w="1838" w:type="dxa"/>
            <w:tcMar>
              <w:top w:w="100" w:type="dxa"/>
              <w:left w:w="100" w:type="dxa"/>
              <w:bottom w:w="100" w:type="dxa"/>
              <w:right w:w="100" w:type="dxa"/>
            </w:tcMar>
          </w:tcPr>
          <w:p w14:paraId="208DF1FE" w14:textId="77777777" w:rsidR="00270D7F" w:rsidRPr="007C5BF9" w:rsidRDefault="00270D7F" w:rsidP="007A66CF">
            <w:pPr>
              <w:widowControl w:val="0"/>
              <w:spacing w:line="240" w:lineRule="auto"/>
              <w:rPr>
                <w:rFonts w:ascii="Times New Roman" w:hAnsi="Times New Roman" w:cs="Times New Roman"/>
                <w:color w:val="000000"/>
                <w:sz w:val="18"/>
                <w:szCs w:val="18"/>
              </w:rPr>
            </w:pPr>
            <w:r w:rsidRPr="007C5BF9">
              <w:rPr>
                <w:rFonts w:ascii="Times New Roman" w:hAnsi="Times New Roman" w:cs="Times New Roman"/>
                <w:color w:val="000000"/>
                <w:sz w:val="18"/>
                <w:szCs w:val="18"/>
              </w:rPr>
              <w:t xml:space="preserve">Výmera biotopu </w:t>
            </w:r>
          </w:p>
        </w:tc>
        <w:tc>
          <w:tcPr>
            <w:tcW w:w="1276" w:type="dxa"/>
            <w:tcMar>
              <w:top w:w="100" w:type="dxa"/>
              <w:left w:w="100" w:type="dxa"/>
              <w:bottom w:w="100" w:type="dxa"/>
              <w:right w:w="100" w:type="dxa"/>
            </w:tcMar>
          </w:tcPr>
          <w:p w14:paraId="0089618A" w14:textId="77777777" w:rsidR="00270D7F" w:rsidRPr="007C5BF9" w:rsidRDefault="00270D7F" w:rsidP="007A66CF">
            <w:pPr>
              <w:widowControl w:val="0"/>
              <w:spacing w:line="240" w:lineRule="auto"/>
              <w:jc w:val="center"/>
              <w:rPr>
                <w:rFonts w:ascii="Times New Roman" w:hAnsi="Times New Roman" w:cs="Times New Roman"/>
                <w:color w:val="000000"/>
                <w:sz w:val="18"/>
                <w:szCs w:val="18"/>
              </w:rPr>
            </w:pPr>
            <w:r w:rsidRPr="007C5BF9">
              <w:rPr>
                <w:rFonts w:ascii="Times New Roman" w:hAnsi="Times New Roman" w:cs="Times New Roman"/>
                <w:color w:val="000000"/>
                <w:sz w:val="18"/>
                <w:szCs w:val="18"/>
              </w:rPr>
              <w:t>ha</w:t>
            </w:r>
          </w:p>
        </w:tc>
        <w:tc>
          <w:tcPr>
            <w:tcW w:w="1134" w:type="dxa"/>
            <w:tcMar>
              <w:top w:w="100" w:type="dxa"/>
              <w:left w:w="100" w:type="dxa"/>
              <w:bottom w:w="100" w:type="dxa"/>
              <w:right w:w="100" w:type="dxa"/>
            </w:tcMar>
          </w:tcPr>
          <w:p w14:paraId="316F8A74" w14:textId="4FDE9937" w:rsidR="00270D7F" w:rsidRPr="007C5BF9" w:rsidRDefault="00270D7F" w:rsidP="007A66CF">
            <w:pPr>
              <w:widowControl w:val="0"/>
              <w:spacing w:line="240" w:lineRule="auto"/>
              <w:jc w:val="center"/>
              <w:rPr>
                <w:rFonts w:ascii="Times New Roman" w:hAnsi="Times New Roman" w:cs="Times New Roman"/>
                <w:color w:val="000000"/>
                <w:sz w:val="18"/>
                <w:szCs w:val="18"/>
              </w:rPr>
            </w:pPr>
            <w:r w:rsidRPr="007C5BF9">
              <w:rPr>
                <w:rFonts w:ascii="Times New Roman" w:hAnsi="Times New Roman" w:cs="Times New Roman"/>
                <w:color w:val="000000"/>
                <w:sz w:val="18"/>
                <w:szCs w:val="18"/>
              </w:rPr>
              <w:t>424</w:t>
            </w:r>
          </w:p>
        </w:tc>
        <w:tc>
          <w:tcPr>
            <w:tcW w:w="5128" w:type="dxa"/>
            <w:tcMar>
              <w:top w:w="100" w:type="dxa"/>
              <w:left w:w="100" w:type="dxa"/>
              <w:bottom w:w="100" w:type="dxa"/>
              <w:right w:w="100" w:type="dxa"/>
            </w:tcMar>
          </w:tcPr>
          <w:p w14:paraId="1F1F5B23" w14:textId="77777777" w:rsidR="00270D7F" w:rsidRPr="007C5BF9" w:rsidRDefault="00270D7F" w:rsidP="007A66CF">
            <w:pPr>
              <w:widowControl w:val="0"/>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 xml:space="preserve">Min. udržanie existujúcej výmery biotopu v ÚEV. </w:t>
            </w:r>
          </w:p>
        </w:tc>
      </w:tr>
      <w:tr w:rsidR="00270D7F" w:rsidRPr="007C5BF9" w14:paraId="25C41993" w14:textId="77777777" w:rsidTr="007A66CF">
        <w:trPr>
          <w:trHeight w:val="179"/>
          <w:jc w:val="center"/>
        </w:trPr>
        <w:tc>
          <w:tcPr>
            <w:tcW w:w="1838" w:type="dxa"/>
            <w:tcMar>
              <w:top w:w="100" w:type="dxa"/>
              <w:left w:w="100" w:type="dxa"/>
              <w:bottom w:w="100" w:type="dxa"/>
              <w:right w:w="100" w:type="dxa"/>
            </w:tcMar>
            <w:vAlign w:val="bottom"/>
          </w:tcPr>
          <w:p w14:paraId="16622A41" w14:textId="77777777" w:rsidR="00270D7F" w:rsidRPr="007C5BF9" w:rsidRDefault="00270D7F" w:rsidP="007A66CF">
            <w:pPr>
              <w:spacing w:line="240" w:lineRule="auto"/>
              <w:rPr>
                <w:rFonts w:ascii="Times New Roman" w:hAnsi="Times New Roman" w:cs="Times New Roman"/>
                <w:color w:val="000000"/>
                <w:sz w:val="18"/>
                <w:szCs w:val="18"/>
              </w:rPr>
            </w:pPr>
            <w:r w:rsidRPr="007C5BF9">
              <w:rPr>
                <w:rFonts w:ascii="Times New Roman" w:hAnsi="Times New Roman" w:cs="Times New Roman"/>
                <w:color w:val="000000"/>
                <w:sz w:val="18"/>
                <w:szCs w:val="18"/>
              </w:rPr>
              <w:t>Zastúpenie charakteristických drevín</w:t>
            </w:r>
          </w:p>
        </w:tc>
        <w:tc>
          <w:tcPr>
            <w:tcW w:w="1276" w:type="dxa"/>
            <w:tcMar>
              <w:top w:w="100" w:type="dxa"/>
              <w:left w:w="100" w:type="dxa"/>
              <w:bottom w:w="100" w:type="dxa"/>
              <w:right w:w="100" w:type="dxa"/>
            </w:tcMar>
            <w:vAlign w:val="bottom"/>
          </w:tcPr>
          <w:p w14:paraId="4EFBC003" w14:textId="77777777" w:rsidR="00270D7F" w:rsidRPr="007C5BF9" w:rsidRDefault="00270D7F" w:rsidP="007A66CF">
            <w:pPr>
              <w:spacing w:line="240" w:lineRule="auto"/>
              <w:rPr>
                <w:rFonts w:ascii="Times New Roman" w:hAnsi="Times New Roman" w:cs="Times New Roman"/>
                <w:color w:val="000000"/>
                <w:sz w:val="18"/>
                <w:szCs w:val="18"/>
              </w:rPr>
            </w:pPr>
            <w:r w:rsidRPr="007C5BF9">
              <w:rPr>
                <w:rFonts w:ascii="Times New Roman" w:hAnsi="Times New Roman" w:cs="Times New Roman"/>
                <w:color w:val="000000"/>
                <w:sz w:val="18"/>
                <w:szCs w:val="18"/>
              </w:rPr>
              <w:t>Percento pokrytia / ha</w:t>
            </w:r>
          </w:p>
        </w:tc>
        <w:tc>
          <w:tcPr>
            <w:tcW w:w="1134" w:type="dxa"/>
            <w:tcMar>
              <w:top w:w="100" w:type="dxa"/>
              <w:left w:w="100" w:type="dxa"/>
              <w:bottom w:w="100" w:type="dxa"/>
              <w:right w:w="100" w:type="dxa"/>
            </w:tcMar>
            <w:vAlign w:val="bottom"/>
          </w:tcPr>
          <w:p w14:paraId="2B0224B8" w14:textId="77777777" w:rsidR="00270D7F" w:rsidRPr="007C5BF9" w:rsidRDefault="00270D7F" w:rsidP="007A66CF">
            <w:pPr>
              <w:spacing w:line="240" w:lineRule="auto"/>
              <w:jc w:val="center"/>
              <w:rPr>
                <w:rFonts w:ascii="Times New Roman" w:hAnsi="Times New Roman" w:cs="Times New Roman"/>
                <w:color w:val="000000"/>
                <w:sz w:val="18"/>
                <w:szCs w:val="18"/>
              </w:rPr>
            </w:pPr>
            <w:r w:rsidRPr="007C5BF9">
              <w:rPr>
                <w:rFonts w:ascii="Times New Roman" w:hAnsi="Times New Roman" w:cs="Times New Roman"/>
                <w:color w:val="000000"/>
                <w:sz w:val="18"/>
                <w:szCs w:val="18"/>
              </w:rPr>
              <w:t>najmenej 80 %</w:t>
            </w:r>
          </w:p>
        </w:tc>
        <w:tc>
          <w:tcPr>
            <w:tcW w:w="5128" w:type="dxa"/>
            <w:tcMar>
              <w:top w:w="100" w:type="dxa"/>
              <w:left w:w="100" w:type="dxa"/>
              <w:bottom w:w="100" w:type="dxa"/>
              <w:right w:w="100" w:type="dxa"/>
            </w:tcMar>
            <w:vAlign w:val="bottom"/>
          </w:tcPr>
          <w:p w14:paraId="0C477F1D" w14:textId="77777777" w:rsidR="00270D7F" w:rsidRPr="007C5BF9" w:rsidRDefault="00270D7F" w:rsidP="007A66CF">
            <w:pPr>
              <w:spacing w:line="240" w:lineRule="auto"/>
              <w:rPr>
                <w:rFonts w:ascii="Times New Roman" w:hAnsi="Times New Roman" w:cs="Times New Roman"/>
                <w:color w:val="000000"/>
                <w:sz w:val="18"/>
                <w:szCs w:val="18"/>
              </w:rPr>
            </w:pPr>
            <w:r w:rsidRPr="007C5BF9">
              <w:rPr>
                <w:rFonts w:ascii="Times New Roman" w:hAnsi="Times New Roman" w:cs="Times New Roman"/>
                <w:color w:val="000000"/>
                <w:sz w:val="18"/>
                <w:szCs w:val="18"/>
              </w:rPr>
              <w:t>Charakteristická druhová skladba:</w:t>
            </w:r>
          </w:p>
          <w:p w14:paraId="30D155E0" w14:textId="77777777" w:rsidR="000917D1" w:rsidRPr="007C5BF9" w:rsidRDefault="000917D1" w:rsidP="000917D1">
            <w:pPr>
              <w:autoSpaceDE w:val="0"/>
              <w:autoSpaceDN w:val="0"/>
              <w:adjustRightInd w:val="0"/>
              <w:jc w:val="both"/>
              <w:rPr>
                <w:rFonts w:ascii="Times New Roman" w:hAnsi="Times New Roman" w:cs="Times New Roman"/>
                <w:b/>
                <w:sz w:val="18"/>
                <w:szCs w:val="18"/>
              </w:rPr>
            </w:pPr>
            <w:r w:rsidRPr="007C5BF9">
              <w:rPr>
                <w:rFonts w:ascii="Times New Roman" w:hAnsi="Times New Roman" w:cs="Times New Roman"/>
                <w:i/>
                <w:sz w:val="18"/>
                <w:szCs w:val="18"/>
              </w:rPr>
              <w:t xml:space="preserve">Abies alba &lt;5%, Acer pseudoplatanus,  Alnus glutinosa, </w:t>
            </w:r>
            <w:r w:rsidRPr="007C5BF9">
              <w:rPr>
                <w:rFonts w:ascii="Times New Roman" w:hAnsi="Times New Roman" w:cs="Times New Roman"/>
                <w:b/>
                <w:i/>
                <w:sz w:val="18"/>
                <w:szCs w:val="18"/>
              </w:rPr>
              <w:t xml:space="preserve">A. incana*, </w:t>
            </w:r>
            <w:r w:rsidRPr="007C5BF9">
              <w:rPr>
                <w:rFonts w:ascii="Times New Roman" w:hAnsi="Times New Roman" w:cs="Times New Roman"/>
                <w:i/>
                <w:sz w:val="18"/>
                <w:szCs w:val="18"/>
              </w:rPr>
              <w:t xml:space="preserve">Fraxinus excelsior, Padus avium, </w:t>
            </w:r>
            <w:r w:rsidRPr="007C5BF9">
              <w:rPr>
                <w:rFonts w:ascii="Times New Roman" w:hAnsi="Times New Roman" w:cs="Times New Roman"/>
                <w:b/>
                <w:i/>
                <w:sz w:val="18"/>
                <w:szCs w:val="18"/>
              </w:rPr>
              <w:t xml:space="preserve">Picea abies </w:t>
            </w:r>
            <w:r w:rsidRPr="007C5BF9">
              <w:rPr>
                <w:rFonts w:ascii="Times New Roman" w:hAnsi="Times New Roman" w:cs="Times New Roman"/>
                <w:i/>
                <w:sz w:val="18"/>
                <w:szCs w:val="18"/>
              </w:rPr>
              <w:t>&lt;40%,</w:t>
            </w:r>
            <w:r w:rsidRPr="007C5BF9">
              <w:rPr>
                <w:rFonts w:ascii="Times New Roman" w:hAnsi="Times New Roman" w:cs="Times New Roman"/>
                <w:b/>
                <w:i/>
                <w:sz w:val="18"/>
                <w:szCs w:val="18"/>
              </w:rPr>
              <w:t xml:space="preserve"> </w:t>
            </w:r>
            <w:r w:rsidRPr="007C5BF9">
              <w:rPr>
                <w:rFonts w:ascii="Times New Roman" w:hAnsi="Times New Roman" w:cs="Times New Roman"/>
                <w:i/>
                <w:sz w:val="18"/>
                <w:szCs w:val="18"/>
              </w:rPr>
              <w:t>Salix fragilis, S. purpurea, Sorbus aucuparia, Ulmus glabra</w:t>
            </w:r>
            <w:r w:rsidRPr="007C5BF9">
              <w:rPr>
                <w:rFonts w:ascii="Times New Roman" w:hAnsi="Times New Roman" w:cs="Times New Roman"/>
                <w:sz w:val="18"/>
                <w:szCs w:val="18"/>
              </w:rPr>
              <w:t>.</w:t>
            </w:r>
          </w:p>
          <w:p w14:paraId="2DE42DF7" w14:textId="16BE2A03" w:rsidR="00270D7F" w:rsidRPr="007C5BF9" w:rsidRDefault="000917D1" w:rsidP="002C702D">
            <w:pPr>
              <w:autoSpaceDE w:val="0"/>
              <w:autoSpaceDN w:val="0"/>
              <w:adjustRightInd w:val="0"/>
              <w:jc w:val="both"/>
              <w:rPr>
                <w:rFonts w:ascii="Times New Roman" w:hAnsi="Times New Roman" w:cs="Times New Roman"/>
                <w:b/>
                <w:sz w:val="18"/>
                <w:szCs w:val="18"/>
              </w:rPr>
            </w:pPr>
            <w:r w:rsidRPr="007C5BF9">
              <w:rPr>
                <w:rFonts w:ascii="Times New Roman" w:hAnsi="Times New Roman" w:cs="Times New Roman"/>
                <w:b/>
                <w:i/>
                <w:sz w:val="18"/>
                <w:szCs w:val="18"/>
              </w:rPr>
              <w:t>*</w:t>
            </w:r>
            <w:r w:rsidRPr="007C5BF9">
              <w:rPr>
                <w:rFonts w:ascii="Times New Roman" w:hAnsi="Times New Roman" w:cs="Times New Roman"/>
                <w:sz w:val="18"/>
                <w:szCs w:val="18"/>
              </w:rPr>
              <w:t>(</w:t>
            </w:r>
            <w:r w:rsidRPr="007C5BF9">
              <w:rPr>
                <w:rFonts w:ascii="Times New Roman" w:hAnsi="Times New Roman" w:cs="Times New Roman"/>
                <w:b/>
                <w:i/>
                <w:sz w:val="18"/>
                <w:szCs w:val="18"/>
              </w:rPr>
              <w:t xml:space="preserve">Alnus incana </w:t>
            </w:r>
            <w:r w:rsidRPr="007C5BF9">
              <w:rPr>
                <w:rFonts w:ascii="Times New Roman" w:hAnsi="Times New Roman" w:cs="Times New Roman"/>
                <w:sz w:val="18"/>
                <w:szCs w:val="18"/>
              </w:rPr>
              <w:t>minimálne 30%)</w:t>
            </w:r>
          </w:p>
        </w:tc>
      </w:tr>
      <w:tr w:rsidR="00270D7F" w:rsidRPr="007C5BF9" w14:paraId="70672122" w14:textId="77777777" w:rsidTr="007A66CF">
        <w:trPr>
          <w:trHeight w:val="173"/>
          <w:jc w:val="center"/>
        </w:trPr>
        <w:tc>
          <w:tcPr>
            <w:tcW w:w="1838" w:type="dxa"/>
            <w:tcMar>
              <w:top w:w="100" w:type="dxa"/>
              <w:left w:w="100" w:type="dxa"/>
              <w:bottom w:w="100" w:type="dxa"/>
              <w:right w:w="100" w:type="dxa"/>
            </w:tcMar>
            <w:vAlign w:val="bottom"/>
          </w:tcPr>
          <w:p w14:paraId="6F15E2C2" w14:textId="77777777" w:rsidR="00270D7F" w:rsidRPr="007C5BF9" w:rsidRDefault="00270D7F" w:rsidP="007A66CF">
            <w:pPr>
              <w:spacing w:line="240" w:lineRule="auto"/>
              <w:rPr>
                <w:rFonts w:ascii="Times New Roman" w:hAnsi="Times New Roman" w:cs="Times New Roman"/>
                <w:color w:val="000000"/>
                <w:sz w:val="18"/>
                <w:szCs w:val="18"/>
              </w:rPr>
            </w:pPr>
            <w:r w:rsidRPr="007C5BF9">
              <w:rPr>
                <w:rFonts w:ascii="Times New Roman" w:hAnsi="Times New Roman" w:cs="Times New Roman"/>
                <w:color w:val="000000"/>
                <w:sz w:val="18"/>
                <w:szCs w:val="18"/>
              </w:rPr>
              <w:t>Zastúpenie charakteristických druhov synúzie podrastu (bylín, krov, machorastov, lišajníkov)</w:t>
            </w:r>
          </w:p>
        </w:tc>
        <w:tc>
          <w:tcPr>
            <w:tcW w:w="1276" w:type="dxa"/>
            <w:shd w:val="clear" w:color="auto" w:fill="auto"/>
            <w:tcMar>
              <w:top w:w="100" w:type="dxa"/>
              <w:left w:w="100" w:type="dxa"/>
              <w:bottom w:w="100" w:type="dxa"/>
              <w:right w:w="100" w:type="dxa"/>
            </w:tcMar>
            <w:vAlign w:val="bottom"/>
          </w:tcPr>
          <w:p w14:paraId="35A91BD2" w14:textId="77777777" w:rsidR="00270D7F" w:rsidRPr="007C5BF9" w:rsidRDefault="00270D7F" w:rsidP="007A66CF">
            <w:pPr>
              <w:spacing w:line="240" w:lineRule="auto"/>
              <w:rPr>
                <w:rFonts w:ascii="Times New Roman" w:hAnsi="Times New Roman" w:cs="Times New Roman"/>
                <w:color w:val="000000"/>
                <w:sz w:val="18"/>
                <w:szCs w:val="18"/>
              </w:rPr>
            </w:pPr>
            <w:r w:rsidRPr="007C5BF9">
              <w:rPr>
                <w:rFonts w:ascii="Times New Roman" w:hAnsi="Times New Roman" w:cs="Times New Roman"/>
                <w:color w:val="000000"/>
                <w:sz w:val="18"/>
                <w:szCs w:val="18"/>
              </w:rPr>
              <w:t>Počet druhov / ha</w:t>
            </w:r>
          </w:p>
        </w:tc>
        <w:tc>
          <w:tcPr>
            <w:tcW w:w="1134" w:type="dxa"/>
            <w:shd w:val="clear" w:color="auto" w:fill="auto"/>
            <w:tcMar>
              <w:top w:w="100" w:type="dxa"/>
              <w:left w:w="100" w:type="dxa"/>
              <w:bottom w:w="100" w:type="dxa"/>
              <w:right w:w="100" w:type="dxa"/>
            </w:tcMar>
            <w:vAlign w:val="bottom"/>
          </w:tcPr>
          <w:p w14:paraId="339D1E22" w14:textId="77777777" w:rsidR="00270D7F" w:rsidRPr="007C5BF9" w:rsidRDefault="00270D7F" w:rsidP="007A66CF">
            <w:pPr>
              <w:spacing w:line="240" w:lineRule="auto"/>
              <w:jc w:val="center"/>
              <w:rPr>
                <w:rFonts w:ascii="Times New Roman" w:hAnsi="Times New Roman" w:cs="Times New Roman"/>
                <w:color w:val="000000"/>
                <w:sz w:val="18"/>
                <w:szCs w:val="18"/>
              </w:rPr>
            </w:pPr>
            <w:r w:rsidRPr="007C5BF9">
              <w:rPr>
                <w:rFonts w:ascii="Times New Roman" w:hAnsi="Times New Roman" w:cs="Times New Roman"/>
                <w:color w:val="000000"/>
                <w:sz w:val="18"/>
                <w:szCs w:val="18"/>
              </w:rPr>
              <w:t>najmenej 3</w:t>
            </w:r>
          </w:p>
        </w:tc>
        <w:tc>
          <w:tcPr>
            <w:tcW w:w="5128" w:type="dxa"/>
            <w:tcMar>
              <w:top w:w="100" w:type="dxa"/>
              <w:left w:w="100" w:type="dxa"/>
              <w:bottom w:w="100" w:type="dxa"/>
              <w:right w:w="100" w:type="dxa"/>
            </w:tcMar>
            <w:vAlign w:val="bottom"/>
          </w:tcPr>
          <w:p w14:paraId="2D99C5D6" w14:textId="77777777" w:rsidR="00270D7F" w:rsidRPr="007C5BF9" w:rsidRDefault="00270D7F" w:rsidP="007A66CF">
            <w:pPr>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Charakteristická druhová skladba:</w:t>
            </w:r>
          </w:p>
          <w:p w14:paraId="7F476127" w14:textId="2CC3735E" w:rsidR="00270D7F" w:rsidRPr="007C5BF9" w:rsidRDefault="000917D1" w:rsidP="007A66CF">
            <w:pPr>
              <w:spacing w:line="240" w:lineRule="auto"/>
              <w:jc w:val="both"/>
              <w:rPr>
                <w:rFonts w:ascii="Times New Roman" w:hAnsi="Times New Roman" w:cs="Times New Roman"/>
                <w:i/>
                <w:sz w:val="18"/>
                <w:szCs w:val="18"/>
              </w:rPr>
            </w:pPr>
            <w:r w:rsidRPr="007C5BF9">
              <w:rPr>
                <w:rFonts w:ascii="Times New Roman" w:hAnsi="Times New Roman" w:cs="Times New Roman"/>
                <w:i/>
                <w:sz w:val="18"/>
                <w:szCs w:val="18"/>
              </w:rPr>
              <w:t>Aconitum firmum, Aegopodium podagraria, Anthriscus nitida, Astrantia major, Caltha palustris, Calamagrostis villosa, Cardamine amara, Chaerophyllum hirsutum, Chrysosplenium alternifolium, Cicerbita alpina, Cirsium oleraceum, Crepis paludosa, Doronicum austriacum, Equisetum sylvaticum, Filipendula ulmaria, Geranium phaeum, Knautia maxima, Leucanthehum waldsteinii, Lysimachia nemorum, Matteuccia struthiopteris, Petasites albus, P. hybridus, Primula elatior, Silene dioica, Stellaria nemorum, Thalictrum aquilegiifolium, Veratrum album.</w:t>
            </w:r>
          </w:p>
        </w:tc>
      </w:tr>
      <w:tr w:rsidR="00270D7F" w:rsidRPr="007C5BF9" w14:paraId="3011DA78" w14:textId="77777777" w:rsidTr="007A66CF">
        <w:trPr>
          <w:trHeight w:val="114"/>
          <w:jc w:val="center"/>
        </w:trPr>
        <w:tc>
          <w:tcPr>
            <w:tcW w:w="1838" w:type="dxa"/>
            <w:tcMar>
              <w:top w:w="100" w:type="dxa"/>
              <w:left w:w="100" w:type="dxa"/>
              <w:bottom w:w="100" w:type="dxa"/>
              <w:right w:w="100" w:type="dxa"/>
            </w:tcMar>
            <w:vAlign w:val="bottom"/>
          </w:tcPr>
          <w:p w14:paraId="3F6EFAE1" w14:textId="77777777" w:rsidR="00270D7F" w:rsidRPr="007C5BF9" w:rsidRDefault="00270D7F" w:rsidP="007A66CF">
            <w:pPr>
              <w:spacing w:line="240" w:lineRule="auto"/>
              <w:rPr>
                <w:rFonts w:ascii="Times New Roman" w:hAnsi="Times New Roman" w:cs="Times New Roman"/>
                <w:color w:val="000000"/>
                <w:sz w:val="18"/>
                <w:szCs w:val="18"/>
              </w:rPr>
            </w:pPr>
            <w:r w:rsidRPr="007C5BF9">
              <w:rPr>
                <w:rFonts w:ascii="Times New Roman" w:hAnsi="Times New Roman" w:cs="Times New Roman"/>
                <w:color w:val="000000"/>
                <w:sz w:val="18"/>
                <w:szCs w:val="18"/>
              </w:rPr>
              <w:t>Zastúpenie alochtónnych druhov/inváznych druhov drevín a bylín</w:t>
            </w:r>
          </w:p>
        </w:tc>
        <w:tc>
          <w:tcPr>
            <w:tcW w:w="1276" w:type="dxa"/>
            <w:tcMar>
              <w:top w:w="100" w:type="dxa"/>
              <w:left w:w="100" w:type="dxa"/>
              <w:bottom w:w="100" w:type="dxa"/>
              <w:right w:w="100" w:type="dxa"/>
            </w:tcMar>
            <w:vAlign w:val="bottom"/>
          </w:tcPr>
          <w:p w14:paraId="1F9B6860" w14:textId="77777777" w:rsidR="00270D7F" w:rsidRPr="007C5BF9" w:rsidRDefault="00270D7F" w:rsidP="007A66CF">
            <w:pPr>
              <w:spacing w:line="240" w:lineRule="auto"/>
              <w:rPr>
                <w:rFonts w:ascii="Times New Roman" w:hAnsi="Times New Roman" w:cs="Times New Roman"/>
                <w:color w:val="000000"/>
                <w:sz w:val="18"/>
                <w:szCs w:val="18"/>
              </w:rPr>
            </w:pPr>
            <w:r w:rsidRPr="007C5BF9">
              <w:rPr>
                <w:rFonts w:ascii="Times New Roman" w:hAnsi="Times New Roman" w:cs="Times New Roman"/>
                <w:color w:val="000000"/>
                <w:sz w:val="18"/>
                <w:szCs w:val="18"/>
              </w:rPr>
              <w:t>Percento pokrytia / ha</w:t>
            </w:r>
          </w:p>
        </w:tc>
        <w:tc>
          <w:tcPr>
            <w:tcW w:w="1134" w:type="dxa"/>
            <w:tcMar>
              <w:top w:w="100" w:type="dxa"/>
              <w:left w:w="100" w:type="dxa"/>
              <w:bottom w:w="100" w:type="dxa"/>
              <w:right w:w="100" w:type="dxa"/>
            </w:tcMar>
            <w:vAlign w:val="bottom"/>
          </w:tcPr>
          <w:p w14:paraId="27FFEE2A" w14:textId="77777777" w:rsidR="00270D7F" w:rsidRPr="007C5BF9" w:rsidRDefault="00270D7F" w:rsidP="007A66CF">
            <w:pPr>
              <w:spacing w:line="240" w:lineRule="auto"/>
              <w:jc w:val="center"/>
              <w:rPr>
                <w:rFonts w:ascii="Times New Roman" w:hAnsi="Times New Roman" w:cs="Times New Roman"/>
                <w:color w:val="000000"/>
                <w:sz w:val="18"/>
                <w:szCs w:val="18"/>
              </w:rPr>
            </w:pPr>
            <w:r w:rsidRPr="007C5BF9">
              <w:rPr>
                <w:rFonts w:ascii="Times New Roman" w:hAnsi="Times New Roman" w:cs="Times New Roman"/>
                <w:color w:val="000000"/>
                <w:sz w:val="18"/>
                <w:szCs w:val="18"/>
              </w:rPr>
              <w:t>menej ako 1 %</w:t>
            </w:r>
          </w:p>
        </w:tc>
        <w:tc>
          <w:tcPr>
            <w:tcW w:w="5128" w:type="dxa"/>
            <w:tcMar>
              <w:top w:w="100" w:type="dxa"/>
              <w:left w:w="100" w:type="dxa"/>
              <w:bottom w:w="100" w:type="dxa"/>
              <w:right w:w="100" w:type="dxa"/>
            </w:tcMar>
            <w:vAlign w:val="bottom"/>
          </w:tcPr>
          <w:p w14:paraId="20607915" w14:textId="77777777" w:rsidR="00270D7F" w:rsidRPr="007C5BF9" w:rsidRDefault="00270D7F" w:rsidP="007A66CF">
            <w:pPr>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Minimálne zastúpenie alochtónnych/inváznych druhov drevín v biotope (</w:t>
            </w:r>
            <w:r w:rsidRPr="007C5BF9">
              <w:rPr>
                <w:rFonts w:ascii="Times New Roman" w:hAnsi="Times New Roman" w:cs="Times New Roman"/>
                <w:i/>
                <w:color w:val="000000"/>
                <w:sz w:val="18"/>
                <w:szCs w:val="18"/>
              </w:rPr>
              <w:t>Negundo aceroides, Robinia pseudoacacia</w:t>
            </w:r>
            <w:r w:rsidRPr="007C5BF9">
              <w:rPr>
                <w:rFonts w:ascii="Times New Roman" w:hAnsi="Times New Roman" w:cs="Times New Roman"/>
                <w:color w:val="000000"/>
                <w:sz w:val="18"/>
                <w:szCs w:val="18"/>
              </w:rPr>
              <w:t>)</w:t>
            </w:r>
            <w:r w:rsidRPr="007C5BF9">
              <w:rPr>
                <w:rFonts w:ascii="Times New Roman" w:hAnsi="Times New Roman" w:cs="Times New Roman"/>
                <w:i/>
                <w:color w:val="000000"/>
                <w:sz w:val="18"/>
                <w:szCs w:val="18"/>
              </w:rPr>
              <w:t xml:space="preserve"> </w:t>
            </w:r>
            <w:r w:rsidRPr="007C5BF9">
              <w:rPr>
                <w:rFonts w:ascii="Times New Roman" w:hAnsi="Times New Roman" w:cs="Times New Roman"/>
                <w:color w:val="000000"/>
                <w:sz w:val="18"/>
                <w:szCs w:val="18"/>
              </w:rPr>
              <w:t>a bylín (</w:t>
            </w:r>
            <w:r w:rsidRPr="007C5BF9">
              <w:rPr>
                <w:rFonts w:ascii="Times New Roman" w:hAnsi="Times New Roman" w:cs="Times New Roman"/>
                <w:i/>
                <w:color w:val="000000"/>
                <w:sz w:val="18"/>
                <w:szCs w:val="18"/>
              </w:rPr>
              <w:t>Fallopia sp., Impatiens glandulifera, I.parviflora, Heracleum mantegazzianum</w:t>
            </w:r>
            <w:r w:rsidRPr="007C5BF9">
              <w:rPr>
                <w:rFonts w:ascii="Times New Roman" w:hAnsi="Times New Roman" w:cs="Times New Roman"/>
                <w:color w:val="000000"/>
                <w:sz w:val="18"/>
                <w:szCs w:val="18"/>
              </w:rPr>
              <w:t>)</w:t>
            </w:r>
          </w:p>
        </w:tc>
      </w:tr>
      <w:tr w:rsidR="00270D7F" w:rsidRPr="007C5BF9" w14:paraId="4843CA4D" w14:textId="77777777" w:rsidTr="007A66CF">
        <w:trPr>
          <w:trHeight w:val="114"/>
          <w:jc w:val="center"/>
        </w:trPr>
        <w:tc>
          <w:tcPr>
            <w:tcW w:w="1838" w:type="dxa"/>
            <w:tcMar>
              <w:top w:w="100" w:type="dxa"/>
              <w:left w:w="100" w:type="dxa"/>
              <w:bottom w:w="100" w:type="dxa"/>
              <w:right w:w="100" w:type="dxa"/>
            </w:tcMar>
            <w:vAlign w:val="bottom"/>
          </w:tcPr>
          <w:p w14:paraId="37F6FE24" w14:textId="77777777" w:rsidR="00270D7F" w:rsidRPr="007C5BF9" w:rsidRDefault="00270D7F" w:rsidP="007A66CF">
            <w:pPr>
              <w:spacing w:line="240" w:lineRule="auto"/>
              <w:rPr>
                <w:rFonts w:ascii="Times New Roman" w:hAnsi="Times New Roman" w:cs="Times New Roman"/>
                <w:color w:val="000000"/>
                <w:sz w:val="18"/>
                <w:szCs w:val="18"/>
              </w:rPr>
            </w:pPr>
            <w:r w:rsidRPr="007C5BF9">
              <w:rPr>
                <w:rFonts w:ascii="Times New Roman" w:hAnsi="Times New Roman" w:cs="Times New Roman"/>
                <w:color w:val="000000"/>
                <w:sz w:val="18"/>
                <w:szCs w:val="18"/>
              </w:rPr>
              <w:t xml:space="preserve">Mŕtve drevo </w:t>
            </w:r>
          </w:p>
          <w:p w14:paraId="19808F09" w14:textId="0434DCF2" w:rsidR="00270D7F" w:rsidRPr="007C5BF9" w:rsidRDefault="00270D7F" w:rsidP="007A66CF">
            <w:pPr>
              <w:spacing w:line="240" w:lineRule="auto"/>
              <w:rPr>
                <w:rFonts w:ascii="Times New Roman" w:hAnsi="Times New Roman" w:cs="Times New Roman"/>
                <w:color w:val="000000"/>
                <w:sz w:val="18"/>
                <w:szCs w:val="18"/>
              </w:rPr>
            </w:pPr>
            <w:r w:rsidRPr="007C5BF9">
              <w:rPr>
                <w:rFonts w:ascii="Times New Roman" w:hAnsi="Times New Roman" w:cs="Times New Roman"/>
                <w:color w:val="000000"/>
                <w:sz w:val="18"/>
                <w:szCs w:val="18"/>
              </w:rPr>
              <w:t>(stojace, ležiace kmene stromov hlavnej úrovne s limitnou hrúbkou d1,3 najmenej 30 cm)</w:t>
            </w:r>
          </w:p>
        </w:tc>
        <w:tc>
          <w:tcPr>
            <w:tcW w:w="1276" w:type="dxa"/>
            <w:tcMar>
              <w:top w:w="100" w:type="dxa"/>
              <w:left w:w="100" w:type="dxa"/>
              <w:bottom w:w="100" w:type="dxa"/>
              <w:right w:w="100" w:type="dxa"/>
            </w:tcMar>
            <w:vAlign w:val="bottom"/>
          </w:tcPr>
          <w:p w14:paraId="73FC0B95" w14:textId="77777777" w:rsidR="00270D7F" w:rsidRPr="007C5BF9" w:rsidRDefault="00270D7F" w:rsidP="007A66CF">
            <w:pPr>
              <w:spacing w:line="240" w:lineRule="auto"/>
              <w:rPr>
                <w:rFonts w:ascii="Times New Roman" w:hAnsi="Times New Roman" w:cs="Times New Roman"/>
                <w:color w:val="000000"/>
                <w:sz w:val="18"/>
                <w:szCs w:val="18"/>
              </w:rPr>
            </w:pPr>
            <w:r w:rsidRPr="007C5BF9">
              <w:rPr>
                <w:rFonts w:ascii="Times New Roman" w:hAnsi="Times New Roman" w:cs="Times New Roman"/>
                <w:color w:val="000000"/>
                <w:sz w:val="18"/>
                <w:szCs w:val="18"/>
              </w:rPr>
              <w:t>m</w:t>
            </w:r>
            <w:r w:rsidRPr="007C5BF9">
              <w:rPr>
                <w:rFonts w:ascii="Times New Roman" w:hAnsi="Times New Roman" w:cs="Times New Roman"/>
                <w:color w:val="000000"/>
                <w:sz w:val="18"/>
                <w:szCs w:val="18"/>
                <w:vertAlign w:val="superscript"/>
              </w:rPr>
              <w:t>3</w:t>
            </w:r>
            <w:r w:rsidRPr="007C5BF9">
              <w:rPr>
                <w:rFonts w:ascii="Times New Roman" w:hAnsi="Times New Roman" w:cs="Times New Roman"/>
                <w:color w:val="000000"/>
                <w:sz w:val="18"/>
                <w:szCs w:val="18"/>
              </w:rPr>
              <w:t>/ha</w:t>
            </w:r>
          </w:p>
        </w:tc>
        <w:tc>
          <w:tcPr>
            <w:tcW w:w="1134" w:type="dxa"/>
            <w:tcMar>
              <w:top w:w="100" w:type="dxa"/>
              <w:left w:w="100" w:type="dxa"/>
              <w:bottom w:w="100" w:type="dxa"/>
              <w:right w:w="100" w:type="dxa"/>
            </w:tcMar>
            <w:vAlign w:val="bottom"/>
          </w:tcPr>
          <w:p w14:paraId="27553FA0" w14:textId="77777777" w:rsidR="00270D7F" w:rsidRPr="007C5BF9" w:rsidRDefault="00270D7F" w:rsidP="007A66CF">
            <w:pPr>
              <w:spacing w:line="240" w:lineRule="auto"/>
              <w:jc w:val="center"/>
              <w:rPr>
                <w:rFonts w:ascii="Times New Roman" w:hAnsi="Times New Roman" w:cs="Times New Roman"/>
                <w:color w:val="000000"/>
                <w:sz w:val="18"/>
                <w:szCs w:val="18"/>
              </w:rPr>
            </w:pPr>
            <w:r w:rsidRPr="007C5BF9">
              <w:rPr>
                <w:rFonts w:ascii="Times New Roman" w:hAnsi="Times New Roman" w:cs="Times New Roman"/>
                <w:color w:val="000000"/>
                <w:sz w:val="18"/>
                <w:szCs w:val="18"/>
              </w:rPr>
              <w:t>najmenej 20</w:t>
            </w:r>
          </w:p>
          <w:p w14:paraId="0C76B791" w14:textId="77777777" w:rsidR="00270D7F" w:rsidRPr="007C5BF9" w:rsidRDefault="00270D7F" w:rsidP="007A66CF">
            <w:pPr>
              <w:spacing w:line="240" w:lineRule="auto"/>
              <w:jc w:val="center"/>
              <w:rPr>
                <w:rFonts w:ascii="Times New Roman" w:hAnsi="Times New Roman" w:cs="Times New Roman"/>
                <w:color w:val="000000"/>
                <w:sz w:val="18"/>
                <w:szCs w:val="18"/>
              </w:rPr>
            </w:pPr>
          </w:p>
          <w:p w14:paraId="416CF25E" w14:textId="77777777" w:rsidR="00270D7F" w:rsidRPr="007C5BF9" w:rsidRDefault="00270D7F" w:rsidP="007A66CF">
            <w:pPr>
              <w:spacing w:line="240" w:lineRule="auto"/>
              <w:jc w:val="center"/>
              <w:rPr>
                <w:rFonts w:ascii="Times New Roman" w:hAnsi="Times New Roman" w:cs="Times New Roman"/>
                <w:color w:val="000000"/>
                <w:sz w:val="18"/>
                <w:szCs w:val="18"/>
              </w:rPr>
            </w:pPr>
            <w:r w:rsidRPr="007C5BF9">
              <w:rPr>
                <w:rFonts w:ascii="Times New Roman" w:hAnsi="Times New Roman" w:cs="Times New Roman"/>
                <w:color w:val="000000"/>
                <w:sz w:val="18"/>
                <w:szCs w:val="18"/>
              </w:rPr>
              <w:t>rovnomerne po celej ploche</w:t>
            </w:r>
          </w:p>
        </w:tc>
        <w:tc>
          <w:tcPr>
            <w:tcW w:w="5128" w:type="dxa"/>
            <w:tcMar>
              <w:top w:w="100" w:type="dxa"/>
              <w:left w:w="100" w:type="dxa"/>
              <w:bottom w:w="100" w:type="dxa"/>
              <w:right w:w="100" w:type="dxa"/>
            </w:tcMar>
            <w:vAlign w:val="bottom"/>
          </w:tcPr>
          <w:p w14:paraId="0B9ADEF0" w14:textId="77777777" w:rsidR="00270D7F" w:rsidRPr="007C5BF9" w:rsidRDefault="00270D7F" w:rsidP="007A66CF">
            <w:pPr>
              <w:spacing w:line="240" w:lineRule="auto"/>
              <w:rPr>
                <w:rFonts w:ascii="Times New Roman" w:hAnsi="Times New Roman" w:cs="Times New Roman"/>
                <w:color w:val="000000"/>
                <w:sz w:val="18"/>
                <w:szCs w:val="18"/>
              </w:rPr>
            </w:pPr>
            <w:r w:rsidRPr="007C5BF9">
              <w:rPr>
                <w:rFonts w:ascii="Times New Roman" w:hAnsi="Times New Roman" w:cs="Times New Roman"/>
                <w:color w:val="000000"/>
                <w:sz w:val="18"/>
                <w:szCs w:val="18"/>
              </w:rPr>
              <w:t>Zabezpečenie prítomnosti odumretého dreva na ploche biotopu v danom objeme.</w:t>
            </w:r>
          </w:p>
          <w:p w14:paraId="4F67480C" w14:textId="77777777" w:rsidR="00270D7F" w:rsidRPr="007C5BF9" w:rsidRDefault="00270D7F" w:rsidP="007A66CF">
            <w:pPr>
              <w:spacing w:line="240" w:lineRule="auto"/>
              <w:rPr>
                <w:rFonts w:ascii="Times New Roman" w:hAnsi="Times New Roman" w:cs="Times New Roman"/>
                <w:color w:val="000000"/>
                <w:sz w:val="18"/>
                <w:szCs w:val="18"/>
              </w:rPr>
            </w:pPr>
          </w:p>
        </w:tc>
      </w:tr>
      <w:tr w:rsidR="00270D7F" w:rsidRPr="007C5BF9" w14:paraId="62BA20F9" w14:textId="77777777" w:rsidTr="007A66CF">
        <w:trPr>
          <w:trHeight w:val="114"/>
          <w:jc w:val="center"/>
        </w:trPr>
        <w:tc>
          <w:tcPr>
            <w:tcW w:w="1838" w:type="dxa"/>
            <w:tcMar>
              <w:top w:w="100" w:type="dxa"/>
              <w:left w:w="100" w:type="dxa"/>
              <w:bottom w:w="100" w:type="dxa"/>
              <w:right w:w="100" w:type="dxa"/>
            </w:tcMar>
            <w:vAlign w:val="center"/>
          </w:tcPr>
          <w:p w14:paraId="6BB4D2EC" w14:textId="77777777" w:rsidR="00270D7F" w:rsidRPr="007C5BF9" w:rsidRDefault="00270D7F" w:rsidP="007A66CF">
            <w:pPr>
              <w:spacing w:line="240" w:lineRule="auto"/>
              <w:rPr>
                <w:rFonts w:ascii="Times New Roman" w:hAnsi="Times New Roman" w:cs="Times New Roman"/>
                <w:color w:val="000000"/>
                <w:sz w:val="18"/>
                <w:szCs w:val="18"/>
              </w:rPr>
            </w:pPr>
            <w:r w:rsidRPr="007C5BF9">
              <w:rPr>
                <w:rFonts w:ascii="Times New Roman" w:eastAsia="Times New Roman" w:hAnsi="Times New Roman" w:cs="Times New Roman"/>
                <w:sz w:val="20"/>
                <w:szCs w:val="20"/>
                <w:lang w:eastAsia="sk-SK"/>
              </w:rPr>
              <w:t>Zachovalá prirodzená dynamika toku</w:t>
            </w:r>
          </w:p>
        </w:tc>
        <w:tc>
          <w:tcPr>
            <w:tcW w:w="1276" w:type="dxa"/>
            <w:tcMar>
              <w:top w:w="100" w:type="dxa"/>
              <w:left w:w="100" w:type="dxa"/>
              <w:bottom w:w="100" w:type="dxa"/>
              <w:right w:w="100" w:type="dxa"/>
            </w:tcMar>
            <w:vAlign w:val="center"/>
          </w:tcPr>
          <w:p w14:paraId="130C979B" w14:textId="77777777" w:rsidR="00270D7F" w:rsidRPr="007C5BF9" w:rsidRDefault="00270D7F" w:rsidP="007A66CF">
            <w:pPr>
              <w:spacing w:line="240" w:lineRule="auto"/>
              <w:rPr>
                <w:rFonts w:ascii="Times New Roman" w:hAnsi="Times New Roman" w:cs="Times New Roman"/>
                <w:color w:val="000000"/>
                <w:sz w:val="18"/>
                <w:szCs w:val="18"/>
              </w:rPr>
            </w:pPr>
            <w:r w:rsidRPr="007C5BF9">
              <w:rPr>
                <w:rFonts w:ascii="Times New Roman" w:eastAsia="Times New Roman" w:hAnsi="Times New Roman" w:cs="Times New Roman"/>
                <w:sz w:val="20"/>
                <w:szCs w:val="20"/>
                <w:lang w:eastAsia="sk-SK"/>
              </w:rPr>
              <w:t> Výskyt prirodzených úsekov tokov</w:t>
            </w:r>
          </w:p>
        </w:tc>
        <w:tc>
          <w:tcPr>
            <w:tcW w:w="1134" w:type="dxa"/>
            <w:tcMar>
              <w:top w:w="100" w:type="dxa"/>
              <w:left w:w="100" w:type="dxa"/>
              <w:bottom w:w="100" w:type="dxa"/>
              <w:right w:w="100" w:type="dxa"/>
            </w:tcMar>
            <w:vAlign w:val="center"/>
          </w:tcPr>
          <w:p w14:paraId="6520D020" w14:textId="77777777" w:rsidR="00270D7F" w:rsidRPr="007C5BF9" w:rsidRDefault="00270D7F" w:rsidP="007A66CF">
            <w:pPr>
              <w:spacing w:line="240" w:lineRule="auto"/>
              <w:jc w:val="center"/>
              <w:rPr>
                <w:rFonts w:ascii="Times New Roman" w:hAnsi="Times New Roman" w:cs="Times New Roman"/>
                <w:color w:val="000000"/>
                <w:sz w:val="18"/>
                <w:szCs w:val="18"/>
              </w:rPr>
            </w:pPr>
            <w:r w:rsidRPr="007C5BF9">
              <w:rPr>
                <w:rFonts w:ascii="Times New Roman" w:eastAsia="Times New Roman" w:hAnsi="Times New Roman" w:cs="Times New Roman"/>
                <w:sz w:val="20"/>
                <w:szCs w:val="20"/>
                <w:lang w:eastAsia="sk-SK"/>
              </w:rPr>
              <w:t>Na celom toku v UEV a v jeho bezprostrednom okolí</w:t>
            </w:r>
          </w:p>
        </w:tc>
        <w:tc>
          <w:tcPr>
            <w:tcW w:w="5128" w:type="dxa"/>
            <w:tcMar>
              <w:top w:w="100" w:type="dxa"/>
              <w:left w:w="100" w:type="dxa"/>
              <w:bottom w:w="100" w:type="dxa"/>
              <w:right w:w="100" w:type="dxa"/>
            </w:tcMar>
            <w:vAlign w:val="center"/>
          </w:tcPr>
          <w:p w14:paraId="36DD4C05" w14:textId="77777777" w:rsidR="00270D7F" w:rsidRPr="007C5BF9" w:rsidRDefault="00270D7F" w:rsidP="007A66CF">
            <w:pPr>
              <w:spacing w:line="240" w:lineRule="auto"/>
              <w:rPr>
                <w:rFonts w:ascii="Times New Roman" w:hAnsi="Times New Roman" w:cs="Times New Roman"/>
                <w:color w:val="000000"/>
                <w:sz w:val="18"/>
                <w:szCs w:val="18"/>
              </w:rPr>
            </w:pPr>
            <w:r w:rsidRPr="007C5BF9">
              <w:rPr>
                <w:rFonts w:ascii="Times New Roman" w:eastAsia="Times New Roman" w:hAnsi="Times New Roman" w:cs="Times New Roman"/>
                <w:sz w:val="20"/>
                <w:szCs w:val="20"/>
                <w:lang w:eastAsia="sk-SK"/>
              </w:rPr>
              <w:t>Tok bez prekážok spôsobujúcich spomalenie vodného toku, odklonenie toku, hrádze, zníženie prietočnosti.</w:t>
            </w:r>
          </w:p>
        </w:tc>
      </w:tr>
    </w:tbl>
    <w:p w14:paraId="198FE366" w14:textId="4666E8E3" w:rsidR="00270D7F" w:rsidRPr="007C5BF9" w:rsidRDefault="00270D7F" w:rsidP="00270D7F">
      <w:pPr>
        <w:spacing w:line="240" w:lineRule="auto"/>
        <w:ind w:left="-284"/>
        <w:rPr>
          <w:rFonts w:ascii="Times New Roman" w:hAnsi="Times New Roman" w:cs="Times New Roman"/>
          <w:color w:val="000000"/>
          <w:sz w:val="24"/>
          <w:szCs w:val="24"/>
        </w:rPr>
      </w:pPr>
    </w:p>
    <w:p w14:paraId="1A4A139B" w14:textId="77777777" w:rsidR="00270D7F" w:rsidRPr="007C5BF9" w:rsidRDefault="00270D7F" w:rsidP="00270D7F">
      <w:pPr>
        <w:pStyle w:val="Zkladntext"/>
        <w:widowControl w:val="0"/>
        <w:ind w:left="-142"/>
        <w:jc w:val="left"/>
        <w:rPr>
          <w:b w:val="0"/>
          <w:color w:val="000000"/>
          <w:shd w:val="clear" w:color="auto" w:fill="FFFFFF"/>
        </w:rPr>
      </w:pPr>
      <w:r w:rsidRPr="007C5BF9">
        <w:rPr>
          <w:b w:val="0"/>
          <w:color w:val="000000"/>
        </w:rPr>
        <w:t>Zlepšenie stavu biotopu</w:t>
      </w:r>
      <w:r w:rsidRPr="007C5BF9">
        <w:rPr>
          <w:color w:val="000000"/>
        </w:rPr>
        <w:t xml:space="preserve"> Ls5.2 </w:t>
      </w:r>
      <w:r w:rsidRPr="007C5BF9">
        <w:rPr>
          <w:bCs w:val="0"/>
          <w:color w:val="000000"/>
          <w:shd w:val="clear" w:color="auto" w:fill="FFFFFF"/>
        </w:rPr>
        <w:t>(</w:t>
      </w:r>
      <w:r w:rsidRPr="007C5BF9">
        <w:rPr>
          <w:color w:val="000000"/>
          <w:lang w:eastAsia="sk-SK"/>
        </w:rPr>
        <w:t>9110</w:t>
      </w:r>
      <w:r w:rsidRPr="007C5BF9">
        <w:rPr>
          <w:bCs w:val="0"/>
          <w:color w:val="000000"/>
          <w:shd w:val="clear" w:color="auto" w:fill="FFFFFF"/>
        </w:rPr>
        <w:t>) Kyslomilné bukové kvetnaté lesy</w:t>
      </w:r>
      <w:r w:rsidRPr="007C5BF9">
        <w:rPr>
          <w:b w:val="0"/>
          <w:color w:val="000000"/>
        </w:rPr>
        <w:t xml:space="preserve"> za splnenia nasledovných atribútov</w:t>
      </w:r>
      <w:r w:rsidRPr="007C5BF9">
        <w:rPr>
          <w:b w:val="0"/>
          <w:color w:val="000000"/>
          <w:shd w:val="clear" w:color="auto" w:fill="FFFFFF"/>
        </w:rPr>
        <w:t xml:space="preserve">: </w:t>
      </w:r>
    </w:p>
    <w:tbl>
      <w:tblPr>
        <w:tblW w:w="93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134"/>
        <w:gridCol w:w="5128"/>
      </w:tblGrid>
      <w:tr w:rsidR="00270D7F" w:rsidRPr="007C5BF9" w14:paraId="32BD6568" w14:textId="77777777" w:rsidTr="007A66CF">
        <w:trPr>
          <w:jc w:val="center"/>
        </w:trPr>
        <w:tc>
          <w:tcPr>
            <w:tcW w:w="1696" w:type="dxa"/>
            <w:tcMar>
              <w:top w:w="100" w:type="dxa"/>
              <w:left w:w="100" w:type="dxa"/>
              <w:bottom w:w="100" w:type="dxa"/>
              <w:right w:w="100" w:type="dxa"/>
            </w:tcMar>
            <w:vAlign w:val="center"/>
          </w:tcPr>
          <w:p w14:paraId="26DEF42E" w14:textId="77777777" w:rsidR="00270D7F" w:rsidRPr="007C5BF9" w:rsidRDefault="00270D7F" w:rsidP="007A66CF">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Parameter</w:t>
            </w:r>
          </w:p>
        </w:tc>
        <w:tc>
          <w:tcPr>
            <w:tcW w:w="1418" w:type="dxa"/>
            <w:tcMar>
              <w:top w:w="100" w:type="dxa"/>
              <w:left w:w="100" w:type="dxa"/>
              <w:bottom w:w="100" w:type="dxa"/>
              <w:right w:w="100" w:type="dxa"/>
            </w:tcMar>
            <w:vAlign w:val="center"/>
          </w:tcPr>
          <w:p w14:paraId="524A5E81" w14:textId="77777777" w:rsidR="00270D7F" w:rsidRPr="007C5BF9" w:rsidRDefault="00270D7F" w:rsidP="007A66CF">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Merateľnosť</w:t>
            </w:r>
          </w:p>
        </w:tc>
        <w:tc>
          <w:tcPr>
            <w:tcW w:w="1134" w:type="dxa"/>
            <w:tcMar>
              <w:top w:w="100" w:type="dxa"/>
              <w:left w:w="100" w:type="dxa"/>
              <w:bottom w:w="100" w:type="dxa"/>
              <w:right w:w="100" w:type="dxa"/>
            </w:tcMar>
            <w:vAlign w:val="center"/>
          </w:tcPr>
          <w:p w14:paraId="0A1853E2" w14:textId="77777777" w:rsidR="00270D7F" w:rsidRPr="007C5BF9" w:rsidRDefault="00270D7F" w:rsidP="007A66CF">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Cieľová hodnota</w:t>
            </w:r>
          </w:p>
        </w:tc>
        <w:tc>
          <w:tcPr>
            <w:tcW w:w="5128" w:type="dxa"/>
            <w:tcMar>
              <w:top w:w="100" w:type="dxa"/>
              <w:left w:w="100" w:type="dxa"/>
              <w:bottom w:w="100" w:type="dxa"/>
              <w:right w:w="100" w:type="dxa"/>
            </w:tcMar>
            <w:vAlign w:val="center"/>
          </w:tcPr>
          <w:p w14:paraId="6256B07C" w14:textId="77777777" w:rsidR="00270D7F" w:rsidRPr="007C5BF9" w:rsidRDefault="00270D7F" w:rsidP="007A66CF">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Doplnkové informácie</w:t>
            </w:r>
          </w:p>
        </w:tc>
      </w:tr>
      <w:tr w:rsidR="00270D7F" w:rsidRPr="007C5BF9" w14:paraId="24663E05" w14:textId="77777777" w:rsidTr="007A66CF">
        <w:trPr>
          <w:trHeight w:val="193"/>
          <w:jc w:val="center"/>
        </w:trPr>
        <w:tc>
          <w:tcPr>
            <w:tcW w:w="1696" w:type="dxa"/>
            <w:tcMar>
              <w:top w:w="100" w:type="dxa"/>
              <w:left w:w="100" w:type="dxa"/>
              <w:bottom w:w="100" w:type="dxa"/>
              <w:right w:w="100" w:type="dxa"/>
            </w:tcMar>
            <w:vAlign w:val="center"/>
          </w:tcPr>
          <w:p w14:paraId="26E810E3" w14:textId="77777777" w:rsidR="00270D7F" w:rsidRPr="007C5BF9" w:rsidRDefault="00270D7F" w:rsidP="007A66CF">
            <w:pPr>
              <w:widowControl w:val="0"/>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 xml:space="preserve">Výmera biotopu </w:t>
            </w:r>
          </w:p>
        </w:tc>
        <w:tc>
          <w:tcPr>
            <w:tcW w:w="1418" w:type="dxa"/>
            <w:tcMar>
              <w:top w:w="100" w:type="dxa"/>
              <w:left w:w="100" w:type="dxa"/>
              <w:bottom w:w="100" w:type="dxa"/>
              <w:right w:w="100" w:type="dxa"/>
            </w:tcMar>
            <w:vAlign w:val="center"/>
          </w:tcPr>
          <w:p w14:paraId="2FDCA098" w14:textId="77777777" w:rsidR="00270D7F" w:rsidRPr="007C5BF9" w:rsidRDefault="00270D7F" w:rsidP="007A66CF">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ha</w:t>
            </w:r>
          </w:p>
        </w:tc>
        <w:tc>
          <w:tcPr>
            <w:tcW w:w="1134" w:type="dxa"/>
            <w:tcMar>
              <w:top w:w="100" w:type="dxa"/>
              <w:left w:w="100" w:type="dxa"/>
              <w:bottom w:w="100" w:type="dxa"/>
              <w:right w:w="100" w:type="dxa"/>
            </w:tcMar>
            <w:vAlign w:val="center"/>
          </w:tcPr>
          <w:p w14:paraId="3E09AFAD" w14:textId="0216FBCA" w:rsidR="00270D7F" w:rsidRPr="007C5BF9" w:rsidRDefault="00270D7F" w:rsidP="007A66CF">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5</w:t>
            </w:r>
          </w:p>
        </w:tc>
        <w:tc>
          <w:tcPr>
            <w:tcW w:w="5128" w:type="dxa"/>
            <w:tcMar>
              <w:top w:w="100" w:type="dxa"/>
              <w:left w:w="100" w:type="dxa"/>
              <w:bottom w:w="100" w:type="dxa"/>
              <w:right w:w="100" w:type="dxa"/>
            </w:tcMar>
            <w:vAlign w:val="center"/>
          </w:tcPr>
          <w:p w14:paraId="14A54C21" w14:textId="77777777" w:rsidR="00270D7F" w:rsidRPr="007C5BF9" w:rsidRDefault="00270D7F" w:rsidP="007A66CF">
            <w:pPr>
              <w:widowControl w:val="0"/>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 xml:space="preserve">Min. udržanie existujúcej výmery biotopu v ÚEV. </w:t>
            </w:r>
          </w:p>
        </w:tc>
      </w:tr>
      <w:tr w:rsidR="00270D7F" w:rsidRPr="007C5BF9" w14:paraId="5A64C518" w14:textId="77777777" w:rsidTr="007A66CF">
        <w:trPr>
          <w:trHeight w:val="179"/>
          <w:jc w:val="center"/>
        </w:trPr>
        <w:tc>
          <w:tcPr>
            <w:tcW w:w="1696" w:type="dxa"/>
            <w:tcMar>
              <w:top w:w="100" w:type="dxa"/>
              <w:left w:w="100" w:type="dxa"/>
              <w:bottom w:w="100" w:type="dxa"/>
              <w:right w:w="100" w:type="dxa"/>
            </w:tcMar>
            <w:vAlign w:val="center"/>
          </w:tcPr>
          <w:p w14:paraId="016609DB" w14:textId="77777777" w:rsidR="00270D7F" w:rsidRPr="007C5BF9" w:rsidRDefault="00270D7F" w:rsidP="007A66CF">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Zastúpenie charakteristických drevín</w:t>
            </w:r>
          </w:p>
        </w:tc>
        <w:tc>
          <w:tcPr>
            <w:tcW w:w="1418" w:type="dxa"/>
            <w:tcMar>
              <w:top w:w="100" w:type="dxa"/>
              <w:left w:w="100" w:type="dxa"/>
              <w:bottom w:w="100" w:type="dxa"/>
              <w:right w:w="100" w:type="dxa"/>
            </w:tcMar>
            <w:vAlign w:val="center"/>
          </w:tcPr>
          <w:p w14:paraId="4294C756" w14:textId="77777777" w:rsidR="00270D7F" w:rsidRPr="007C5BF9" w:rsidRDefault="00270D7F" w:rsidP="007A66CF">
            <w:pPr>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Percento pokrytia / ha</w:t>
            </w:r>
          </w:p>
        </w:tc>
        <w:tc>
          <w:tcPr>
            <w:tcW w:w="1134" w:type="dxa"/>
            <w:tcMar>
              <w:top w:w="100" w:type="dxa"/>
              <w:left w:w="100" w:type="dxa"/>
              <w:bottom w:w="100" w:type="dxa"/>
              <w:right w:w="100" w:type="dxa"/>
            </w:tcMar>
            <w:vAlign w:val="center"/>
          </w:tcPr>
          <w:p w14:paraId="60B01199" w14:textId="77777777" w:rsidR="00270D7F" w:rsidRPr="007C5BF9" w:rsidRDefault="00270D7F" w:rsidP="007A66CF">
            <w:pPr>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najmenej 80 %</w:t>
            </w:r>
          </w:p>
        </w:tc>
        <w:tc>
          <w:tcPr>
            <w:tcW w:w="5128" w:type="dxa"/>
            <w:tcMar>
              <w:top w:w="100" w:type="dxa"/>
              <w:left w:w="100" w:type="dxa"/>
              <w:bottom w:w="100" w:type="dxa"/>
              <w:right w:w="100" w:type="dxa"/>
            </w:tcMar>
            <w:vAlign w:val="center"/>
          </w:tcPr>
          <w:p w14:paraId="5D9FFA57" w14:textId="77777777" w:rsidR="00270D7F" w:rsidRPr="007C5BF9" w:rsidRDefault="00270D7F"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5D53BAB0" w14:textId="77777777" w:rsidR="00270D7F" w:rsidRPr="007C5BF9" w:rsidRDefault="00270D7F" w:rsidP="007A66CF">
            <w:pPr>
              <w:autoSpaceDE w:val="0"/>
              <w:autoSpaceDN w:val="0"/>
              <w:adjustRightInd w:val="0"/>
              <w:spacing w:line="240" w:lineRule="auto"/>
              <w:rPr>
                <w:rFonts w:ascii="Times New Roman" w:hAnsi="Times New Roman" w:cs="Times New Roman"/>
                <w:b/>
                <w:sz w:val="20"/>
                <w:szCs w:val="20"/>
              </w:rPr>
            </w:pPr>
            <w:r w:rsidRPr="007C5BF9">
              <w:rPr>
                <w:rFonts w:ascii="Times New Roman" w:hAnsi="Times New Roman" w:cs="Times New Roman"/>
                <w:sz w:val="20"/>
                <w:szCs w:val="20"/>
              </w:rPr>
              <w:t xml:space="preserve">4.lvs – </w:t>
            </w:r>
            <w:r w:rsidRPr="007C5BF9">
              <w:rPr>
                <w:rFonts w:ascii="Times New Roman" w:hAnsi="Times New Roman" w:cs="Times New Roman"/>
                <w:i/>
                <w:sz w:val="20"/>
                <w:szCs w:val="20"/>
              </w:rPr>
              <w:t>Abies alba &lt;30%, Acer campestre,</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 xml:space="preserve">A.platanoides, A. pseudoplatanus,  Betula pendula, Carpinus betulus, Cerasus avium,  </w:t>
            </w:r>
            <w:r w:rsidRPr="007C5BF9">
              <w:rPr>
                <w:rFonts w:ascii="Times New Roman" w:hAnsi="Times New Roman" w:cs="Times New Roman"/>
                <w:b/>
                <w:i/>
                <w:sz w:val="20"/>
                <w:szCs w:val="20"/>
              </w:rPr>
              <w:t>Fagus sylvatica</w:t>
            </w:r>
            <w:r w:rsidRPr="007C5BF9">
              <w:rPr>
                <w:rFonts w:ascii="Times New Roman" w:hAnsi="Times New Roman" w:cs="Times New Roman"/>
                <w:i/>
                <w:sz w:val="20"/>
                <w:szCs w:val="20"/>
              </w:rPr>
              <w:t>, Fraxinus excelsior, Picea abies &lt;5%, Pinus sylvestris &lt;15%, Populus tremula,</w:t>
            </w:r>
            <w:r w:rsidRPr="007C5BF9">
              <w:rPr>
                <w:rFonts w:ascii="Times New Roman" w:hAnsi="Times New Roman" w:cs="Times New Roman"/>
                <w:sz w:val="20"/>
                <w:szCs w:val="20"/>
              </w:rPr>
              <w:t xml:space="preserve"> </w:t>
            </w:r>
            <w:r w:rsidRPr="007C5BF9">
              <w:rPr>
                <w:rFonts w:ascii="Times New Roman" w:hAnsi="Times New Roman" w:cs="Times New Roman"/>
                <w:i/>
                <w:sz w:val="20"/>
                <w:szCs w:val="20"/>
              </w:rPr>
              <w:t xml:space="preserve"> Q. petraea </w:t>
            </w:r>
            <w:r w:rsidRPr="007C5BF9">
              <w:rPr>
                <w:rFonts w:ascii="Times New Roman" w:hAnsi="Times New Roman" w:cs="Times New Roman"/>
                <w:sz w:val="20"/>
                <w:szCs w:val="20"/>
              </w:rPr>
              <w:lastRenderedPageBreak/>
              <w:t>agg</w:t>
            </w:r>
            <w:r w:rsidRPr="007C5BF9">
              <w:rPr>
                <w:rFonts w:ascii="Times New Roman" w:hAnsi="Times New Roman" w:cs="Times New Roman"/>
                <w:i/>
                <w:sz w:val="20"/>
                <w:szCs w:val="20"/>
              </w:rPr>
              <w:t>,</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 xml:space="preserve">Sorbus </w:t>
            </w:r>
            <w:r w:rsidRPr="007C5BF9">
              <w:rPr>
                <w:rFonts w:ascii="Times New Roman" w:hAnsi="Times New Roman" w:cs="Times New Roman"/>
                <w:sz w:val="20"/>
                <w:szCs w:val="20"/>
              </w:rPr>
              <w:t>spp.,</w:t>
            </w:r>
            <w:r w:rsidRPr="007C5BF9">
              <w:rPr>
                <w:rFonts w:ascii="Times New Roman" w:hAnsi="Times New Roman" w:cs="Times New Roman"/>
                <w:i/>
                <w:sz w:val="20"/>
                <w:szCs w:val="20"/>
              </w:rPr>
              <w:t xml:space="preserve"> Tilia cordata, T. platyphyllos,</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Ulmus glabra</w:t>
            </w:r>
            <w:r w:rsidRPr="007C5BF9">
              <w:rPr>
                <w:rFonts w:ascii="Times New Roman" w:hAnsi="Times New Roman" w:cs="Times New Roman"/>
                <w:sz w:val="20"/>
                <w:szCs w:val="20"/>
              </w:rPr>
              <w:t>.</w:t>
            </w:r>
          </w:p>
          <w:p w14:paraId="702DDF08" w14:textId="1A7600CF" w:rsidR="00270D7F" w:rsidRPr="007C5BF9" w:rsidRDefault="00270D7F" w:rsidP="007A66CF">
            <w:pPr>
              <w:autoSpaceDE w:val="0"/>
              <w:autoSpaceDN w:val="0"/>
              <w:adjustRightInd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5.lvs – </w:t>
            </w:r>
            <w:r w:rsidRPr="007C5BF9">
              <w:rPr>
                <w:rFonts w:ascii="Times New Roman" w:hAnsi="Times New Roman" w:cs="Times New Roman"/>
                <w:b/>
                <w:i/>
                <w:sz w:val="20"/>
                <w:szCs w:val="20"/>
              </w:rPr>
              <w:t>Abies alba</w:t>
            </w:r>
            <w:r w:rsidRPr="007C5BF9">
              <w:rPr>
                <w:rFonts w:ascii="Times New Roman" w:hAnsi="Times New Roman" w:cs="Times New Roman"/>
                <w:i/>
                <w:sz w:val="20"/>
                <w:szCs w:val="20"/>
              </w:rPr>
              <w:t xml:space="preserve"> &lt;40%, </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A</w:t>
            </w:r>
            <w:r w:rsidR="0059475D" w:rsidRPr="007C5BF9">
              <w:rPr>
                <w:rFonts w:ascii="Times New Roman" w:hAnsi="Times New Roman" w:cs="Times New Roman"/>
                <w:i/>
                <w:sz w:val="20"/>
                <w:szCs w:val="20"/>
              </w:rPr>
              <w:t xml:space="preserve">cer </w:t>
            </w:r>
            <w:r w:rsidRPr="007C5BF9">
              <w:rPr>
                <w:rFonts w:ascii="Times New Roman" w:hAnsi="Times New Roman" w:cs="Times New Roman"/>
                <w:i/>
                <w:sz w:val="20"/>
                <w:szCs w:val="20"/>
              </w:rPr>
              <w:t>platanoides,</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 xml:space="preserve">A. pseudoplatanus, Betula pendula, </w:t>
            </w:r>
            <w:r w:rsidRPr="007C5BF9">
              <w:rPr>
                <w:rFonts w:ascii="Times New Roman" w:hAnsi="Times New Roman" w:cs="Times New Roman"/>
                <w:b/>
                <w:i/>
                <w:sz w:val="20"/>
                <w:szCs w:val="20"/>
              </w:rPr>
              <w:t xml:space="preserve"> Fagus sylvatica*</w:t>
            </w:r>
            <w:r w:rsidRPr="007C5BF9">
              <w:rPr>
                <w:rFonts w:ascii="Times New Roman" w:hAnsi="Times New Roman" w:cs="Times New Roman"/>
                <w:i/>
                <w:sz w:val="20"/>
                <w:szCs w:val="20"/>
              </w:rPr>
              <w:t xml:space="preserve">, Fraxinus excelsior, Larix decidua &lt;5%, Picea abies &lt;30%, Pinus sylvestris &lt;15%, Sorbus </w:t>
            </w:r>
            <w:r w:rsidRPr="007C5BF9">
              <w:rPr>
                <w:rFonts w:ascii="Times New Roman" w:hAnsi="Times New Roman" w:cs="Times New Roman"/>
                <w:sz w:val="20"/>
                <w:szCs w:val="20"/>
              </w:rPr>
              <w:t>spp.,</w:t>
            </w:r>
            <w:r w:rsidRPr="007C5BF9">
              <w:rPr>
                <w:rFonts w:ascii="Times New Roman" w:hAnsi="Times New Roman" w:cs="Times New Roman"/>
                <w:i/>
                <w:sz w:val="20"/>
                <w:szCs w:val="20"/>
              </w:rPr>
              <w:t xml:space="preserve"> Tilia cordata,</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T. platyphyllos, Ulmus glabra</w:t>
            </w:r>
            <w:r w:rsidRPr="007C5BF9">
              <w:rPr>
                <w:rFonts w:ascii="Times New Roman" w:hAnsi="Times New Roman" w:cs="Times New Roman"/>
                <w:sz w:val="20"/>
                <w:szCs w:val="20"/>
              </w:rPr>
              <w:t>.</w:t>
            </w:r>
          </w:p>
          <w:p w14:paraId="2AD221BB" w14:textId="77777777" w:rsidR="00270D7F" w:rsidRPr="007C5BF9" w:rsidRDefault="00270D7F" w:rsidP="007A66CF">
            <w:pPr>
              <w:autoSpaceDE w:val="0"/>
              <w:autoSpaceDN w:val="0"/>
              <w:adjustRightInd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w:t>
            </w:r>
            <w:r w:rsidRPr="007C5BF9">
              <w:rPr>
                <w:rFonts w:ascii="Times New Roman" w:hAnsi="Times New Roman" w:cs="Times New Roman"/>
                <w:sz w:val="20"/>
                <w:szCs w:val="20"/>
              </w:rPr>
              <w:t>(</w:t>
            </w:r>
            <w:r w:rsidRPr="007C5BF9">
              <w:rPr>
                <w:rFonts w:ascii="Times New Roman" w:hAnsi="Times New Roman" w:cs="Times New Roman"/>
                <w:b/>
                <w:i/>
                <w:sz w:val="20"/>
                <w:szCs w:val="20"/>
              </w:rPr>
              <w:t xml:space="preserve">Fagus sylvatica </w:t>
            </w:r>
            <w:r w:rsidRPr="007C5BF9">
              <w:rPr>
                <w:rFonts w:ascii="Times New Roman" w:hAnsi="Times New Roman" w:cs="Times New Roman"/>
                <w:sz w:val="20"/>
                <w:szCs w:val="20"/>
              </w:rPr>
              <w:t>minimálne 40%).</w:t>
            </w:r>
          </w:p>
        </w:tc>
      </w:tr>
      <w:tr w:rsidR="00270D7F" w:rsidRPr="007C5BF9" w14:paraId="004E46C7" w14:textId="77777777" w:rsidTr="007A66CF">
        <w:trPr>
          <w:trHeight w:val="173"/>
          <w:jc w:val="center"/>
        </w:trPr>
        <w:tc>
          <w:tcPr>
            <w:tcW w:w="1696" w:type="dxa"/>
            <w:tcMar>
              <w:top w:w="100" w:type="dxa"/>
              <w:left w:w="100" w:type="dxa"/>
              <w:bottom w:w="100" w:type="dxa"/>
              <w:right w:w="100" w:type="dxa"/>
            </w:tcMar>
            <w:vAlign w:val="center"/>
          </w:tcPr>
          <w:p w14:paraId="66EA1277" w14:textId="77777777" w:rsidR="00270D7F" w:rsidRPr="007C5BF9" w:rsidRDefault="00270D7F" w:rsidP="007A66CF">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lastRenderedPageBreak/>
              <w:t>Zastúpenie charakteristických druhov synúzie podrastu (bylín, krov, machorastov, lišajníkov)</w:t>
            </w:r>
          </w:p>
        </w:tc>
        <w:tc>
          <w:tcPr>
            <w:tcW w:w="1418" w:type="dxa"/>
            <w:shd w:val="clear" w:color="auto" w:fill="auto"/>
            <w:tcMar>
              <w:top w:w="100" w:type="dxa"/>
              <w:left w:w="100" w:type="dxa"/>
              <w:bottom w:w="100" w:type="dxa"/>
              <w:right w:w="100" w:type="dxa"/>
            </w:tcMar>
            <w:vAlign w:val="center"/>
          </w:tcPr>
          <w:p w14:paraId="3CD35CE3" w14:textId="77777777" w:rsidR="00270D7F" w:rsidRPr="007C5BF9" w:rsidRDefault="00270D7F" w:rsidP="007A66CF">
            <w:pPr>
              <w:widowControl w:val="0"/>
              <w:spacing w:before="240" w:line="240" w:lineRule="auto"/>
              <w:rPr>
                <w:rFonts w:ascii="Times New Roman" w:hAnsi="Times New Roman" w:cs="Times New Roman"/>
                <w:sz w:val="20"/>
                <w:szCs w:val="20"/>
              </w:rPr>
            </w:pPr>
            <w:r w:rsidRPr="007C5BF9">
              <w:rPr>
                <w:rFonts w:ascii="Times New Roman" w:hAnsi="Times New Roman" w:cs="Times New Roman"/>
                <w:sz w:val="20"/>
                <w:szCs w:val="20"/>
              </w:rPr>
              <w:t>Počet druhov / ha</w:t>
            </w:r>
          </w:p>
        </w:tc>
        <w:tc>
          <w:tcPr>
            <w:tcW w:w="1134" w:type="dxa"/>
            <w:shd w:val="clear" w:color="auto" w:fill="auto"/>
            <w:tcMar>
              <w:top w:w="100" w:type="dxa"/>
              <w:left w:w="100" w:type="dxa"/>
              <w:bottom w:w="100" w:type="dxa"/>
              <w:right w:w="100" w:type="dxa"/>
            </w:tcMar>
            <w:vAlign w:val="center"/>
          </w:tcPr>
          <w:p w14:paraId="139F3B65" w14:textId="77777777" w:rsidR="00270D7F" w:rsidRPr="007C5BF9" w:rsidRDefault="00270D7F" w:rsidP="007A66CF">
            <w:pPr>
              <w:widowControl w:val="0"/>
              <w:spacing w:before="240" w:line="240" w:lineRule="auto"/>
              <w:rPr>
                <w:rFonts w:ascii="Times New Roman" w:hAnsi="Times New Roman" w:cs="Times New Roman"/>
                <w:sz w:val="20"/>
                <w:szCs w:val="20"/>
              </w:rPr>
            </w:pPr>
            <w:r w:rsidRPr="007C5BF9">
              <w:rPr>
                <w:rFonts w:ascii="Times New Roman" w:hAnsi="Times New Roman" w:cs="Times New Roman"/>
                <w:sz w:val="20"/>
                <w:szCs w:val="20"/>
              </w:rPr>
              <w:t>najmenej 3</w:t>
            </w:r>
          </w:p>
        </w:tc>
        <w:tc>
          <w:tcPr>
            <w:tcW w:w="5128" w:type="dxa"/>
            <w:tcMar>
              <w:top w:w="100" w:type="dxa"/>
              <w:left w:w="100" w:type="dxa"/>
              <w:bottom w:w="100" w:type="dxa"/>
              <w:right w:w="100" w:type="dxa"/>
            </w:tcMar>
            <w:vAlign w:val="center"/>
          </w:tcPr>
          <w:p w14:paraId="5EB65DBE" w14:textId="77777777" w:rsidR="00270D7F" w:rsidRPr="007C5BF9" w:rsidRDefault="00270D7F"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153729E1" w14:textId="77777777" w:rsidR="00270D7F" w:rsidRPr="007C5BF9" w:rsidRDefault="00270D7F" w:rsidP="007A66CF">
            <w:pPr>
              <w:spacing w:line="240" w:lineRule="auto"/>
              <w:rPr>
                <w:rFonts w:ascii="Times New Roman" w:hAnsi="Times New Roman" w:cs="Times New Roman"/>
                <w:i/>
                <w:sz w:val="20"/>
                <w:szCs w:val="20"/>
              </w:rPr>
            </w:pPr>
            <w:r w:rsidRPr="007C5BF9">
              <w:rPr>
                <w:rFonts w:ascii="Times New Roman" w:hAnsi="Times New Roman" w:cs="Times New Roman"/>
                <w:i/>
                <w:sz w:val="20"/>
                <w:szCs w:val="20"/>
              </w:rPr>
              <w:t>Avenella flexuosa, Calamagrostis arundinacea, C. villosa, Dryopteris carthusiana, D. dilatata, Hieracium murorum agg., Luzula luzuloides, L. pilosa, Maianthemum bifolium, Melampyrum pratense, Oxalis acetosella, Poa nemoralis, Polygonatum verticillatum, Vaccinium myrtillus.</w:t>
            </w:r>
          </w:p>
        </w:tc>
      </w:tr>
      <w:tr w:rsidR="00270D7F" w:rsidRPr="007C5BF9" w14:paraId="37A118B8" w14:textId="77777777" w:rsidTr="007A66CF">
        <w:trPr>
          <w:trHeight w:val="114"/>
          <w:jc w:val="center"/>
        </w:trPr>
        <w:tc>
          <w:tcPr>
            <w:tcW w:w="1696" w:type="dxa"/>
            <w:tcMar>
              <w:top w:w="100" w:type="dxa"/>
              <w:left w:w="100" w:type="dxa"/>
              <w:bottom w:w="100" w:type="dxa"/>
              <w:right w:w="100" w:type="dxa"/>
            </w:tcMar>
            <w:vAlign w:val="center"/>
          </w:tcPr>
          <w:p w14:paraId="55FDEFF2" w14:textId="77777777" w:rsidR="00270D7F" w:rsidRPr="007C5BF9" w:rsidRDefault="00270D7F" w:rsidP="007A66CF">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Zastúpenie alochtónnych druhov/inváznych druhov drevín a bylín</w:t>
            </w:r>
          </w:p>
        </w:tc>
        <w:tc>
          <w:tcPr>
            <w:tcW w:w="1418" w:type="dxa"/>
            <w:tcMar>
              <w:top w:w="100" w:type="dxa"/>
              <w:left w:w="100" w:type="dxa"/>
              <w:bottom w:w="100" w:type="dxa"/>
              <w:right w:w="100" w:type="dxa"/>
            </w:tcMar>
            <w:vAlign w:val="center"/>
          </w:tcPr>
          <w:p w14:paraId="09EB04D7" w14:textId="77777777" w:rsidR="00270D7F" w:rsidRPr="007C5BF9" w:rsidRDefault="00270D7F"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Percento pokrytia / ha</w:t>
            </w:r>
          </w:p>
        </w:tc>
        <w:tc>
          <w:tcPr>
            <w:tcW w:w="1134" w:type="dxa"/>
            <w:tcMar>
              <w:top w:w="100" w:type="dxa"/>
              <w:left w:w="100" w:type="dxa"/>
              <w:bottom w:w="100" w:type="dxa"/>
              <w:right w:w="100" w:type="dxa"/>
            </w:tcMar>
            <w:vAlign w:val="center"/>
          </w:tcPr>
          <w:p w14:paraId="18255984" w14:textId="77777777" w:rsidR="00270D7F" w:rsidRPr="007C5BF9" w:rsidRDefault="00270D7F"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Menej ako 1 %</w:t>
            </w:r>
          </w:p>
        </w:tc>
        <w:tc>
          <w:tcPr>
            <w:tcW w:w="5128" w:type="dxa"/>
            <w:tcMar>
              <w:top w:w="100" w:type="dxa"/>
              <w:left w:w="100" w:type="dxa"/>
              <w:bottom w:w="100" w:type="dxa"/>
              <w:right w:w="100" w:type="dxa"/>
            </w:tcMar>
            <w:vAlign w:val="center"/>
          </w:tcPr>
          <w:p w14:paraId="6BE7D346" w14:textId="77777777" w:rsidR="00270D7F" w:rsidRPr="007C5BF9" w:rsidRDefault="00270D7F" w:rsidP="007A66CF">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Minimálne zastúpenie alochtónnych/inváznych druhov bylín (</w:t>
            </w:r>
            <w:r w:rsidRPr="007C5BF9">
              <w:rPr>
                <w:rFonts w:ascii="Times New Roman" w:hAnsi="Times New Roman" w:cs="Times New Roman"/>
                <w:i/>
                <w:color w:val="000000"/>
                <w:sz w:val="20"/>
                <w:szCs w:val="20"/>
              </w:rPr>
              <w:t>Fallopia sp., Impatiens glandulifera, I. parviflora</w:t>
            </w:r>
            <w:r w:rsidRPr="007C5BF9">
              <w:rPr>
                <w:rFonts w:ascii="Times New Roman" w:hAnsi="Times New Roman" w:cs="Times New Roman"/>
                <w:color w:val="000000"/>
                <w:sz w:val="20"/>
                <w:szCs w:val="20"/>
              </w:rPr>
              <w:t>).</w:t>
            </w:r>
          </w:p>
        </w:tc>
      </w:tr>
      <w:tr w:rsidR="00270D7F" w:rsidRPr="007C5BF9" w14:paraId="4C061620" w14:textId="77777777" w:rsidTr="007A66CF">
        <w:trPr>
          <w:trHeight w:val="114"/>
          <w:jc w:val="center"/>
        </w:trPr>
        <w:tc>
          <w:tcPr>
            <w:tcW w:w="1696" w:type="dxa"/>
            <w:tcMar>
              <w:top w:w="100" w:type="dxa"/>
              <w:left w:w="100" w:type="dxa"/>
              <w:bottom w:w="100" w:type="dxa"/>
              <w:right w:w="100" w:type="dxa"/>
            </w:tcMar>
            <w:vAlign w:val="center"/>
          </w:tcPr>
          <w:p w14:paraId="3A3E2116" w14:textId="77777777" w:rsidR="00270D7F" w:rsidRPr="007C5BF9" w:rsidRDefault="00270D7F" w:rsidP="007A66CF">
            <w:pPr>
              <w:spacing w:line="240" w:lineRule="auto"/>
              <w:rPr>
                <w:rFonts w:ascii="Times New Roman" w:hAnsi="Times New Roman" w:cs="Times New Roman"/>
                <w:color w:val="000000"/>
                <w:sz w:val="20"/>
                <w:szCs w:val="20"/>
              </w:rPr>
            </w:pPr>
            <w:r w:rsidRPr="007C5BF9">
              <w:rPr>
                <w:rFonts w:ascii="Times New Roman" w:hAnsi="Times New Roman" w:cs="Times New Roman"/>
                <w:color w:val="000000"/>
                <w:sz w:val="20"/>
                <w:szCs w:val="20"/>
              </w:rPr>
              <w:t xml:space="preserve">Mŕtve drevo </w:t>
            </w:r>
          </w:p>
          <w:p w14:paraId="7C882573" w14:textId="133BF0AE" w:rsidR="00270D7F" w:rsidRPr="007C5BF9" w:rsidRDefault="00270D7F" w:rsidP="007A66CF">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(stojace, ležiace kmene stromov hlavnej úrovne s limitnou hrú</w:t>
            </w:r>
            <w:r w:rsidR="002C702D" w:rsidRPr="007C5BF9">
              <w:rPr>
                <w:rFonts w:ascii="Times New Roman" w:hAnsi="Times New Roman" w:cs="Times New Roman"/>
                <w:color w:val="000000"/>
                <w:sz w:val="20"/>
                <w:szCs w:val="20"/>
              </w:rPr>
              <w:t>bkou d1,3 najmenej 30 cm</w:t>
            </w:r>
            <w:r w:rsidRPr="007C5BF9">
              <w:rPr>
                <w:rFonts w:ascii="Times New Roman" w:hAnsi="Times New Roman" w:cs="Times New Roman"/>
                <w:color w:val="000000"/>
                <w:sz w:val="20"/>
                <w:szCs w:val="20"/>
              </w:rPr>
              <w:t>)</w:t>
            </w:r>
          </w:p>
        </w:tc>
        <w:tc>
          <w:tcPr>
            <w:tcW w:w="1418" w:type="dxa"/>
            <w:tcMar>
              <w:top w:w="100" w:type="dxa"/>
              <w:left w:w="100" w:type="dxa"/>
              <w:bottom w:w="100" w:type="dxa"/>
              <w:right w:w="100" w:type="dxa"/>
            </w:tcMar>
            <w:vAlign w:val="center"/>
          </w:tcPr>
          <w:p w14:paraId="0E11B287" w14:textId="77777777" w:rsidR="00270D7F" w:rsidRPr="007C5BF9" w:rsidRDefault="00270D7F"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m</w:t>
            </w:r>
            <w:r w:rsidRPr="007C5BF9">
              <w:rPr>
                <w:rFonts w:ascii="Times New Roman" w:hAnsi="Times New Roman" w:cs="Times New Roman"/>
                <w:sz w:val="20"/>
                <w:szCs w:val="20"/>
                <w:vertAlign w:val="superscript"/>
              </w:rPr>
              <w:t>3</w:t>
            </w:r>
            <w:r w:rsidRPr="007C5BF9">
              <w:rPr>
                <w:rFonts w:ascii="Times New Roman" w:hAnsi="Times New Roman" w:cs="Times New Roman"/>
                <w:sz w:val="20"/>
                <w:szCs w:val="20"/>
              </w:rPr>
              <w:t>/ha</w:t>
            </w:r>
          </w:p>
        </w:tc>
        <w:tc>
          <w:tcPr>
            <w:tcW w:w="1134" w:type="dxa"/>
            <w:tcMar>
              <w:top w:w="100" w:type="dxa"/>
              <w:left w:w="100" w:type="dxa"/>
              <w:bottom w:w="100" w:type="dxa"/>
              <w:right w:w="100" w:type="dxa"/>
            </w:tcMar>
            <w:vAlign w:val="center"/>
          </w:tcPr>
          <w:p w14:paraId="57FAA15C" w14:textId="77777777" w:rsidR="00270D7F" w:rsidRPr="007C5BF9" w:rsidRDefault="00270D7F"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najmenej 20 rovnomer-ne po celej ploche</w:t>
            </w:r>
            <w:r w:rsidRPr="007C5BF9">
              <w:rPr>
                <w:rFonts w:ascii="Times New Roman" w:hAnsi="Times New Roman" w:cs="Times New Roman"/>
                <w:sz w:val="20"/>
                <w:szCs w:val="20"/>
              </w:rPr>
              <w:tab/>
            </w:r>
          </w:p>
        </w:tc>
        <w:tc>
          <w:tcPr>
            <w:tcW w:w="5128" w:type="dxa"/>
            <w:tcMar>
              <w:top w:w="100" w:type="dxa"/>
              <w:left w:w="100" w:type="dxa"/>
              <w:bottom w:w="100" w:type="dxa"/>
              <w:right w:w="100" w:type="dxa"/>
            </w:tcMar>
            <w:vAlign w:val="center"/>
          </w:tcPr>
          <w:p w14:paraId="450D28BA" w14:textId="77777777" w:rsidR="00270D7F" w:rsidRPr="007C5BF9" w:rsidRDefault="00270D7F" w:rsidP="007A66CF">
            <w:pPr>
              <w:spacing w:line="240" w:lineRule="auto"/>
              <w:rPr>
                <w:rFonts w:ascii="Times New Roman" w:hAnsi="Times New Roman" w:cs="Times New Roman"/>
                <w:color w:val="000000"/>
                <w:sz w:val="20"/>
                <w:szCs w:val="20"/>
              </w:rPr>
            </w:pPr>
            <w:r w:rsidRPr="007C5BF9">
              <w:rPr>
                <w:rFonts w:ascii="Times New Roman" w:hAnsi="Times New Roman" w:cs="Times New Roman"/>
                <w:color w:val="000000"/>
                <w:sz w:val="20"/>
                <w:szCs w:val="20"/>
              </w:rPr>
              <w:t>Zabezpečenie udržania prítomnosti odumretého dreva na ploche biotopu v danom objeme.</w:t>
            </w:r>
          </w:p>
          <w:p w14:paraId="24E04D66" w14:textId="77777777" w:rsidR="00270D7F" w:rsidRPr="007C5BF9" w:rsidRDefault="00270D7F" w:rsidP="007A66CF">
            <w:pPr>
              <w:spacing w:line="240" w:lineRule="auto"/>
              <w:rPr>
                <w:rFonts w:ascii="Times New Roman" w:hAnsi="Times New Roman" w:cs="Times New Roman"/>
                <w:sz w:val="20"/>
                <w:szCs w:val="20"/>
              </w:rPr>
            </w:pPr>
          </w:p>
        </w:tc>
      </w:tr>
    </w:tbl>
    <w:p w14:paraId="750130F1" w14:textId="77777777" w:rsidR="00270D7F" w:rsidRPr="007C5BF9" w:rsidRDefault="00270D7F" w:rsidP="00270D7F">
      <w:pPr>
        <w:spacing w:line="240" w:lineRule="auto"/>
        <w:ind w:left="-284"/>
        <w:rPr>
          <w:rFonts w:ascii="Times New Roman" w:hAnsi="Times New Roman" w:cs="Times New Roman"/>
          <w:color w:val="000000"/>
          <w:sz w:val="24"/>
          <w:szCs w:val="24"/>
        </w:rPr>
      </w:pPr>
    </w:p>
    <w:p w14:paraId="2051D92A" w14:textId="6D686451" w:rsidR="00D05142" w:rsidRPr="007C5BF9" w:rsidRDefault="00D05142" w:rsidP="00D05142">
      <w:pPr>
        <w:pBdr>
          <w:top w:val="nil"/>
          <w:left w:val="nil"/>
          <w:bottom w:val="nil"/>
          <w:right w:val="nil"/>
          <w:between w:val="nil"/>
        </w:pBdr>
        <w:ind w:hanging="142"/>
        <w:jc w:val="both"/>
        <w:rPr>
          <w:sz w:val="24"/>
          <w:szCs w:val="24"/>
        </w:rPr>
      </w:pPr>
      <w:r w:rsidRPr="007C5BF9">
        <w:rPr>
          <w:rFonts w:ascii="Times New Roman" w:hAnsi="Times New Roman" w:cs="Times New Roman"/>
          <w:color w:val="000000"/>
          <w:sz w:val="24"/>
          <w:szCs w:val="24"/>
        </w:rPr>
        <w:t xml:space="preserve">Zachovanie stavu biotopu </w:t>
      </w:r>
      <w:r w:rsidRPr="007C5BF9">
        <w:rPr>
          <w:rFonts w:ascii="Times New Roman" w:hAnsi="Times New Roman" w:cs="Times New Roman"/>
          <w:b/>
          <w:color w:val="000000"/>
          <w:sz w:val="24"/>
          <w:szCs w:val="24"/>
        </w:rPr>
        <w:t>Ls9.4</w:t>
      </w:r>
      <w:r w:rsidRPr="007C5BF9">
        <w:rPr>
          <w:rFonts w:ascii="Times New Roman" w:hAnsi="Times New Roman" w:cs="Times New Roman"/>
          <w:color w:val="000000"/>
          <w:sz w:val="24"/>
          <w:szCs w:val="24"/>
        </w:rPr>
        <w:t xml:space="preserve"> (</w:t>
      </w:r>
      <w:r w:rsidRPr="007C5BF9">
        <w:rPr>
          <w:rFonts w:ascii="Times New Roman" w:hAnsi="Times New Roman" w:cs="Times New Roman"/>
          <w:b/>
          <w:sz w:val="24"/>
          <w:szCs w:val="24"/>
        </w:rPr>
        <w:t xml:space="preserve">9420) Smrekovcovo-limbové lesy </w:t>
      </w:r>
      <w:r w:rsidRPr="007C5BF9">
        <w:rPr>
          <w:rFonts w:ascii="Times New Roman" w:hAnsi="Times New Roman" w:cs="Times New Roman"/>
          <w:sz w:val="24"/>
          <w:szCs w:val="24"/>
        </w:rPr>
        <w:t xml:space="preserve">za splnenia nasledovných atribútov: </w:t>
      </w:r>
    </w:p>
    <w:tbl>
      <w:tblPr>
        <w:tblW w:w="497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20"/>
        <w:gridCol w:w="1339"/>
        <w:gridCol w:w="1559"/>
        <w:gridCol w:w="3703"/>
      </w:tblGrid>
      <w:tr w:rsidR="00D05142" w:rsidRPr="007C5BF9" w14:paraId="3AC41308" w14:textId="77777777" w:rsidTr="00D05142">
        <w:trPr>
          <w:jc w:val="center"/>
        </w:trPr>
        <w:tc>
          <w:tcPr>
            <w:tcW w:w="2420" w:type="dxa"/>
            <w:tcMar>
              <w:top w:w="100" w:type="dxa"/>
              <w:left w:w="100" w:type="dxa"/>
              <w:bottom w:w="100" w:type="dxa"/>
              <w:right w:w="100" w:type="dxa"/>
            </w:tcMar>
          </w:tcPr>
          <w:p w14:paraId="1E5F28CA" w14:textId="77777777" w:rsidR="00D05142" w:rsidRPr="007C5BF9" w:rsidRDefault="00D05142" w:rsidP="007A66CF">
            <w:pPr>
              <w:widowControl w:val="0"/>
              <w:spacing w:line="240" w:lineRule="auto"/>
              <w:jc w:val="center"/>
              <w:rPr>
                <w:rFonts w:ascii="Times New Roman" w:hAnsi="Times New Roman" w:cs="Times New Roman"/>
                <w:b/>
                <w:sz w:val="20"/>
                <w:szCs w:val="20"/>
              </w:rPr>
            </w:pPr>
            <w:r w:rsidRPr="007C5BF9">
              <w:rPr>
                <w:rFonts w:ascii="Times New Roman" w:hAnsi="Times New Roman" w:cs="Times New Roman"/>
                <w:b/>
                <w:sz w:val="20"/>
                <w:szCs w:val="20"/>
              </w:rPr>
              <w:t>Parameter</w:t>
            </w:r>
          </w:p>
        </w:tc>
        <w:tc>
          <w:tcPr>
            <w:tcW w:w="1339" w:type="dxa"/>
            <w:tcMar>
              <w:top w:w="100" w:type="dxa"/>
              <w:left w:w="100" w:type="dxa"/>
              <w:bottom w:w="100" w:type="dxa"/>
              <w:right w:w="100" w:type="dxa"/>
            </w:tcMar>
          </w:tcPr>
          <w:p w14:paraId="43AC9F94" w14:textId="77777777" w:rsidR="00D05142" w:rsidRPr="007C5BF9" w:rsidRDefault="00D05142" w:rsidP="007A66CF">
            <w:pPr>
              <w:widowControl w:val="0"/>
              <w:spacing w:line="240" w:lineRule="auto"/>
              <w:jc w:val="center"/>
              <w:rPr>
                <w:rFonts w:ascii="Times New Roman" w:hAnsi="Times New Roman" w:cs="Times New Roman"/>
                <w:b/>
                <w:sz w:val="20"/>
                <w:szCs w:val="20"/>
              </w:rPr>
            </w:pPr>
            <w:r w:rsidRPr="007C5BF9">
              <w:rPr>
                <w:rFonts w:ascii="Times New Roman" w:hAnsi="Times New Roman" w:cs="Times New Roman"/>
                <w:b/>
                <w:sz w:val="20"/>
                <w:szCs w:val="20"/>
              </w:rPr>
              <w:t>Merateľnosť</w:t>
            </w:r>
          </w:p>
        </w:tc>
        <w:tc>
          <w:tcPr>
            <w:tcW w:w="1559" w:type="dxa"/>
            <w:tcMar>
              <w:top w:w="100" w:type="dxa"/>
              <w:left w:w="100" w:type="dxa"/>
              <w:bottom w:w="100" w:type="dxa"/>
              <w:right w:w="100" w:type="dxa"/>
            </w:tcMar>
          </w:tcPr>
          <w:p w14:paraId="5072D492" w14:textId="77777777" w:rsidR="00D05142" w:rsidRPr="007C5BF9" w:rsidRDefault="00D05142" w:rsidP="007A66CF">
            <w:pPr>
              <w:widowControl w:val="0"/>
              <w:spacing w:line="240" w:lineRule="auto"/>
              <w:jc w:val="center"/>
              <w:rPr>
                <w:rFonts w:ascii="Times New Roman" w:hAnsi="Times New Roman" w:cs="Times New Roman"/>
                <w:b/>
                <w:sz w:val="20"/>
                <w:szCs w:val="20"/>
              </w:rPr>
            </w:pPr>
            <w:r w:rsidRPr="007C5BF9">
              <w:rPr>
                <w:rFonts w:ascii="Times New Roman" w:hAnsi="Times New Roman" w:cs="Times New Roman"/>
                <w:b/>
                <w:sz w:val="20"/>
                <w:szCs w:val="20"/>
              </w:rPr>
              <w:t>Cieľová hodnota</w:t>
            </w:r>
          </w:p>
        </w:tc>
        <w:tc>
          <w:tcPr>
            <w:tcW w:w="3703" w:type="dxa"/>
            <w:tcMar>
              <w:top w:w="100" w:type="dxa"/>
              <w:left w:w="100" w:type="dxa"/>
              <w:bottom w:w="100" w:type="dxa"/>
              <w:right w:w="100" w:type="dxa"/>
            </w:tcMar>
          </w:tcPr>
          <w:p w14:paraId="6051BCC7" w14:textId="77777777" w:rsidR="00D05142" w:rsidRPr="007C5BF9" w:rsidRDefault="00D05142" w:rsidP="007A66CF">
            <w:pPr>
              <w:widowControl w:val="0"/>
              <w:spacing w:line="240" w:lineRule="auto"/>
              <w:jc w:val="center"/>
              <w:rPr>
                <w:rFonts w:ascii="Times New Roman" w:hAnsi="Times New Roman" w:cs="Times New Roman"/>
                <w:b/>
                <w:sz w:val="20"/>
                <w:szCs w:val="20"/>
              </w:rPr>
            </w:pPr>
            <w:r w:rsidRPr="007C5BF9">
              <w:rPr>
                <w:rFonts w:ascii="Times New Roman" w:hAnsi="Times New Roman" w:cs="Times New Roman"/>
                <w:b/>
                <w:sz w:val="20"/>
                <w:szCs w:val="20"/>
              </w:rPr>
              <w:t>Doplnkové informácie</w:t>
            </w:r>
          </w:p>
        </w:tc>
      </w:tr>
      <w:tr w:rsidR="00D05142" w:rsidRPr="007C5BF9" w14:paraId="7F8577E4" w14:textId="77777777" w:rsidTr="00D05142">
        <w:trPr>
          <w:trHeight w:val="825"/>
          <w:jc w:val="center"/>
        </w:trPr>
        <w:tc>
          <w:tcPr>
            <w:tcW w:w="2420" w:type="dxa"/>
            <w:tcMar>
              <w:top w:w="100" w:type="dxa"/>
              <w:left w:w="100" w:type="dxa"/>
              <w:bottom w:w="100" w:type="dxa"/>
              <w:right w:w="100" w:type="dxa"/>
            </w:tcMar>
          </w:tcPr>
          <w:p w14:paraId="0F1AF399" w14:textId="77777777" w:rsidR="00D05142" w:rsidRPr="007C5BF9" w:rsidRDefault="00D05142" w:rsidP="007A66CF">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Výmera biotopu </w:t>
            </w:r>
          </w:p>
        </w:tc>
        <w:tc>
          <w:tcPr>
            <w:tcW w:w="1339" w:type="dxa"/>
            <w:tcMar>
              <w:top w:w="100" w:type="dxa"/>
              <w:left w:w="100" w:type="dxa"/>
              <w:bottom w:w="100" w:type="dxa"/>
              <w:right w:w="100" w:type="dxa"/>
            </w:tcMar>
          </w:tcPr>
          <w:p w14:paraId="17FFF852" w14:textId="77777777" w:rsidR="00D05142" w:rsidRPr="007C5BF9" w:rsidRDefault="00D05142" w:rsidP="007A66CF">
            <w:pPr>
              <w:widowControl w:val="0"/>
              <w:spacing w:line="240" w:lineRule="auto"/>
              <w:jc w:val="center"/>
              <w:rPr>
                <w:rFonts w:ascii="Times New Roman" w:hAnsi="Times New Roman" w:cs="Times New Roman"/>
                <w:sz w:val="20"/>
                <w:szCs w:val="20"/>
              </w:rPr>
            </w:pPr>
            <w:r w:rsidRPr="007C5BF9">
              <w:rPr>
                <w:rFonts w:ascii="Times New Roman" w:hAnsi="Times New Roman" w:cs="Times New Roman"/>
                <w:sz w:val="20"/>
                <w:szCs w:val="20"/>
              </w:rPr>
              <w:t>ha</w:t>
            </w:r>
          </w:p>
        </w:tc>
        <w:tc>
          <w:tcPr>
            <w:tcW w:w="1559" w:type="dxa"/>
            <w:tcMar>
              <w:top w:w="100" w:type="dxa"/>
              <w:left w:w="100" w:type="dxa"/>
              <w:bottom w:w="100" w:type="dxa"/>
              <w:right w:w="100" w:type="dxa"/>
            </w:tcMar>
          </w:tcPr>
          <w:p w14:paraId="51E61D0E" w14:textId="0B2284A6" w:rsidR="00D05142" w:rsidRPr="007C5BF9" w:rsidRDefault="00D05142" w:rsidP="007A66CF">
            <w:pPr>
              <w:widowControl w:val="0"/>
              <w:spacing w:line="240" w:lineRule="auto"/>
              <w:jc w:val="center"/>
              <w:rPr>
                <w:rFonts w:ascii="Times New Roman" w:hAnsi="Times New Roman" w:cs="Times New Roman"/>
                <w:sz w:val="20"/>
                <w:szCs w:val="20"/>
              </w:rPr>
            </w:pPr>
            <w:r w:rsidRPr="007C5BF9">
              <w:rPr>
                <w:rFonts w:ascii="Times New Roman" w:hAnsi="Times New Roman" w:cs="Times New Roman"/>
                <w:sz w:val="20"/>
                <w:szCs w:val="20"/>
              </w:rPr>
              <w:t>918</w:t>
            </w:r>
          </w:p>
        </w:tc>
        <w:tc>
          <w:tcPr>
            <w:tcW w:w="3703" w:type="dxa"/>
            <w:tcMar>
              <w:top w:w="100" w:type="dxa"/>
              <w:left w:w="100" w:type="dxa"/>
              <w:bottom w:w="100" w:type="dxa"/>
              <w:right w:w="100" w:type="dxa"/>
            </w:tcMar>
          </w:tcPr>
          <w:p w14:paraId="03F595EE" w14:textId="4F417B63" w:rsidR="00D05142" w:rsidRPr="007C5BF9" w:rsidRDefault="00D05142" w:rsidP="007A66CF">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Udrženie výmerany na 918 ha</w:t>
            </w:r>
          </w:p>
        </w:tc>
      </w:tr>
      <w:tr w:rsidR="00D05142" w:rsidRPr="007C5BF9" w14:paraId="61B0FD01" w14:textId="77777777" w:rsidTr="00D05142">
        <w:trPr>
          <w:trHeight w:val="179"/>
          <w:jc w:val="center"/>
        </w:trPr>
        <w:tc>
          <w:tcPr>
            <w:tcW w:w="2420" w:type="dxa"/>
            <w:tcMar>
              <w:top w:w="100" w:type="dxa"/>
              <w:left w:w="100" w:type="dxa"/>
              <w:bottom w:w="100" w:type="dxa"/>
              <w:right w:w="100" w:type="dxa"/>
            </w:tcMar>
          </w:tcPr>
          <w:p w14:paraId="3E555B04" w14:textId="77777777" w:rsidR="00D05142" w:rsidRPr="007C5BF9" w:rsidRDefault="00D05142"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Zastúpenie charakteristických drevín</w:t>
            </w:r>
          </w:p>
        </w:tc>
        <w:tc>
          <w:tcPr>
            <w:tcW w:w="1339" w:type="dxa"/>
            <w:tcMar>
              <w:top w:w="100" w:type="dxa"/>
              <w:left w:w="100" w:type="dxa"/>
              <w:bottom w:w="100" w:type="dxa"/>
              <w:right w:w="100" w:type="dxa"/>
            </w:tcMar>
          </w:tcPr>
          <w:p w14:paraId="6B918596" w14:textId="77777777" w:rsidR="00D05142" w:rsidRPr="007C5BF9" w:rsidRDefault="00D05142" w:rsidP="007A66CF">
            <w:pPr>
              <w:spacing w:line="240" w:lineRule="auto"/>
              <w:jc w:val="center"/>
              <w:rPr>
                <w:rFonts w:ascii="Times New Roman" w:hAnsi="Times New Roman" w:cs="Times New Roman"/>
                <w:sz w:val="20"/>
                <w:szCs w:val="20"/>
                <w:vertAlign w:val="superscript"/>
              </w:rPr>
            </w:pPr>
            <w:r w:rsidRPr="007C5BF9">
              <w:rPr>
                <w:rFonts w:ascii="Times New Roman" w:hAnsi="Times New Roman" w:cs="Times New Roman"/>
                <w:sz w:val="20"/>
                <w:szCs w:val="20"/>
              </w:rPr>
              <w:t>Percento pokrytia / ha</w:t>
            </w:r>
          </w:p>
        </w:tc>
        <w:tc>
          <w:tcPr>
            <w:tcW w:w="1559" w:type="dxa"/>
            <w:tcMar>
              <w:top w:w="100" w:type="dxa"/>
              <w:left w:w="100" w:type="dxa"/>
              <w:bottom w:w="100" w:type="dxa"/>
              <w:right w:w="100" w:type="dxa"/>
            </w:tcMar>
          </w:tcPr>
          <w:p w14:paraId="48BEC33A" w14:textId="77777777" w:rsidR="00D05142" w:rsidRPr="007C5BF9" w:rsidRDefault="00D05142" w:rsidP="007A66CF">
            <w:pPr>
              <w:spacing w:line="240" w:lineRule="auto"/>
              <w:jc w:val="center"/>
              <w:rPr>
                <w:rFonts w:ascii="Times New Roman" w:hAnsi="Times New Roman" w:cs="Times New Roman"/>
                <w:sz w:val="20"/>
                <w:szCs w:val="20"/>
              </w:rPr>
            </w:pPr>
            <w:r w:rsidRPr="007C5BF9">
              <w:rPr>
                <w:rFonts w:ascii="Times New Roman" w:hAnsi="Times New Roman" w:cs="Times New Roman"/>
                <w:sz w:val="20"/>
                <w:szCs w:val="20"/>
              </w:rPr>
              <w:t>najmenej 90 %</w:t>
            </w:r>
          </w:p>
          <w:p w14:paraId="59546C19" w14:textId="77777777" w:rsidR="00D05142" w:rsidRPr="007C5BF9" w:rsidRDefault="00D05142" w:rsidP="007A66CF">
            <w:pPr>
              <w:spacing w:line="240" w:lineRule="auto"/>
              <w:jc w:val="center"/>
              <w:rPr>
                <w:rFonts w:ascii="Times New Roman" w:hAnsi="Times New Roman" w:cs="Times New Roman"/>
                <w:sz w:val="20"/>
                <w:szCs w:val="20"/>
                <w:vertAlign w:val="superscript"/>
              </w:rPr>
            </w:pPr>
          </w:p>
        </w:tc>
        <w:tc>
          <w:tcPr>
            <w:tcW w:w="3703" w:type="dxa"/>
            <w:tcMar>
              <w:top w:w="100" w:type="dxa"/>
              <w:left w:w="100" w:type="dxa"/>
              <w:bottom w:w="100" w:type="dxa"/>
              <w:right w:w="100" w:type="dxa"/>
            </w:tcMar>
          </w:tcPr>
          <w:p w14:paraId="16C3E7BB" w14:textId="77777777" w:rsidR="00D05142" w:rsidRPr="007C5BF9" w:rsidRDefault="00D05142"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749DB2F1" w14:textId="77777777" w:rsidR="00D05142" w:rsidRPr="007C5BF9" w:rsidRDefault="00D05142" w:rsidP="007A66CF">
            <w:pPr>
              <w:autoSpaceDE w:val="0"/>
              <w:autoSpaceDN w:val="0"/>
              <w:adjustRightInd w:val="0"/>
              <w:jc w:val="both"/>
              <w:rPr>
                <w:rFonts w:ascii="Times New Roman" w:hAnsi="Times New Roman" w:cs="Times New Roman"/>
                <w:b/>
                <w:sz w:val="20"/>
                <w:szCs w:val="20"/>
              </w:rPr>
            </w:pPr>
            <w:r w:rsidRPr="007C5BF9">
              <w:rPr>
                <w:rFonts w:ascii="Times New Roman" w:hAnsi="Times New Roman" w:cs="Times New Roman"/>
                <w:i/>
                <w:sz w:val="20"/>
                <w:szCs w:val="20"/>
              </w:rPr>
              <w:t xml:space="preserve">Acer pseudoplatanus, Betula pendula, </w:t>
            </w:r>
            <w:r w:rsidRPr="007C5BF9">
              <w:rPr>
                <w:rFonts w:ascii="Times New Roman" w:hAnsi="Times New Roman" w:cs="Times New Roman"/>
                <w:b/>
                <w:i/>
                <w:sz w:val="20"/>
                <w:szCs w:val="20"/>
              </w:rPr>
              <w:t>Larix decidua, Picea abies, Pinus cembra*</w:t>
            </w:r>
            <w:r w:rsidRPr="007C5BF9">
              <w:rPr>
                <w:rFonts w:ascii="Times New Roman" w:hAnsi="Times New Roman" w:cs="Times New Roman"/>
                <w:i/>
                <w:sz w:val="20"/>
                <w:szCs w:val="20"/>
              </w:rPr>
              <w:t xml:space="preserve">, </w:t>
            </w:r>
            <w:r w:rsidRPr="007C5BF9">
              <w:rPr>
                <w:rFonts w:ascii="Times New Roman" w:hAnsi="Times New Roman" w:cs="Times New Roman"/>
                <w:b/>
                <w:i/>
                <w:sz w:val="20"/>
                <w:szCs w:val="20"/>
              </w:rPr>
              <w:t>P. mugo</w:t>
            </w:r>
            <w:r w:rsidRPr="007C5BF9">
              <w:rPr>
                <w:rFonts w:ascii="Times New Roman" w:hAnsi="Times New Roman" w:cs="Times New Roman"/>
                <w:i/>
                <w:sz w:val="20"/>
                <w:szCs w:val="20"/>
              </w:rPr>
              <w:t xml:space="preserve">, Salix silesiaca, Sorbus </w:t>
            </w:r>
            <w:r w:rsidRPr="007C5BF9">
              <w:rPr>
                <w:rFonts w:ascii="Times New Roman" w:hAnsi="Times New Roman" w:cs="Times New Roman"/>
                <w:sz w:val="20"/>
                <w:szCs w:val="20"/>
              </w:rPr>
              <w:t xml:space="preserve">spp. </w:t>
            </w:r>
          </w:p>
          <w:p w14:paraId="60E6C8BA" w14:textId="77777777" w:rsidR="00D05142" w:rsidRPr="007C5BF9" w:rsidRDefault="00D05142" w:rsidP="007A66CF">
            <w:pPr>
              <w:autoSpaceDE w:val="0"/>
              <w:autoSpaceDN w:val="0"/>
              <w:adjustRightInd w:val="0"/>
              <w:jc w:val="both"/>
              <w:rPr>
                <w:rFonts w:ascii="Times New Roman" w:hAnsi="Times New Roman" w:cs="Times New Roman"/>
                <w:sz w:val="20"/>
                <w:szCs w:val="20"/>
              </w:rPr>
            </w:pPr>
            <w:r w:rsidRPr="007C5BF9">
              <w:rPr>
                <w:rFonts w:ascii="Times New Roman" w:hAnsi="Times New Roman" w:cs="Times New Roman"/>
                <w:b/>
                <w:sz w:val="20"/>
                <w:szCs w:val="20"/>
              </w:rPr>
              <w:t xml:space="preserve">* </w:t>
            </w:r>
            <w:r w:rsidRPr="007C5BF9">
              <w:rPr>
                <w:rFonts w:ascii="Times New Roman" w:hAnsi="Times New Roman" w:cs="Times New Roman"/>
                <w:sz w:val="20"/>
                <w:szCs w:val="20"/>
              </w:rPr>
              <w:t>(Pinus cembra musí byť vždy prítomná)</w:t>
            </w:r>
          </w:p>
          <w:p w14:paraId="341340FD" w14:textId="77777777" w:rsidR="00D05142" w:rsidRPr="007C5BF9" w:rsidRDefault="00D05142" w:rsidP="007A66CF">
            <w:pPr>
              <w:spacing w:line="240" w:lineRule="auto"/>
              <w:jc w:val="both"/>
              <w:rPr>
                <w:rFonts w:ascii="Times New Roman" w:hAnsi="Times New Roman" w:cs="Times New Roman"/>
                <w:sz w:val="20"/>
                <w:szCs w:val="20"/>
              </w:rPr>
            </w:pPr>
            <w:r w:rsidRPr="007C5BF9">
              <w:rPr>
                <w:rFonts w:ascii="Times New Roman" w:hAnsi="Times New Roman" w:cs="Times New Roman"/>
                <w:b/>
                <w:sz w:val="20"/>
                <w:szCs w:val="20"/>
              </w:rPr>
              <w:t>Pozn.:</w:t>
            </w:r>
            <w:r w:rsidRPr="007C5BF9">
              <w:rPr>
                <w:rFonts w:ascii="Times New Roman" w:hAnsi="Times New Roman" w:cs="Times New Roman"/>
                <w:sz w:val="20"/>
                <w:szCs w:val="20"/>
              </w:rPr>
              <w:t xml:space="preserve"> </w:t>
            </w:r>
            <w:r w:rsidRPr="007C5BF9">
              <w:rPr>
                <w:rFonts w:ascii="Times New Roman" w:hAnsi="Times New Roman" w:cs="Times New Roman"/>
                <w:i/>
                <w:sz w:val="20"/>
                <w:szCs w:val="20"/>
              </w:rPr>
              <w:t>Hrubším typom písma sú vyznačené dominantné druhy biotopu</w:t>
            </w:r>
          </w:p>
        </w:tc>
      </w:tr>
      <w:tr w:rsidR="00D05142" w:rsidRPr="007C5BF9" w14:paraId="385A640D" w14:textId="77777777" w:rsidTr="00D05142">
        <w:trPr>
          <w:trHeight w:val="173"/>
          <w:jc w:val="center"/>
        </w:trPr>
        <w:tc>
          <w:tcPr>
            <w:tcW w:w="2420" w:type="dxa"/>
            <w:tcMar>
              <w:top w:w="100" w:type="dxa"/>
              <w:left w:w="100" w:type="dxa"/>
              <w:bottom w:w="100" w:type="dxa"/>
              <w:right w:w="100" w:type="dxa"/>
            </w:tcMar>
          </w:tcPr>
          <w:p w14:paraId="5DE6FA0F" w14:textId="77777777" w:rsidR="00D05142" w:rsidRPr="007C5BF9" w:rsidRDefault="00D05142"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Zastúpenie charakteristických druhov synúzie podrastu (</w:t>
            </w:r>
            <w:r w:rsidRPr="007C5BF9">
              <w:rPr>
                <w:rFonts w:ascii="Times New Roman" w:hAnsi="Times New Roman" w:cs="Times New Roman"/>
                <w:i/>
                <w:sz w:val="20"/>
                <w:szCs w:val="20"/>
              </w:rPr>
              <w:t>bylín, krov, machorastov, lišajníkov)</w:t>
            </w:r>
          </w:p>
        </w:tc>
        <w:tc>
          <w:tcPr>
            <w:tcW w:w="1339" w:type="dxa"/>
            <w:shd w:val="clear" w:color="auto" w:fill="auto"/>
            <w:tcMar>
              <w:top w:w="100" w:type="dxa"/>
              <w:left w:w="100" w:type="dxa"/>
              <w:bottom w:w="100" w:type="dxa"/>
              <w:right w:w="100" w:type="dxa"/>
            </w:tcMar>
          </w:tcPr>
          <w:p w14:paraId="01140478" w14:textId="77777777" w:rsidR="00D05142" w:rsidRPr="007C5BF9" w:rsidRDefault="00D05142" w:rsidP="007A66CF">
            <w:pPr>
              <w:widowControl w:val="0"/>
              <w:spacing w:before="240" w:line="240" w:lineRule="auto"/>
              <w:jc w:val="center"/>
              <w:rPr>
                <w:rFonts w:ascii="Times New Roman" w:hAnsi="Times New Roman" w:cs="Times New Roman"/>
                <w:sz w:val="20"/>
                <w:szCs w:val="20"/>
              </w:rPr>
            </w:pPr>
            <w:r w:rsidRPr="007C5BF9">
              <w:rPr>
                <w:rFonts w:ascii="Times New Roman" w:hAnsi="Times New Roman" w:cs="Times New Roman"/>
                <w:sz w:val="20"/>
                <w:szCs w:val="20"/>
              </w:rPr>
              <w:t>Počet druhov / ha</w:t>
            </w:r>
          </w:p>
        </w:tc>
        <w:tc>
          <w:tcPr>
            <w:tcW w:w="1559" w:type="dxa"/>
            <w:shd w:val="clear" w:color="auto" w:fill="auto"/>
            <w:tcMar>
              <w:top w:w="100" w:type="dxa"/>
              <w:left w:w="100" w:type="dxa"/>
              <w:bottom w:w="100" w:type="dxa"/>
              <w:right w:w="100" w:type="dxa"/>
            </w:tcMar>
          </w:tcPr>
          <w:p w14:paraId="77FC1C19" w14:textId="77777777" w:rsidR="00D05142" w:rsidRPr="007C5BF9" w:rsidRDefault="00D05142" w:rsidP="007A66CF">
            <w:pPr>
              <w:widowControl w:val="0"/>
              <w:spacing w:before="240" w:line="240" w:lineRule="auto"/>
              <w:jc w:val="center"/>
              <w:rPr>
                <w:rFonts w:ascii="Times New Roman" w:hAnsi="Times New Roman" w:cs="Times New Roman"/>
                <w:sz w:val="20"/>
                <w:szCs w:val="20"/>
              </w:rPr>
            </w:pPr>
            <w:r w:rsidRPr="007C5BF9">
              <w:rPr>
                <w:rFonts w:ascii="Times New Roman" w:hAnsi="Times New Roman" w:cs="Times New Roman"/>
                <w:sz w:val="20"/>
                <w:szCs w:val="20"/>
              </w:rPr>
              <w:t>najmenej 3</w:t>
            </w:r>
          </w:p>
        </w:tc>
        <w:tc>
          <w:tcPr>
            <w:tcW w:w="3703" w:type="dxa"/>
            <w:tcMar>
              <w:top w:w="100" w:type="dxa"/>
              <w:left w:w="100" w:type="dxa"/>
              <w:bottom w:w="100" w:type="dxa"/>
              <w:right w:w="100" w:type="dxa"/>
            </w:tcMar>
          </w:tcPr>
          <w:p w14:paraId="1DCEE73E" w14:textId="77777777" w:rsidR="00D05142" w:rsidRPr="007C5BF9" w:rsidRDefault="00D05142" w:rsidP="007A66CF">
            <w:pPr>
              <w:spacing w:line="240" w:lineRule="auto"/>
              <w:jc w:val="both"/>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2589F3CA" w14:textId="09336DFE" w:rsidR="00D05142" w:rsidRPr="007C5BF9" w:rsidRDefault="00D05142" w:rsidP="0059475D">
            <w:pPr>
              <w:spacing w:line="240" w:lineRule="auto"/>
              <w:jc w:val="both"/>
              <w:rPr>
                <w:rFonts w:ascii="Times New Roman" w:hAnsi="Times New Roman" w:cs="Times New Roman"/>
                <w:i/>
                <w:sz w:val="20"/>
                <w:szCs w:val="20"/>
              </w:rPr>
            </w:pPr>
            <w:r w:rsidRPr="007C5BF9">
              <w:rPr>
                <w:rFonts w:ascii="Times New Roman" w:hAnsi="Times New Roman" w:cs="Times New Roman"/>
                <w:i/>
                <w:sz w:val="20"/>
                <w:szCs w:val="20"/>
              </w:rPr>
              <w:t xml:space="preserve">Avenella flexuosa, Calamagrostis vilosa, Calluna vulgaris, Empetrum nigrum, Homogyne alpina, Huperzia selago, Luzula sylvatica, Melampyrum sylvaticum, </w:t>
            </w:r>
            <w:r w:rsidRPr="007C5BF9">
              <w:rPr>
                <w:rFonts w:ascii="Times New Roman" w:hAnsi="Times New Roman" w:cs="Times New Roman"/>
                <w:b/>
                <w:i/>
                <w:sz w:val="20"/>
                <w:szCs w:val="20"/>
              </w:rPr>
              <w:t>Vaccinium myrtillus, V. vitis-idaea.</w:t>
            </w:r>
          </w:p>
        </w:tc>
      </w:tr>
      <w:tr w:rsidR="00D05142" w:rsidRPr="007C5BF9" w14:paraId="35F88F69" w14:textId="77777777" w:rsidTr="00D05142">
        <w:trPr>
          <w:trHeight w:val="114"/>
          <w:jc w:val="center"/>
        </w:trPr>
        <w:tc>
          <w:tcPr>
            <w:tcW w:w="2420" w:type="dxa"/>
            <w:tcMar>
              <w:top w:w="100" w:type="dxa"/>
              <w:left w:w="100" w:type="dxa"/>
              <w:bottom w:w="100" w:type="dxa"/>
              <w:right w:w="100" w:type="dxa"/>
            </w:tcMar>
          </w:tcPr>
          <w:p w14:paraId="7EBD0E20" w14:textId="77777777" w:rsidR="00D05142" w:rsidRPr="007C5BF9" w:rsidRDefault="00D05142"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lastRenderedPageBreak/>
              <w:t>Zastúpenie alochtónnych druhov/inváznych druhov drevín</w:t>
            </w:r>
          </w:p>
        </w:tc>
        <w:tc>
          <w:tcPr>
            <w:tcW w:w="1339" w:type="dxa"/>
            <w:tcMar>
              <w:top w:w="100" w:type="dxa"/>
              <w:left w:w="100" w:type="dxa"/>
              <w:bottom w:w="100" w:type="dxa"/>
              <w:right w:w="100" w:type="dxa"/>
            </w:tcMar>
          </w:tcPr>
          <w:p w14:paraId="35D3E5CD" w14:textId="77777777" w:rsidR="00D05142" w:rsidRPr="007C5BF9" w:rsidRDefault="00D05142" w:rsidP="007A66CF">
            <w:pPr>
              <w:spacing w:line="240" w:lineRule="auto"/>
              <w:jc w:val="center"/>
              <w:rPr>
                <w:rFonts w:ascii="Times New Roman" w:hAnsi="Times New Roman" w:cs="Times New Roman"/>
                <w:sz w:val="20"/>
                <w:szCs w:val="20"/>
              </w:rPr>
            </w:pPr>
            <w:r w:rsidRPr="007C5BF9">
              <w:rPr>
                <w:rFonts w:ascii="Times New Roman" w:hAnsi="Times New Roman" w:cs="Times New Roman"/>
                <w:sz w:val="20"/>
                <w:szCs w:val="20"/>
              </w:rPr>
              <w:t>Percento pokrytia / ha</w:t>
            </w:r>
          </w:p>
        </w:tc>
        <w:tc>
          <w:tcPr>
            <w:tcW w:w="1559" w:type="dxa"/>
            <w:tcMar>
              <w:top w:w="100" w:type="dxa"/>
              <w:left w:w="100" w:type="dxa"/>
              <w:bottom w:w="100" w:type="dxa"/>
              <w:right w:w="100" w:type="dxa"/>
            </w:tcMar>
          </w:tcPr>
          <w:p w14:paraId="1D23ACD6" w14:textId="15E35D9F" w:rsidR="00D05142" w:rsidRPr="007C5BF9" w:rsidRDefault="00D05142" w:rsidP="007A66CF">
            <w:pPr>
              <w:spacing w:line="240" w:lineRule="auto"/>
              <w:jc w:val="center"/>
              <w:rPr>
                <w:rFonts w:ascii="Times New Roman" w:hAnsi="Times New Roman" w:cs="Times New Roman"/>
                <w:sz w:val="20"/>
                <w:szCs w:val="20"/>
              </w:rPr>
            </w:pPr>
            <w:r w:rsidRPr="007C5BF9">
              <w:rPr>
                <w:rFonts w:ascii="Times New Roman" w:hAnsi="Times New Roman" w:cs="Times New Roman"/>
                <w:sz w:val="20"/>
                <w:szCs w:val="20"/>
              </w:rPr>
              <w:t>Menej ako 1</w:t>
            </w:r>
            <w:r w:rsidR="0059475D" w:rsidRPr="007C5BF9">
              <w:rPr>
                <w:rFonts w:ascii="Times New Roman" w:hAnsi="Times New Roman" w:cs="Times New Roman"/>
                <w:sz w:val="20"/>
                <w:szCs w:val="20"/>
              </w:rPr>
              <w:t xml:space="preserve"> %</w:t>
            </w:r>
          </w:p>
        </w:tc>
        <w:tc>
          <w:tcPr>
            <w:tcW w:w="3703" w:type="dxa"/>
            <w:tcMar>
              <w:top w:w="100" w:type="dxa"/>
              <w:left w:w="100" w:type="dxa"/>
              <w:bottom w:w="100" w:type="dxa"/>
              <w:right w:w="100" w:type="dxa"/>
            </w:tcMar>
          </w:tcPr>
          <w:p w14:paraId="5E94077B" w14:textId="77777777" w:rsidR="0059475D" w:rsidRPr="007C5BF9" w:rsidRDefault="0059475D" w:rsidP="007A66CF">
            <w:pPr>
              <w:spacing w:line="240" w:lineRule="auto"/>
              <w:jc w:val="both"/>
              <w:rPr>
                <w:rFonts w:ascii="Times New Roman" w:hAnsi="Times New Roman" w:cs="Times New Roman"/>
                <w:color w:val="000000"/>
                <w:sz w:val="20"/>
                <w:szCs w:val="20"/>
              </w:rPr>
            </w:pPr>
            <w:r w:rsidRPr="007C5BF9">
              <w:rPr>
                <w:rFonts w:ascii="Times New Roman" w:hAnsi="Times New Roman" w:cs="Times New Roman"/>
                <w:color w:val="000000"/>
                <w:sz w:val="20"/>
                <w:szCs w:val="20"/>
              </w:rPr>
              <w:t xml:space="preserve">Minimálne zastúpenie alochtónnych/inváznych druhov </w:t>
            </w:r>
          </w:p>
          <w:p w14:paraId="2C46DF7D" w14:textId="77777777" w:rsidR="00D05142" w:rsidRPr="007C5BF9" w:rsidRDefault="00D05142" w:rsidP="007A66CF">
            <w:pPr>
              <w:spacing w:line="240" w:lineRule="auto"/>
              <w:jc w:val="both"/>
              <w:rPr>
                <w:rFonts w:ascii="Times New Roman" w:hAnsi="Times New Roman" w:cs="Times New Roman"/>
                <w:sz w:val="20"/>
                <w:szCs w:val="20"/>
              </w:rPr>
            </w:pPr>
          </w:p>
        </w:tc>
      </w:tr>
      <w:tr w:rsidR="00D05142" w:rsidRPr="007C5BF9" w14:paraId="13469889" w14:textId="77777777" w:rsidTr="00D05142">
        <w:trPr>
          <w:trHeight w:val="114"/>
          <w:jc w:val="center"/>
        </w:trPr>
        <w:tc>
          <w:tcPr>
            <w:tcW w:w="2420" w:type="dxa"/>
            <w:tcMar>
              <w:top w:w="100" w:type="dxa"/>
              <w:left w:w="100" w:type="dxa"/>
              <w:bottom w:w="100" w:type="dxa"/>
              <w:right w:w="100" w:type="dxa"/>
            </w:tcMar>
          </w:tcPr>
          <w:p w14:paraId="1BA2702F" w14:textId="77777777" w:rsidR="00D05142" w:rsidRPr="007C5BF9" w:rsidRDefault="00D05142"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Odumreté drevo (stojace, ležiace kmene stromov hlavnej úrovne)</w:t>
            </w:r>
          </w:p>
        </w:tc>
        <w:tc>
          <w:tcPr>
            <w:tcW w:w="1339" w:type="dxa"/>
            <w:tcMar>
              <w:top w:w="100" w:type="dxa"/>
              <w:left w:w="100" w:type="dxa"/>
              <w:bottom w:w="100" w:type="dxa"/>
              <w:right w:w="100" w:type="dxa"/>
            </w:tcMar>
          </w:tcPr>
          <w:p w14:paraId="41B68807" w14:textId="77777777" w:rsidR="00D05142" w:rsidRPr="007C5BF9" w:rsidRDefault="00D05142" w:rsidP="007A66CF">
            <w:pPr>
              <w:spacing w:line="240" w:lineRule="auto"/>
              <w:jc w:val="center"/>
              <w:rPr>
                <w:rFonts w:ascii="Times New Roman" w:hAnsi="Times New Roman" w:cs="Times New Roman"/>
                <w:sz w:val="20"/>
                <w:szCs w:val="20"/>
              </w:rPr>
            </w:pPr>
            <w:r w:rsidRPr="007C5BF9">
              <w:rPr>
                <w:rFonts w:ascii="Times New Roman" w:hAnsi="Times New Roman" w:cs="Times New Roman"/>
                <w:sz w:val="20"/>
                <w:szCs w:val="20"/>
              </w:rPr>
              <w:t>m</w:t>
            </w:r>
            <w:r w:rsidRPr="007C5BF9">
              <w:rPr>
                <w:rFonts w:ascii="Times New Roman" w:hAnsi="Times New Roman" w:cs="Times New Roman"/>
                <w:sz w:val="20"/>
                <w:szCs w:val="20"/>
                <w:vertAlign w:val="superscript"/>
              </w:rPr>
              <w:t>3</w:t>
            </w:r>
            <w:r w:rsidRPr="007C5BF9">
              <w:rPr>
                <w:rFonts w:ascii="Times New Roman" w:hAnsi="Times New Roman" w:cs="Times New Roman"/>
                <w:sz w:val="20"/>
                <w:szCs w:val="20"/>
              </w:rPr>
              <w:t>/ha</w:t>
            </w:r>
          </w:p>
        </w:tc>
        <w:tc>
          <w:tcPr>
            <w:tcW w:w="1559" w:type="dxa"/>
            <w:tcMar>
              <w:top w:w="100" w:type="dxa"/>
              <w:left w:w="100" w:type="dxa"/>
              <w:bottom w:w="100" w:type="dxa"/>
              <w:right w:w="100" w:type="dxa"/>
            </w:tcMar>
          </w:tcPr>
          <w:p w14:paraId="128D3CED" w14:textId="77777777" w:rsidR="00D05142" w:rsidRPr="007C5BF9" w:rsidRDefault="00D05142" w:rsidP="007A66CF">
            <w:pPr>
              <w:spacing w:line="240" w:lineRule="auto"/>
              <w:jc w:val="center"/>
              <w:rPr>
                <w:rFonts w:ascii="Times New Roman" w:hAnsi="Times New Roman" w:cs="Times New Roman"/>
                <w:sz w:val="20"/>
                <w:szCs w:val="20"/>
              </w:rPr>
            </w:pPr>
            <w:r w:rsidRPr="007C5BF9">
              <w:rPr>
                <w:rFonts w:ascii="Times New Roman" w:hAnsi="Times New Roman" w:cs="Times New Roman"/>
                <w:sz w:val="20"/>
                <w:szCs w:val="20"/>
              </w:rPr>
              <w:t>Celý objem</w:t>
            </w:r>
          </w:p>
          <w:p w14:paraId="40AD114B" w14:textId="77777777" w:rsidR="00D05142" w:rsidRPr="007C5BF9" w:rsidRDefault="00D05142" w:rsidP="007A66CF">
            <w:pPr>
              <w:spacing w:line="240" w:lineRule="auto"/>
              <w:jc w:val="center"/>
              <w:rPr>
                <w:rFonts w:ascii="Times New Roman" w:hAnsi="Times New Roman" w:cs="Times New Roman"/>
                <w:sz w:val="20"/>
                <w:szCs w:val="20"/>
              </w:rPr>
            </w:pPr>
            <w:r w:rsidRPr="007C5BF9">
              <w:rPr>
                <w:rFonts w:ascii="Times New Roman" w:hAnsi="Times New Roman" w:cs="Times New Roman"/>
                <w:sz w:val="20"/>
                <w:szCs w:val="20"/>
              </w:rPr>
              <w:t>rovnomerne po celej ploche</w:t>
            </w:r>
            <w:r w:rsidRPr="007C5BF9">
              <w:rPr>
                <w:rFonts w:ascii="Times New Roman" w:hAnsi="Times New Roman" w:cs="Times New Roman"/>
                <w:sz w:val="20"/>
                <w:szCs w:val="20"/>
              </w:rPr>
              <w:tab/>
            </w:r>
          </w:p>
        </w:tc>
        <w:tc>
          <w:tcPr>
            <w:tcW w:w="3703" w:type="dxa"/>
            <w:tcMar>
              <w:top w:w="100" w:type="dxa"/>
              <w:left w:w="100" w:type="dxa"/>
              <w:bottom w:w="100" w:type="dxa"/>
              <w:right w:w="100" w:type="dxa"/>
            </w:tcMar>
          </w:tcPr>
          <w:p w14:paraId="4A7D5445" w14:textId="77777777" w:rsidR="00D05142" w:rsidRPr="007C5BF9" w:rsidRDefault="00D05142" w:rsidP="007A66CF">
            <w:pPr>
              <w:spacing w:line="240" w:lineRule="auto"/>
              <w:jc w:val="both"/>
              <w:rPr>
                <w:rFonts w:ascii="Times New Roman" w:hAnsi="Times New Roman" w:cs="Times New Roman"/>
                <w:sz w:val="20"/>
                <w:szCs w:val="20"/>
              </w:rPr>
            </w:pPr>
            <w:r w:rsidRPr="007C5BF9">
              <w:rPr>
                <w:rFonts w:ascii="Times New Roman" w:hAnsi="Times New Roman" w:cs="Times New Roman"/>
                <w:sz w:val="20"/>
                <w:szCs w:val="20"/>
              </w:rPr>
              <w:t>Manažmentové opatrenia sú vylúčené, biotop je v bezzásahovom režime</w:t>
            </w:r>
          </w:p>
          <w:p w14:paraId="4516B5BB" w14:textId="77777777" w:rsidR="00D05142" w:rsidRPr="007C5BF9" w:rsidRDefault="00D05142" w:rsidP="007A66CF">
            <w:pPr>
              <w:spacing w:line="240" w:lineRule="auto"/>
              <w:jc w:val="both"/>
              <w:rPr>
                <w:rFonts w:ascii="Times New Roman" w:hAnsi="Times New Roman" w:cs="Times New Roman"/>
                <w:sz w:val="20"/>
                <w:szCs w:val="20"/>
              </w:rPr>
            </w:pPr>
            <w:r w:rsidRPr="007C5BF9">
              <w:rPr>
                <w:rFonts w:ascii="Times New Roman" w:hAnsi="Times New Roman" w:cs="Times New Roman"/>
                <w:sz w:val="20"/>
                <w:szCs w:val="20"/>
              </w:rPr>
              <w:t xml:space="preserve"> </w:t>
            </w:r>
          </w:p>
        </w:tc>
      </w:tr>
    </w:tbl>
    <w:p w14:paraId="78C3087E" w14:textId="77777777" w:rsidR="00D05142" w:rsidRPr="007C5BF9" w:rsidRDefault="00D05142" w:rsidP="00D05142">
      <w:pPr>
        <w:pBdr>
          <w:top w:val="nil"/>
          <w:left w:val="nil"/>
          <w:bottom w:val="nil"/>
          <w:right w:val="nil"/>
          <w:between w:val="nil"/>
        </w:pBdr>
        <w:ind w:hanging="142"/>
        <w:jc w:val="both"/>
        <w:rPr>
          <w:rFonts w:ascii="Times New Roman" w:hAnsi="Times New Roman" w:cs="Times New Roman"/>
          <w:color w:val="000000"/>
          <w:sz w:val="24"/>
          <w:szCs w:val="24"/>
        </w:rPr>
      </w:pPr>
    </w:p>
    <w:p w14:paraId="771C4F71" w14:textId="3C15F7CA" w:rsidR="00D05142" w:rsidRPr="007C5BF9" w:rsidRDefault="00957DFF" w:rsidP="00D05142">
      <w:pPr>
        <w:pBdr>
          <w:top w:val="nil"/>
          <w:left w:val="nil"/>
          <w:bottom w:val="nil"/>
          <w:right w:val="nil"/>
          <w:between w:val="nil"/>
        </w:pBdr>
        <w:ind w:hanging="142"/>
        <w:jc w:val="both"/>
        <w:rPr>
          <w:sz w:val="24"/>
          <w:szCs w:val="24"/>
        </w:rPr>
      </w:pPr>
      <w:r w:rsidRPr="007C5BF9">
        <w:rPr>
          <w:rFonts w:ascii="Times New Roman" w:hAnsi="Times New Roman" w:cs="Times New Roman"/>
          <w:color w:val="000000"/>
          <w:sz w:val="24"/>
          <w:szCs w:val="24"/>
        </w:rPr>
        <w:t xml:space="preserve">Zlepšenie </w:t>
      </w:r>
      <w:r w:rsidR="00D05142" w:rsidRPr="007C5BF9">
        <w:rPr>
          <w:rFonts w:ascii="Times New Roman" w:hAnsi="Times New Roman" w:cs="Times New Roman"/>
          <w:color w:val="000000"/>
          <w:sz w:val="24"/>
          <w:szCs w:val="24"/>
        </w:rPr>
        <w:t xml:space="preserve">stavu biotopu </w:t>
      </w:r>
      <w:r w:rsidR="00FF025D" w:rsidRPr="007C5BF9">
        <w:rPr>
          <w:rFonts w:ascii="Times New Roman" w:hAnsi="Times New Roman" w:cs="Times New Roman"/>
          <w:b/>
          <w:color w:val="000000"/>
          <w:sz w:val="24"/>
          <w:szCs w:val="24"/>
        </w:rPr>
        <w:t xml:space="preserve">Ls7.1 a </w:t>
      </w:r>
      <w:r w:rsidR="00D05142" w:rsidRPr="007C5BF9">
        <w:rPr>
          <w:rFonts w:ascii="Times New Roman" w:hAnsi="Times New Roman" w:cs="Times New Roman"/>
          <w:b/>
          <w:color w:val="000000"/>
          <w:sz w:val="24"/>
          <w:szCs w:val="24"/>
        </w:rPr>
        <w:t>Ls7.3</w:t>
      </w:r>
      <w:r w:rsidR="00D05142" w:rsidRPr="007C5BF9">
        <w:rPr>
          <w:rFonts w:ascii="Times New Roman" w:hAnsi="Times New Roman" w:cs="Times New Roman"/>
          <w:color w:val="000000"/>
          <w:sz w:val="24"/>
          <w:szCs w:val="24"/>
        </w:rPr>
        <w:t xml:space="preserve"> (</w:t>
      </w:r>
      <w:r w:rsidR="00D05142" w:rsidRPr="007C5BF9">
        <w:rPr>
          <w:rFonts w:ascii="Times New Roman" w:hAnsi="Times New Roman" w:cs="Times New Roman"/>
          <w:b/>
          <w:sz w:val="24"/>
          <w:szCs w:val="24"/>
        </w:rPr>
        <w:t xml:space="preserve">91D0*) Rašeliniskové smrekové lesy </w:t>
      </w:r>
      <w:r w:rsidR="00D05142" w:rsidRPr="007C5BF9">
        <w:rPr>
          <w:rFonts w:ascii="Times New Roman" w:hAnsi="Times New Roman" w:cs="Times New Roman"/>
          <w:sz w:val="24"/>
          <w:szCs w:val="24"/>
        </w:rPr>
        <w:t xml:space="preserve">za splnenia nasledovných atribútov: </w:t>
      </w:r>
    </w:p>
    <w:tbl>
      <w:tblPr>
        <w:tblW w:w="497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93"/>
        <w:gridCol w:w="1309"/>
        <w:gridCol w:w="1388"/>
        <w:gridCol w:w="4624"/>
      </w:tblGrid>
      <w:tr w:rsidR="00D05142" w:rsidRPr="007C5BF9" w14:paraId="1B95EE77" w14:textId="77777777" w:rsidTr="007A66CF">
        <w:trPr>
          <w:jc w:val="center"/>
        </w:trPr>
        <w:tc>
          <w:tcPr>
            <w:tcW w:w="1693" w:type="dxa"/>
            <w:tcMar>
              <w:top w:w="100" w:type="dxa"/>
              <w:left w:w="100" w:type="dxa"/>
              <w:bottom w:w="100" w:type="dxa"/>
              <w:right w:w="100" w:type="dxa"/>
            </w:tcMar>
          </w:tcPr>
          <w:p w14:paraId="14208961" w14:textId="77777777" w:rsidR="00D05142" w:rsidRPr="007C5BF9" w:rsidRDefault="00D05142" w:rsidP="007A66CF">
            <w:pPr>
              <w:widowControl w:val="0"/>
              <w:spacing w:line="240" w:lineRule="auto"/>
              <w:jc w:val="center"/>
              <w:rPr>
                <w:rFonts w:ascii="Times New Roman" w:hAnsi="Times New Roman" w:cs="Times New Roman"/>
                <w:b/>
                <w:sz w:val="20"/>
                <w:szCs w:val="20"/>
              </w:rPr>
            </w:pPr>
            <w:r w:rsidRPr="007C5BF9">
              <w:rPr>
                <w:rFonts w:ascii="Times New Roman" w:hAnsi="Times New Roman" w:cs="Times New Roman"/>
                <w:b/>
                <w:sz w:val="20"/>
                <w:szCs w:val="20"/>
              </w:rPr>
              <w:t>Parameter</w:t>
            </w:r>
          </w:p>
        </w:tc>
        <w:tc>
          <w:tcPr>
            <w:tcW w:w="1309" w:type="dxa"/>
            <w:tcMar>
              <w:top w:w="100" w:type="dxa"/>
              <w:left w:w="100" w:type="dxa"/>
              <w:bottom w:w="100" w:type="dxa"/>
              <w:right w:w="100" w:type="dxa"/>
            </w:tcMar>
          </w:tcPr>
          <w:p w14:paraId="3F43144C" w14:textId="77777777" w:rsidR="00D05142" w:rsidRPr="007C5BF9" w:rsidRDefault="00D05142" w:rsidP="007A66CF">
            <w:pPr>
              <w:widowControl w:val="0"/>
              <w:spacing w:line="240" w:lineRule="auto"/>
              <w:jc w:val="center"/>
              <w:rPr>
                <w:rFonts w:ascii="Times New Roman" w:hAnsi="Times New Roman" w:cs="Times New Roman"/>
                <w:b/>
                <w:sz w:val="20"/>
                <w:szCs w:val="20"/>
              </w:rPr>
            </w:pPr>
            <w:r w:rsidRPr="007C5BF9">
              <w:rPr>
                <w:rFonts w:ascii="Times New Roman" w:hAnsi="Times New Roman" w:cs="Times New Roman"/>
                <w:b/>
                <w:sz w:val="20"/>
                <w:szCs w:val="20"/>
              </w:rPr>
              <w:t>Merateľnosť</w:t>
            </w:r>
          </w:p>
        </w:tc>
        <w:tc>
          <w:tcPr>
            <w:tcW w:w="1388" w:type="dxa"/>
            <w:tcMar>
              <w:top w:w="100" w:type="dxa"/>
              <w:left w:w="100" w:type="dxa"/>
              <w:bottom w:w="100" w:type="dxa"/>
              <w:right w:w="100" w:type="dxa"/>
            </w:tcMar>
          </w:tcPr>
          <w:p w14:paraId="0B6E7B15" w14:textId="77777777" w:rsidR="00D05142" w:rsidRPr="007C5BF9" w:rsidRDefault="00D05142" w:rsidP="007A66CF">
            <w:pPr>
              <w:widowControl w:val="0"/>
              <w:spacing w:line="240" w:lineRule="auto"/>
              <w:jc w:val="center"/>
              <w:rPr>
                <w:rFonts w:ascii="Times New Roman" w:hAnsi="Times New Roman" w:cs="Times New Roman"/>
                <w:b/>
                <w:sz w:val="20"/>
                <w:szCs w:val="20"/>
              </w:rPr>
            </w:pPr>
            <w:r w:rsidRPr="007C5BF9">
              <w:rPr>
                <w:rFonts w:ascii="Times New Roman" w:hAnsi="Times New Roman" w:cs="Times New Roman"/>
                <w:b/>
                <w:sz w:val="20"/>
                <w:szCs w:val="20"/>
              </w:rPr>
              <w:t>Cieľová hodnota</w:t>
            </w:r>
          </w:p>
        </w:tc>
        <w:tc>
          <w:tcPr>
            <w:tcW w:w="4624" w:type="dxa"/>
            <w:tcMar>
              <w:top w:w="100" w:type="dxa"/>
              <w:left w:w="100" w:type="dxa"/>
              <w:bottom w:w="100" w:type="dxa"/>
              <w:right w:w="100" w:type="dxa"/>
            </w:tcMar>
          </w:tcPr>
          <w:p w14:paraId="28749572" w14:textId="77777777" w:rsidR="00D05142" w:rsidRPr="007C5BF9" w:rsidRDefault="00D05142" w:rsidP="007A66CF">
            <w:pPr>
              <w:widowControl w:val="0"/>
              <w:spacing w:line="240" w:lineRule="auto"/>
              <w:jc w:val="center"/>
              <w:rPr>
                <w:rFonts w:ascii="Times New Roman" w:hAnsi="Times New Roman" w:cs="Times New Roman"/>
                <w:b/>
                <w:sz w:val="20"/>
                <w:szCs w:val="20"/>
              </w:rPr>
            </w:pPr>
            <w:r w:rsidRPr="007C5BF9">
              <w:rPr>
                <w:rFonts w:ascii="Times New Roman" w:hAnsi="Times New Roman" w:cs="Times New Roman"/>
                <w:b/>
                <w:sz w:val="20"/>
                <w:szCs w:val="20"/>
              </w:rPr>
              <w:t>Doplnkové informácie</w:t>
            </w:r>
          </w:p>
        </w:tc>
      </w:tr>
      <w:tr w:rsidR="00D05142" w:rsidRPr="007C5BF9" w14:paraId="1C3EDE61" w14:textId="77777777" w:rsidTr="007A66CF">
        <w:trPr>
          <w:trHeight w:val="216"/>
          <w:jc w:val="center"/>
        </w:trPr>
        <w:tc>
          <w:tcPr>
            <w:tcW w:w="1693" w:type="dxa"/>
            <w:tcMar>
              <w:top w:w="100" w:type="dxa"/>
              <w:left w:w="100" w:type="dxa"/>
              <w:bottom w:w="100" w:type="dxa"/>
              <w:right w:w="100" w:type="dxa"/>
            </w:tcMar>
          </w:tcPr>
          <w:p w14:paraId="61E9F99C" w14:textId="77777777" w:rsidR="00D05142" w:rsidRPr="007C5BF9" w:rsidRDefault="00D05142" w:rsidP="007A66CF">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Výmera biotopu </w:t>
            </w:r>
          </w:p>
        </w:tc>
        <w:tc>
          <w:tcPr>
            <w:tcW w:w="1309" w:type="dxa"/>
            <w:tcMar>
              <w:top w:w="100" w:type="dxa"/>
              <w:left w:w="100" w:type="dxa"/>
              <w:bottom w:w="100" w:type="dxa"/>
              <w:right w:w="100" w:type="dxa"/>
            </w:tcMar>
          </w:tcPr>
          <w:p w14:paraId="6819C038" w14:textId="77777777" w:rsidR="00D05142" w:rsidRPr="007C5BF9" w:rsidRDefault="00D05142" w:rsidP="007A66CF">
            <w:pPr>
              <w:widowControl w:val="0"/>
              <w:spacing w:line="240" w:lineRule="auto"/>
              <w:jc w:val="center"/>
              <w:rPr>
                <w:rFonts w:ascii="Times New Roman" w:hAnsi="Times New Roman" w:cs="Times New Roman"/>
                <w:sz w:val="20"/>
                <w:szCs w:val="20"/>
              </w:rPr>
            </w:pPr>
            <w:r w:rsidRPr="007C5BF9">
              <w:rPr>
                <w:rFonts w:ascii="Times New Roman" w:hAnsi="Times New Roman" w:cs="Times New Roman"/>
                <w:sz w:val="20"/>
                <w:szCs w:val="20"/>
              </w:rPr>
              <w:t>ha</w:t>
            </w:r>
          </w:p>
        </w:tc>
        <w:tc>
          <w:tcPr>
            <w:tcW w:w="1388" w:type="dxa"/>
            <w:tcMar>
              <w:top w:w="100" w:type="dxa"/>
              <w:left w:w="100" w:type="dxa"/>
              <w:bottom w:w="100" w:type="dxa"/>
              <w:right w:w="100" w:type="dxa"/>
            </w:tcMar>
          </w:tcPr>
          <w:p w14:paraId="3EF0096C" w14:textId="5A34D63B" w:rsidR="00D05142" w:rsidRPr="007C5BF9" w:rsidRDefault="00FF025D" w:rsidP="007A66CF">
            <w:pPr>
              <w:widowControl w:val="0"/>
              <w:spacing w:line="240" w:lineRule="auto"/>
              <w:jc w:val="center"/>
              <w:rPr>
                <w:rFonts w:ascii="Times New Roman" w:hAnsi="Times New Roman" w:cs="Times New Roman"/>
                <w:sz w:val="20"/>
                <w:szCs w:val="20"/>
              </w:rPr>
            </w:pPr>
            <w:r w:rsidRPr="007C5BF9">
              <w:rPr>
                <w:rFonts w:ascii="Times New Roman" w:hAnsi="Times New Roman" w:cs="Times New Roman"/>
                <w:sz w:val="20"/>
                <w:szCs w:val="20"/>
              </w:rPr>
              <w:t>120</w:t>
            </w:r>
            <w:r w:rsidR="004C5794" w:rsidRPr="007C5BF9">
              <w:rPr>
                <w:rFonts w:ascii="Times New Roman" w:hAnsi="Times New Roman" w:cs="Times New Roman"/>
                <w:sz w:val="20"/>
                <w:szCs w:val="20"/>
              </w:rPr>
              <w:t xml:space="preserve"> (</w:t>
            </w:r>
            <w:r w:rsidR="002C702D" w:rsidRPr="007C5BF9">
              <w:rPr>
                <w:rFonts w:ascii="Times New Roman" w:hAnsi="Times New Roman" w:cs="Times New Roman"/>
                <w:sz w:val="20"/>
                <w:szCs w:val="20"/>
              </w:rPr>
              <w:t xml:space="preserve">z toho </w:t>
            </w:r>
            <w:r w:rsidR="004C5794" w:rsidRPr="007C5BF9">
              <w:rPr>
                <w:rFonts w:ascii="Times New Roman" w:hAnsi="Times New Roman" w:cs="Times New Roman"/>
                <w:sz w:val="20"/>
                <w:szCs w:val="20"/>
              </w:rPr>
              <w:t>75 ha</w:t>
            </w:r>
            <w:r w:rsidR="002C702D" w:rsidRPr="007C5BF9">
              <w:rPr>
                <w:rFonts w:ascii="Times New Roman" w:hAnsi="Times New Roman" w:cs="Times New Roman"/>
                <w:sz w:val="20"/>
                <w:szCs w:val="20"/>
              </w:rPr>
              <w:t xml:space="preserve"> je</w:t>
            </w:r>
            <w:r w:rsidR="004C5794" w:rsidRPr="007C5BF9">
              <w:rPr>
                <w:rFonts w:ascii="Times New Roman" w:hAnsi="Times New Roman" w:cs="Times New Roman"/>
                <w:sz w:val="20"/>
                <w:szCs w:val="20"/>
              </w:rPr>
              <w:t xml:space="preserve"> Ls7.1; 45 ha Ls7.3)</w:t>
            </w:r>
          </w:p>
        </w:tc>
        <w:tc>
          <w:tcPr>
            <w:tcW w:w="4624" w:type="dxa"/>
            <w:tcMar>
              <w:top w:w="100" w:type="dxa"/>
              <w:left w:w="100" w:type="dxa"/>
              <w:bottom w:w="100" w:type="dxa"/>
              <w:right w:w="100" w:type="dxa"/>
            </w:tcMar>
          </w:tcPr>
          <w:p w14:paraId="19A64F5A" w14:textId="77777777" w:rsidR="00D05142" w:rsidRPr="007C5BF9" w:rsidRDefault="00D05142" w:rsidP="007A66CF">
            <w:pPr>
              <w:widowControl w:val="0"/>
              <w:spacing w:line="240" w:lineRule="auto"/>
              <w:jc w:val="both"/>
              <w:rPr>
                <w:rFonts w:ascii="Times New Roman" w:hAnsi="Times New Roman" w:cs="Times New Roman"/>
                <w:sz w:val="20"/>
                <w:szCs w:val="20"/>
              </w:rPr>
            </w:pPr>
            <w:r w:rsidRPr="007C5BF9">
              <w:rPr>
                <w:rFonts w:ascii="Times New Roman" w:hAnsi="Times New Roman" w:cs="Times New Roman"/>
                <w:sz w:val="20"/>
                <w:szCs w:val="20"/>
              </w:rPr>
              <w:t>udržanie výmery biotopu v ÚEV</w:t>
            </w:r>
          </w:p>
        </w:tc>
      </w:tr>
      <w:tr w:rsidR="00D05142" w:rsidRPr="007C5BF9" w14:paraId="5F9172B2" w14:textId="77777777" w:rsidTr="007A66CF">
        <w:trPr>
          <w:trHeight w:val="179"/>
          <w:jc w:val="center"/>
        </w:trPr>
        <w:tc>
          <w:tcPr>
            <w:tcW w:w="1693" w:type="dxa"/>
            <w:tcMar>
              <w:top w:w="100" w:type="dxa"/>
              <w:left w:w="100" w:type="dxa"/>
              <w:bottom w:w="100" w:type="dxa"/>
              <w:right w:w="100" w:type="dxa"/>
            </w:tcMar>
          </w:tcPr>
          <w:p w14:paraId="32E5E8EF" w14:textId="77777777" w:rsidR="00D05142" w:rsidRPr="007C5BF9" w:rsidRDefault="00D05142"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Zastúpenie charakteristických drevín</w:t>
            </w:r>
          </w:p>
        </w:tc>
        <w:tc>
          <w:tcPr>
            <w:tcW w:w="1309" w:type="dxa"/>
            <w:tcMar>
              <w:top w:w="100" w:type="dxa"/>
              <w:left w:w="100" w:type="dxa"/>
              <w:bottom w:w="100" w:type="dxa"/>
              <w:right w:w="100" w:type="dxa"/>
            </w:tcMar>
          </w:tcPr>
          <w:p w14:paraId="3925ED6B" w14:textId="77777777" w:rsidR="00D05142" w:rsidRPr="007C5BF9" w:rsidRDefault="00D05142" w:rsidP="007A66CF">
            <w:pPr>
              <w:spacing w:line="240" w:lineRule="auto"/>
              <w:jc w:val="center"/>
              <w:rPr>
                <w:rFonts w:ascii="Times New Roman" w:hAnsi="Times New Roman" w:cs="Times New Roman"/>
                <w:sz w:val="20"/>
                <w:szCs w:val="20"/>
                <w:vertAlign w:val="superscript"/>
              </w:rPr>
            </w:pPr>
            <w:r w:rsidRPr="007C5BF9">
              <w:rPr>
                <w:rFonts w:ascii="Times New Roman" w:hAnsi="Times New Roman" w:cs="Times New Roman"/>
                <w:sz w:val="20"/>
                <w:szCs w:val="20"/>
              </w:rPr>
              <w:t>Percento pokrytia / ha</w:t>
            </w:r>
          </w:p>
        </w:tc>
        <w:tc>
          <w:tcPr>
            <w:tcW w:w="1388" w:type="dxa"/>
            <w:tcMar>
              <w:top w:w="100" w:type="dxa"/>
              <w:left w:w="100" w:type="dxa"/>
              <w:bottom w:w="100" w:type="dxa"/>
              <w:right w:w="100" w:type="dxa"/>
            </w:tcMar>
          </w:tcPr>
          <w:p w14:paraId="7F11FE7B" w14:textId="77777777" w:rsidR="00D05142" w:rsidRPr="007C5BF9" w:rsidRDefault="00D05142" w:rsidP="007A66CF">
            <w:pPr>
              <w:spacing w:line="240" w:lineRule="auto"/>
              <w:jc w:val="center"/>
              <w:rPr>
                <w:rFonts w:ascii="Times New Roman" w:hAnsi="Times New Roman" w:cs="Times New Roman"/>
                <w:sz w:val="20"/>
                <w:szCs w:val="20"/>
              </w:rPr>
            </w:pPr>
            <w:r w:rsidRPr="007C5BF9">
              <w:rPr>
                <w:rFonts w:ascii="Times New Roman" w:hAnsi="Times New Roman" w:cs="Times New Roman"/>
                <w:sz w:val="20"/>
                <w:szCs w:val="20"/>
              </w:rPr>
              <w:t>najmenej 90 %</w:t>
            </w:r>
          </w:p>
          <w:p w14:paraId="705CA200" w14:textId="77777777" w:rsidR="00D05142" w:rsidRPr="007C5BF9" w:rsidRDefault="00D05142" w:rsidP="007A66CF">
            <w:pPr>
              <w:spacing w:line="240" w:lineRule="auto"/>
              <w:jc w:val="center"/>
              <w:rPr>
                <w:rFonts w:ascii="Times New Roman" w:hAnsi="Times New Roman" w:cs="Times New Roman"/>
                <w:sz w:val="20"/>
                <w:szCs w:val="20"/>
                <w:vertAlign w:val="superscript"/>
              </w:rPr>
            </w:pPr>
          </w:p>
        </w:tc>
        <w:tc>
          <w:tcPr>
            <w:tcW w:w="4624" w:type="dxa"/>
            <w:tcMar>
              <w:top w:w="100" w:type="dxa"/>
              <w:left w:w="100" w:type="dxa"/>
              <w:bottom w:w="100" w:type="dxa"/>
              <w:right w:w="100" w:type="dxa"/>
            </w:tcMar>
          </w:tcPr>
          <w:p w14:paraId="2CBFDACE" w14:textId="77777777" w:rsidR="00D05142" w:rsidRPr="007C5BF9" w:rsidRDefault="00D05142"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2B6CE82D" w14:textId="77777777" w:rsidR="00400B4F" w:rsidRPr="007C5BF9" w:rsidRDefault="00400B4F" w:rsidP="00400B4F">
            <w:pPr>
              <w:autoSpaceDE w:val="0"/>
              <w:autoSpaceDN w:val="0"/>
              <w:adjustRightInd w:val="0"/>
              <w:jc w:val="both"/>
              <w:rPr>
                <w:rFonts w:ascii="Times New Roman" w:hAnsi="Times New Roman" w:cs="Times New Roman"/>
                <w:sz w:val="18"/>
                <w:szCs w:val="18"/>
              </w:rPr>
            </w:pPr>
            <w:r w:rsidRPr="007C5BF9">
              <w:rPr>
                <w:rFonts w:ascii="Times New Roman" w:hAnsi="Times New Roman" w:cs="Times New Roman"/>
                <w:sz w:val="18"/>
                <w:szCs w:val="18"/>
                <w:u w:val="single"/>
              </w:rPr>
              <w:t>Ls7.1 Rašeliniskové brezové lesíky:</w:t>
            </w:r>
          </w:p>
          <w:p w14:paraId="0C13DB8B" w14:textId="77777777" w:rsidR="00400B4F" w:rsidRPr="007C5BF9" w:rsidRDefault="00400B4F" w:rsidP="00400B4F">
            <w:pPr>
              <w:autoSpaceDE w:val="0"/>
              <w:autoSpaceDN w:val="0"/>
              <w:adjustRightInd w:val="0"/>
              <w:jc w:val="both"/>
              <w:rPr>
                <w:rFonts w:ascii="Times New Roman" w:hAnsi="Times New Roman" w:cs="Times New Roman"/>
                <w:i/>
                <w:sz w:val="18"/>
                <w:szCs w:val="18"/>
              </w:rPr>
            </w:pPr>
            <w:r w:rsidRPr="007C5BF9">
              <w:rPr>
                <w:rFonts w:ascii="Times New Roman" w:hAnsi="Times New Roman" w:cs="Times New Roman"/>
                <w:i/>
                <w:sz w:val="18"/>
                <w:szCs w:val="18"/>
              </w:rPr>
              <w:t xml:space="preserve">Abies alba &lt;5%, Alnus glutinosa, A. incana, </w:t>
            </w:r>
            <w:r w:rsidRPr="007C5BF9">
              <w:rPr>
                <w:rFonts w:ascii="Times New Roman" w:hAnsi="Times New Roman" w:cs="Times New Roman"/>
                <w:b/>
                <w:i/>
                <w:sz w:val="18"/>
                <w:szCs w:val="18"/>
              </w:rPr>
              <w:t>Betula pubescens, Frangula alnus,</w:t>
            </w:r>
            <w:r w:rsidRPr="007C5BF9">
              <w:rPr>
                <w:rFonts w:ascii="Times New Roman" w:hAnsi="Times New Roman" w:cs="Times New Roman"/>
                <w:i/>
                <w:sz w:val="18"/>
                <w:szCs w:val="18"/>
              </w:rPr>
              <w:t xml:space="preserve"> Picea abies &lt;25%, Pinus sylvestris &lt;20%, Populus tremula, Salix spp., Sorbus aucuparia. </w:t>
            </w:r>
          </w:p>
          <w:p w14:paraId="1A8AD702" w14:textId="77777777" w:rsidR="00400B4F" w:rsidRPr="007C5BF9" w:rsidRDefault="00400B4F" w:rsidP="00400B4F">
            <w:pPr>
              <w:autoSpaceDE w:val="0"/>
              <w:autoSpaceDN w:val="0"/>
              <w:adjustRightInd w:val="0"/>
              <w:jc w:val="both"/>
              <w:rPr>
                <w:rFonts w:ascii="Times New Roman" w:hAnsi="Times New Roman" w:cs="Times New Roman"/>
                <w:sz w:val="18"/>
                <w:szCs w:val="18"/>
              </w:rPr>
            </w:pPr>
            <w:r w:rsidRPr="007C5BF9">
              <w:rPr>
                <w:rFonts w:ascii="Times New Roman" w:hAnsi="Times New Roman" w:cs="Times New Roman"/>
                <w:sz w:val="18"/>
                <w:szCs w:val="18"/>
                <w:u w:val="single"/>
              </w:rPr>
              <w:t>Ls7.3 Rašeliniskové smrekové lesy:</w:t>
            </w:r>
          </w:p>
          <w:p w14:paraId="5739CD9A" w14:textId="539DD536" w:rsidR="00D05142" w:rsidRPr="007C5BF9" w:rsidRDefault="00D05142" w:rsidP="00400B4F">
            <w:pPr>
              <w:autoSpaceDE w:val="0"/>
              <w:autoSpaceDN w:val="0"/>
              <w:adjustRightInd w:val="0"/>
              <w:jc w:val="both"/>
              <w:rPr>
                <w:rFonts w:ascii="Times New Roman" w:hAnsi="Times New Roman" w:cs="Times New Roman"/>
                <w:i/>
                <w:sz w:val="20"/>
                <w:szCs w:val="20"/>
              </w:rPr>
            </w:pPr>
            <w:r w:rsidRPr="007C5BF9">
              <w:rPr>
                <w:rFonts w:ascii="Times New Roman" w:hAnsi="Times New Roman" w:cs="Times New Roman"/>
                <w:i/>
                <w:sz w:val="20"/>
                <w:szCs w:val="20"/>
              </w:rPr>
              <w:t>Abies alba &lt;20%,</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 xml:space="preserve">Acer pseudoplatanus, Alnus glutinosa, A. incana, Betula pubescens, Larix decidua &lt;5%, </w:t>
            </w:r>
            <w:r w:rsidRPr="007C5BF9">
              <w:rPr>
                <w:rFonts w:ascii="Times New Roman" w:hAnsi="Times New Roman" w:cs="Times New Roman"/>
                <w:b/>
                <w:i/>
                <w:sz w:val="20"/>
                <w:szCs w:val="20"/>
              </w:rPr>
              <w:t>Picea abies,</w:t>
            </w:r>
            <w:r w:rsidRPr="007C5BF9">
              <w:rPr>
                <w:rFonts w:ascii="Times New Roman" w:hAnsi="Times New Roman" w:cs="Times New Roman"/>
                <w:i/>
                <w:sz w:val="20"/>
                <w:szCs w:val="20"/>
              </w:rPr>
              <w:t xml:space="preserve"> Pinus mugo, P. sylvestris &lt;20%, Populus tremula, Salix spp., Sorbus aucuparia. </w:t>
            </w:r>
          </w:p>
        </w:tc>
      </w:tr>
      <w:tr w:rsidR="00D05142" w:rsidRPr="007C5BF9" w14:paraId="72681AD5" w14:textId="77777777" w:rsidTr="007A66CF">
        <w:trPr>
          <w:trHeight w:val="741"/>
          <w:jc w:val="center"/>
        </w:trPr>
        <w:tc>
          <w:tcPr>
            <w:tcW w:w="1693" w:type="dxa"/>
            <w:tcMar>
              <w:top w:w="100" w:type="dxa"/>
              <w:left w:w="100" w:type="dxa"/>
              <w:bottom w:w="100" w:type="dxa"/>
              <w:right w:w="100" w:type="dxa"/>
            </w:tcMar>
          </w:tcPr>
          <w:p w14:paraId="69EA0A20" w14:textId="77777777" w:rsidR="00D05142" w:rsidRPr="007C5BF9" w:rsidRDefault="00D05142"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Zastúpenie charakteristických druhov synúzie podrastu (</w:t>
            </w:r>
            <w:r w:rsidRPr="007C5BF9">
              <w:rPr>
                <w:rFonts w:ascii="Times New Roman" w:hAnsi="Times New Roman" w:cs="Times New Roman"/>
                <w:i/>
                <w:sz w:val="20"/>
                <w:szCs w:val="20"/>
              </w:rPr>
              <w:t>bylín, krov, machorastov, lišajníkov)</w:t>
            </w:r>
          </w:p>
        </w:tc>
        <w:tc>
          <w:tcPr>
            <w:tcW w:w="1309" w:type="dxa"/>
            <w:shd w:val="clear" w:color="auto" w:fill="auto"/>
            <w:tcMar>
              <w:top w:w="100" w:type="dxa"/>
              <w:left w:w="100" w:type="dxa"/>
              <w:bottom w:w="100" w:type="dxa"/>
              <w:right w:w="100" w:type="dxa"/>
            </w:tcMar>
          </w:tcPr>
          <w:p w14:paraId="52936A4E" w14:textId="77777777" w:rsidR="00D05142" w:rsidRPr="007C5BF9" w:rsidRDefault="00D05142" w:rsidP="007A66CF">
            <w:pPr>
              <w:widowControl w:val="0"/>
              <w:spacing w:before="240" w:line="240" w:lineRule="auto"/>
              <w:jc w:val="center"/>
              <w:rPr>
                <w:rFonts w:ascii="Times New Roman" w:hAnsi="Times New Roman" w:cs="Times New Roman"/>
                <w:sz w:val="20"/>
                <w:szCs w:val="20"/>
              </w:rPr>
            </w:pPr>
            <w:r w:rsidRPr="007C5BF9">
              <w:rPr>
                <w:rFonts w:ascii="Times New Roman" w:hAnsi="Times New Roman" w:cs="Times New Roman"/>
                <w:sz w:val="20"/>
                <w:szCs w:val="20"/>
              </w:rPr>
              <w:t>Počet druhov / ha</w:t>
            </w:r>
          </w:p>
        </w:tc>
        <w:tc>
          <w:tcPr>
            <w:tcW w:w="1388" w:type="dxa"/>
            <w:shd w:val="clear" w:color="auto" w:fill="auto"/>
            <w:tcMar>
              <w:top w:w="100" w:type="dxa"/>
              <w:left w:w="100" w:type="dxa"/>
              <w:bottom w:w="100" w:type="dxa"/>
              <w:right w:w="100" w:type="dxa"/>
            </w:tcMar>
          </w:tcPr>
          <w:p w14:paraId="7C6215C3" w14:textId="77777777" w:rsidR="00D05142" w:rsidRPr="007C5BF9" w:rsidRDefault="00D05142" w:rsidP="007A66CF">
            <w:pPr>
              <w:widowControl w:val="0"/>
              <w:spacing w:before="240" w:line="240" w:lineRule="auto"/>
              <w:jc w:val="center"/>
              <w:rPr>
                <w:rFonts w:ascii="Times New Roman" w:hAnsi="Times New Roman" w:cs="Times New Roman"/>
                <w:sz w:val="20"/>
                <w:szCs w:val="20"/>
              </w:rPr>
            </w:pPr>
            <w:r w:rsidRPr="007C5BF9">
              <w:rPr>
                <w:rFonts w:ascii="Times New Roman" w:hAnsi="Times New Roman" w:cs="Times New Roman"/>
                <w:sz w:val="20"/>
                <w:szCs w:val="20"/>
              </w:rPr>
              <w:t>najmenej 3</w:t>
            </w:r>
          </w:p>
        </w:tc>
        <w:tc>
          <w:tcPr>
            <w:tcW w:w="4624" w:type="dxa"/>
            <w:tcMar>
              <w:top w:w="100" w:type="dxa"/>
              <w:left w:w="100" w:type="dxa"/>
              <w:bottom w:w="100" w:type="dxa"/>
              <w:right w:w="100" w:type="dxa"/>
            </w:tcMar>
          </w:tcPr>
          <w:p w14:paraId="59E9DB77" w14:textId="77777777" w:rsidR="00D05142" w:rsidRPr="007C5BF9" w:rsidRDefault="00D05142" w:rsidP="007A66CF">
            <w:pPr>
              <w:spacing w:line="240" w:lineRule="auto"/>
              <w:jc w:val="both"/>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3CBA4BAF" w14:textId="77777777" w:rsidR="00400B4F" w:rsidRPr="007C5BF9" w:rsidRDefault="00400B4F" w:rsidP="00400B4F">
            <w:pPr>
              <w:autoSpaceDE w:val="0"/>
              <w:autoSpaceDN w:val="0"/>
              <w:adjustRightInd w:val="0"/>
              <w:jc w:val="both"/>
              <w:rPr>
                <w:rFonts w:ascii="Times New Roman" w:hAnsi="Times New Roman" w:cs="Times New Roman"/>
                <w:sz w:val="18"/>
                <w:szCs w:val="18"/>
              </w:rPr>
            </w:pPr>
            <w:r w:rsidRPr="007C5BF9">
              <w:rPr>
                <w:rFonts w:ascii="Times New Roman" w:hAnsi="Times New Roman" w:cs="Times New Roman"/>
                <w:sz w:val="18"/>
                <w:szCs w:val="18"/>
                <w:u w:val="single"/>
              </w:rPr>
              <w:t>Ls7.1 Rašeliniskové brezové lesíky:</w:t>
            </w:r>
          </w:p>
          <w:p w14:paraId="51F6570F" w14:textId="77777777" w:rsidR="00400B4F" w:rsidRPr="007C5BF9" w:rsidRDefault="00400B4F" w:rsidP="00400B4F">
            <w:pPr>
              <w:spacing w:line="240" w:lineRule="auto"/>
              <w:jc w:val="both"/>
              <w:rPr>
                <w:rFonts w:ascii="Times New Roman" w:hAnsi="Times New Roman" w:cs="Times New Roman"/>
                <w:i/>
                <w:sz w:val="18"/>
                <w:szCs w:val="18"/>
              </w:rPr>
            </w:pPr>
            <w:r w:rsidRPr="007C5BF9">
              <w:rPr>
                <w:rFonts w:ascii="Times New Roman" w:hAnsi="Times New Roman" w:cs="Times New Roman"/>
                <w:i/>
                <w:sz w:val="18"/>
                <w:szCs w:val="18"/>
              </w:rPr>
              <w:t>Carex canescens, Comarum palustre, Dryopteris carthusiana, Eriophorium vaginatum, Molinia caerulea agg., Oxycoccus palustris, Trientalis europaea, Vaccinium myrtillus.</w:t>
            </w:r>
          </w:p>
          <w:p w14:paraId="0A215B5A" w14:textId="7276B629" w:rsidR="00400B4F" w:rsidRPr="007C5BF9" w:rsidRDefault="00400B4F" w:rsidP="00400B4F">
            <w:pPr>
              <w:spacing w:line="240" w:lineRule="auto"/>
              <w:jc w:val="both"/>
              <w:rPr>
                <w:rFonts w:ascii="Times New Roman" w:hAnsi="Times New Roman" w:cs="Times New Roman"/>
                <w:i/>
                <w:sz w:val="18"/>
                <w:szCs w:val="18"/>
              </w:rPr>
            </w:pPr>
            <w:r w:rsidRPr="007C5BF9">
              <w:rPr>
                <w:rFonts w:ascii="Times New Roman" w:hAnsi="Times New Roman" w:cs="Times New Roman"/>
                <w:sz w:val="18"/>
                <w:szCs w:val="18"/>
              </w:rPr>
              <w:t xml:space="preserve">Z machorastov: </w:t>
            </w:r>
            <w:r w:rsidRPr="007C5BF9">
              <w:rPr>
                <w:rFonts w:ascii="Times New Roman" w:hAnsi="Times New Roman" w:cs="Times New Roman"/>
                <w:i/>
                <w:sz w:val="18"/>
                <w:szCs w:val="18"/>
              </w:rPr>
              <w:t>Calliergon stramineum, Polytrichum strictum, Sphagnum fallax, S. flexuosum, S. magellanicum, S. palustre, S. squarrosum, Warnstorfia exannulata, W. fluitans</w:t>
            </w:r>
          </w:p>
          <w:p w14:paraId="4F372952" w14:textId="77777777" w:rsidR="00400B4F" w:rsidRPr="007C5BF9" w:rsidRDefault="00400B4F" w:rsidP="00400B4F">
            <w:pPr>
              <w:spacing w:line="240" w:lineRule="auto"/>
              <w:jc w:val="both"/>
              <w:rPr>
                <w:rFonts w:ascii="Times New Roman" w:hAnsi="Times New Roman" w:cs="Times New Roman"/>
                <w:sz w:val="20"/>
                <w:szCs w:val="20"/>
              </w:rPr>
            </w:pPr>
          </w:p>
          <w:p w14:paraId="0D07D3D8" w14:textId="77777777" w:rsidR="00400B4F" w:rsidRPr="007C5BF9" w:rsidRDefault="00400B4F" w:rsidP="00400B4F">
            <w:pPr>
              <w:autoSpaceDE w:val="0"/>
              <w:autoSpaceDN w:val="0"/>
              <w:adjustRightInd w:val="0"/>
              <w:jc w:val="both"/>
              <w:rPr>
                <w:rFonts w:ascii="Times New Roman" w:hAnsi="Times New Roman" w:cs="Times New Roman"/>
                <w:sz w:val="18"/>
                <w:szCs w:val="18"/>
              </w:rPr>
            </w:pPr>
            <w:r w:rsidRPr="007C5BF9">
              <w:rPr>
                <w:rFonts w:ascii="Times New Roman" w:hAnsi="Times New Roman" w:cs="Times New Roman"/>
                <w:sz w:val="18"/>
                <w:szCs w:val="18"/>
                <w:u w:val="single"/>
              </w:rPr>
              <w:t>Ls7.3 Rašeliniskové smrekové lesy:</w:t>
            </w:r>
          </w:p>
          <w:p w14:paraId="7B95475B" w14:textId="77777777" w:rsidR="00D05142" w:rsidRPr="007C5BF9" w:rsidRDefault="00D05142" w:rsidP="007A66CF">
            <w:pPr>
              <w:spacing w:line="240" w:lineRule="auto"/>
              <w:jc w:val="both"/>
              <w:rPr>
                <w:rFonts w:ascii="Times New Roman" w:hAnsi="Times New Roman" w:cs="Times New Roman"/>
                <w:i/>
                <w:sz w:val="20"/>
                <w:szCs w:val="20"/>
              </w:rPr>
            </w:pPr>
            <w:r w:rsidRPr="007C5BF9">
              <w:rPr>
                <w:rFonts w:ascii="Times New Roman" w:hAnsi="Times New Roman" w:cs="Times New Roman"/>
                <w:i/>
                <w:sz w:val="20"/>
                <w:szCs w:val="20"/>
              </w:rPr>
              <w:t xml:space="preserve">Calamagrostis villosa, Carex canescens, Equisetum sylvaticum, Eriophorum angustifolium, </w:t>
            </w:r>
            <w:r w:rsidRPr="007C5BF9">
              <w:rPr>
                <w:rFonts w:ascii="Times New Roman" w:hAnsi="Times New Roman" w:cs="Times New Roman"/>
                <w:b/>
                <w:i/>
                <w:sz w:val="20"/>
                <w:szCs w:val="20"/>
              </w:rPr>
              <w:t>E. vaginatum,</w:t>
            </w:r>
            <w:r w:rsidRPr="007C5BF9">
              <w:rPr>
                <w:rFonts w:ascii="Times New Roman" w:hAnsi="Times New Roman" w:cs="Times New Roman"/>
                <w:i/>
                <w:sz w:val="20"/>
                <w:szCs w:val="20"/>
              </w:rPr>
              <w:t xml:space="preserve"> Listera cordata, Luzula luzuloides, </w:t>
            </w:r>
          </w:p>
          <w:p w14:paraId="28DF7A2D" w14:textId="77777777" w:rsidR="00D05142" w:rsidRPr="007C5BF9" w:rsidRDefault="00D05142" w:rsidP="007A66CF">
            <w:pPr>
              <w:spacing w:line="240" w:lineRule="auto"/>
              <w:jc w:val="both"/>
              <w:rPr>
                <w:rFonts w:ascii="Times New Roman" w:hAnsi="Times New Roman" w:cs="Times New Roman"/>
                <w:i/>
                <w:sz w:val="20"/>
                <w:szCs w:val="20"/>
              </w:rPr>
            </w:pPr>
            <w:r w:rsidRPr="007C5BF9">
              <w:rPr>
                <w:rFonts w:ascii="Times New Roman" w:hAnsi="Times New Roman" w:cs="Times New Roman"/>
                <w:i/>
                <w:sz w:val="20"/>
                <w:szCs w:val="20"/>
              </w:rPr>
              <w:t xml:space="preserve">Lycopodium annotinum, Trientalis europea, </w:t>
            </w:r>
            <w:r w:rsidRPr="007C5BF9">
              <w:rPr>
                <w:rFonts w:ascii="Times New Roman" w:hAnsi="Times New Roman" w:cs="Times New Roman"/>
                <w:b/>
                <w:i/>
                <w:sz w:val="20"/>
                <w:szCs w:val="20"/>
              </w:rPr>
              <w:t>Vaccinium myrtillus,</w:t>
            </w:r>
            <w:r w:rsidRPr="007C5BF9">
              <w:rPr>
                <w:rFonts w:ascii="Times New Roman" w:hAnsi="Times New Roman" w:cs="Times New Roman"/>
                <w:i/>
                <w:sz w:val="20"/>
                <w:szCs w:val="20"/>
              </w:rPr>
              <w:t xml:space="preserve"> V. vitis-idaea.</w:t>
            </w:r>
          </w:p>
          <w:p w14:paraId="205EDD9A" w14:textId="77777777" w:rsidR="00D05142" w:rsidRPr="007C5BF9" w:rsidRDefault="00D05142" w:rsidP="007A66CF">
            <w:pPr>
              <w:spacing w:line="240" w:lineRule="auto"/>
              <w:jc w:val="both"/>
              <w:rPr>
                <w:rFonts w:ascii="Times New Roman" w:hAnsi="Times New Roman" w:cs="Times New Roman"/>
                <w:i/>
                <w:sz w:val="20"/>
                <w:szCs w:val="20"/>
              </w:rPr>
            </w:pPr>
            <w:r w:rsidRPr="007C5BF9">
              <w:rPr>
                <w:rFonts w:ascii="Times New Roman" w:hAnsi="Times New Roman" w:cs="Times New Roman"/>
                <w:sz w:val="20"/>
                <w:szCs w:val="20"/>
              </w:rPr>
              <w:t xml:space="preserve">Z machorastov: </w:t>
            </w:r>
            <w:r w:rsidRPr="007C5BF9">
              <w:rPr>
                <w:rFonts w:ascii="Times New Roman" w:hAnsi="Times New Roman" w:cs="Times New Roman"/>
                <w:i/>
                <w:sz w:val="20"/>
                <w:szCs w:val="20"/>
              </w:rPr>
              <w:t>Polytrichum commune, Sphagnum capillifolium, S. centrale, S. girgensohnii, S. palustre, S. squarrosum.</w:t>
            </w:r>
          </w:p>
        </w:tc>
      </w:tr>
      <w:tr w:rsidR="00D05142" w:rsidRPr="007C5BF9" w14:paraId="1BFD1D31" w14:textId="77777777" w:rsidTr="007A66CF">
        <w:trPr>
          <w:trHeight w:val="114"/>
          <w:jc w:val="center"/>
        </w:trPr>
        <w:tc>
          <w:tcPr>
            <w:tcW w:w="1693" w:type="dxa"/>
            <w:tcMar>
              <w:top w:w="100" w:type="dxa"/>
              <w:left w:w="100" w:type="dxa"/>
              <w:bottom w:w="100" w:type="dxa"/>
              <w:right w:w="100" w:type="dxa"/>
            </w:tcMar>
          </w:tcPr>
          <w:p w14:paraId="1EDA5EEF" w14:textId="77777777" w:rsidR="00D05142" w:rsidRPr="007C5BF9" w:rsidRDefault="00D05142"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Zastúpenie alochtónnych druhov/inváznych druhov drevín</w:t>
            </w:r>
          </w:p>
        </w:tc>
        <w:tc>
          <w:tcPr>
            <w:tcW w:w="1309" w:type="dxa"/>
            <w:tcMar>
              <w:top w:w="100" w:type="dxa"/>
              <w:left w:w="100" w:type="dxa"/>
              <w:bottom w:w="100" w:type="dxa"/>
              <w:right w:w="100" w:type="dxa"/>
            </w:tcMar>
          </w:tcPr>
          <w:p w14:paraId="3A78AC8C" w14:textId="77777777" w:rsidR="00D05142" w:rsidRPr="007C5BF9" w:rsidRDefault="00D05142" w:rsidP="007A66CF">
            <w:pPr>
              <w:spacing w:line="240" w:lineRule="auto"/>
              <w:jc w:val="center"/>
              <w:rPr>
                <w:rFonts w:ascii="Times New Roman" w:hAnsi="Times New Roman" w:cs="Times New Roman"/>
                <w:sz w:val="20"/>
                <w:szCs w:val="20"/>
              </w:rPr>
            </w:pPr>
            <w:r w:rsidRPr="007C5BF9">
              <w:rPr>
                <w:rFonts w:ascii="Times New Roman" w:hAnsi="Times New Roman" w:cs="Times New Roman"/>
                <w:sz w:val="20"/>
                <w:szCs w:val="20"/>
              </w:rPr>
              <w:t>Percento pokrytia / ha</w:t>
            </w:r>
          </w:p>
        </w:tc>
        <w:tc>
          <w:tcPr>
            <w:tcW w:w="1388" w:type="dxa"/>
            <w:tcMar>
              <w:top w:w="100" w:type="dxa"/>
              <w:left w:w="100" w:type="dxa"/>
              <w:bottom w:w="100" w:type="dxa"/>
              <w:right w:w="100" w:type="dxa"/>
            </w:tcMar>
            <w:vAlign w:val="bottom"/>
          </w:tcPr>
          <w:p w14:paraId="428059C4" w14:textId="77777777" w:rsidR="00D05142" w:rsidRPr="007C5BF9" w:rsidRDefault="00D05142" w:rsidP="007A66CF">
            <w:pPr>
              <w:spacing w:line="240" w:lineRule="auto"/>
              <w:jc w:val="center"/>
              <w:rPr>
                <w:rFonts w:ascii="Times New Roman" w:hAnsi="Times New Roman" w:cs="Times New Roman"/>
                <w:sz w:val="20"/>
                <w:szCs w:val="20"/>
              </w:rPr>
            </w:pPr>
            <w:r w:rsidRPr="007C5BF9">
              <w:rPr>
                <w:rFonts w:ascii="Times New Roman" w:hAnsi="Times New Roman" w:cs="Times New Roman"/>
                <w:color w:val="000000"/>
                <w:sz w:val="20"/>
                <w:szCs w:val="20"/>
              </w:rPr>
              <w:t>menej ako 1 %</w:t>
            </w:r>
          </w:p>
        </w:tc>
        <w:tc>
          <w:tcPr>
            <w:tcW w:w="4624" w:type="dxa"/>
            <w:tcMar>
              <w:top w:w="100" w:type="dxa"/>
              <w:left w:w="100" w:type="dxa"/>
              <w:bottom w:w="100" w:type="dxa"/>
              <w:right w:w="100" w:type="dxa"/>
            </w:tcMar>
            <w:vAlign w:val="bottom"/>
          </w:tcPr>
          <w:p w14:paraId="5100850D" w14:textId="77777777" w:rsidR="00D05142" w:rsidRPr="007C5BF9" w:rsidRDefault="00D05142" w:rsidP="007A66CF">
            <w:pPr>
              <w:spacing w:line="240" w:lineRule="auto"/>
              <w:jc w:val="both"/>
              <w:rPr>
                <w:rFonts w:ascii="Times New Roman" w:hAnsi="Times New Roman" w:cs="Times New Roman"/>
                <w:sz w:val="20"/>
                <w:szCs w:val="20"/>
              </w:rPr>
            </w:pPr>
            <w:r w:rsidRPr="007C5BF9">
              <w:rPr>
                <w:rFonts w:ascii="Times New Roman" w:hAnsi="Times New Roman" w:cs="Times New Roman"/>
                <w:color w:val="000000"/>
                <w:sz w:val="20"/>
                <w:szCs w:val="20"/>
              </w:rPr>
              <w:t>Minimálne zastúpenie alochtónnych druhov – klony topoľov a inváznych druhov drevín v biotope (</w:t>
            </w:r>
            <w:r w:rsidRPr="007C5BF9">
              <w:rPr>
                <w:rFonts w:ascii="Times New Roman" w:hAnsi="Times New Roman" w:cs="Times New Roman"/>
                <w:i/>
                <w:color w:val="000000"/>
                <w:sz w:val="20"/>
                <w:szCs w:val="20"/>
              </w:rPr>
              <w:t>Negundo aceroides, Aulanthus altissima</w:t>
            </w:r>
            <w:r w:rsidRPr="007C5BF9">
              <w:rPr>
                <w:rFonts w:ascii="Times New Roman" w:hAnsi="Times New Roman" w:cs="Times New Roman"/>
                <w:color w:val="000000"/>
                <w:sz w:val="20"/>
                <w:szCs w:val="20"/>
              </w:rPr>
              <w:t>) a bylín (</w:t>
            </w:r>
            <w:r w:rsidRPr="007C5BF9">
              <w:rPr>
                <w:rFonts w:ascii="Times New Roman" w:hAnsi="Times New Roman" w:cs="Times New Roman"/>
                <w:i/>
                <w:color w:val="000000"/>
                <w:sz w:val="20"/>
                <w:szCs w:val="20"/>
              </w:rPr>
              <w:t>Fallopia sp., Impatiens glandulifera, Aster sp., Solidago giganthea</w:t>
            </w:r>
            <w:r w:rsidRPr="007C5BF9">
              <w:rPr>
                <w:rFonts w:ascii="Times New Roman" w:hAnsi="Times New Roman" w:cs="Times New Roman"/>
                <w:color w:val="000000"/>
                <w:sz w:val="20"/>
                <w:szCs w:val="20"/>
              </w:rPr>
              <w:t>)</w:t>
            </w:r>
          </w:p>
        </w:tc>
      </w:tr>
      <w:tr w:rsidR="00D05142" w:rsidRPr="007C5BF9" w14:paraId="566B5EFF" w14:textId="77777777" w:rsidTr="007A66CF">
        <w:trPr>
          <w:trHeight w:val="114"/>
          <w:jc w:val="center"/>
        </w:trPr>
        <w:tc>
          <w:tcPr>
            <w:tcW w:w="1693" w:type="dxa"/>
            <w:tcMar>
              <w:top w:w="100" w:type="dxa"/>
              <w:left w:w="100" w:type="dxa"/>
              <w:bottom w:w="100" w:type="dxa"/>
              <w:right w:w="100" w:type="dxa"/>
            </w:tcMar>
          </w:tcPr>
          <w:p w14:paraId="58558FA1" w14:textId="77777777" w:rsidR="00D05142" w:rsidRPr="007C5BF9" w:rsidRDefault="00D05142"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Odumreté drevo (stojace, ležiace </w:t>
            </w:r>
            <w:r w:rsidRPr="007C5BF9">
              <w:rPr>
                <w:rFonts w:ascii="Times New Roman" w:hAnsi="Times New Roman" w:cs="Times New Roman"/>
                <w:sz w:val="20"/>
                <w:szCs w:val="20"/>
              </w:rPr>
              <w:lastRenderedPageBreak/>
              <w:t>kmene stromov hlavnej úrovne)</w:t>
            </w:r>
          </w:p>
        </w:tc>
        <w:tc>
          <w:tcPr>
            <w:tcW w:w="1309" w:type="dxa"/>
            <w:tcMar>
              <w:top w:w="100" w:type="dxa"/>
              <w:left w:w="100" w:type="dxa"/>
              <w:bottom w:w="100" w:type="dxa"/>
              <w:right w:w="100" w:type="dxa"/>
            </w:tcMar>
          </w:tcPr>
          <w:p w14:paraId="6574017B" w14:textId="77777777" w:rsidR="00D05142" w:rsidRPr="007C5BF9" w:rsidRDefault="00D05142" w:rsidP="007A66CF">
            <w:pPr>
              <w:spacing w:line="240" w:lineRule="auto"/>
              <w:jc w:val="center"/>
              <w:rPr>
                <w:rFonts w:ascii="Times New Roman" w:hAnsi="Times New Roman" w:cs="Times New Roman"/>
                <w:sz w:val="20"/>
                <w:szCs w:val="20"/>
              </w:rPr>
            </w:pPr>
            <w:r w:rsidRPr="007C5BF9">
              <w:rPr>
                <w:rFonts w:ascii="Times New Roman" w:hAnsi="Times New Roman" w:cs="Times New Roman"/>
                <w:sz w:val="20"/>
                <w:szCs w:val="20"/>
              </w:rPr>
              <w:lastRenderedPageBreak/>
              <w:t>m</w:t>
            </w:r>
            <w:r w:rsidRPr="007C5BF9">
              <w:rPr>
                <w:rFonts w:ascii="Times New Roman" w:hAnsi="Times New Roman" w:cs="Times New Roman"/>
                <w:sz w:val="20"/>
                <w:szCs w:val="20"/>
                <w:vertAlign w:val="superscript"/>
              </w:rPr>
              <w:t>3</w:t>
            </w:r>
            <w:r w:rsidRPr="007C5BF9">
              <w:rPr>
                <w:rFonts w:ascii="Times New Roman" w:hAnsi="Times New Roman" w:cs="Times New Roman"/>
                <w:sz w:val="20"/>
                <w:szCs w:val="20"/>
              </w:rPr>
              <w:t>/ha</w:t>
            </w:r>
          </w:p>
        </w:tc>
        <w:tc>
          <w:tcPr>
            <w:tcW w:w="1388" w:type="dxa"/>
            <w:tcMar>
              <w:top w:w="100" w:type="dxa"/>
              <w:left w:w="100" w:type="dxa"/>
              <w:bottom w:w="100" w:type="dxa"/>
              <w:right w:w="100" w:type="dxa"/>
            </w:tcMar>
            <w:vAlign w:val="bottom"/>
          </w:tcPr>
          <w:p w14:paraId="2E69BE66" w14:textId="7A1EBC8E" w:rsidR="00D05142" w:rsidRPr="007C5BF9" w:rsidRDefault="00D05142" w:rsidP="007A66CF">
            <w:pPr>
              <w:spacing w:line="240" w:lineRule="auto"/>
              <w:jc w:val="center"/>
              <w:rPr>
                <w:rFonts w:ascii="Times New Roman" w:hAnsi="Times New Roman" w:cs="Times New Roman"/>
                <w:color w:val="000000"/>
                <w:sz w:val="20"/>
                <w:szCs w:val="20"/>
              </w:rPr>
            </w:pPr>
            <w:r w:rsidRPr="007C5BF9">
              <w:rPr>
                <w:rFonts w:ascii="Times New Roman" w:hAnsi="Times New Roman" w:cs="Times New Roman"/>
                <w:color w:val="000000"/>
                <w:sz w:val="20"/>
                <w:szCs w:val="20"/>
              </w:rPr>
              <w:t xml:space="preserve">najmenej </w:t>
            </w:r>
            <w:r w:rsidR="00400B4F" w:rsidRPr="007C5BF9">
              <w:rPr>
                <w:rFonts w:ascii="Times New Roman" w:hAnsi="Times New Roman" w:cs="Times New Roman"/>
                <w:color w:val="000000"/>
                <w:sz w:val="20"/>
                <w:szCs w:val="20"/>
              </w:rPr>
              <w:t>10</w:t>
            </w:r>
          </w:p>
          <w:p w14:paraId="29BA2C6B" w14:textId="77777777" w:rsidR="00D05142" w:rsidRPr="007C5BF9" w:rsidRDefault="00D05142" w:rsidP="007A66CF">
            <w:pPr>
              <w:spacing w:line="240" w:lineRule="auto"/>
              <w:jc w:val="center"/>
              <w:rPr>
                <w:rFonts w:ascii="Times New Roman" w:hAnsi="Times New Roman" w:cs="Times New Roman"/>
                <w:color w:val="000000"/>
                <w:sz w:val="20"/>
                <w:szCs w:val="20"/>
              </w:rPr>
            </w:pPr>
          </w:p>
          <w:p w14:paraId="6646C4C8" w14:textId="77777777" w:rsidR="00D05142" w:rsidRPr="007C5BF9" w:rsidRDefault="00D05142" w:rsidP="007A66CF">
            <w:pPr>
              <w:spacing w:line="240" w:lineRule="auto"/>
              <w:jc w:val="center"/>
              <w:rPr>
                <w:rFonts w:ascii="Times New Roman" w:hAnsi="Times New Roman" w:cs="Times New Roman"/>
                <w:sz w:val="20"/>
                <w:szCs w:val="20"/>
              </w:rPr>
            </w:pPr>
            <w:r w:rsidRPr="007C5BF9">
              <w:rPr>
                <w:rFonts w:ascii="Times New Roman" w:hAnsi="Times New Roman" w:cs="Times New Roman"/>
                <w:color w:val="000000"/>
                <w:sz w:val="20"/>
                <w:szCs w:val="20"/>
              </w:rPr>
              <w:lastRenderedPageBreak/>
              <w:t>rovnomerne po celej ploche</w:t>
            </w:r>
          </w:p>
        </w:tc>
        <w:tc>
          <w:tcPr>
            <w:tcW w:w="4624" w:type="dxa"/>
            <w:tcMar>
              <w:top w:w="100" w:type="dxa"/>
              <w:left w:w="100" w:type="dxa"/>
              <w:bottom w:w="100" w:type="dxa"/>
              <w:right w:w="100" w:type="dxa"/>
            </w:tcMar>
            <w:vAlign w:val="bottom"/>
          </w:tcPr>
          <w:p w14:paraId="43F82A89" w14:textId="77777777" w:rsidR="00D05142" w:rsidRPr="007C5BF9" w:rsidRDefault="00D05142" w:rsidP="007A66CF">
            <w:pPr>
              <w:spacing w:line="240" w:lineRule="auto"/>
              <w:rPr>
                <w:rFonts w:ascii="Times New Roman" w:hAnsi="Times New Roman" w:cs="Times New Roman"/>
                <w:color w:val="000000"/>
                <w:sz w:val="20"/>
                <w:szCs w:val="20"/>
              </w:rPr>
            </w:pPr>
            <w:r w:rsidRPr="007C5BF9">
              <w:rPr>
                <w:rFonts w:ascii="Times New Roman" w:hAnsi="Times New Roman" w:cs="Times New Roman"/>
                <w:color w:val="000000"/>
                <w:sz w:val="20"/>
                <w:szCs w:val="20"/>
              </w:rPr>
              <w:lastRenderedPageBreak/>
              <w:t>Prítomnosť odumretého dreva na ploche biotopu v danom objeme.</w:t>
            </w:r>
          </w:p>
          <w:p w14:paraId="2284A99B" w14:textId="77777777" w:rsidR="00D05142" w:rsidRPr="007C5BF9" w:rsidRDefault="00D05142" w:rsidP="007A66CF">
            <w:pPr>
              <w:spacing w:line="240" w:lineRule="auto"/>
              <w:rPr>
                <w:rFonts w:ascii="Times New Roman" w:hAnsi="Times New Roman" w:cs="Times New Roman"/>
                <w:sz w:val="20"/>
                <w:szCs w:val="20"/>
              </w:rPr>
            </w:pPr>
          </w:p>
        </w:tc>
      </w:tr>
    </w:tbl>
    <w:p w14:paraId="3B0A9C9C" w14:textId="77777777" w:rsidR="00D05142" w:rsidRPr="007C5BF9" w:rsidRDefault="00D05142" w:rsidP="009049B7">
      <w:pPr>
        <w:pStyle w:val="Zkladntext"/>
        <w:widowControl w:val="0"/>
        <w:ind w:left="-142"/>
        <w:jc w:val="left"/>
        <w:rPr>
          <w:b w:val="0"/>
          <w:color w:val="000000"/>
        </w:rPr>
      </w:pPr>
    </w:p>
    <w:p w14:paraId="414DE92A" w14:textId="00016773" w:rsidR="00354686" w:rsidRPr="007C5BF9" w:rsidRDefault="00957DFF" w:rsidP="009049B7">
      <w:pPr>
        <w:pStyle w:val="Zkladntext"/>
        <w:widowControl w:val="0"/>
        <w:ind w:left="-142"/>
        <w:jc w:val="left"/>
        <w:rPr>
          <w:b w:val="0"/>
          <w:color w:val="000000"/>
          <w:shd w:val="clear" w:color="auto" w:fill="FFFFFF"/>
        </w:rPr>
      </w:pPr>
      <w:r w:rsidRPr="007C5BF9">
        <w:rPr>
          <w:b w:val="0"/>
          <w:color w:val="000000"/>
        </w:rPr>
        <w:t xml:space="preserve">Zlepšenie </w:t>
      </w:r>
      <w:r w:rsidR="00354686" w:rsidRPr="007C5BF9">
        <w:rPr>
          <w:b w:val="0"/>
          <w:color w:val="000000"/>
        </w:rPr>
        <w:t>stavu biotopu</w:t>
      </w:r>
      <w:r w:rsidR="00354686" w:rsidRPr="007C5BF9">
        <w:rPr>
          <w:color w:val="000000"/>
        </w:rPr>
        <w:t xml:space="preserve"> Ls</w:t>
      </w:r>
      <w:r w:rsidR="00622104" w:rsidRPr="007C5BF9">
        <w:rPr>
          <w:color w:val="000000"/>
        </w:rPr>
        <w:t>5</w:t>
      </w:r>
      <w:r w:rsidR="00354686" w:rsidRPr="007C5BF9">
        <w:rPr>
          <w:color w:val="000000"/>
        </w:rPr>
        <w:t xml:space="preserve">.1 </w:t>
      </w:r>
      <w:r w:rsidR="00354686" w:rsidRPr="007C5BF9">
        <w:rPr>
          <w:bCs w:val="0"/>
          <w:color w:val="000000"/>
          <w:shd w:val="clear" w:color="auto" w:fill="FFFFFF"/>
        </w:rPr>
        <w:t>(</w:t>
      </w:r>
      <w:r w:rsidR="00354686" w:rsidRPr="007C5BF9">
        <w:rPr>
          <w:color w:val="000000"/>
          <w:lang w:eastAsia="sk-SK"/>
        </w:rPr>
        <w:t>9130</w:t>
      </w:r>
      <w:r w:rsidR="00354686" w:rsidRPr="007C5BF9">
        <w:rPr>
          <w:bCs w:val="0"/>
          <w:color w:val="000000"/>
          <w:shd w:val="clear" w:color="auto" w:fill="FFFFFF"/>
        </w:rPr>
        <w:t>) Bukové a jedľovo-bukové kvetnaté lesy</w:t>
      </w:r>
      <w:r w:rsidR="00354686" w:rsidRPr="007C5BF9">
        <w:rPr>
          <w:b w:val="0"/>
          <w:color w:val="000000"/>
        </w:rPr>
        <w:t xml:space="preserve"> za splnenia nasledovných atribútov</w:t>
      </w:r>
      <w:r w:rsidR="00354686" w:rsidRPr="007C5BF9">
        <w:rPr>
          <w:b w:val="0"/>
          <w:color w:val="000000"/>
          <w:shd w:val="clear" w:color="auto" w:fill="FFFFFF"/>
        </w:rPr>
        <w:t xml:space="preserve">: </w:t>
      </w:r>
    </w:p>
    <w:tbl>
      <w:tblPr>
        <w:tblW w:w="93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134"/>
        <w:gridCol w:w="5128"/>
      </w:tblGrid>
      <w:tr w:rsidR="00354686" w:rsidRPr="007C5BF9" w14:paraId="3FE7F49F" w14:textId="77777777" w:rsidTr="003E242E">
        <w:trPr>
          <w:jc w:val="center"/>
        </w:trPr>
        <w:tc>
          <w:tcPr>
            <w:tcW w:w="1696" w:type="dxa"/>
            <w:tcMar>
              <w:top w:w="100" w:type="dxa"/>
              <w:left w:w="100" w:type="dxa"/>
              <w:bottom w:w="100" w:type="dxa"/>
              <w:right w:w="100" w:type="dxa"/>
            </w:tcMar>
            <w:vAlign w:val="center"/>
          </w:tcPr>
          <w:p w14:paraId="02606CCB" w14:textId="77777777" w:rsidR="00354686" w:rsidRPr="007C5BF9" w:rsidRDefault="00354686" w:rsidP="00F56C80">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Parameter</w:t>
            </w:r>
          </w:p>
        </w:tc>
        <w:tc>
          <w:tcPr>
            <w:tcW w:w="1418" w:type="dxa"/>
            <w:tcMar>
              <w:top w:w="100" w:type="dxa"/>
              <w:left w:w="100" w:type="dxa"/>
              <w:bottom w:w="100" w:type="dxa"/>
              <w:right w:w="100" w:type="dxa"/>
            </w:tcMar>
            <w:vAlign w:val="center"/>
          </w:tcPr>
          <w:p w14:paraId="483A5B72" w14:textId="77777777" w:rsidR="00354686" w:rsidRPr="007C5BF9" w:rsidRDefault="00354686" w:rsidP="00F56C80">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Merateľnosť</w:t>
            </w:r>
          </w:p>
        </w:tc>
        <w:tc>
          <w:tcPr>
            <w:tcW w:w="1134" w:type="dxa"/>
            <w:tcMar>
              <w:top w:w="100" w:type="dxa"/>
              <w:left w:w="100" w:type="dxa"/>
              <w:bottom w:w="100" w:type="dxa"/>
              <w:right w:w="100" w:type="dxa"/>
            </w:tcMar>
            <w:vAlign w:val="center"/>
          </w:tcPr>
          <w:p w14:paraId="01D30AFF" w14:textId="77777777" w:rsidR="00354686" w:rsidRPr="007C5BF9" w:rsidRDefault="00354686" w:rsidP="00F56C80">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Cieľová hodnota</w:t>
            </w:r>
          </w:p>
        </w:tc>
        <w:tc>
          <w:tcPr>
            <w:tcW w:w="5128" w:type="dxa"/>
            <w:tcMar>
              <w:top w:w="100" w:type="dxa"/>
              <w:left w:w="100" w:type="dxa"/>
              <w:bottom w:w="100" w:type="dxa"/>
              <w:right w:w="100" w:type="dxa"/>
            </w:tcMar>
            <w:vAlign w:val="center"/>
          </w:tcPr>
          <w:p w14:paraId="1859964E" w14:textId="77777777" w:rsidR="00354686" w:rsidRPr="007C5BF9" w:rsidRDefault="00354686" w:rsidP="00F56C80">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Doplnkové informácie</w:t>
            </w:r>
          </w:p>
        </w:tc>
      </w:tr>
      <w:tr w:rsidR="00FA18DF" w:rsidRPr="007C5BF9" w14:paraId="61FBB89A" w14:textId="77777777" w:rsidTr="003E242E">
        <w:trPr>
          <w:trHeight w:val="275"/>
          <w:jc w:val="center"/>
        </w:trPr>
        <w:tc>
          <w:tcPr>
            <w:tcW w:w="1696" w:type="dxa"/>
            <w:tcMar>
              <w:top w:w="100" w:type="dxa"/>
              <w:left w:w="100" w:type="dxa"/>
              <w:bottom w:w="100" w:type="dxa"/>
              <w:right w:w="100" w:type="dxa"/>
            </w:tcMar>
            <w:vAlign w:val="center"/>
          </w:tcPr>
          <w:p w14:paraId="40A050C7" w14:textId="52AD26BA" w:rsidR="00FA18DF" w:rsidRPr="007C5BF9" w:rsidRDefault="00FA18DF" w:rsidP="00F56C80">
            <w:pPr>
              <w:widowControl w:val="0"/>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 xml:space="preserve">Výmera biotopu </w:t>
            </w:r>
          </w:p>
        </w:tc>
        <w:tc>
          <w:tcPr>
            <w:tcW w:w="1418" w:type="dxa"/>
            <w:tcMar>
              <w:top w:w="100" w:type="dxa"/>
              <w:left w:w="100" w:type="dxa"/>
              <w:bottom w:w="100" w:type="dxa"/>
              <w:right w:w="100" w:type="dxa"/>
            </w:tcMar>
            <w:vAlign w:val="center"/>
          </w:tcPr>
          <w:p w14:paraId="6147B40A" w14:textId="77777777" w:rsidR="00FA18DF" w:rsidRPr="007C5BF9" w:rsidRDefault="00FA18DF" w:rsidP="00F56C80">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ha</w:t>
            </w:r>
          </w:p>
        </w:tc>
        <w:tc>
          <w:tcPr>
            <w:tcW w:w="1134" w:type="dxa"/>
            <w:tcMar>
              <w:top w:w="100" w:type="dxa"/>
              <w:left w:w="100" w:type="dxa"/>
              <w:bottom w:w="100" w:type="dxa"/>
              <w:right w:w="100" w:type="dxa"/>
            </w:tcMar>
            <w:vAlign w:val="center"/>
          </w:tcPr>
          <w:p w14:paraId="16D2C3FE" w14:textId="547D6AE6" w:rsidR="00FA18DF" w:rsidRPr="007C5BF9" w:rsidRDefault="00942BBE" w:rsidP="00F56C80">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min. </w:t>
            </w:r>
            <w:r w:rsidR="000F1D38" w:rsidRPr="007C5BF9">
              <w:rPr>
                <w:rFonts w:ascii="Times New Roman" w:hAnsi="Times New Roman" w:cs="Times New Roman"/>
                <w:sz w:val="20"/>
                <w:szCs w:val="20"/>
              </w:rPr>
              <w:t>65</w:t>
            </w:r>
            <w:r w:rsidR="00766FA1" w:rsidRPr="007C5BF9">
              <w:rPr>
                <w:rFonts w:ascii="Times New Roman" w:hAnsi="Times New Roman" w:cs="Times New Roman"/>
                <w:sz w:val="20"/>
                <w:szCs w:val="20"/>
              </w:rPr>
              <w:t>0</w:t>
            </w:r>
          </w:p>
        </w:tc>
        <w:tc>
          <w:tcPr>
            <w:tcW w:w="5128" w:type="dxa"/>
            <w:tcMar>
              <w:top w:w="100" w:type="dxa"/>
              <w:left w:w="100" w:type="dxa"/>
              <w:bottom w:w="100" w:type="dxa"/>
              <w:right w:w="100" w:type="dxa"/>
            </w:tcMar>
            <w:vAlign w:val="center"/>
          </w:tcPr>
          <w:p w14:paraId="0B62A25E" w14:textId="377FBDD5" w:rsidR="00FA18DF" w:rsidRPr="007C5BF9" w:rsidRDefault="00942BBE" w:rsidP="00400B4F">
            <w:pPr>
              <w:widowControl w:val="0"/>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U</w:t>
            </w:r>
            <w:r w:rsidR="00FA18DF" w:rsidRPr="007C5BF9">
              <w:rPr>
                <w:rFonts w:ascii="Times New Roman" w:hAnsi="Times New Roman" w:cs="Times New Roman"/>
                <w:color w:val="000000"/>
                <w:sz w:val="20"/>
                <w:szCs w:val="20"/>
              </w:rPr>
              <w:t>držanie existujúcej výmery biotopu v</w:t>
            </w:r>
            <w:r w:rsidRPr="007C5BF9">
              <w:rPr>
                <w:rFonts w:ascii="Times New Roman" w:hAnsi="Times New Roman" w:cs="Times New Roman"/>
                <w:color w:val="000000"/>
                <w:sz w:val="20"/>
                <w:szCs w:val="20"/>
              </w:rPr>
              <w:t> </w:t>
            </w:r>
            <w:r w:rsidR="00FA18DF" w:rsidRPr="007C5BF9">
              <w:rPr>
                <w:rFonts w:ascii="Times New Roman" w:hAnsi="Times New Roman" w:cs="Times New Roman"/>
                <w:color w:val="000000"/>
                <w:sz w:val="20"/>
                <w:szCs w:val="20"/>
              </w:rPr>
              <w:t>ÚEV</w:t>
            </w:r>
            <w:r w:rsidR="002568A0" w:rsidRPr="007C5BF9">
              <w:rPr>
                <w:rFonts w:ascii="Times New Roman" w:hAnsi="Times New Roman" w:cs="Times New Roman"/>
                <w:color w:val="000000"/>
                <w:sz w:val="20"/>
                <w:szCs w:val="20"/>
              </w:rPr>
              <w:t xml:space="preserve"> na </w:t>
            </w:r>
            <w:r w:rsidR="00400B4F" w:rsidRPr="007C5BF9">
              <w:rPr>
                <w:rFonts w:ascii="Times New Roman" w:hAnsi="Times New Roman" w:cs="Times New Roman"/>
                <w:color w:val="000000"/>
                <w:sz w:val="20"/>
                <w:szCs w:val="20"/>
              </w:rPr>
              <w:t xml:space="preserve">650 </w:t>
            </w:r>
            <w:r w:rsidRPr="007C5BF9">
              <w:rPr>
                <w:rFonts w:ascii="Times New Roman" w:hAnsi="Times New Roman" w:cs="Times New Roman"/>
                <w:color w:val="000000"/>
                <w:sz w:val="20"/>
                <w:szCs w:val="20"/>
              </w:rPr>
              <w:t>ha</w:t>
            </w:r>
            <w:r w:rsidR="00FA18DF" w:rsidRPr="007C5BF9">
              <w:rPr>
                <w:rFonts w:ascii="Times New Roman" w:hAnsi="Times New Roman" w:cs="Times New Roman"/>
                <w:color w:val="000000"/>
                <w:sz w:val="20"/>
                <w:szCs w:val="20"/>
              </w:rPr>
              <w:t xml:space="preserve">. </w:t>
            </w:r>
          </w:p>
        </w:tc>
      </w:tr>
      <w:tr w:rsidR="00AE6C2D" w:rsidRPr="007C5BF9" w14:paraId="586C454C" w14:textId="77777777" w:rsidTr="003E242E">
        <w:trPr>
          <w:trHeight w:val="179"/>
          <w:jc w:val="center"/>
        </w:trPr>
        <w:tc>
          <w:tcPr>
            <w:tcW w:w="1696" w:type="dxa"/>
            <w:tcMar>
              <w:top w:w="100" w:type="dxa"/>
              <w:left w:w="100" w:type="dxa"/>
              <w:bottom w:w="100" w:type="dxa"/>
              <w:right w:w="100" w:type="dxa"/>
            </w:tcMar>
            <w:vAlign w:val="center"/>
          </w:tcPr>
          <w:p w14:paraId="10E5DE97" w14:textId="20E81015" w:rsidR="00AE6C2D" w:rsidRPr="007C5BF9" w:rsidRDefault="00AE6C2D" w:rsidP="00F56C80">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Zastúpenie charakteristických drevín</w:t>
            </w:r>
          </w:p>
        </w:tc>
        <w:tc>
          <w:tcPr>
            <w:tcW w:w="1418" w:type="dxa"/>
            <w:tcMar>
              <w:top w:w="100" w:type="dxa"/>
              <w:left w:w="100" w:type="dxa"/>
              <w:bottom w:w="100" w:type="dxa"/>
              <w:right w:w="100" w:type="dxa"/>
            </w:tcMar>
            <w:vAlign w:val="center"/>
          </w:tcPr>
          <w:p w14:paraId="5D98F6E2" w14:textId="77777777" w:rsidR="00AE6C2D" w:rsidRPr="007C5BF9" w:rsidRDefault="00AE6C2D" w:rsidP="00F56C80">
            <w:pPr>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Percento pokrytia / ha</w:t>
            </w:r>
          </w:p>
        </w:tc>
        <w:tc>
          <w:tcPr>
            <w:tcW w:w="1134" w:type="dxa"/>
            <w:tcMar>
              <w:top w:w="100" w:type="dxa"/>
              <w:left w:w="100" w:type="dxa"/>
              <w:bottom w:w="100" w:type="dxa"/>
              <w:right w:w="100" w:type="dxa"/>
            </w:tcMar>
            <w:vAlign w:val="center"/>
          </w:tcPr>
          <w:p w14:paraId="50442680" w14:textId="77777777" w:rsidR="00AE6C2D" w:rsidRPr="007C5BF9" w:rsidRDefault="00AE6C2D" w:rsidP="00F56C80">
            <w:pPr>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najmenej 80 %</w:t>
            </w:r>
          </w:p>
        </w:tc>
        <w:tc>
          <w:tcPr>
            <w:tcW w:w="5128" w:type="dxa"/>
            <w:tcMar>
              <w:top w:w="100" w:type="dxa"/>
              <w:left w:w="100" w:type="dxa"/>
              <w:bottom w:w="100" w:type="dxa"/>
              <w:right w:w="100" w:type="dxa"/>
            </w:tcMar>
            <w:vAlign w:val="center"/>
          </w:tcPr>
          <w:p w14:paraId="6185D3A4" w14:textId="77777777" w:rsidR="00AE6C2D" w:rsidRPr="007C5BF9" w:rsidRDefault="00AE6C2D"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47970371" w14:textId="38BDAD80" w:rsidR="00AE6C2D" w:rsidRPr="007C5BF9" w:rsidRDefault="00AE6C2D" w:rsidP="00F56C80">
            <w:pPr>
              <w:autoSpaceDE w:val="0"/>
              <w:autoSpaceDN w:val="0"/>
              <w:adjustRightInd w:val="0"/>
              <w:spacing w:line="240" w:lineRule="auto"/>
              <w:rPr>
                <w:rFonts w:ascii="Times New Roman" w:hAnsi="Times New Roman" w:cs="Times New Roman"/>
                <w:sz w:val="20"/>
                <w:szCs w:val="20"/>
              </w:rPr>
            </w:pPr>
            <w:r w:rsidRPr="007C5BF9">
              <w:rPr>
                <w:rFonts w:ascii="Times New Roman" w:hAnsi="Times New Roman" w:cs="Times New Roman"/>
                <w:b/>
                <w:i/>
                <w:sz w:val="20"/>
                <w:szCs w:val="20"/>
              </w:rPr>
              <w:t>Abies alba</w:t>
            </w:r>
            <w:r w:rsidRPr="007C5BF9">
              <w:rPr>
                <w:rFonts w:ascii="Times New Roman" w:hAnsi="Times New Roman" w:cs="Times New Roman"/>
                <w:i/>
                <w:sz w:val="20"/>
                <w:szCs w:val="20"/>
              </w:rPr>
              <w:t xml:space="preserve"> &lt;40%, </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A</w:t>
            </w:r>
            <w:r w:rsidR="00400B4F" w:rsidRPr="007C5BF9">
              <w:rPr>
                <w:rFonts w:ascii="Times New Roman" w:hAnsi="Times New Roman" w:cs="Times New Roman"/>
                <w:i/>
                <w:sz w:val="20"/>
                <w:szCs w:val="20"/>
              </w:rPr>
              <w:t xml:space="preserve">cer </w:t>
            </w:r>
            <w:r w:rsidRPr="007C5BF9">
              <w:rPr>
                <w:rFonts w:ascii="Times New Roman" w:hAnsi="Times New Roman" w:cs="Times New Roman"/>
                <w:i/>
                <w:sz w:val="20"/>
                <w:szCs w:val="20"/>
              </w:rPr>
              <w:t>platanoides,</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 xml:space="preserve">A. pseudoplatanus, </w:t>
            </w:r>
            <w:r w:rsidRPr="007C5BF9">
              <w:rPr>
                <w:rFonts w:ascii="Times New Roman" w:hAnsi="Times New Roman" w:cs="Times New Roman"/>
                <w:b/>
                <w:i/>
                <w:sz w:val="20"/>
                <w:szCs w:val="20"/>
              </w:rPr>
              <w:t>Fagus sylvatica*</w:t>
            </w:r>
            <w:r w:rsidRPr="007C5BF9">
              <w:rPr>
                <w:rFonts w:ascii="Times New Roman" w:hAnsi="Times New Roman" w:cs="Times New Roman"/>
                <w:i/>
                <w:sz w:val="20"/>
                <w:szCs w:val="20"/>
              </w:rPr>
              <w:t xml:space="preserve">, Fraxinus excelsior, Picea abies &lt;25%, Sorbus </w:t>
            </w:r>
            <w:r w:rsidRPr="007C5BF9">
              <w:rPr>
                <w:rFonts w:ascii="Times New Roman" w:hAnsi="Times New Roman" w:cs="Times New Roman"/>
                <w:sz w:val="20"/>
                <w:szCs w:val="20"/>
              </w:rPr>
              <w:t>spp.,</w:t>
            </w:r>
            <w:r w:rsidRPr="007C5BF9">
              <w:rPr>
                <w:rFonts w:ascii="Times New Roman" w:hAnsi="Times New Roman" w:cs="Times New Roman"/>
                <w:i/>
                <w:sz w:val="20"/>
                <w:szCs w:val="20"/>
              </w:rPr>
              <w:t xml:space="preserve"> Tilia cordata,</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T. platyphyllos, Ulmus glabra, Carpinus betulus</w:t>
            </w:r>
            <w:r w:rsidRPr="007C5BF9">
              <w:rPr>
                <w:rFonts w:ascii="Times New Roman" w:hAnsi="Times New Roman" w:cs="Times New Roman"/>
                <w:sz w:val="20"/>
                <w:szCs w:val="20"/>
              </w:rPr>
              <w:t>.</w:t>
            </w:r>
          </w:p>
          <w:p w14:paraId="0ECFE40B" w14:textId="3AC980FA" w:rsidR="00AE6C2D" w:rsidRPr="007C5BF9" w:rsidRDefault="00AE6C2D" w:rsidP="00F56C80">
            <w:pPr>
              <w:autoSpaceDE w:val="0"/>
              <w:autoSpaceDN w:val="0"/>
              <w:adjustRightInd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w:t>
            </w:r>
            <w:r w:rsidRPr="007C5BF9">
              <w:rPr>
                <w:rFonts w:ascii="Times New Roman" w:hAnsi="Times New Roman" w:cs="Times New Roman"/>
                <w:sz w:val="20"/>
                <w:szCs w:val="20"/>
              </w:rPr>
              <w:t>(</w:t>
            </w:r>
            <w:r w:rsidRPr="007C5BF9">
              <w:rPr>
                <w:rFonts w:ascii="Times New Roman" w:hAnsi="Times New Roman" w:cs="Times New Roman"/>
                <w:b/>
                <w:i/>
                <w:sz w:val="20"/>
                <w:szCs w:val="20"/>
              </w:rPr>
              <w:t xml:space="preserve">Fagus sylvatica </w:t>
            </w:r>
            <w:r w:rsidRPr="007C5BF9">
              <w:rPr>
                <w:rFonts w:ascii="Times New Roman" w:hAnsi="Times New Roman" w:cs="Times New Roman"/>
                <w:sz w:val="20"/>
                <w:szCs w:val="20"/>
              </w:rPr>
              <w:t>minimálne 40%)</w:t>
            </w:r>
            <w:r w:rsidR="00EF2001" w:rsidRPr="007C5BF9">
              <w:rPr>
                <w:rFonts w:ascii="Times New Roman" w:hAnsi="Times New Roman" w:cs="Times New Roman"/>
                <w:sz w:val="20"/>
                <w:szCs w:val="20"/>
              </w:rPr>
              <w:t>.</w:t>
            </w:r>
          </w:p>
        </w:tc>
      </w:tr>
      <w:tr w:rsidR="00AE6C2D" w:rsidRPr="007C5BF9" w14:paraId="22F97A2E" w14:textId="77777777" w:rsidTr="003E242E">
        <w:trPr>
          <w:trHeight w:val="173"/>
          <w:jc w:val="center"/>
        </w:trPr>
        <w:tc>
          <w:tcPr>
            <w:tcW w:w="1696" w:type="dxa"/>
            <w:tcMar>
              <w:top w:w="100" w:type="dxa"/>
              <w:left w:w="100" w:type="dxa"/>
              <w:bottom w:w="100" w:type="dxa"/>
              <w:right w:w="100" w:type="dxa"/>
            </w:tcMar>
            <w:vAlign w:val="center"/>
          </w:tcPr>
          <w:p w14:paraId="4CAB6381" w14:textId="64EA9885" w:rsidR="00AE6C2D" w:rsidRPr="007C5BF9" w:rsidRDefault="00AE6C2D" w:rsidP="00F56C80">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Zastúpenie charakteristických druhov synúzie podrastu (bylín, krov, machorastov, lišajníkov)</w:t>
            </w:r>
          </w:p>
        </w:tc>
        <w:tc>
          <w:tcPr>
            <w:tcW w:w="1418" w:type="dxa"/>
            <w:shd w:val="clear" w:color="auto" w:fill="auto"/>
            <w:tcMar>
              <w:top w:w="100" w:type="dxa"/>
              <w:left w:w="100" w:type="dxa"/>
              <w:bottom w:w="100" w:type="dxa"/>
              <w:right w:w="100" w:type="dxa"/>
            </w:tcMar>
            <w:vAlign w:val="center"/>
          </w:tcPr>
          <w:p w14:paraId="66151F1B" w14:textId="77777777" w:rsidR="00AE6C2D" w:rsidRPr="007C5BF9" w:rsidRDefault="00AE6C2D" w:rsidP="00F56C80">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Počet druhov / ha</w:t>
            </w:r>
          </w:p>
        </w:tc>
        <w:tc>
          <w:tcPr>
            <w:tcW w:w="1134" w:type="dxa"/>
            <w:shd w:val="clear" w:color="auto" w:fill="auto"/>
            <w:tcMar>
              <w:top w:w="100" w:type="dxa"/>
              <w:left w:w="100" w:type="dxa"/>
              <w:bottom w:w="100" w:type="dxa"/>
              <w:right w:w="100" w:type="dxa"/>
            </w:tcMar>
            <w:vAlign w:val="center"/>
          </w:tcPr>
          <w:p w14:paraId="53574771" w14:textId="77777777" w:rsidR="00AE6C2D" w:rsidRPr="007C5BF9" w:rsidRDefault="00AE6C2D" w:rsidP="00F56C80">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najmenej 5</w:t>
            </w:r>
          </w:p>
        </w:tc>
        <w:tc>
          <w:tcPr>
            <w:tcW w:w="5128" w:type="dxa"/>
            <w:tcMar>
              <w:top w:w="100" w:type="dxa"/>
              <w:left w:w="100" w:type="dxa"/>
              <w:bottom w:w="100" w:type="dxa"/>
              <w:right w:w="100" w:type="dxa"/>
            </w:tcMar>
            <w:vAlign w:val="center"/>
          </w:tcPr>
          <w:p w14:paraId="565CA4D3" w14:textId="77777777" w:rsidR="00AE6C2D" w:rsidRPr="007C5BF9" w:rsidRDefault="00AE6C2D"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3B2C0646" w14:textId="6B51C398" w:rsidR="00AE6C2D" w:rsidRPr="007C5BF9" w:rsidRDefault="00AE6C2D" w:rsidP="00F56C80">
            <w:pPr>
              <w:spacing w:line="240" w:lineRule="auto"/>
              <w:rPr>
                <w:rFonts w:ascii="Times New Roman" w:hAnsi="Times New Roman" w:cs="Times New Roman"/>
                <w:i/>
                <w:sz w:val="20"/>
                <w:szCs w:val="20"/>
              </w:rPr>
            </w:pPr>
            <w:r w:rsidRPr="007C5BF9">
              <w:rPr>
                <w:rFonts w:ascii="Times New Roman" w:hAnsi="Times New Roman" w:cs="Times New Roman"/>
                <w:i/>
                <w:sz w:val="20"/>
                <w:szCs w:val="20"/>
              </w:rPr>
              <w:t>Aconitum moldavicum, Actaea spicata, Asarum europaeum, Athyrium filix-femina, Bromus benekenii, Carex pilosa, Dentaria bulbifera, D. enneaphyllos, D. glandulosa,  Dryopteris filix-mas, Festuca altissima, F. drymeja, Galeobdolon luteum agg., Galium odoratum, Geranium robertianum, Hordelymus europaeus, Isopyrum thalictroides, Lilium martagon, Melica nutans, M. uniflora, Mercurialis perennis, Myosotis sylvatica agg., Oxalis acetosella, Paris quadrifolia, Poa nemoralis, Polygonatum verticillatum, Prenanthes purpurea, Pulmonaria obscura, Rubus hirtus, Salvia glutinosa,  Sanicula europaea, Senecio ovatus, Symphytum tuberosum, Tithymalus amygdaloides, Veronica montana, Viola reichenbachiana</w:t>
            </w:r>
            <w:r w:rsidR="00EF2001" w:rsidRPr="007C5BF9">
              <w:rPr>
                <w:rFonts w:ascii="Times New Roman" w:hAnsi="Times New Roman" w:cs="Times New Roman"/>
                <w:i/>
                <w:sz w:val="20"/>
                <w:szCs w:val="20"/>
              </w:rPr>
              <w:t>.</w:t>
            </w:r>
          </w:p>
        </w:tc>
      </w:tr>
      <w:tr w:rsidR="00AE6C2D" w:rsidRPr="007C5BF9" w14:paraId="3B0253BB" w14:textId="77777777" w:rsidTr="003E242E">
        <w:trPr>
          <w:trHeight w:val="114"/>
          <w:jc w:val="center"/>
        </w:trPr>
        <w:tc>
          <w:tcPr>
            <w:tcW w:w="1696" w:type="dxa"/>
            <w:tcMar>
              <w:top w:w="100" w:type="dxa"/>
              <w:left w:w="100" w:type="dxa"/>
              <w:bottom w:w="100" w:type="dxa"/>
              <w:right w:w="100" w:type="dxa"/>
            </w:tcMar>
            <w:vAlign w:val="center"/>
          </w:tcPr>
          <w:p w14:paraId="57D10CE1" w14:textId="5E2089FC" w:rsidR="00AE6C2D" w:rsidRPr="007C5BF9" w:rsidRDefault="00AE6C2D" w:rsidP="00F56C80">
            <w:pPr>
              <w:spacing w:line="240" w:lineRule="auto"/>
              <w:rPr>
                <w:rFonts w:ascii="Times New Roman" w:hAnsi="Times New Roman" w:cs="Times New Roman"/>
                <w:color w:val="000000"/>
                <w:sz w:val="20"/>
                <w:szCs w:val="20"/>
              </w:rPr>
            </w:pPr>
            <w:r w:rsidRPr="007C5BF9">
              <w:rPr>
                <w:rFonts w:ascii="Times New Roman" w:hAnsi="Times New Roman" w:cs="Times New Roman"/>
                <w:color w:val="000000"/>
                <w:sz w:val="20"/>
                <w:szCs w:val="20"/>
              </w:rPr>
              <w:t>Zastúpenie alochtónnych druhov/inváznych druhov drevín a bylín</w:t>
            </w:r>
          </w:p>
        </w:tc>
        <w:tc>
          <w:tcPr>
            <w:tcW w:w="1418" w:type="dxa"/>
            <w:tcMar>
              <w:top w:w="100" w:type="dxa"/>
              <w:left w:w="100" w:type="dxa"/>
              <w:bottom w:w="100" w:type="dxa"/>
              <w:right w:w="100" w:type="dxa"/>
            </w:tcMar>
            <w:vAlign w:val="center"/>
          </w:tcPr>
          <w:p w14:paraId="09E7E93C" w14:textId="77777777" w:rsidR="00AE6C2D" w:rsidRPr="007C5BF9" w:rsidRDefault="00AE6C2D"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Percento pokrytia / ha</w:t>
            </w:r>
          </w:p>
        </w:tc>
        <w:tc>
          <w:tcPr>
            <w:tcW w:w="1134" w:type="dxa"/>
            <w:tcMar>
              <w:top w:w="100" w:type="dxa"/>
              <w:left w:w="100" w:type="dxa"/>
              <w:bottom w:w="100" w:type="dxa"/>
              <w:right w:w="100" w:type="dxa"/>
            </w:tcMar>
            <w:vAlign w:val="center"/>
          </w:tcPr>
          <w:p w14:paraId="20EB5FF1" w14:textId="77777777" w:rsidR="00AE6C2D" w:rsidRPr="007C5BF9" w:rsidRDefault="00AE6C2D"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Menej ako 1 %</w:t>
            </w:r>
          </w:p>
        </w:tc>
        <w:tc>
          <w:tcPr>
            <w:tcW w:w="5128" w:type="dxa"/>
            <w:tcMar>
              <w:top w:w="100" w:type="dxa"/>
              <w:left w:w="100" w:type="dxa"/>
              <w:bottom w:w="100" w:type="dxa"/>
              <w:right w:w="100" w:type="dxa"/>
            </w:tcMar>
            <w:vAlign w:val="center"/>
          </w:tcPr>
          <w:p w14:paraId="00CC5C6C" w14:textId="4A0E0526" w:rsidR="00AE6C2D" w:rsidRPr="007C5BF9" w:rsidRDefault="00AE6C2D" w:rsidP="00F56C80">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Minimálne zastúpenie alochtónnych/inváznych druhov bylín (</w:t>
            </w:r>
            <w:r w:rsidRPr="007C5BF9">
              <w:rPr>
                <w:rFonts w:ascii="Times New Roman" w:hAnsi="Times New Roman" w:cs="Times New Roman"/>
                <w:i/>
                <w:color w:val="000000"/>
                <w:sz w:val="20"/>
                <w:szCs w:val="20"/>
              </w:rPr>
              <w:t>Fallopia sp., Impatiens glandulifera</w:t>
            </w:r>
            <w:r w:rsidR="00C82B3E" w:rsidRPr="007C5BF9">
              <w:rPr>
                <w:rFonts w:ascii="Times New Roman" w:hAnsi="Times New Roman" w:cs="Times New Roman"/>
                <w:i/>
                <w:color w:val="000000"/>
                <w:sz w:val="20"/>
                <w:szCs w:val="20"/>
              </w:rPr>
              <w:t>, I. parviflora</w:t>
            </w:r>
            <w:r w:rsidRPr="007C5BF9">
              <w:rPr>
                <w:rFonts w:ascii="Times New Roman" w:hAnsi="Times New Roman" w:cs="Times New Roman"/>
                <w:color w:val="000000"/>
                <w:sz w:val="20"/>
                <w:szCs w:val="20"/>
              </w:rPr>
              <w:t>)</w:t>
            </w:r>
            <w:r w:rsidR="00F56C80" w:rsidRPr="007C5BF9">
              <w:rPr>
                <w:rFonts w:ascii="Times New Roman" w:hAnsi="Times New Roman" w:cs="Times New Roman"/>
                <w:color w:val="000000"/>
                <w:sz w:val="20"/>
                <w:szCs w:val="20"/>
              </w:rPr>
              <w:t>.</w:t>
            </w:r>
          </w:p>
        </w:tc>
      </w:tr>
      <w:tr w:rsidR="00AE6C2D" w:rsidRPr="007C5BF9" w14:paraId="7F16D6C7" w14:textId="77777777" w:rsidTr="003E242E">
        <w:trPr>
          <w:trHeight w:val="114"/>
          <w:jc w:val="center"/>
        </w:trPr>
        <w:tc>
          <w:tcPr>
            <w:tcW w:w="1696" w:type="dxa"/>
            <w:tcMar>
              <w:top w:w="100" w:type="dxa"/>
              <w:left w:w="100" w:type="dxa"/>
              <w:bottom w:w="100" w:type="dxa"/>
              <w:right w:w="100" w:type="dxa"/>
            </w:tcMar>
            <w:vAlign w:val="center"/>
          </w:tcPr>
          <w:p w14:paraId="12AE733C" w14:textId="77777777" w:rsidR="00AE6C2D" w:rsidRPr="007C5BF9" w:rsidRDefault="00AE6C2D" w:rsidP="00F56C80">
            <w:pPr>
              <w:spacing w:line="240" w:lineRule="auto"/>
              <w:rPr>
                <w:rFonts w:ascii="Times New Roman" w:hAnsi="Times New Roman" w:cs="Times New Roman"/>
                <w:color w:val="000000"/>
                <w:sz w:val="20"/>
                <w:szCs w:val="20"/>
              </w:rPr>
            </w:pPr>
            <w:r w:rsidRPr="007C5BF9">
              <w:rPr>
                <w:rFonts w:ascii="Times New Roman" w:hAnsi="Times New Roman" w:cs="Times New Roman"/>
                <w:color w:val="000000"/>
                <w:sz w:val="20"/>
                <w:szCs w:val="20"/>
              </w:rPr>
              <w:t xml:space="preserve">Mŕtve drevo </w:t>
            </w:r>
          </w:p>
          <w:p w14:paraId="02F879EA" w14:textId="46D22CC4" w:rsidR="00AE6C2D" w:rsidRPr="007C5BF9" w:rsidRDefault="00AE6C2D" w:rsidP="00F56C80">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(stojace, ležiace kmene stromov hlavnej úrovne s limitnou hrúbkou d1,3</w:t>
            </w:r>
            <w:r w:rsidR="002C702D" w:rsidRPr="007C5BF9">
              <w:rPr>
                <w:rFonts w:ascii="Times New Roman" w:hAnsi="Times New Roman" w:cs="Times New Roman"/>
                <w:color w:val="000000"/>
                <w:sz w:val="20"/>
                <w:szCs w:val="20"/>
              </w:rPr>
              <w:t xml:space="preserve"> najmenej 30 cm</w:t>
            </w:r>
            <w:r w:rsidRPr="007C5BF9">
              <w:rPr>
                <w:rFonts w:ascii="Times New Roman" w:hAnsi="Times New Roman" w:cs="Times New Roman"/>
                <w:color w:val="000000"/>
                <w:sz w:val="20"/>
                <w:szCs w:val="20"/>
              </w:rPr>
              <w:t>)</w:t>
            </w:r>
          </w:p>
        </w:tc>
        <w:tc>
          <w:tcPr>
            <w:tcW w:w="1418" w:type="dxa"/>
            <w:tcMar>
              <w:top w:w="100" w:type="dxa"/>
              <w:left w:w="100" w:type="dxa"/>
              <w:bottom w:w="100" w:type="dxa"/>
              <w:right w:w="100" w:type="dxa"/>
            </w:tcMar>
            <w:vAlign w:val="center"/>
          </w:tcPr>
          <w:p w14:paraId="1169BEF5" w14:textId="77777777" w:rsidR="00AE6C2D" w:rsidRPr="007C5BF9" w:rsidRDefault="00AE6C2D"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m</w:t>
            </w:r>
            <w:r w:rsidRPr="007C5BF9">
              <w:rPr>
                <w:rFonts w:ascii="Times New Roman" w:hAnsi="Times New Roman" w:cs="Times New Roman"/>
                <w:sz w:val="20"/>
                <w:szCs w:val="20"/>
                <w:vertAlign w:val="superscript"/>
              </w:rPr>
              <w:t>3</w:t>
            </w:r>
            <w:r w:rsidRPr="007C5BF9">
              <w:rPr>
                <w:rFonts w:ascii="Times New Roman" w:hAnsi="Times New Roman" w:cs="Times New Roman"/>
                <w:sz w:val="20"/>
                <w:szCs w:val="20"/>
              </w:rPr>
              <w:t>/ha</w:t>
            </w:r>
          </w:p>
        </w:tc>
        <w:tc>
          <w:tcPr>
            <w:tcW w:w="1134" w:type="dxa"/>
            <w:tcMar>
              <w:top w:w="100" w:type="dxa"/>
              <w:left w:w="100" w:type="dxa"/>
              <w:bottom w:w="100" w:type="dxa"/>
              <w:right w:w="100" w:type="dxa"/>
            </w:tcMar>
            <w:vAlign w:val="center"/>
          </w:tcPr>
          <w:p w14:paraId="20CF7248" w14:textId="77777777" w:rsidR="00AE6C2D" w:rsidRPr="007C5BF9" w:rsidRDefault="00AE6C2D"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najmenej 20</w:t>
            </w:r>
          </w:p>
          <w:p w14:paraId="6B90121E" w14:textId="26BAE78D" w:rsidR="00AE6C2D" w:rsidRPr="007C5BF9" w:rsidRDefault="00AE6C2D"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rovnomer</w:t>
            </w:r>
            <w:r w:rsidR="00EF2001" w:rsidRPr="007C5BF9">
              <w:rPr>
                <w:rFonts w:ascii="Times New Roman" w:hAnsi="Times New Roman" w:cs="Times New Roman"/>
                <w:sz w:val="20"/>
                <w:szCs w:val="20"/>
              </w:rPr>
              <w:t>-</w:t>
            </w:r>
            <w:r w:rsidRPr="007C5BF9">
              <w:rPr>
                <w:rFonts w:ascii="Times New Roman" w:hAnsi="Times New Roman" w:cs="Times New Roman"/>
                <w:sz w:val="20"/>
                <w:szCs w:val="20"/>
              </w:rPr>
              <w:t>ne po celej ploche</w:t>
            </w:r>
            <w:r w:rsidRPr="007C5BF9">
              <w:rPr>
                <w:rFonts w:ascii="Times New Roman" w:hAnsi="Times New Roman" w:cs="Times New Roman"/>
                <w:sz w:val="20"/>
                <w:szCs w:val="20"/>
              </w:rPr>
              <w:tab/>
            </w:r>
          </w:p>
        </w:tc>
        <w:tc>
          <w:tcPr>
            <w:tcW w:w="5128" w:type="dxa"/>
            <w:tcMar>
              <w:top w:w="100" w:type="dxa"/>
              <w:left w:w="100" w:type="dxa"/>
              <w:bottom w:w="100" w:type="dxa"/>
              <w:right w:w="100" w:type="dxa"/>
            </w:tcMar>
            <w:vAlign w:val="center"/>
          </w:tcPr>
          <w:p w14:paraId="01EC291F" w14:textId="0744103A" w:rsidR="00AE6C2D" w:rsidRPr="007C5BF9" w:rsidRDefault="00AE6C2D" w:rsidP="00F56C80">
            <w:pPr>
              <w:spacing w:line="240" w:lineRule="auto"/>
              <w:rPr>
                <w:rFonts w:ascii="Times New Roman" w:hAnsi="Times New Roman" w:cs="Times New Roman"/>
                <w:color w:val="000000"/>
                <w:sz w:val="20"/>
                <w:szCs w:val="20"/>
              </w:rPr>
            </w:pPr>
            <w:r w:rsidRPr="007C5BF9">
              <w:rPr>
                <w:rFonts w:ascii="Times New Roman" w:hAnsi="Times New Roman" w:cs="Times New Roman"/>
                <w:color w:val="000000"/>
                <w:sz w:val="20"/>
                <w:szCs w:val="20"/>
              </w:rPr>
              <w:t>Zabezpečenie udržania prítomnosti odumretého dreva na ploche biotopu v danom objeme.</w:t>
            </w:r>
          </w:p>
          <w:p w14:paraId="4868FF4C" w14:textId="77777777" w:rsidR="00AE6C2D" w:rsidRPr="007C5BF9" w:rsidRDefault="00AE6C2D" w:rsidP="00F56C80">
            <w:pPr>
              <w:spacing w:line="240" w:lineRule="auto"/>
              <w:rPr>
                <w:rFonts w:ascii="Times New Roman" w:hAnsi="Times New Roman" w:cs="Times New Roman"/>
                <w:sz w:val="20"/>
                <w:szCs w:val="20"/>
              </w:rPr>
            </w:pPr>
          </w:p>
        </w:tc>
      </w:tr>
    </w:tbl>
    <w:p w14:paraId="09CD06E8" w14:textId="77777777" w:rsidR="00354686" w:rsidRPr="007C5BF9" w:rsidRDefault="00354686" w:rsidP="00122744">
      <w:pPr>
        <w:spacing w:line="240" w:lineRule="auto"/>
        <w:rPr>
          <w:rFonts w:ascii="Times New Roman" w:hAnsi="Times New Roman" w:cs="Times New Roman"/>
        </w:rPr>
      </w:pPr>
    </w:p>
    <w:p w14:paraId="767AFCAE" w14:textId="4C01078D" w:rsidR="00402048" w:rsidRPr="007C5BF9" w:rsidRDefault="00957DFF" w:rsidP="009049B7">
      <w:pPr>
        <w:pBdr>
          <w:top w:val="nil"/>
          <w:left w:val="nil"/>
          <w:bottom w:val="nil"/>
          <w:right w:val="nil"/>
          <w:between w:val="nil"/>
        </w:pBdr>
        <w:spacing w:line="240" w:lineRule="auto"/>
        <w:ind w:left="-142"/>
        <w:rPr>
          <w:rFonts w:ascii="Times New Roman" w:hAnsi="Times New Roman" w:cs="Times New Roman"/>
          <w:b/>
          <w:sz w:val="24"/>
          <w:szCs w:val="24"/>
        </w:rPr>
      </w:pPr>
      <w:r w:rsidRPr="007C5BF9">
        <w:rPr>
          <w:rFonts w:ascii="Times New Roman" w:hAnsi="Times New Roman" w:cs="Times New Roman"/>
          <w:color w:val="000000"/>
          <w:sz w:val="24"/>
          <w:szCs w:val="24"/>
        </w:rPr>
        <w:t xml:space="preserve">Zlepšenie </w:t>
      </w:r>
      <w:r w:rsidR="00622104" w:rsidRPr="007C5BF9">
        <w:rPr>
          <w:rFonts w:ascii="Times New Roman" w:hAnsi="Times New Roman" w:cs="Times New Roman"/>
          <w:color w:val="000000"/>
          <w:sz w:val="24"/>
          <w:szCs w:val="24"/>
        </w:rPr>
        <w:t xml:space="preserve">stavu biotopu </w:t>
      </w:r>
      <w:r w:rsidR="00622104" w:rsidRPr="007C5BF9">
        <w:rPr>
          <w:rFonts w:ascii="Times New Roman" w:hAnsi="Times New Roman" w:cs="Times New Roman"/>
          <w:b/>
          <w:color w:val="000000"/>
          <w:sz w:val="24"/>
          <w:szCs w:val="24"/>
        </w:rPr>
        <w:t>Ls5.4 (</w:t>
      </w:r>
      <w:r w:rsidR="00402048" w:rsidRPr="007C5BF9">
        <w:rPr>
          <w:rFonts w:ascii="Times New Roman" w:hAnsi="Times New Roman" w:cs="Times New Roman"/>
          <w:b/>
          <w:sz w:val="24"/>
          <w:szCs w:val="24"/>
        </w:rPr>
        <w:t>9150</w:t>
      </w:r>
      <w:r w:rsidR="00622104" w:rsidRPr="007C5BF9">
        <w:rPr>
          <w:rFonts w:ascii="Times New Roman" w:hAnsi="Times New Roman" w:cs="Times New Roman"/>
          <w:b/>
          <w:sz w:val="24"/>
          <w:szCs w:val="24"/>
        </w:rPr>
        <w:t>)</w:t>
      </w:r>
      <w:r w:rsidR="00402048" w:rsidRPr="007C5BF9">
        <w:rPr>
          <w:rFonts w:ascii="Times New Roman" w:hAnsi="Times New Roman" w:cs="Times New Roman"/>
          <w:b/>
          <w:sz w:val="24"/>
          <w:szCs w:val="24"/>
        </w:rPr>
        <w:t xml:space="preserve"> Vápnomilné bukové lesy</w:t>
      </w:r>
      <w:r w:rsidR="00402048" w:rsidRPr="007C5BF9">
        <w:rPr>
          <w:rFonts w:ascii="Times New Roman" w:hAnsi="Times New Roman" w:cs="Times New Roman"/>
          <w:b/>
          <w:i/>
          <w:sz w:val="24"/>
          <w:szCs w:val="24"/>
        </w:rPr>
        <w:t xml:space="preserve"> </w:t>
      </w:r>
      <w:r w:rsidR="00622104" w:rsidRPr="007C5BF9">
        <w:rPr>
          <w:rFonts w:ascii="Times New Roman" w:hAnsi="Times New Roman" w:cs="Times New Roman"/>
          <w:sz w:val="24"/>
          <w:szCs w:val="24"/>
        </w:rPr>
        <w:t>za splnenia nasledovných atribútov:</w:t>
      </w:r>
      <w:r w:rsidR="00402048" w:rsidRPr="007C5BF9">
        <w:rPr>
          <w:rFonts w:ascii="Times New Roman" w:hAnsi="Times New Roman" w:cs="Times New Roman"/>
          <w:b/>
          <w:i/>
          <w:sz w:val="24"/>
          <w:szCs w:val="24"/>
        </w:rPr>
        <w:t xml:space="preserve"> </w:t>
      </w:r>
      <w:r w:rsidR="00402048" w:rsidRPr="007C5BF9">
        <w:rPr>
          <w:rFonts w:ascii="Times New Roman" w:hAnsi="Times New Roman" w:cs="Times New Roman"/>
          <w:b/>
          <w:i/>
          <w:sz w:val="24"/>
          <w:szCs w:val="24"/>
        </w:rPr>
        <w:tab/>
      </w:r>
    </w:p>
    <w:tbl>
      <w:tblPr>
        <w:tblW w:w="93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134"/>
        <w:gridCol w:w="5128"/>
      </w:tblGrid>
      <w:tr w:rsidR="00402048" w:rsidRPr="007C5BF9" w14:paraId="261779EB" w14:textId="77777777" w:rsidTr="00EF2001">
        <w:trPr>
          <w:jc w:val="center"/>
        </w:trPr>
        <w:tc>
          <w:tcPr>
            <w:tcW w:w="1696" w:type="dxa"/>
            <w:tcMar>
              <w:top w:w="100" w:type="dxa"/>
              <w:left w:w="100" w:type="dxa"/>
              <w:bottom w:w="100" w:type="dxa"/>
              <w:right w:w="100" w:type="dxa"/>
            </w:tcMar>
            <w:vAlign w:val="center"/>
          </w:tcPr>
          <w:p w14:paraId="1B8E9041" w14:textId="77777777" w:rsidR="00402048" w:rsidRPr="007C5BF9" w:rsidRDefault="00402048" w:rsidP="00EF2001">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Parameter</w:t>
            </w:r>
          </w:p>
        </w:tc>
        <w:tc>
          <w:tcPr>
            <w:tcW w:w="1418" w:type="dxa"/>
            <w:tcMar>
              <w:top w:w="100" w:type="dxa"/>
              <w:left w:w="100" w:type="dxa"/>
              <w:bottom w:w="100" w:type="dxa"/>
              <w:right w:w="100" w:type="dxa"/>
            </w:tcMar>
            <w:vAlign w:val="center"/>
          </w:tcPr>
          <w:p w14:paraId="4740D326" w14:textId="77777777" w:rsidR="00402048" w:rsidRPr="007C5BF9" w:rsidRDefault="00402048" w:rsidP="00EF2001">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Merateľnosť</w:t>
            </w:r>
          </w:p>
        </w:tc>
        <w:tc>
          <w:tcPr>
            <w:tcW w:w="1134" w:type="dxa"/>
            <w:tcMar>
              <w:top w:w="100" w:type="dxa"/>
              <w:left w:w="100" w:type="dxa"/>
              <w:bottom w:w="100" w:type="dxa"/>
              <w:right w:w="100" w:type="dxa"/>
            </w:tcMar>
            <w:vAlign w:val="center"/>
          </w:tcPr>
          <w:p w14:paraId="1CF121DD" w14:textId="77777777" w:rsidR="00402048" w:rsidRPr="007C5BF9" w:rsidRDefault="00402048" w:rsidP="00EF2001">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Cieľová hodnota</w:t>
            </w:r>
          </w:p>
        </w:tc>
        <w:tc>
          <w:tcPr>
            <w:tcW w:w="5128" w:type="dxa"/>
            <w:tcMar>
              <w:top w:w="100" w:type="dxa"/>
              <w:left w:w="100" w:type="dxa"/>
              <w:bottom w:w="100" w:type="dxa"/>
              <w:right w:w="100" w:type="dxa"/>
            </w:tcMar>
            <w:vAlign w:val="center"/>
          </w:tcPr>
          <w:p w14:paraId="69ACD294" w14:textId="77777777" w:rsidR="00402048" w:rsidRPr="007C5BF9" w:rsidRDefault="00402048" w:rsidP="00EF2001">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Doplnkové informácie</w:t>
            </w:r>
          </w:p>
        </w:tc>
      </w:tr>
      <w:tr w:rsidR="00AC2AC0" w:rsidRPr="007C5BF9" w14:paraId="6CD713AE" w14:textId="77777777" w:rsidTr="00F56C80">
        <w:trPr>
          <w:trHeight w:val="106"/>
          <w:jc w:val="center"/>
        </w:trPr>
        <w:tc>
          <w:tcPr>
            <w:tcW w:w="1696" w:type="dxa"/>
            <w:tcMar>
              <w:top w:w="100" w:type="dxa"/>
              <w:left w:w="100" w:type="dxa"/>
              <w:bottom w:w="100" w:type="dxa"/>
              <w:right w:w="100" w:type="dxa"/>
            </w:tcMar>
            <w:vAlign w:val="center"/>
          </w:tcPr>
          <w:p w14:paraId="6DACF367" w14:textId="77777777" w:rsidR="00AC2AC0" w:rsidRPr="007C5BF9" w:rsidRDefault="00AC2AC0" w:rsidP="00F56C80">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Výmera biotopu </w:t>
            </w:r>
          </w:p>
        </w:tc>
        <w:tc>
          <w:tcPr>
            <w:tcW w:w="1418" w:type="dxa"/>
            <w:tcMar>
              <w:top w:w="100" w:type="dxa"/>
              <w:left w:w="100" w:type="dxa"/>
              <w:bottom w:w="100" w:type="dxa"/>
              <w:right w:w="100" w:type="dxa"/>
            </w:tcMar>
            <w:vAlign w:val="center"/>
          </w:tcPr>
          <w:p w14:paraId="1F0297C1" w14:textId="77777777" w:rsidR="00AC2AC0" w:rsidRPr="007C5BF9" w:rsidRDefault="00AC2AC0" w:rsidP="00F56C80">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ha</w:t>
            </w:r>
          </w:p>
        </w:tc>
        <w:tc>
          <w:tcPr>
            <w:tcW w:w="1134" w:type="dxa"/>
            <w:tcMar>
              <w:top w:w="100" w:type="dxa"/>
              <w:left w:w="100" w:type="dxa"/>
              <w:bottom w:w="100" w:type="dxa"/>
              <w:right w:w="100" w:type="dxa"/>
            </w:tcMar>
            <w:vAlign w:val="center"/>
          </w:tcPr>
          <w:p w14:paraId="418478CA" w14:textId="51B3AD51" w:rsidR="00AC2AC0" w:rsidRPr="007C5BF9" w:rsidRDefault="000F1D38" w:rsidP="002568A0">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140</w:t>
            </w:r>
          </w:p>
        </w:tc>
        <w:tc>
          <w:tcPr>
            <w:tcW w:w="5128" w:type="dxa"/>
            <w:tcMar>
              <w:top w:w="100" w:type="dxa"/>
              <w:left w:w="100" w:type="dxa"/>
              <w:bottom w:w="100" w:type="dxa"/>
              <w:right w:w="100" w:type="dxa"/>
            </w:tcMar>
            <w:vAlign w:val="center"/>
          </w:tcPr>
          <w:p w14:paraId="28695B0F" w14:textId="2954BECC" w:rsidR="00AC2AC0" w:rsidRPr="007C5BF9" w:rsidRDefault="003A3884" w:rsidP="00F56C80">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U</w:t>
            </w:r>
            <w:r w:rsidR="00AC2AC0" w:rsidRPr="007C5BF9">
              <w:rPr>
                <w:rFonts w:ascii="Times New Roman" w:hAnsi="Times New Roman" w:cs="Times New Roman"/>
                <w:sz w:val="20"/>
                <w:szCs w:val="20"/>
              </w:rPr>
              <w:t>drža</w:t>
            </w:r>
            <w:r w:rsidRPr="007C5BF9">
              <w:rPr>
                <w:rFonts w:ascii="Times New Roman" w:hAnsi="Times New Roman" w:cs="Times New Roman"/>
                <w:sz w:val="20"/>
                <w:szCs w:val="20"/>
              </w:rPr>
              <w:t>nie</w:t>
            </w:r>
            <w:r w:rsidR="00AC2AC0" w:rsidRPr="007C5BF9">
              <w:rPr>
                <w:rFonts w:ascii="Times New Roman" w:hAnsi="Times New Roman" w:cs="Times New Roman"/>
                <w:sz w:val="20"/>
                <w:szCs w:val="20"/>
              </w:rPr>
              <w:t xml:space="preserve"> </w:t>
            </w:r>
            <w:r w:rsidRPr="007C5BF9">
              <w:rPr>
                <w:rFonts w:ascii="Times New Roman" w:hAnsi="Times New Roman" w:cs="Times New Roman"/>
                <w:sz w:val="20"/>
                <w:szCs w:val="20"/>
              </w:rPr>
              <w:t xml:space="preserve">existujúcej </w:t>
            </w:r>
            <w:r w:rsidR="00BB6404" w:rsidRPr="007C5BF9">
              <w:rPr>
                <w:rFonts w:ascii="Times New Roman" w:hAnsi="Times New Roman" w:cs="Times New Roman"/>
                <w:sz w:val="20"/>
                <w:szCs w:val="20"/>
              </w:rPr>
              <w:t>výmery biotopu v ÚEV.</w:t>
            </w:r>
          </w:p>
        </w:tc>
      </w:tr>
      <w:tr w:rsidR="00402048" w:rsidRPr="007C5BF9" w14:paraId="7BEC7AFD" w14:textId="77777777" w:rsidTr="00F56C80">
        <w:trPr>
          <w:trHeight w:val="179"/>
          <w:jc w:val="center"/>
        </w:trPr>
        <w:tc>
          <w:tcPr>
            <w:tcW w:w="1696" w:type="dxa"/>
            <w:tcMar>
              <w:top w:w="100" w:type="dxa"/>
              <w:left w:w="100" w:type="dxa"/>
              <w:bottom w:w="100" w:type="dxa"/>
              <w:right w:w="100" w:type="dxa"/>
            </w:tcMar>
            <w:vAlign w:val="center"/>
          </w:tcPr>
          <w:p w14:paraId="121AF41F" w14:textId="77777777" w:rsidR="00402048" w:rsidRPr="007C5BF9" w:rsidRDefault="00402048"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Zastúpenie charakteristických drevín</w:t>
            </w:r>
          </w:p>
        </w:tc>
        <w:tc>
          <w:tcPr>
            <w:tcW w:w="1418" w:type="dxa"/>
            <w:tcMar>
              <w:top w:w="100" w:type="dxa"/>
              <w:left w:w="100" w:type="dxa"/>
              <w:bottom w:w="100" w:type="dxa"/>
              <w:right w:w="100" w:type="dxa"/>
            </w:tcMar>
            <w:vAlign w:val="center"/>
          </w:tcPr>
          <w:p w14:paraId="2F14111F" w14:textId="77777777" w:rsidR="00402048" w:rsidRPr="007C5BF9" w:rsidRDefault="00402048" w:rsidP="00F56C80">
            <w:pPr>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Percento pokrytia / ha</w:t>
            </w:r>
          </w:p>
        </w:tc>
        <w:tc>
          <w:tcPr>
            <w:tcW w:w="1134" w:type="dxa"/>
            <w:tcMar>
              <w:top w:w="100" w:type="dxa"/>
              <w:left w:w="100" w:type="dxa"/>
              <w:bottom w:w="100" w:type="dxa"/>
              <w:right w:w="100" w:type="dxa"/>
            </w:tcMar>
            <w:vAlign w:val="center"/>
          </w:tcPr>
          <w:p w14:paraId="2FE18D28" w14:textId="77777777" w:rsidR="00402048" w:rsidRPr="007C5BF9" w:rsidRDefault="00402048"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najmenej 85 %</w:t>
            </w:r>
          </w:p>
          <w:p w14:paraId="7AF10887" w14:textId="77777777" w:rsidR="00402048" w:rsidRPr="007C5BF9" w:rsidRDefault="00402048" w:rsidP="00F56C80">
            <w:pPr>
              <w:spacing w:line="240" w:lineRule="auto"/>
              <w:rPr>
                <w:rFonts w:ascii="Times New Roman" w:hAnsi="Times New Roman" w:cs="Times New Roman"/>
                <w:sz w:val="20"/>
                <w:szCs w:val="20"/>
                <w:vertAlign w:val="superscript"/>
              </w:rPr>
            </w:pPr>
          </w:p>
        </w:tc>
        <w:tc>
          <w:tcPr>
            <w:tcW w:w="5128" w:type="dxa"/>
            <w:tcMar>
              <w:top w:w="100" w:type="dxa"/>
              <w:left w:w="100" w:type="dxa"/>
              <w:bottom w:w="100" w:type="dxa"/>
              <w:right w:w="100" w:type="dxa"/>
            </w:tcMar>
            <w:vAlign w:val="center"/>
          </w:tcPr>
          <w:p w14:paraId="0BE10A73" w14:textId="77777777" w:rsidR="00402048" w:rsidRPr="007C5BF9" w:rsidRDefault="00402048"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325D70B7" w14:textId="3751CDDA" w:rsidR="00402048" w:rsidRPr="007C5BF9" w:rsidRDefault="00402048" w:rsidP="00F56C80">
            <w:pPr>
              <w:autoSpaceDE w:val="0"/>
              <w:autoSpaceDN w:val="0"/>
              <w:adjustRightInd w:val="0"/>
              <w:spacing w:line="240" w:lineRule="auto"/>
              <w:rPr>
                <w:rFonts w:ascii="Times New Roman" w:hAnsi="Times New Roman" w:cs="Times New Roman"/>
                <w:sz w:val="20"/>
                <w:szCs w:val="20"/>
              </w:rPr>
            </w:pPr>
            <w:r w:rsidRPr="007C5BF9">
              <w:rPr>
                <w:rFonts w:ascii="Times New Roman" w:hAnsi="Times New Roman" w:cs="Times New Roman"/>
                <w:sz w:val="20"/>
                <w:szCs w:val="20"/>
                <w:u w:val="single"/>
              </w:rPr>
              <w:t>4.lvs:</w:t>
            </w:r>
            <w:r w:rsidRPr="007C5BF9">
              <w:rPr>
                <w:rFonts w:ascii="Times New Roman" w:hAnsi="Times New Roman" w:cs="Times New Roman"/>
                <w:sz w:val="20"/>
                <w:szCs w:val="20"/>
              </w:rPr>
              <w:t xml:space="preserve"> </w:t>
            </w:r>
            <w:r w:rsidRPr="007C5BF9">
              <w:rPr>
                <w:rFonts w:ascii="Times New Roman" w:hAnsi="Times New Roman" w:cs="Times New Roman"/>
                <w:i/>
                <w:sz w:val="20"/>
                <w:szCs w:val="20"/>
              </w:rPr>
              <w:t>Abies alba &lt;15%, Acer campestre,</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 xml:space="preserve">A. platanoides, A. pseudoplatanus,  Carpinus betulus, Cerasus avium,  </w:t>
            </w:r>
            <w:r w:rsidRPr="007C5BF9">
              <w:rPr>
                <w:rFonts w:ascii="Times New Roman" w:hAnsi="Times New Roman" w:cs="Times New Roman"/>
                <w:b/>
                <w:i/>
                <w:sz w:val="20"/>
                <w:szCs w:val="20"/>
              </w:rPr>
              <w:lastRenderedPageBreak/>
              <w:t>Fagus sylvatica</w:t>
            </w:r>
            <w:r w:rsidRPr="007C5BF9">
              <w:rPr>
                <w:rFonts w:ascii="Times New Roman" w:hAnsi="Times New Roman" w:cs="Times New Roman"/>
                <w:i/>
                <w:sz w:val="20"/>
                <w:szCs w:val="20"/>
              </w:rPr>
              <w:t>, Fraxinus excelsior, Larix decidua &lt;5</w:t>
            </w:r>
            <w:r w:rsidR="00622104" w:rsidRPr="007C5BF9">
              <w:rPr>
                <w:rFonts w:ascii="Times New Roman" w:hAnsi="Times New Roman" w:cs="Times New Roman"/>
                <w:i/>
                <w:sz w:val="20"/>
                <w:szCs w:val="20"/>
              </w:rPr>
              <w:t>%, Picea abies</w:t>
            </w:r>
            <w:r w:rsidRPr="007C5BF9">
              <w:rPr>
                <w:rFonts w:ascii="Times New Roman" w:hAnsi="Times New Roman" w:cs="Times New Roman"/>
                <w:i/>
                <w:sz w:val="20"/>
                <w:szCs w:val="20"/>
              </w:rPr>
              <w:t xml:space="preserve"> &lt;5%, Pinus sylvestris &lt;20%, Quercus petraea </w:t>
            </w:r>
            <w:r w:rsidRPr="007C5BF9">
              <w:rPr>
                <w:rFonts w:ascii="Times New Roman" w:hAnsi="Times New Roman" w:cs="Times New Roman"/>
                <w:sz w:val="20"/>
                <w:szCs w:val="20"/>
              </w:rPr>
              <w:t>agg</w:t>
            </w:r>
            <w:r w:rsidRPr="007C5BF9">
              <w:rPr>
                <w:rFonts w:ascii="Times New Roman" w:hAnsi="Times New Roman" w:cs="Times New Roman"/>
                <w:i/>
                <w:sz w:val="20"/>
                <w:szCs w:val="20"/>
              </w:rPr>
              <w:t xml:space="preserve">, Sorbus </w:t>
            </w:r>
            <w:r w:rsidRPr="007C5BF9">
              <w:rPr>
                <w:rFonts w:ascii="Times New Roman" w:hAnsi="Times New Roman" w:cs="Times New Roman"/>
                <w:sz w:val="20"/>
                <w:szCs w:val="20"/>
              </w:rPr>
              <w:t>spp.,</w:t>
            </w:r>
            <w:r w:rsidRPr="007C5BF9">
              <w:rPr>
                <w:rFonts w:ascii="Times New Roman" w:hAnsi="Times New Roman" w:cs="Times New Roman"/>
                <w:i/>
                <w:sz w:val="20"/>
                <w:szCs w:val="20"/>
              </w:rPr>
              <w:t xml:space="preserve"> Tilia cordata, T. platyphyllos, Ulmus glabra</w:t>
            </w:r>
            <w:r w:rsidRPr="007C5BF9">
              <w:rPr>
                <w:rFonts w:ascii="Times New Roman" w:hAnsi="Times New Roman" w:cs="Times New Roman"/>
                <w:sz w:val="20"/>
                <w:szCs w:val="20"/>
              </w:rPr>
              <w:t>.</w:t>
            </w:r>
          </w:p>
          <w:p w14:paraId="45B9F6FE" w14:textId="77777777" w:rsidR="00402048" w:rsidRPr="007C5BF9" w:rsidRDefault="00402048" w:rsidP="00F56C80">
            <w:pPr>
              <w:autoSpaceDE w:val="0"/>
              <w:autoSpaceDN w:val="0"/>
              <w:adjustRightInd w:val="0"/>
              <w:spacing w:line="240" w:lineRule="auto"/>
              <w:rPr>
                <w:rFonts w:ascii="Times New Roman" w:hAnsi="Times New Roman" w:cs="Times New Roman"/>
                <w:b/>
                <w:sz w:val="20"/>
                <w:szCs w:val="20"/>
              </w:rPr>
            </w:pPr>
          </w:p>
          <w:p w14:paraId="0A45584D" w14:textId="326D393B" w:rsidR="00402048" w:rsidRPr="007C5BF9" w:rsidRDefault="00402048" w:rsidP="00F56C80">
            <w:pPr>
              <w:autoSpaceDE w:val="0"/>
              <w:autoSpaceDN w:val="0"/>
              <w:adjustRightInd w:val="0"/>
              <w:spacing w:line="240" w:lineRule="auto"/>
              <w:rPr>
                <w:rFonts w:ascii="Times New Roman" w:hAnsi="Times New Roman" w:cs="Times New Roman"/>
                <w:sz w:val="20"/>
                <w:szCs w:val="20"/>
              </w:rPr>
            </w:pPr>
            <w:r w:rsidRPr="007C5BF9">
              <w:rPr>
                <w:rFonts w:ascii="Times New Roman" w:hAnsi="Times New Roman" w:cs="Times New Roman"/>
                <w:sz w:val="20"/>
                <w:szCs w:val="20"/>
                <w:u w:val="single"/>
              </w:rPr>
              <w:t>5.lvs:</w:t>
            </w:r>
            <w:r w:rsidRPr="007C5BF9">
              <w:rPr>
                <w:rFonts w:ascii="Times New Roman" w:hAnsi="Times New Roman" w:cs="Times New Roman"/>
                <w:sz w:val="20"/>
                <w:szCs w:val="20"/>
              </w:rPr>
              <w:t xml:space="preserve"> </w:t>
            </w:r>
            <w:r w:rsidRPr="007C5BF9">
              <w:rPr>
                <w:rFonts w:ascii="Times New Roman" w:hAnsi="Times New Roman" w:cs="Times New Roman"/>
                <w:i/>
                <w:sz w:val="20"/>
                <w:szCs w:val="20"/>
              </w:rPr>
              <w:t>Abies alba &lt;30%,  A</w:t>
            </w:r>
            <w:r w:rsidR="00A508D1" w:rsidRPr="007C5BF9">
              <w:rPr>
                <w:rFonts w:ascii="Times New Roman" w:hAnsi="Times New Roman" w:cs="Times New Roman"/>
                <w:i/>
                <w:sz w:val="20"/>
                <w:szCs w:val="20"/>
              </w:rPr>
              <w:t>cer</w:t>
            </w:r>
            <w:r w:rsidRPr="007C5BF9">
              <w:rPr>
                <w:rFonts w:ascii="Times New Roman" w:hAnsi="Times New Roman" w:cs="Times New Roman"/>
                <w:i/>
                <w:sz w:val="20"/>
                <w:szCs w:val="20"/>
              </w:rPr>
              <w:t xml:space="preserve"> platanoides, A. pseudoplatanus, </w:t>
            </w:r>
            <w:r w:rsidRPr="007C5BF9">
              <w:rPr>
                <w:rFonts w:ascii="Times New Roman" w:hAnsi="Times New Roman" w:cs="Times New Roman"/>
                <w:b/>
                <w:i/>
                <w:sz w:val="20"/>
                <w:szCs w:val="20"/>
              </w:rPr>
              <w:t>Fagus sylvatica</w:t>
            </w:r>
            <w:r w:rsidRPr="007C5BF9">
              <w:rPr>
                <w:rFonts w:ascii="Times New Roman" w:hAnsi="Times New Roman" w:cs="Times New Roman"/>
                <w:i/>
                <w:sz w:val="20"/>
                <w:szCs w:val="20"/>
              </w:rPr>
              <w:t xml:space="preserve">, Fraxinus excelsior, Larix decidua &lt;15%, Picea abies &lt;30%, Pinus sylvestris &lt;20%, Sorbus </w:t>
            </w:r>
            <w:r w:rsidRPr="007C5BF9">
              <w:rPr>
                <w:rFonts w:ascii="Times New Roman" w:hAnsi="Times New Roman" w:cs="Times New Roman"/>
                <w:sz w:val="20"/>
                <w:szCs w:val="20"/>
              </w:rPr>
              <w:t>spp.,</w:t>
            </w:r>
            <w:r w:rsidRPr="007C5BF9">
              <w:rPr>
                <w:rFonts w:ascii="Times New Roman" w:hAnsi="Times New Roman" w:cs="Times New Roman"/>
                <w:i/>
                <w:sz w:val="20"/>
                <w:szCs w:val="20"/>
              </w:rPr>
              <w:t xml:space="preserve"> Taxus baccata***, Tilia cordata, T. platyphyllos, Ulmus glabra</w:t>
            </w:r>
            <w:r w:rsidRPr="007C5BF9">
              <w:rPr>
                <w:rFonts w:ascii="Times New Roman" w:hAnsi="Times New Roman" w:cs="Times New Roman"/>
                <w:sz w:val="20"/>
                <w:szCs w:val="20"/>
              </w:rPr>
              <w:t>.</w:t>
            </w:r>
          </w:p>
          <w:p w14:paraId="7799EFFB" w14:textId="77777777" w:rsidR="00A508D1" w:rsidRPr="007C5BF9" w:rsidRDefault="00A508D1" w:rsidP="00A508D1">
            <w:pPr>
              <w:autoSpaceDE w:val="0"/>
              <w:autoSpaceDN w:val="0"/>
              <w:adjustRightInd w:val="0"/>
              <w:spacing w:line="240" w:lineRule="auto"/>
              <w:rPr>
                <w:rFonts w:ascii="Times New Roman" w:hAnsi="Times New Roman" w:cs="Times New Roman"/>
                <w:sz w:val="20"/>
                <w:szCs w:val="20"/>
              </w:rPr>
            </w:pPr>
            <w:r w:rsidRPr="007C5BF9">
              <w:rPr>
                <w:rFonts w:ascii="Times New Roman" w:hAnsi="Times New Roman" w:cs="Times New Roman"/>
                <w:sz w:val="20"/>
                <w:szCs w:val="20"/>
              </w:rPr>
              <w:t>*** zvlášť cenné dreviny</w:t>
            </w:r>
          </w:p>
          <w:p w14:paraId="5D113137" w14:textId="67986AB0" w:rsidR="00A508D1" w:rsidRPr="007C5BF9" w:rsidRDefault="00A508D1" w:rsidP="00F56C80">
            <w:pPr>
              <w:autoSpaceDE w:val="0"/>
              <w:autoSpaceDN w:val="0"/>
              <w:adjustRightInd w:val="0"/>
              <w:spacing w:line="240" w:lineRule="auto"/>
              <w:rPr>
                <w:rFonts w:ascii="Times New Roman" w:hAnsi="Times New Roman" w:cs="Times New Roman"/>
                <w:sz w:val="20"/>
                <w:szCs w:val="20"/>
              </w:rPr>
            </w:pPr>
          </w:p>
          <w:p w14:paraId="7683ED06" w14:textId="593F4A32" w:rsidR="00402048" w:rsidRPr="007C5BF9" w:rsidRDefault="00402048" w:rsidP="00F56C80">
            <w:pPr>
              <w:autoSpaceDE w:val="0"/>
              <w:autoSpaceDN w:val="0"/>
              <w:adjustRightInd w:val="0"/>
              <w:spacing w:line="240" w:lineRule="auto"/>
              <w:rPr>
                <w:rFonts w:ascii="Times New Roman" w:hAnsi="Times New Roman" w:cs="Times New Roman"/>
                <w:b/>
                <w:sz w:val="20"/>
                <w:szCs w:val="20"/>
              </w:rPr>
            </w:pPr>
            <w:r w:rsidRPr="007C5BF9">
              <w:rPr>
                <w:rFonts w:ascii="Times New Roman" w:hAnsi="Times New Roman" w:cs="Times New Roman"/>
                <w:sz w:val="20"/>
                <w:szCs w:val="20"/>
                <w:u w:val="single"/>
              </w:rPr>
              <w:t>6.lvs:</w:t>
            </w:r>
            <w:r w:rsidRPr="007C5BF9">
              <w:rPr>
                <w:rFonts w:ascii="Times New Roman" w:hAnsi="Times New Roman" w:cs="Times New Roman"/>
                <w:sz w:val="20"/>
                <w:szCs w:val="20"/>
              </w:rPr>
              <w:t xml:space="preserve"> </w:t>
            </w:r>
            <w:r w:rsidRPr="007C5BF9">
              <w:rPr>
                <w:rFonts w:ascii="Times New Roman" w:hAnsi="Times New Roman" w:cs="Times New Roman"/>
                <w:b/>
                <w:i/>
                <w:sz w:val="20"/>
                <w:szCs w:val="20"/>
              </w:rPr>
              <w:t xml:space="preserve">Abies alba </w:t>
            </w:r>
            <w:r w:rsidRPr="007C5BF9">
              <w:rPr>
                <w:rFonts w:ascii="Times New Roman" w:hAnsi="Times New Roman" w:cs="Times New Roman"/>
                <w:i/>
                <w:sz w:val="20"/>
                <w:szCs w:val="20"/>
              </w:rPr>
              <w:t>&lt;50%,</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A</w:t>
            </w:r>
            <w:r w:rsidR="00A508D1" w:rsidRPr="007C5BF9">
              <w:rPr>
                <w:rFonts w:ascii="Times New Roman" w:hAnsi="Times New Roman" w:cs="Times New Roman"/>
                <w:i/>
                <w:sz w:val="20"/>
                <w:szCs w:val="20"/>
              </w:rPr>
              <w:t>cer</w:t>
            </w:r>
            <w:r w:rsidRPr="007C5BF9">
              <w:rPr>
                <w:rFonts w:ascii="Times New Roman" w:hAnsi="Times New Roman" w:cs="Times New Roman"/>
                <w:i/>
                <w:sz w:val="20"/>
                <w:szCs w:val="20"/>
              </w:rPr>
              <w:t xml:space="preserve"> pseudoplatanus, </w:t>
            </w:r>
            <w:r w:rsidRPr="007C5BF9">
              <w:rPr>
                <w:rFonts w:ascii="Times New Roman" w:hAnsi="Times New Roman" w:cs="Times New Roman"/>
                <w:b/>
                <w:i/>
                <w:sz w:val="20"/>
                <w:szCs w:val="20"/>
              </w:rPr>
              <w:t>Fagus sylvatica*</w:t>
            </w:r>
            <w:r w:rsidRPr="007C5BF9">
              <w:rPr>
                <w:rFonts w:ascii="Times New Roman" w:hAnsi="Times New Roman" w:cs="Times New Roman"/>
                <w:i/>
                <w:sz w:val="20"/>
                <w:szCs w:val="20"/>
              </w:rPr>
              <w:t xml:space="preserve">, Fraxinus excelsior, Larix decidua &lt;20%, </w:t>
            </w:r>
            <w:r w:rsidRPr="007C5BF9">
              <w:rPr>
                <w:rFonts w:ascii="Times New Roman" w:hAnsi="Times New Roman" w:cs="Times New Roman"/>
                <w:b/>
                <w:i/>
                <w:sz w:val="20"/>
                <w:szCs w:val="20"/>
              </w:rPr>
              <w:t>Picea abies</w:t>
            </w:r>
            <w:r w:rsidRPr="007C5BF9">
              <w:rPr>
                <w:rFonts w:ascii="Times New Roman" w:hAnsi="Times New Roman" w:cs="Times New Roman"/>
                <w:i/>
                <w:sz w:val="20"/>
                <w:szCs w:val="20"/>
              </w:rPr>
              <w:t xml:space="preserve"> &lt;40%, Pinus sylvestris &lt;20%, Sorbus </w:t>
            </w:r>
            <w:r w:rsidRPr="007C5BF9">
              <w:rPr>
                <w:rFonts w:ascii="Times New Roman" w:hAnsi="Times New Roman" w:cs="Times New Roman"/>
                <w:sz w:val="20"/>
                <w:szCs w:val="20"/>
              </w:rPr>
              <w:t xml:space="preserve">spp., </w:t>
            </w:r>
            <w:r w:rsidRPr="007C5BF9">
              <w:rPr>
                <w:rFonts w:ascii="Times New Roman" w:hAnsi="Times New Roman" w:cs="Times New Roman"/>
                <w:i/>
                <w:sz w:val="20"/>
                <w:szCs w:val="20"/>
              </w:rPr>
              <w:t>Taxus baccata, Tilia cordata,</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T. platyphyllos, Ulmus glabra</w:t>
            </w:r>
            <w:r w:rsidRPr="007C5BF9">
              <w:rPr>
                <w:rFonts w:ascii="Times New Roman" w:hAnsi="Times New Roman" w:cs="Times New Roman"/>
                <w:sz w:val="20"/>
                <w:szCs w:val="20"/>
              </w:rPr>
              <w:t>.</w:t>
            </w:r>
          </w:p>
          <w:p w14:paraId="3E28F7F7" w14:textId="7B60AE7A" w:rsidR="00402048" w:rsidRPr="007C5BF9" w:rsidRDefault="00402048" w:rsidP="00F56C80">
            <w:pPr>
              <w:autoSpaceDE w:val="0"/>
              <w:autoSpaceDN w:val="0"/>
              <w:adjustRightInd w:val="0"/>
              <w:spacing w:line="240" w:lineRule="auto"/>
              <w:rPr>
                <w:rFonts w:ascii="Times New Roman" w:hAnsi="Times New Roman" w:cs="Times New Roman"/>
                <w:sz w:val="20"/>
                <w:szCs w:val="20"/>
              </w:rPr>
            </w:pPr>
            <w:r w:rsidRPr="007C5BF9">
              <w:rPr>
                <w:rFonts w:ascii="Times New Roman" w:hAnsi="Times New Roman" w:cs="Times New Roman"/>
                <w:b/>
                <w:sz w:val="20"/>
                <w:szCs w:val="20"/>
              </w:rPr>
              <w:t>* </w:t>
            </w:r>
            <w:r w:rsidRPr="007C5BF9">
              <w:rPr>
                <w:rFonts w:ascii="Times New Roman" w:hAnsi="Times New Roman" w:cs="Times New Roman"/>
                <w:sz w:val="20"/>
                <w:szCs w:val="20"/>
              </w:rPr>
              <w:t>(</w:t>
            </w:r>
            <w:r w:rsidRPr="007C5BF9">
              <w:rPr>
                <w:rFonts w:ascii="Times New Roman" w:hAnsi="Times New Roman" w:cs="Times New Roman"/>
                <w:b/>
                <w:i/>
                <w:sz w:val="20"/>
                <w:szCs w:val="20"/>
              </w:rPr>
              <w:t xml:space="preserve">Fagus sylvatica </w:t>
            </w:r>
            <w:r w:rsidRPr="007C5BF9">
              <w:rPr>
                <w:rFonts w:ascii="Times New Roman" w:hAnsi="Times New Roman" w:cs="Times New Roman"/>
                <w:sz w:val="20"/>
                <w:szCs w:val="20"/>
              </w:rPr>
              <w:t>minimálne 30%)</w:t>
            </w:r>
            <w:r w:rsidR="00EF2001" w:rsidRPr="007C5BF9">
              <w:rPr>
                <w:rFonts w:ascii="Times New Roman" w:hAnsi="Times New Roman" w:cs="Times New Roman"/>
                <w:sz w:val="20"/>
                <w:szCs w:val="20"/>
              </w:rPr>
              <w:t>.</w:t>
            </w:r>
          </w:p>
          <w:p w14:paraId="63C1C470" w14:textId="77777777" w:rsidR="00402048" w:rsidRPr="007C5BF9" w:rsidRDefault="00402048" w:rsidP="00F56C80">
            <w:pPr>
              <w:spacing w:line="240" w:lineRule="auto"/>
              <w:rPr>
                <w:rFonts w:ascii="Times New Roman" w:hAnsi="Times New Roman" w:cs="Times New Roman"/>
                <w:b/>
                <w:sz w:val="20"/>
                <w:szCs w:val="20"/>
              </w:rPr>
            </w:pPr>
          </w:p>
          <w:p w14:paraId="1B99F22D" w14:textId="47126832" w:rsidR="00402048" w:rsidRPr="007C5BF9" w:rsidRDefault="00402048" w:rsidP="00F56C80">
            <w:pPr>
              <w:spacing w:line="240" w:lineRule="auto"/>
              <w:rPr>
                <w:rFonts w:ascii="Times New Roman" w:hAnsi="Times New Roman" w:cs="Times New Roman"/>
                <w:sz w:val="20"/>
                <w:szCs w:val="20"/>
              </w:rPr>
            </w:pPr>
            <w:r w:rsidRPr="007C5BF9">
              <w:rPr>
                <w:rFonts w:ascii="Times New Roman" w:hAnsi="Times New Roman" w:cs="Times New Roman"/>
                <w:b/>
                <w:sz w:val="20"/>
                <w:szCs w:val="20"/>
              </w:rPr>
              <w:t>Pozn.:</w:t>
            </w:r>
            <w:r w:rsidRPr="007C5BF9">
              <w:rPr>
                <w:rFonts w:ascii="Times New Roman" w:hAnsi="Times New Roman" w:cs="Times New Roman"/>
                <w:sz w:val="20"/>
                <w:szCs w:val="20"/>
              </w:rPr>
              <w:t xml:space="preserve"> </w:t>
            </w:r>
            <w:r w:rsidRPr="007C5BF9">
              <w:rPr>
                <w:rFonts w:ascii="Times New Roman" w:hAnsi="Times New Roman" w:cs="Times New Roman"/>
                <w:i/>
                <w:sz w:val="20"/>
                <w:szCs w:val="20"/>
              </w:rPr>
              <w:t>Hrubším typom písma sú vyznačené dominantné druhy biotopu</w:t>
            </w:r>
            <w:r w:rsidR="00EF2001" w:rsidRPr="007C5BF9">
              <w:rPr>
                <w:rFonts w:ascii="Times New Roman" w:hAnsi="Times New Roman" w:cs="Times New Roman"/>
                <w:i/>
                <w:sz w:val="20"/>
                <w:szCs w:val="20"/>
              </w:rPr>
              <w:t>.</w:t>
            </w:r>
          </w:p>
        </w:tc>
      </w:tr>
      <w:tr w:rsidR="00402048" w:rsidRPr="007C5BF9" w14:paraId="14A932A1" w14:textId="77777777" w:rsidTr="00F56C80">
        <w:trPr>
          <w:trHeight w:val="173"/>
          <w:jc w:val="center"/>
        </w:trPr>
        <w:tc>
          <w:tcPr>
            <w:tcW w:w="1696" w:type="dxa"/>
            <w:tcMar>
              <w:top w:w="100" w:type="dxa"/>
              <w:left w:w="100" w:type="dxa"/>
              <w:bottom w:w="100" w:type="dxa"/>
              <w:right w:w="100" w:type="dxa"/>
            </w:tcMar>
            <w:vAlign w:val="center"/>
          </w:tcPr>
          <w:p w14:paraId="3A374986" w14:textId="77777777" w:rsidR="00402048" w:rsidRPr="007C5BF9" w:rsidRDefault="00402048"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lastRenderedPageBreak/>
              <w:t>Zastúpenie charakteristických druhov synúzie podrastu (</w:t>
            </w:r>
            <w:r w:rsidRPr="007C5BF9">
              <w:rPr>
                <w:rFonts w:ascii="Times New Roman" w:hAnsi="Times New Roman" w:cs="Times New Roman"/>
                <w:i/>
                <w:sz w:val="20"/>
                <w:szCs w:val="20"/>
              </w:rPr>
              <w:t>bylín, krov, machorastov, lišajníkov)</w:t>
            </w:r>
          </w:p>
        </w:tc>
        <w:tc>
          <w:tcPr>
            <w:tcW w:w="1418" w:type="dxa"/>
            <w:shd w:val="clear" w:color="auto" w:fill="auto"/>
            <w:tcMar>
              <w:top w:w="100" w:type="dxa"/>
              <w:left w:w="100" w:type="dxa"/>
              <w:bottom w:w="100" w:type="dxa"/>
              <w:right w:w="100" w:type="dxa"/>
            </w:tcMar>
            <w:vAlign w:val="center"/>
          </w:tcPr>
          <w:p w14:paraId="760C7F34" w14:textId="77777777" w:rsidR="00402048" w:rsidRPr="007C5BF9" w:rsidRDefault="00402048" w:rsidP="00F56C80">
            <w:pPr>
              <w:widowControl w:val="0"/>
              <w:spacing w:before="240" w:line="240" w:lineRule="auto"/>
              <w:rPr>
                <w:rFonts w:ascii="Times New Roman" w:hAnsi="Times New Roman" w:cs="Times New Roman"/>
                <w:sz w:val="20"/>
                <w:szCs w:val="20"/>
              </w:rPr>
            </w:pPr>
            <w:r w:rsidRPr="007C5BF9">
              <w:rPr>
                <w:rFonts w:ascii="Times New Roman" w:hAnsi="Times New Roman" w:cs="Times New Roman"/>
                <w:sz w:val="20"/>
                <w:szCs w:val="20"/>
              </w:rPr>
              <w:t>Počet druhov / ha</w:t>
            </w:r>
          </w:p>
        </w:tc>
        <w:tc>
          <w:tcPr>
            <w:tcW w:w="1134" w:type="dxa"/>
            <w:shd w:val="clear" w:color="auto" w:fill="auto"/>
            <w:tcMar>
              <w:top w:w="100" w:type="dxa"/>
              <w:left w:w="100" w:type="dxa"/>
              <w:bottom w:w="100" w:type="dxa"/>
              <w:right w:w="100" w:type="dxa"/>
            </w:tcMar>
            <w:vAlign w:val="center"/>
          </w:tcPr>
          <w:p w14:paraId="5878F2D0" w14:textId="77777777" w:rsidR="00402048" w:rsidRPr="007C5BF9" w:rsidRDefault="00402048" w:rsidP="00F56C80">
            <w:pPr>
              <w:widowControl w:val="0"/>
              <w:spacing w:before="240" w:line="240" w:lineRule="auto"/>
              <w:rPr>
                <w:rFonts w:ascii="Times New Roman" w:hAnsi="Times New Roman" w:cs="Times New Roman"/>
                <w:sz w:val="20"/>
                <w:szCs w:val="20"/>
              </w:rPr>
            </w:pPr>
            <w:r w:rsidRPr="007C5BF9">
              <w:rPr>
                <w:rFonts w:ascii="Times New Roman" w:hAnsi="Times New Roman" w:cs="Times New Roman"/>
                <w:sz w:val="20"/>
                <w:szCs w:val="20"/>
              </w:rPr>
              <w:t>najmenej 3</w:t>
            </w:r>
          </w:p>
        </w:tc>
        <w:tc>
          <w:tcPr>
            <w:tcW w:w="5128" w:type="dxa"/>
            <w:tcMar>
              <w:top w:w="100" w:type="dxa"/>
              <w:left w:w="100" w:type="dxa"/>
              <w:bottom w:w="100" w:type="dxa"/>
              <w:right w:w="100" w:type="dxa"/>
            </w:tcMar>
            <w:vAlign w:val="center"/>
          </w:tcPr>
          <w:p w14:paraId="3307F865" w14:textId="77777777" w:rsidR="00402048" w:rsidRPr="007C5BF9" w:rsidRDefault="00402048"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53D10492" w14:textId="77777777" w:rsidR="00402048" w:rsidRPr="007C5BF9" w:rsidRDefault="00402048" w:rsidP="00F56C80">
            <w:pPr>
              <w:spacing w:line="240" w:lineRule="auto"/>
              <w:rPr>
                <w:rFonts w:ascii="Times New Roman" w:hAnsi="Times New Roman" w:cs="Times New Roman"/>
                <w:i/>
                <w:sz w:val="20"/>
                <w:szCs w:val="20"/>
              </w:rPr>
            </w:pPr>
            <w:r w:rsidRPr="007C5BF9">
              <w:rPr>
                <w:rFonts w:ascii="Times New Roman" w:hAnsi="Times New Roman" w:cs="Times New Roman"/>
                <w:i/>
                <w:sz w:val="20"/>
                <w:szCs w:val="20"/>
              </w:rPr>
              <w:t xml:space="preserve">Aconitum vulparia, A. moldavicum (endemit), Adenophora liliifolia, Aquilegia vulgaris, </w:t>
            </w:r>
            <w:r w:rsidRPr="007C5BF9">
              <w:rPr>
                <w:rFonts w:ascii="Times New Roman" w:hAnsi="Times New Roman" w:cs="Times New Roman"/>
                <w:b/>
                <w:i/>
                <w:sz w:val="20"/>
                <w:szCs w:val="20"/>
              </w:rPr>
              <w:t>Calamagrostis varia</w:t>
            </w:r>
            <w:r w:rsidRPr="007C5BF9">
              <w:rPr>
                <w:rFonts w:ascii="Times New Roman" w:hAnsi="Times New Roman" w:cs="Times New Roman"/>
                <w:i/>
                <w:sz w:val="20"/>
                <w:szCs w:val="20"/>
              </w:rPr>
              <w:t xml:space="preserve">, Campanula carpatica (endemit), C. persicifolia, C. rapunculoides, Cardaminopsis arenosa agg., Carduus glaucinus (endemit), </w:t>
            </w:r>
            <w:r w:rsidRPr="007C5BF9">
              <w:rPr>
                <w:rFonts w:ascii="Times New Roman" w:hAnsi="Times New Roman" w:cs="Times New Roman"/>
                <w:b/>
                <w:i/>
                <w:sz w:val="20"/>
                <w:szCs w:val="20"/>
              </w:rPr>
              <w:t>Carex alba</w:t>
            </w:r>
            <w:r w:rsidRPr="007C5BF9">
              <w:rPr>
                <w:rFonts w:ascii="Times New Roman" w:hAnsi="Times New Roman" w:cs="Times New Roman"/>
                <w:i/>
                <w:sz w:val="20"/>
                <w:szCs w:val="20"/>
              </w:rPr>
              <w:t xml:space="preserve">, C. digitata, C. montana, Cephalanthera damasonium, C. rubra, Cirsium erisithales, Clematis alpina, Corallorhiza trifida, Cortusa mattioli, Cyclamen fatrense (endemit), </w:t>
            </w:r>
            <w:r w:rsidRPr="007C5BF9">
              <w:rPr>
                <w:rFonts w:ascii="Times New Roman" w:hAnsi="Times New Roman" w:cs="Times New Roman"/>
                <w:i/>
                <w:sz w:val="20"/>
                <w:szCs w:val="20"/>
                <w:u w:val="single"/>
              </w:rPr>
              <w:t>Cypripedium calceolus</w:t>
            </w:r>
            <w:r w:rsidRPr="007C5BF9">
              <w:rPr>
                <w:rFonts w:ascii="Times New Roman" w:hAnsi="Times New Roman" w:cs="Times New Roman"/>
                <w:i/>
                <w:sz w:val="20"/>
                <w:szCs w:val="20"/>
              </w:rPr>
              <w:t xml:space="preserve"> (anexový druh), Epipactis microphylla, E. muelleri, Hedera helix, Laserpitium latifolium, Lilium martagon, Pimpinella major, Pleurospermum austriacum, Poa stiriaca, Rubus saxatilis, </w:t>
            </w:r>
            <w:r w:rsidRPr="007C5BF9">
              <w:rPr>
                <w:rFonts w:ascii="Times New Roman" w:hAnsi="Times New Roman" w:cs="Times New Roman"/>
                <w:b/>
                <w:i/>
                <w:sz w:val="20"/>
                <w:szCs w:val="20"/>
              </w:rPr>
              <w:t>Sesleria albicans</w:t>
            </w:r>
            <w:r w:rsidRPr="007C5BF9">
              <w:rPr>
                <w:rFonts w:ascii="Times New Roman" w:hAnsi="Times New Roman" w:cs="Times New Roman"/>
                <w:i/>
                <w:sz w:val="20"/>
                <w:szCs w:val="20"/>
              </w:rPr>
              <w:t>, S. heufleriana (endemit), Solidago virgaurea, Valeriana tripteris, Vincetoxicum hirundinaria.</w:t>
            </w:r>
          </w:p>
        </w:tc>
      </w:tr>
      <w:tr w:rsidR="003A3884" w:rsidRPr="007C5BF9" w14:paraId="5E50A8A0" w14:textId="77777777" w:rsidTr="00F56C80">
        <w:trPr>
          <w:trHeight w:val="623"/>
          <w:jc w:val="center"/>
        </w:trPr>
        <w:tc>
          <w:tcPr>
            <w:tcW w:w="1696" w:type="dxa"/>
            <w:tcMar>
              <w:top w:w="100" w:type="dxa"/>
              <w:left w:w="100" w:type="dxa"/>
              <w:bottom w:w="100" w:type="dxa"/>
              <w:right w:w="100" w:type="dxa"/>
            </w:tcMar>
            <w:vAlign w:val="center"/>
          </w:tcPr>
          <w:p w14:paraId="3A07F8F2" w14:textId="77777777" w:rsidR="003A3884" w:rsidRPr="007C5BF9" w:rsidRDefault="003A3884"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Zastúpenie alochtónnych druhov/inváznych druhov drevín</w:t>
            </w:r>
          </w:p>
        </w:tc>
        <w:tc>
          <w:tcPr>
            <w:tcW w:w="1418" w:type="dxa"/>
            <w:tcMar>
              <w:top w:w="100" w:type="dxa"/>
              <w:left w:w="100" w:type="dxa"/>
              <w:bottom w:w="100" w:type="dxa"/>
              <w:right w:w="100" w:type="dxa"/>
            </w:tcMar>
            <w:vAlign w:val="center"/>
          </w:tcPr>
          <w:p w14:paraId="5EE62711" w14:textId="77777777" w:rsidR="003A3884" w:rsidRPr="007C5BF9" w:rsidRDefault="003A3884"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Percento pokrytia / ha</w:t>
            </w:r>
          </w:p>
        </w:tc>
        <w:tc>
          <w:tcPr>
            <w:tcW w:w="1134" w:type="dxa"/>
            <w:tcMar>
              <w:top w:w="100" w:type="dxa"/>
              <w:left w:w="100" w:type="dxa"/>
              <w:bottom w:w="100" w:type="dxa"/>
              <w:right w:w="100" w:type="dxa"/>
            </w:tcMar>
            <w:vAlign w:val="center"/>
          </w:tcPr>
          <w:p w14:paraId="3E759822" w14:textId="3AFAAC8C" w:rsidR="003A3884" w:rsidRPr="007C5BF9" w:rsidRDefault="003A3884"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0</w:t>
            </w:r>
          </w:p>
        </w:tc>
        <w:tc>
          <w:tcPr>
            <w:tcW w:w="5128" w:type="dxa"/>
            <w:tcMar>
              <w:top w:w="100" w:type="dxa"/>
              <w:left w:w="100" w:type="dxa"/>
              <w:bottom w:w="100" w:type="dxa"/>
              <w:right w:w="100" w:type="dxa"/>
            </w:tcMar>
            <w:vAlign w:val="center"/>
          </w:tcPr>
          <w:p w14:paraId="405A2BD7" w14:textId="2F99F5FE" w:rsidR="003A3884" w:rsidRPr="007C5BF9" w:rsidRDefault="003A3884" w:rsidP="00F56C80">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Bez zastúpenia alochtónnych/inváznych druhov drevín a bylín.</w:t>
            </w:r>
          </w:p>
        </w:tc>
      </w:tr>
      <w:tr w:rsidR="00622104" w:rsidRPr="007C5BF9" w14:paraId="4D791246" w14:textId="77777777" w:rsidTr="00F56C80">
        <w:trPr>
          <w:trHeight w:val="648"/>
          <w:jc w:val="center"/>
        </w:trPr>
        <w:tc>
          <w:tcPr>
            <w:tcW w:w="1696" w:type="dxa"/>
            <w:tcMar>
              <w:top w:w="100" w:type="dxa"/>
              <w:left w:w="100" w:type="dxa"/>
              <w:bottom w:w="100" w:type="dxa"/>
              <w:right w:w="100" w:type="dxa"/>
            </w:tcMar>
            <w:vAlign w:val="center"/>
          </w:tcPr>
          <w:p w14:paraId="5761F3F1" w14:textId="3AA1ADAC" w:rsidR="00622104" w:rsidRPr="007C5BF9" w:rsidRDefault="00CC48FB"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Mŕtve</w:t>
            </w:r>
            <w:r w:rsidR="00622104" w:rsidRPr="007C5BF9">
              <w:rPr>
                <w:rFonts w:ascii="Times New Roman" w:hAnsi="Times New Roman" w:cs="Times New Roman"/>
                <w:sz w:val="20"/>
                <w:szCs w:val="20"/>
              </w:rPr>
              <w:t xml:space="preserve"> drevo (stojace, ležiace kmene stromov hlavnej úrovne s limitnou hrúbkou d</w:t>
            </w:r>
            <w:r w:rsidR="00622104" w:rsidRPr="007C5BF9">
              <w:rPr>
                <w:rFonts w:ascii="Times New Roman" w:hAnsi="Times New Roman" w:cs="Times New Roman"/>
                <w:sz w:val="20"/>
                <w:szCs w:val="20"/>
                <w:vertAlign w:val="subscript"/>
              </w:rPr>
              <w:t>1,3</w:t>
            </w:r>
            <w:r w:rsidR="00622104" w:rsidRPr="007C5BF9">
              <w:rPr>
                <w:rFonts w:ascii="Times New Roman" w:hAnsi="Times New Roman" w:cs="Times New Roman"/>
                <w:sz w:val="20"/>
                <w:szCs w:val="20"/>
              </w:rPr>
              <w:t xml:space="preserve"> najmenej 50 cm)</w:t>
            </w:r>
          </w:p>
        </w:tc>
        <w:tc>
          <w:tcPr>
            <w:tcW w:w="1418" w:type="dxa"/>
            <w:tcMar>
              <w:top w:w="100" w:type="dxa"/>
              <w:left w:w="100" w:type="dxa"/>
              <w:bottom w:w="100" w:type="dxa"/>
              <w:right w:w="100" w:type="dxa"/>
            </w:tcMar>
            <w:vAlign w:val="center"/>
          </w:tcPr>
          <w:p w14:paraId="63D83B04" w14:textId="77777777" w:rsidR="00622104" w:rsidRPr="007C5BF9" w:rsidRDefault="00622104" w:rsidP="00F56C80">
            <w:pPr>
              <w:spacing w:line="240" w:lineRule="auto"/>
              <w:rPr>
                <w:rFonts w:ascii="Times New Roman" w:hAnsi="Times New Roman" w:cs="Times New Roman"/>
                <w:sz w:val="20"/>
                <w:szCs w:val="20"/>
              </w:rPr>
            </w:pPr>
            <w:r w:rsidRPr="007C5BF9">
              <w:rPr>
                <w:rFonts w:ascii="Times New Roman" w:hAnsi="Times New Roman" w:cs="Times New Roman"/>
                <w:sz w:val="20"/>
                <w:szCs w:val="20"/>
              </w:rPr>
              <w:t>m</w:t>
            </w:r>
            <w:r w:rsidRPr="007C5BF9">
              <w:rPr>
                <w:rFonts w:ascii="Times New Roman" w:hAnsi="Times New Roman" w:cs="Times New Roman"/>
                <w:sz w:val="20"/>
                <w:szCs w:val="20"/>
                <w:vertAlign w:val="superscript"/>
              </w:rPr>
              <w:t>3</w:t>
            </w:r>
            <w:r w:rsidRPr="007C5BF9">
              <w:rPr>
                <w:rFonts w:ascii="Times New Roman" w:hAnsi="Times New Roman" w:cs="Times New Roman"/>
                <w:sz w:val="20"/>
                <w:szCs w:val="20"/>
              </w:rPr>
              <w:t>/ha</w:t>
            </w:r>
          </w:p>
        </w:tc>
        <w:tc>
          <w:tcPr>
            <w:tcW w:w="1134" w:type="dxa"/>
            <w:tcMar>
              <w:top w:w="100" w:type="dxa"/>
              <w:left w:w="100" w:type="dxa"/>
              <w:bottom w:w="100" w:type="dxa"/>
              <w:right w:w="100" w:type="dxa"/>
            </w:tcMar>
            <w:vAlign w:val="center"/>
          </w:tcPr>
          <w:p w14:paraId="42267A6E" w14:textId="46AEAB6E" w:rsidR="00622104" w:rsidRPr="007C5BF9" w:rsidRDefault="00622104" w:rsidP="00C876E9">
            <w:pPr>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najmenej </w:t>
            </w:r>
            <w:r w:rsidR="00C876E9" w:rsidRPr="007C5BF9">
              <w:rPr>
                <w:rFonts w:ascii="Times New Roman" w:hAnsi="Times New Roman" w:cs="Times New Roman"/>
                <w:sz w:val="20"/>
                <w:szCs w:val="20"/>
              </w:rPr>
              <w:t xml:space="preserve">30 </w:t>
            </w:r>
            <w:r w:rsidR="00410FDB" w:rsidRPr="007C5BF9">
              <w:rPr>
                <w:rFonts w:ascii="Times New Roman" w:hAnsi="Times New Roman" w:cs="Times New Roman"/>
                <w:sz w:val="20"/>
                <w:szCs w:val="20"/>
              </w:rPr>
              <w:t>rovnomer</w:t>
            </w:r>
            <w:r w:rsidR="00EF2001" w:rsidRPr="007C5BF9">
              <w:rPr>
                <w:rFonts w:ascii="Times New Roman" w:hAnsi="Times New Roman" w:cs="Times New Roman"/>
                <w:sz w:val="20"/>
                <w:szCs w:val="20"/>
              </w:rPr>
              <w:t>-</w:t>
            </w:r>
            <w:r w:rsidR="00410FDB" w:rsidRPr="007C5BF9">
              <w:rPr>
                <w:rFonts w:ascii="Times New Roman" w:hAnsi="Times New Roman" w:cs="Times New Roman"/>
                <w:sz w:val="20"/>
                <w:szCs w:val="20"/>
              </w:rPr>
              <w:t>ne po celej ploche</w:t>
            </w:r>
          </w:p>
        </w:tc>
        <w:tc>
          <w:tcPr>
            <w:tcW w:w="5128" w:type="dxa"/>
            <w:tcMar>
              <w:top w:w="100" w:type="dxa"/>
              <w:left w:w="100" w:type="dxa"/>
              <w:bottom w:w="100" w:type="dxa"/>
              <w:right w:w="100" w:type="dxa"/>
            </w:tcMar>
            <w:vAlign w:val="center"/>
          </w:tcPr>
          <w:p w14:paraId="043702F5" w14:textId="7C2A5F97" w:rsidR="00622104" w:rsidRPr="007C5BF9" w:rsidRDefault="00622104" w:rsidP="00F56C80">
            <w:pPr>
              <w:spacing w:line="240" w:lineRule="auto"/>
              <w:rPr>
                <w:rFonts w:ascii="Times New Roman" w:hAnsi="Times New Roman" w:cs="Times New Roman"/>
                <w:color w:val="000000"/>
                <w:sz w:val="20"/>
                <w:szCs w:val="20"/>
              </w:rPr>
            </w:pPr>
            <w:r w:rsidRPr="007C5BF9">
              <w:rPr>
                <w:rFonts w:ascii="Times New Roman" w:hAnsi="Times New Roman" w:cs="Times New Roman"/>
                <w:color w:val="000000"/>
                <w:sz w:val="20"/>
                <w:szCs w:val="20"/>
              </w:rPr>
              <w:t>Zabezpečenie udržania prítomnosti odumretého dreva na</w:t>
            </w:r>
            <w:r w:rsidR="00410FDB" w:rsidRPr="007C5BF9">
              <w:rPr>
                <w:rFonts w:ascii="Times New Roman" w:hAnsi="Times New Roman" w:cs="Times New Roman"/>
                <w:color w:val="000000"/>
                <w:sz w:val="20"/>
                <w:szCs w:val="20"/>
              </w:rPr>
              <w:t xml:space="preserve"> ploche biotopu v danom objeme.</w:t>
            </w:r>
          </w:p>
        </w:tc>
      </w:tr>
    </w:tbl>
    <w:p w14:paraId="7E9277D9" w14:textId="38BED3C8" w:rsidR="00FA18DF" w:rsidRPr="007C5BF9" w:rsidRDefault="00FA18DF" w:rsidP="00EF2001">
      <w:pPr>
        <w:spacing w:line="240" w:lineRule="auto"/>
        <w:rPr>
          <w:rFonts w:ascii="Times New Roman" w:hAnsi="Times New Roman" w:cs="Times New Roman"/>
          <w:sz w:val="18"/>
          <w:szCs w:val="18"/>
        </w:rPr>
      </w:pPr>
    </w:p>
    <w:p w14:paraId="10CBA81F" w14:textId="77777777" w:rsidR="002568A0" w:rsidRPr="007C5BF9" w:rsidRDefault="002568A0" w:rsidP="009049B7">
      <w:pPr>
        <w:pBdr>
          <w:top w:val="nil"/>
          <w:left w:val="nil"/>
          <w:bottom w:val="nil"/>
          <w:right w:val="nil"/>
          <w:between w:val="nil"/>
        </w:pBdr>
        <w:spacing w:line="240" w:lineRule="auto"/>
        <w:ind w:left="-142"/>
        <w:rPr>
          <w:rFonts w:ascii="Times New Roman" w:hAnsi="Times New Roman" w:cs="Times New Roman"/>
          <w:color w:val="000000"/>
          <w:sz w:val="24"/>
          <w:szCs w:val="24"/>
        </w:rPr>
      </w:pPr>
    </w:p>
    <w:p w14:paraId="363F2700" w14:textId="00789230" w:rsidR="002568A0" w:rsidRPr="007C5BF9" w:rsidRDefault="00957DFF" w:rsidP="002568A0">
      <w:pPr>
        <w:pBdr>
          <w:top w:val="nil"/>
          <w:left w:val="nil"/>
          <w:bottom w:val="nil"/>
          <w:right w:val="nil"/>
          <w:between w:val="nil"/>
        </w:pBdr>
        <w:spacing w:line="240" w:lineRule="auto"/>
        <w:ind w:left="-142"/>
        <w:rPr>
          <w:rFonts w:ascii="Times New Roman" w:hAnsi="Times New Roman" w:cs="Times New Roman"/>
          <w:color w:val="000000"/>
          <w:sz w:val="24"/>
          <w:szCs w:val="24"/>
          <w:shd w:val="clear" w:color="auto" w:fill="FFFFFF"/>
        </w:rPr>
      </w:pPr>
      <w:r w:rsidRPr="007C5BF9">
        <w:rPr>
          <w:rFonts w:ascii="Times New Roman" w:hAnsi="Times New Roman" w:cs="Times New Roman"/>
          <w:color w:val="000000"/>
          <w:sz w:val="24"/>
          <w:szCs w:val="24"/>
        </w:rPr>
        <w:t xml:space="preserve">Zlepšenie </w:t>
      </w:r>
      <w:r w:rsidR="002568A0" w:rsidRPr="007C5BF9">
        <w:rPr>
          <w:rFonts w:ascii="Times New Roman" w:hAnsi="Times New Roman" w:cs="Times New Roman"/>
          <w:color w:val="000000"/>
          <w:sz w:val="24"/>
          <w:szCs w:val="24"/>
        </w:rPr>
        <w:t xml:space="preserve">stavu biotopu </w:t>
      </w:r>
      <w:r w:rsidR="002568A0" w:rsidRPr="007C5BF9">
        <w:rPr>
          <w:rFonts w:ascii="Times New Roman" w:hAnsi="Times New Roman" w:cs="Times New Roman"/>
          <w:b/>
          <w:color w:val="000000"/>
          <w:sz w:val="24"/>
          <w:szCs w:val="24"/>
        </w:rPr>
        <w:t xml:space="preserve">Ls5.3 </w:t>
      </w:r>
      <w:r w:rsidR="002568A0" w:rsidRPr="007C5BF9">
        <w:rPr>
          <w:rFonts w:ascii="Times New Roman" w:hAnsi="Times New Roman" w:cs="Times New Roman"/>
          <w:b/>
          <w:color w:val="000000"/>
          <w:sz w:val="24"/>
          <w:szCs w:val="24"/>
          <w:shd w:val="clear" w:color="auto" w:fill="FFFFFF"/>
        </w:rPr>
        <w:t>(</w:t>
      </w:r>
      <w:r w:rsidR="002568A0" w:rsidRPr="007C5BF9">
        <w:rPr>
          <w:rFonts w:ascii="Times New Roman" w:hAnsi="Times New Roman" w:cs="Times New Roman"/>
          <w:b/>
          <w:color w:val="000000"/>
          <w:sz w:val="24"/>
          <w:szCs w:val="24"/>
          <w:lang w:eastAsia="sk-SK"/>
        </w:rPr>
        <w:t>9140</w:t>
      </w:r>
      <w:r w:rsidR="002568A0" w:rsidRPr="007C5BF9">
        <w:rPr>
          <w:rFonts w:ascii="Times New Roman" w:hAnsi="Times New Roman" w:cs="Times New Roman"/>
          <w:b/>
          <w:color w:val="000000"/>
          <w:sz w:val="24"/>
          <w:szCs w:val="24"/>
          <w:shd w:val="clear" w:color="auto" w:fill="FFFFFF"/>
        </w:rPr>
        <w:t>)</w:t>
      </w:r>
      <w:r w:rsidR="002568A0" w:rsidRPr="007C5BF9">
        <w:rPr>
          <w:rFonts w:ascii="Times New Roman" w:hAnsi="Times New Roman" w:cs="Times New Roman"/>
          <w:color w:val="000000"/>
          <w:sz w:val="24"/>
          <w:szCs w:val="24"/>
          <w:shd w:val="clear" w:color="auto" w:fill="FFFFFF"/>
        </w:rPr>
        <w:t xml:space="preserve"> </w:t>
      </w:r>
      <w:r w:rsidR="002568A0" w:rsidRPr="007C5BF9">
        <w:rPr>
          <w:rFonts w:ascii="Times New Roman" w:hAnsi="Times New Roman" w:cs="Times New Roman"/>
          <w:b/>
          <w:sz w:val="24"/>
          <w:szCs w:val="24"/>
        </w:rPr>
        <w:t xml:space="preserve">Javorovo-bukové horské lesy </w:t>
      </w:r>
      <w:r w:rsidR="002568A0" w:rsidRPr="007C5BF9">
        <w:rPr>
          <w:rFonts w:ascii="Times New Roman" w:hAnsi="Times New Roman" w:cs="Times New Roman"/>
          <w:color w:val="000000"/>
          <w:sz w:val="24"/>
          <w:szCs w:val="24"/>
        </w:rPr>
        <w:t>za splnenia nasledovných atribútov</w:t>
      </w:r>
      <w:r w:rsidR="002568A0" w:rsidRPr="007C5BF9">
        <w:rPr>
          <w:rFonts w:ascii="Times New Roman" w:hAnsi="Times New Roman" w:cs="Times New Roman"/>
          <w:color w:val="000000"/>
          <w:sz w:val="24"/>
          <w:szCs w:val="24"/>
          <w:shd w:val="clear" w:color="auto" w:fill="FFFFFF"/>
        </w:rPr>
        <w:t xml:space="preserve">: </w:t>
      </w:r>
    </w:p>
    <w:tbl>
      <w:tblPr>
        <w:tblW w:w="93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134"/>
        <w:gridCol w:w="5128"/>
      </w:tblGrid>
      <w:tr w:rsidR="002568A0" w:rsidRPr="007C5BF9" w14:paraId="32F03524" w14:textId="77777777" w:rsidTr="007A66CF">
        <w:trPr>
          <w:jc w:val="center"/>
        </w:trPr>
        <w:tc>
          <w:tcPr>
            <w:tcW w:w="1696" w:type="dxa"/>
            <w:tcMar>
              <w:top w:w="100" w:type="dxa"/>
              <w:left w:w="100" w:type="dxa"/>
              <w:bottom w:w="100" w:type="dxa"/>
              <w:right w:w="100" w:type="dxa"/>
            </w:tcMar>
            <w:vAlign w:val="center"/>
          </w:tcPr>
          <w:p w14:paraId="2FC80776" w14:textId="77777777" w:rsidR="002568A0" w:rsidRPr="007C5BF9" w:rsidRDefault="002568A0" w:rsidP="007A66CF">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Parameter</w:t>
            </w:r>
          </w:p>
        </w:tc>
        <w:tc>
          <w:tcPr>
            <w:tcW w:w="1418" w:type="dxa"/>
            <w:tcMar>
              <w:top w:w="100" w:type="dxa"/>
              <w:left w:w="100" w:type="dxa"/>
              <w:bottom w:w="100" w:type="dxa"/>
              <w:right w:w="100" w:type="dxa"/>
            </w:tcMar>
            <w:vAlign w:val="center"/>
          </w:tcPr>
          <w:p w14:paraId="27D31941" w14:textId="77777777" w:rsidR="002568A0" w:rsidRPr="007C5BF9" w:rsidRDefault="002568A0" w:rsidP="007A66CF">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Merateľnosť</w:t>
            </w:r>
          </w:p>
        </w:tc>
        <w:tc>
          <w:tcPr>
            <w:tcW w:w="1134" w:type="dxa"/>
            <w:tcMar>
              <w:top w:w="100" w:type="dxa"/>
              <w:left w:w="100" w:type="dxa"/>
              <w:bottom w:w="100" w:type="dxa"/>
              <w:right w:w="100" w:type="dxa"/>
            </w:tcMar>
            <w:vAlign w:val="center"/>
          </w:tcPr>
          <w:p w14:paraId="687C8EDA" w14:textId="77777777" w:rsidR="002568A0" w:rsidRPr="007C5BF9" w:rsidRDefault="002568A0" w:rsidP="007A66CF">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Cieľová hodnota</w:t>
            </w:r>
          </w:p>
        </w:tc>
        <w:tc>
          <w:tcPr>
            <w:tcW w:w="5128" w:type="dxa"/>
            <w:tcMar>
              <w:top w:w="100" w:type="dxa"/>
              <w:left w:w="100" w:type="dxa"/>
              <w:bottom w:w="100" w:type="dxa"/>
              <w:right w:w="100" w:type="dxa"/>
            </w:tcMar>
            <w:vAlign w:val="center"/>
          </w:tcPr>
          <w:p w14:paraId="0D8142E6" w14:textId="77777777" w:rsidR="002568A0" w:rsidRPr="007C5BF9" w:rsidRDefault="002568A0" w:rsidP="007A66CF">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Doplnkové informácie</w:t>
            </w:r>
          </w:p>
        </w:tc>
      </w:tr>
      <w:tr w:rsidR="002568A0" w:rsidRPr="007C5BF9" w14:paraId="62324E4B" w14:textId="77777777" w:rsidTr="007A66CF">
        <w:trPr>
          <w:trHeight w:val="208"/>
          <w:jc w:val="center"/>
        </w:trPr>
        <w:tc>
          <w:tcPr>
            <w:tcW w:w="1696" w:type="dxa"/>
            <w:tcMar>
              <w:top w:w="100" w:type="dxa"/>
              <w:left w:w="100" w:type="dxa"/>
              <w:bottom w:w="100" w:type="dxa"/>
              <w:right w:w="100" w:type="dxa"/>
            </w:tcMar>
            <w:vAlign w:val="center"/>
          </w:tcPr>
          <w:p w14:paraId="443379C6" w14:textId="77777777" w:rsidR="002568A0" w:rsidRPr="007C5BF9" w:rsidRDefault="002568A0" w:rsidP="007A66CF">
            <w:pPr>
              <w:widowControl w:val="0"/>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 xml:space="preserve">Výmera biotopu </w:t>
            </w:r>
          </w:p>
        </w:tc>
        <w:tc>
          <w:tcPr>
            <w:tcW w:w="1418" w:type="dxa"/>
            <w:tcMar>
              <w:top w:w="100" w:type="dxa"/>
              <w:left w:w="100" w:type="dxa"/>
              <w:bottom w:w="100" w:type="dxa"/>
              <w:right w:w="100" w:type="dxa"/>
            </w:tcMar>
            <w:vAlign w:val="center"/>
          </w:tcPr>
          <w:p w14:paraId="05D376A7" w14:textId="77777777" w:rsidR="002568A0" w:rsidRPr="007C5BF9" w:rsidRDefault="002568A0" w:rsidP="007A66CF">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ha</w:t>
            </w:r>
          </w:p>
        </w:tc>
        <w:tc>
          <w:tcPr>
            <w:tcW w:w="1134" w:type="dxa"/>
            <w:tcMar>
              <w:top w:w="100" w:type="dxa"/>
              <w:left w:w="100" w:type="dxa"/>
              <w:bottom w:w="100" w:type="dxa"/>
              <w:right w:w="100" w:type="dxa"/>
            </w:tcMar>
            <w:vAlign w:val="center"/>
          </w:tcPr>
          <w:p w14:paraId="1C7B905B" w14:textId="70130657" w:rsidR="002568A0" w:rsidRPr="007C5BF9" w:rsidRDefault="00A51876" w:rsidP="007A66CF">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200</w:t>
            </w:r>
          </w:p>
        </w:tc>
        <w:tc>
          <w:tcPr>
            <w:tcW w:w="5128" w:type="dxa"/>
            <w:tcMar>
              <w:top w:w="100" w:type="dxa"/>
              <w:left w:w="100" w:type="dxa"/>
              <w:bottom w:w="100" w:type="dxa"/>
              <w:right w:w="100" w:type="dxa"/>
            </w:tcMar>
            <w:vAlign w:val="center"/>
          </w:tcPr>
          <w:p w14:paraId="4B5DA290" w14:textId="77777777" w:rsidR="002568A0" w:rsidRPr="007C5BF9" w:rsidRDefault="002568A0" w:rsidP="007A66CF">
            <w:pPr>
              <w:widowControl w:val="0"/>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 xml:space="preserve">Min. udržanie existujúcej výmery biotopu v ÚEV. </w:t>
            </w:r>
          </w:p>
        </w:tc>
      </w:tr>
      <w:tr w:rsidR="002568A0" w:rsidRPr="007C5BF9" w14:paraId="461D571D" w14:textId="77777777" w:rsidTr="007A66CF">
        <w:trPr>
          <w:trHeight w:val="179"/>
          <w:jc w:val="center"/>
        </w:trPr>
        <w:tc>
          <w:tcPr>
            <w:tcW w:w="1696" w:type="dxa"/>
            <w:tcMar>
              <w:top w:w="100" w:type="dxa"/>
              <w:left w:w="100" w:type="dxa"/>
              <w:bottom w:w="100" w:type="dxa"/>
              <w:right w:w="100" w:type="dxa"/>
            </w:tcMar>
            <w:vAlign w:val="center"/>
          </w:tcPr>
          <w:p w14:paraId="3EF2873C" w14:textId="77777777" w:rsidR="002568A0" w:rsidRPr="007C5BF9" w:rsidRDefault="002568A0" w:rsidP="007A66CF">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lastRenderedPageBreak/>
              <w:t>Zastúpenie charakteristických drevín</w:t>
            </w:r>
          </w:p>
        </w:tc>
        <w:tc>
          <w:tcPr>
            <w:tcW w:w="1418" w:type="dxa"/>
            <w:tcMar>
              <w:top w:w="100" w:type="dxa"/>
              <w:left w:w="100" w:type="dxa"/>
              <w:bottom w:w="100" w:type="dxa"/>
              <w:right w:w="100" w:type="dxa"/>
            </w:tcMar>
            <w:vAlign w:val="center"/>
          </w:tcPr>
          <w:p w14:paraId="793AE987" w14:textId="77777777" w:rsidR="002568A0" w:rsidRPr="007C5BF9" w:rsidRDefault="002568A0" w:rsidP="007A66CF">
            <w:pPr>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Percento pokrytia / ha</w:t>
            </w:r>
          </w:p>
        </w:tc>
        <w:tc>
          <w:tcPr>
            <w:tcW w:w="1134" w:type="dxa"/>
            <w:tcMar>
              <w:top w:w="100" w:type="dxa"/>
              <w:left w:w="100" w:type="dxa"/>
              <w:bottom w:w="100" w:type="dxa"/>
              <w:right w:w="100" w:type="dxa"/>
            </w:tcMar>
            <w:vAlign w:val="center"/>
          </w:tcPr>
          <w:p w14:paraId="641DCCFD" w14:textId="77777777" w:rsidR="002568A0" w:rsidRPr="007C5BF9" w:rsidRDefault="002568A0"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najmenej 90 %</w:t>
            </w:r>
          </w:p>
          <w:p w14:paraId="664DE3F1" w14:textId="77777777" w:rsidR="002568A0" w:rsidRPr="007C5BF9" w:rsidRDefault="002568A0" w:rsidP="007A66CF">
            <w:pPr>
              <w:spacing w:line="240" w:lineRule="auto"/>
              <w:rPr>
                <w:rFonts w:ascii="Times New Roman" w:hAnsi="Times New Roman" w:cs="Times New Roman"/>
                <w:sz w:val="20"/>
                <w:szCs w:val="20"/>
                <w:vertAlign w:val="superscript"/>
              </w:rPr>
            </w:pPr>
          </w:p>
        </w:tc>
        <w:tc>
          <w:tcPr>
            <w:tcW w:w="5128" w:type="dxa"/>
            <w:tcMar>
              <w:top w:w="100" w:type="dxa"/>
              <w:left w:w="100" w:type="dxa"/>
              <w:bottom w:w="100" w:type="dxa"/>
              <w:right w:w="100" w:type="dxa"/>
            </w:tcMar>
            <w:vAlign w:val="center"/>
          </w:tcPr>
          <w:p w14:paraId="552E932E" w14:textId="77777777" w:rsidR="002568A0" w:rsidRPr="007C5BF9" w:rsidRDefault="002568A0"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76D1247F" w14:textId="77777777" w:rsidR="002568A0" w:rsidRPr="007C5BF9" w:rsidRDefault="002568A0" w:rsidP="007A66CF">
            <w:pPr>
              <w:autoSpaceDE w:val="0"/>
              <w:autoSpaceDN w:val="0"/>
              <w:adjustRightInd w:val="0"/>
              <w:spacing w:line="240" w:lineRule="auto"/>
              <w:rPr>
                <w:rFonts w:ascii="Times New Roman" w:hAnsi="Times New Roman" w:cs="Times New Roman"/>
                <w:sz w:val="20"/>
                <w:szCs w:val="20"/>
              </w:rPr>
            </w:pPr>
            <w:r w:rsidRPr="007C5BF9">
              <w:rPr>
                <w:rFonts w:ascii="Times New Roman" w:hAnsi="Times New Roman" w:cs="Times New Roman"/>
                <w:i/>
                <w:sz w:val="20"/>
                <w:szCs w:val="20"/>
              </w:rPr>
              <w:t>Abies alba* &lt;20% (zvyšovať podiel),</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Acer platanoides,</w:t>
            </w:r>
            <w:r w:rsidRPr="007C5BF9">
              <w:rPr>
                <w:rFonts w:ascii="Times New Roman" w:hAnsi="Times New Roman" w:cs="Times New Roman"/>
                <w:b/>
                <w:i/>
                <w:sz w:val="20"/>
                <w:szCs w:val="20"/>
              </w:rPr>
              <w:t xml:space="preserve"> A. pseudoplatanus,</w:t>
            </w:r>
            <w:r w:rsidRPr="007C5BF9">
              <w:rPr>
                <w:rFonts w:ascii="Times New Roman" w:hAnsi="Times New Roman" w:cs="Times New Roman"/>
                <w:i/>
                <w:sz w:val="20"/>
                <w:szCs w:val="20"/>
              </w:rPr>
              <w:t xml:space="preserve"> </w:t>
            </w:r>
            <w:r w:rsidRPr="007C5BF9">
              <w:rPr>
                <w:rFonts w:ascii="Times New Roman" w:hAnsi="Times New Roman" w:cs="Times New Roman"/>
                <w:b/>
                <w:i/>
                <w:sz w:val="20"/>
                <w:szCs w:val="20"/>
              </w:rPr>
              <w:t>Fagus sylvatica</w:t>
            </w:r>
            <w:r w:rsidRPr="007C5BF9">
              <w:rPr>
                <w:rFonts w:ascii="Times New Roman" w:hAnsi="Times New Roman" w:cs="Times New Roman"/>
                <w:i/>
                <w:sz w:val="20"/>
                <w:szCs w:val="20"/>
              </w:rPr>
              <w:t xml:space="preserve">, Fraxinus excelsior, Picea abies** &lt;30% (znižovať podiel), Sorbus </w:t>
            </w:r>
            <w:r w:rsidRPr="007C5BF9">
              <w:rPr>
                <w:rFonts w:ascii="Times New Roman" w:hAnsi="Times New Roman" w:cs="Times New Roman"/>
                <w:sz w:val="20"/>
                <w:szCs w:val="20"/>
              </w:rPr>
              <w:t>spp.,</w:t>
            </w:r>
            <w:r w:rsidRPr="007C5BF9">
              <w:rPr>
                <w:rFonts w:ascii="Times New Roman" w:hAnsi="Times New Roman" w:cs="Times New Roman"/>
                <w:i/>
                <w:sz w:val="20"/>
                <w:szCs w:val="20"/>
              </w:rPr>
              <w:t xml:space="preserve"> T. platyphyllos, Ulmus glabra</w:t>
            </w:r>
            <w:r w:rsidRPr="007C5BF9">
              <w:rPr>
                <w:rFonts w:ascii="Times New Roman" w:hAnsi="Times New Roman" w:cs="Times New Roman"/>
                <w:sz w:val="20"/>
                <w:szCs w:val="20"/>
              </w:rPr>
              <w:t>.</w:t>
            </w:r>
          </w:p>
          <w:p w14:paraId="507225B4" w14:textId="77777777" w:rsidR="002568A0" w:rsidRPr="007C5BF9" w:rsidRDefault="002568A0" w:rsidP="007A66CF">
            <w:pPr>
              <w:spacing w:line="240" w:lineRule="auto"/>
              <w:rPr>
                <w:rFonts w:ascii="Times New Roman" w:hAnsi="Times New Roman" w:cs="Times New Roman"/>
                <w:sz w:val="20"/>
                <w:szCs w:val="20"/>
              </w:rPr>
            </w:pPr>
            <w:r w:rsidRPr="007C5BF9">
              <w:rPr>
                <w:rFonts w:ascii="Times New Roman" w:hAnsi="Times New Roman" w:cs="Times New Roman"/>
                <w:b/>
                <w:sz w:val="20"/>
                <w:szCs w:val="20"/>
              </w:rPr>
              <w:t>Pozn.:</w:t>
            </w:r>
            <w:r w:rsidRPr="007C5BF9">
              <w:rPr>
                <w:rFonts w:ascii="Times New Roman" w:hAnsi="Times New Roman" w:cs="Times New Roman"/>
                <w:sz w:val="20"/>
                <w:szCs w:val="20"/>
              </w:rPr>
              <w:t xml:space="preserve"> </w:t>
            </w:r>
            <w:r w:rsidRPr="007C5BF9">
              <w:rPr>
                <w:rFonts w:ascii="Times New Roman" w:hAnsi="Times New Roman" w:cs="Times New Roman"/>
                <w:i/>
                <w:sz w:val="20"/>
                <w:szCs w:val="20"/>
              </w:rPr>
              <w:t>Hrubším typom písma sú vyznačené dominantné druhy biotopu.</w:t>
            </w:r>
          </w:p>
        </w:tc>
      </w:tr>
      <w:tr w:rsidR="002568A0" w:rsidRPr="007C5BF9" w14:paraId="6E7F1921" w14:textId="77777777" w:rsidTr="007A66CF">
        <w:trPr>
          <w:trHeight w:val="173"/>
          <w:jc w:val="center"/>
        </w:trPr>
        <w:tc>
          <w:tcPr>
            <w:tcW w:w="1696" w:type="dxa"/>
            <w:tcMar>
              <w:top w:w="100" w:type="dxa"/>
              <w:left w:w="100" w:type="dxa"/>
              <w:bottom w:w="100" w:type="dxa"/>
              <w:right w:w="100" w:type="dxa"/>
            </w:tcMar>
            <w:vAlign w:val="center"/>
          </w:tcPr>
          <w:p w14:paraId="6EA3BC83" w14:textId="77777777" w:rsidR="002568A0" w:rsidRPr="007C5BF9" w:rsidRDefault="002568A0" w:rsidP="007A66CF">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Zastúpenie charakteristických druhov synúzie podrastu (bylín, krov, machorastov, lišajníkov)</w:t>
            </w:r>
          </w:p>
        </w:tc>
        <w:tc>
          <w:tcPr>
            <w:tcW w:w="1418" w:type="dxa"/>
            <w:shd w:val="clear" w:color="auto" w:fill="auto"/>
            <w:tcMar>
              <w:top w:w="100" w:type="dxa"/>
              <w:left w:w="100" w:type="dxa"/>
              <w:bottom w:w="100" w:type="dxa"/>
              <w:right w:w="100" w:type="dxa"/>
            </w:tcMar>
            <w:vAlign w:val="center"/>
          </w:tcPr>
          <w:p w14:paraId="1A83EAA6" w14:textId="77777777" w:rsidR="002568A0" w:rsidRPr="007C5BF9" w:rsidRDefault="002568A0" w:rsidP="007A66CF">
            <w:pPr>
              <w:widowControl w:val="0"/>
              <w:spacing w:before="240" w:line="240" w:lineRule="auto"/>
              <w:rPr>
                <w:rFonts w:ascii="Times New Roman" w:hAnsi="Times New Roman" w:cs="Times New Roman"/>
                <w:sz w:val="20"/>
                <w:szCs w:val="20"/>
              </w:rPr>
            </w:pPr>
            <w:r w:rsidRPr="007C5BF9">
              <w:rPr>
                <w:rFonts w:ascii="Times New Roman" w:hAnsi="Times New Roman" w:cs="Times New Roman"/>
                <w:sz w:val="20"/>
                <w:szCs w:val="20"/>
              </w:rPr>
              <w:t>Počet druhov / ha</w:t>
            </w:r>
          </w:p>
        </w:tc>
        <w:tc>
          <w:tcPr>
            <w:tcW w:w="1134" w:type="dxa"/>
            <w:shd w:val="clear" w:color="auto" w:fill="auto"/>
            <w:tcMar>
              <w:top w:w="100" w:type="dxa"/>
              <w:left w:w="100" w:type="dxa"/>
              <w:bottom w:w="100" w:type="dxa"/>
              <w:right w:w="100" w:type="dxa"/>
            </w:tcMar>
            <w:vAlign w:val="center"/>
          </w:tcPr>
          <w:p w14:paraId="51CD9BEC" w14:textId="77777777" w:rsidR="002568A0" w:rsidRPr="007C5BF9" w:rsidRDefault="002568A0" w:rsidP="007A66CF">
            <w:pPr>
              <w:widowControl w:val="0"/>
              <w:spacing w:before="240" w:line="240" w:lineRule="auto"/>
              <w:rPr>
                <w:rFonts w:ascii="Times New Roman" w:hAnsi="Times New Roman" w:cs="Times New Roman"/>
                <w:sz w:val="20"/>
                <w:szCs w:val="20"/>
              </w:rPr>
            </w:pPr>
            <w:r w:rsidRPr="007C5BF9">
              <w:rPr>
                <w:rFonts w:ascii="Times New Roman" w:hAnsi="Times New Roman" w:cs="Times New Roman"/>
                <w:sz w:val="20"/>
                <w:szCs w:val="20"/>
              </w:rPr>
              <w:t>najmenej 3</w:t>
            </w:r>
          </w:p>
        </w:tc>
        <w:tc>
          <w:tcPr>
            <w:tcW w:w="5128" w:type="dxa"/>
            <w:tcMar>
              <w:top w:w="100" w:type="dxa"/>
              <w:left w:w="100" w:type="dxa"/>
              <w:bottom w:w="100" w:type="dxa"/>
              <w:right w:w="100" w:type="dxa"/>
            </w:tcMar>
            <w:vAlign w:val="center"/>
          </w:tcPr>
          <w:p w14:paraId="57E3A0B9" w14:textId="77777777" w:rsidR="002568A0" w:rsidRPr="007C5BF9" w:rsidRDefault="002568A0"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5299B9F0" w14:textId="77777777" w:rsidR="002568A0" w:rsidRPr="007C5BF9" w:rsidRDefault="002568A0" w:rsidP="007A66CF">
            <w:pPr>
              <w:spacing w:line="240" w:lineRule="auto"/>
              <w:rPr>
                <w:rFonts w:ascii="Times New Roman" w:hAnsi="Times New Roman" w:cs="Times New Roman"/>
                <w:i/>
                <w:sz w:val="20"/>
                <w:szCs w:val="20"/>
              </w:rPr>
            </w:pPr>
            <w:r w:rsidRPr="007C5BF9">
              <w:rPr>
                <w:rFonts w:ascii="Times New Roman" w:hAnsi="Times New Roman" w:cs="Times New Roman"/>
                <w:i/>
                <w:sz w:val="20"/>
                <w:szCs w:val="20"/>
              </w:rPr>
              <w:t>Acetosa arifolia, Aconitum firmum (</w:t>
            </w:r>
            <w:r w:rsidRPr="007C5BF9">
              <w:rPr>
                <w:rFonts w:ascii="Times New Roman" w:hAnsi="Times New Roman" w:cs="Times New Roman"/>
                <w:sz w:val="20"/>
                <w:szCs w:val="20"/>
              </w:rPr>
              <w:t>endemit</w:t>
            </w:r>
            <w:r w:rsidRPr="007C5BF9">
              <w:rPr>
                <w:rFonts w:ascii="Times New Roman" w:hAnsi="Times New Roman" w:cs="Times New Roman"/>
                <w:i/>
                <w:sz w:val="20"/>
                <w:szCs w:val="20"/>
              </w:rPr>
              <w:t xml:space="preserve">), </w:t>
            </w:r>
            <w:r w:rsidRPr="007C5BF9">
              <w:rPr>
                <w:rFonts w:ascii="Times New Roman" w:hAnsi="Times New Roman" w:cs="Times New Roman"/>
                <w:b/>
                <w:i/>
                <w:sz w:val="20"/>
                <w:szCs w:val="20"/>
              </w:rPr>
              <w:t>Adenostyles alliariae</w:t>
            </w:r>
            <w:r w:rsidRPr="007C5BF9">
              <w:rPr>
                <w:rFonts w:ascii="Times New Roman" w:hAnsi="Times New Roman" w:cs="Times New Roman"/>
                <w:i/>
                <w:sz w:val="20"/>
                <w:szCs w:val="20"/>
              </w:rPr>
              <w:t xml:space="preserve">, Allium victorialis, Anthriscus nitidus, </w:t>
            </w:r>
            <w:r w:rsidRPr="007C5BF9">
              <w:rPr>
                <w:rFonts w:ascii="Times New Roman" w:hAnsi="Times New Roman" w:cs="Times New Roman"/>
                <w:b/>
                <w:i/>
                <w:sz w:val="20"/>
                <w:szCs w:val="20"/>
              </w:rPr>
              <w:t>Athyrium distentifolium, Cicerbita alpina</w:t>
            </w:r>
            <w:r w:rsidRPr="007C5BF9">
              <w:rPr>
                <w:rFonts w:ascii="Times New Roman" w:hAnsi="Times New Roman" w:cs="Times New Roman"/>
                <w:i/>
                <w:sz w:val="20"/>
                <w:szCs w:val="20"/>
              </w:rPr>
              <w:t xml:space="preserve">, Cortusa matthioli, Crepis paludosa, Cystopteris sudetica, Delphinium elatum, Epilobium alpestre, Geranium phaeum, G. sylvaticum, Hesperis matronalis </w:t>
            </w:r>
            <w:r w:rsidRPr="007C5BF9">
              <w:rPr>
                <w:rFonts w:ascii="Times New Roman" w:hAnsi="Times New Roman" w:cs="Times New Roman"/>
                <w:sz w:val="20"/>
                <w:szCs w:val="20"/>
              </w:rPr>
              <w:t>subsp</w:t>
            </w:r>
            <w:r w:rsidRPr="007C5BF9">
              <w:rPr>
                <w:rFonts w:ascii="Times New Roman" w:hAnsi="Times New Roman" w:cs="Times New Roman"/>
                <w:i/>
                <w:sz w:val="20"/>
                <w:szCs w:val="20"/>
              </w:rPr>
              <w:t>. nivea (</w:t>
            </w:r>
            <w:r w:rsidRPr="007C5BF9">
              <w:rPr>
                <w:rFonts w:ascii="Times New Roman" w:hAnsi="Times New Roman" w:cs="Times New Roman"/>
                <w:sz w:val="20"/>
                <w:szCs w:val="20"/>
              </w:rPr>
              <w:t>endemit</w:t>
            </w:r>
            <w:r w:rsidRPr="007C5BF9">
              <w:rPr>
                <w:rFonts w:ascii="Times New Roman" w:hAnsi="Times New Roman" w:cs="Times New Roman"/>
                <w:i/>
                <w:sz w:val="20"/>
                <w:szCs w:val="20"/>
              </w:rPr>
              <w:t>),  Petasites albus, Polystichum lonchitis, Ranunculus lanuginosus, R. platanifolius, Senecio subalpinus, Soldanella carpatica (</w:t>
            </w:r>
            <w:r w:rsidRPr="007C5BF9">
              <w:rPr>
                <w:rFonts w:ascii="Times New Roman" w:hAnsi="Times New Roman" w:cs="Times New Roman"/>
                <w:sz w:val="20"/>
                <w:szCs w:val="20"/>
              </w:rPr>
              <w:t>endemit</w:t>
            </w:r>
            <w:r w:rsidRPr="007C5BF9">
              <w:rPr>
                <w:rFonts w:ascii="Times New Roman" w:hAnsi="Times New Roman" w:cs="Times New Roman"/>
                <w:i/>
                <w:sz w:val="20"/>
                <w:szCs w:val="20"/>
              </w:rPr>
              <w:t xml:space="preserve">), Valeriana excelsa </w:t>
            </w:r>
            <w:r w:rsidRPr="007C5BF9">
              <w:rPr>
                <w:rFonts w:ascii="Times New Roman" w:hAnsi="Times New Roman" w:cs="Times New Roman"/>
                <w:sz w:val="20"/>
                <w:szCs w:val="20"/>
              </w:rPr>
              <w:t>subs</w:t>
            </w:r>
            <w:r w:rsidRPr="007C5BF9">
              <w:rPr>
                <w:rFonts w:ascii="Times New Roman" w:hAnsi="Times New Roman" w:cs="Times New Roman"/>
                <w:i/>
                <w:sz w:val="20"/>
                <w:szCs w:val="20"/>
              </w:rPr>
              <w:t>p. sambucifolia, V. tripteris, Viola biflora, Lonicera nigra, Ribes alpinum.</w:t>
            </w:r>
          </w:p>
        </w:tc>
      </w:tr>
      <w:tr w:rsidR="002568A0" w:rsidRPr="007C5BF9" w14:paraId="724CA2D4" w14:textId="77777777" w:rsidTr="007A66CF">
        <w:trPr>
          <w:trHeight w:val="114"/>
          <w:jc w:val="center"/>
        </w:trPr>
        <w:tc>
          <w:tcPr>
            <w:tcW w:w="1696" w:type="dxa"/>
            <w:tcMar>
              <w:top w:w="100" w:type="dxa"/>
              <w:left w:w="100" w:type="dxa"/>
              <w:bottom w:w="100" w:type="dxa"/>
              <w:right w:w="100" w:type="dxa"/>
            </w:tcMar>
            <w:vAlign w:val="center"/>
          </w:tcPr>
          <w:p w14:paraId="1CF40B3D" w14:textId="77777777" w:rsidR="002568A0" w:rsidRPr="007C5BF9" w:rsidRDefault="002568A0" w:rsidP="007A66CF">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Zastúpenie alochtónnych druhov/inváznych druhov drevín a bylín</w:t>
            </w:r>
          </w:p>
        </w:tc>
        <w:tc>
          <w:tcPr>
            <w:tcW w:w="1418" w:type="dxa"/>
            <w:tcMar>
              <w:top w:w="100" w:type="dxa"/>
              <w:left w:w="100" w:type="dxa"/>
              <w:bottom w:w="100" w:type="dxa"/>
              <w:right w:w="100" w:type="dxa"/>
            </w:tcMar>
            <w:vAlign w:val="center"/>
          </w:tcPr>
          <w:p w14:paraId="595FED90" w14:textId="77777777" w:rsidR="002568A0" w:rsidRPr="007C5BF9" w:rsidRDefault="002568A0"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Percento pokrytia / ha</w:t>
            </w:r>
          </w:p>
        </w:tc>
        <w:tc>
          <w:tcPr>
            <w:tcW w:w="1134" w:type="dxa"/>
            <w:tcMar>
              <w:top w:w="100" w:type="dxa"/>
              <w:left w:w="100" w:type="dxa"/>
              <w:bottom w:w="100" w:type="dxa"/>
              <w:right w:w="100" w:type="dxa"/>
            </w:tcMar>
            <w:vAlign w:val="center"/>
          </w:tcPr>
          <w:p w14:paraId="50299550" w14:textId="77777777" w:rsidR="002568A0" w:rsidRPr="007C5BF9" w:rsidRDefault="002568A0"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Menej ako 1</w:t>
            </w:r>
          </w:p>
        </w:tc>
        <w:tc>
          <w:tcPr>
            <w:tcW w:w="5128" w:type="dxa"/>
            <w:tcMar>
              <w:top w:w="100" w:type="dxa"/>
              <w:left w:w="100" w:type="dxa"/>
              <w:bottom w:w="100" w:type="dxa"/>
              <w:right w:w="100" w:type="dxa"/>
            </w:tcMar>
            <w:vAlign w:val="center"/>
          </w:tcPr>
          <w:p w14:paraId="6651FC65" w14:textId="77777777" w:rsidR="002568A0" w:rsidRPr="007C5BF9" w:rsidRDefault="002568A0" w:rsidP="007A66CF">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Minimálne zastúpenie alochtónnych/inváznych druhov bylín (</w:t>
            </w:r>
            <w:r w:rsidRPr="007C5BF9">
              <w:rPr>
                <w:rFonts w:ascii="Times New Roman" w:hAnsi="Times New Roman" w:cs="Times New Roman"/>
                <w:i/>
                <w:color w:val="000000"/>
                <w:sz w:val="20"/>
                <w:szCs w:val="20"/>
              </w:rPr>
              <w:t>Fallopia sp., Impatiens glandulifera, I. parviflora</w:t>
            </w:r>
            <w:r w:rsidRPr="007C5BF9">
              <w:rPr>
                <w:rFonts w:ascii="Times New Roman" w:hAnsi="Times New Roman" w:cs="Times New Roman"/>
                <w:color w:val="000000"/>
                <w:sz w:val="20"/>
                <w:szCs w:val="20"/>
              </w:rPr>
              <w:t>).</w:t>
            </w:r>
          </w:p>
        </w:tc>
      </w:tr>
      <w:tr w:rsidR="002568A0" w:rsidRPr="007C5BF9" w14:paraId="0FD9A281" w14:textId="77777777" w:rsidTr="007A66CF">
        <w:trPr>
          <w:trHeight w:val="114"/>
          <w:jc w:val="center"/>
        </w:trPr>
        <w:tc>
          <w:tcPr>
            <w:tcW w:w="1696" w:type="dxa"/>
            <w:tcMar>
              <w:top w:w="100" w:type="dxa"/>
              <w:left w:w="100" w:type="dxa"/>
              <w:bottom w:w="100" w:type="dxa"/>
              <w:right w:w="100" w:type="dxa"/>
            </w:tcMar>
            <w:vAlign w:val="center"/>
          </w:tcPr>
          <w:p w14:paraId="010F8DB0" w14:textId="77777777" w:rsidR="002568A0" w:rsidRPr="007C5BF9" w:rsidRDefault="002568A0" w:rsidP="007A66CF">
            <w:pPr>
              <w:spacing w:line="240" w:lineRule="auto"/>
              <w:rPr>
                <w:rFonts w:ascii="Times New Roman" w:hAnsi="Times New Roman" w:cs="Times New Roman"/>
                <w:color w:val="000000"/>
                <w:sz w:val="20"/>
                <w:szCs w:val="20"/>
              </w:rPr>
            </w:pPr>
            <w:r w:rsidRPr="007C5BF9">
              <w:rPr>
                <w:rFonts w:ascii="Times New Roman" w:hAnsi="Times New Roman" w:cs="Times New Roman"/>
                <w:color w:val="000000"/>
                <w:sz w:val="20"/>
                <w:szCs w:val="20"/>
              </w:rPr>
              <w:t xml:space="preserve">Mŕtve drevo </w:t>
            </w:r>
          </w:p>
          <w:p w14:paraId="4CBB575A" w14:textId="5721F376" w:rsidR="002568A0" w:rsidRPr="007C5BF9" w:rsidRDefault="002568A0" w:rsidP="007A66CF">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(stojace, ležiace kmene stromov hlavnej úrovne s limitnou hrúbkou d1,3 najmenej 30 cm)</w:t>
            </w:r>
          </w:p>
        </w:tc>
        <w:tc>
          <w:tcPr>
            <w:tcW w:w="1418" w:type="dxa"/>
            <w:tcMar>
              <w:top w:w="100" w:type="dxa"/>
              <w:left w:w="100" w:type="dxa"/>
              <w:bottom w:w="100" w:type="dxa"/>
              <w:right w:w="100" w:type="dxa"/>
            </w:tcMar>
            <w:vAlign w:val="center"/>
          </w:tcPr>
          <w:p w14:paraId="4A12FD4D" w14:textId="77777777" w:rsidR="002568A0" w:rsidRPr="007C5BF9" w:rsidRDefault="002568A0" w:rsidP="007A66CF">
            <w:pPr>
              <w:spacing w:line="240" w:lineRule="auto"/>
              <w:rPr>
                <w:rFonts w:ascii="Times New Roman" w:hAnsi="Times New Roman" w:cs="Times New Roman"/>
                <w:sz w:val="20"/>
                <w:szCs w:val="20"/>
              </w:rPr>
            </w:pPr>
            <w:r w:rsidRPr="007C5BF9">
              <w:rPr>
                <w:rFonts w:ascii="Times New Roman" w:hAnsi="Times New Roman" w:cs="Times New Roman"/>
                <w:sz w:val="20"/>
                <w:szCs w:val="20"/>
              </w:rPr>
              <w:t>m</w:t>
            </w:r>
            <w:r w:rsidRPr="007C5BF9">
              <w:rPr>
                <w:rFonts w:ascii="Times New Roman" w:hAnsi="Times New Roman" w:cs="Times New Roman"/>
                <w:sz w:val="20"/>
                <w:szCs w:val="20"/>
                <w:vertAlign w:val="superscript"/>
              </w:rPr>
              <w:t>3</w:t>
            </w:r>
            <w:r w:rsidRPr="007C5BF9">
              <w:rPr>
                <w:rFonts w:ascii="Times New Roman" w:hAnsi="Times New Roman" w:cs="Times New Roman"/>
                <w:sz w:val="20"/>
                <w:szCs w:val="20"/>
              </w:rPr>
              <w:t>/ha</w:t>
            </w:r>
          </w:p>
        </w:tc>
        <w:tc>
          <w:tcPr>
            <w:tcW w:w="1134" w:type="dxa"/>
            <w:tcMar>
              <w:top w:w="100" w:type="dxa"/>
              <w:left w:w="100" w:type="dxa"/>
              <w:bottom w:w="100" w:type="dxa"/>
              <w:right w:w="100" w:type="dxa"/>
            </w:tcMar>
            <w:vAlign w:val="center"/>
          </w:tcPr>
          <w:p w14:paraId="558C3D9A" w14:textId="6DA9A6F3" w:rsidR="002568A0" w:rsidRPr="007C5BF9" w:rsidRDefault="002568A0" w:rsidP="00D4210B">
            <w:pPr>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najmenej </w:t>
            </w:r>
            <w:r w:rsidR="00D4210B" w:rsidRPr="007C5BF9">
              <w:rPr>
                <w:rFonts w:ascii="Times New Roman" w:hAnsi="Times New Roman" w:cs="Times New Roman"/>
                <w:sz w:val="20"/>
                <w:szCs w:val="20"/>
              </w:rPr>
              <w:t xml:space="preserve">30 </w:t>
            </w:r>
            <w:r w:rsidRPr="007C5BF9">
              <w:rPr>
                <w:rFonts w:ascii="Times New Roman" w:hAnsi="Times New Roman" w:cs="Times New Roman"/>
                <w:sz w:val="20"/>
                <w:szCs w:val="20"/>
              </w:rPr>
              <w:t>rovnomer-ne po celej ploche</w:t>
            </w:r>
            <w:r w:rsidRPr="007C5BF9">
              <w:rPr>
                <w:rFonts w:ascii="Times New Roman" w:hAnsi="Times New Roman" w:cs="Times New Roman"/>
                <w:sz w:val="20"/>
                <w:szCs w:val="20"/>
              </w:rPr>
              <w:tab/>
            </w:r>
          </w:p>
        </w:tc>
        <w:tc>
          <w:tcPr>
            <w:tcW w:w="5128" w:type="dxa"/>
            <w:tcMar>
              <w:top w:w="100" w:type="dxa"/>
              <w:left w:w="100" w:type="dxa"/>
              <w:bottom w:w="100" w:type="dxa"/>
              <w:right w:w="100" w:type="dxa"/>
            </w:tcMar>
            <w:vAlign w:val="center"/>
          </w:tcPr>
          <w:p w14:paraId="0024137E" w14:textId="77777777" w:rsidR="002568A0" w:rsidRPr="007C5BF9" w:rsidRDefault="002568A0" w:rsidP="007A66CF">
            <w:pPr>
              <w:spacing w:line="240" w:lineRule="auto"/>
              <w:rPr>
                <w:rFonts w:ascii="Times New Roman" w:hAnsi="Times New Roman" w:cs="Times New Roman"/>
                <w:color w:val="000000"/>
                <w:sz w:val="20"/>
                <w:szCs w:val="20"/>
              </w:rPr>
            </w:pPr>
            <w:r w:rsidRPr="007C5BF9">
              <w:rPr>
                <w:rFonts w:ascii="Times New Roman" w:hAnsi="Times New Roman" w:cs="Times New Roman"/>
                <w:color w:val="000000"/>
                <w:sz w:val="20"/>
                <w:szCs w:val="20"/>
              </w:rPr>
              <w:t>Zabezpečenie udržania prítomnosti odumretého dreva na ploche biotopu v danom objeme.</w:t>
            </w:r>
          </w:p>
          <w:p w14:paraId="030C7463" w14:textId="77777777" w:rsidR="002568A0" w:rsidRPr="007C5BF9" w:rsidRDefault="002568A0" w:rsidP="007A66CF">
            <w:pPr>
              <w:spacing w:line="240" w:lineRule="auto"/>
              <w:rPr>
                <w:rFonts w:ascii="Times New Roman" w:hAnsi="Times New Roman" w:cs="Times New Roman"/>
                <w:sz w:val="20"/>
                <w:szCs w:val="20"/>
              </w:rPr>
            </w:pPr>
          </w:p>
        </w:tc>
      </w:tr>
    </w:tbl>
    <w:p w14:paraId="2B3BFAFB" w14:textId="77777777" w:rsidR="002568A0" w:rsidRPr="007C5BF9" w:rsidRDefault="002568A0" w:rsidP="002568A0">
      <w:pPr>
        <w:pBdr>
          <w:top w:val="nil"/>
          <w:left w:val="nil"/>
          <w:bottom w:val="nil"/>
          <w:right w:val="nil"/>
          <w:between w:val="nil"/>
        </w:pBdr>
        <w:ind w:left="-142"/>
        <w:rPr>
          <w:rFonts w:ascii="Times New Roman" w:hAnsi="Times New Roman" w:cs="Times New Roman"/>
          <w:color w:val="000000"/>
          <w:sz w:val="24"/>
          <w:szCs w:val="24"/>
        </w:rPr>
      </w:pPr>
    </w:p>
    <w:p w14:paraId="06BDDE5B" w14:textId="6BE712F4" w:rsidR="00402048" w:rsidRPr="007C5BF9" w:rsidRDefault="00957DFF" w:rsidP="009049B7">
      <w:pPr>
        <w:pBdr>
          <w:top w:val="nil"/>
          <w:left w:val="nil"/>
          <w:bottom w:val="nil"/>
          <w:right w:val="nil"/>
          <w:between w:val="nil"/>
        </w:pBdr>
        <w:spacing w:line="240" w:lineRule="auto"/>
        <w:ind w:left="-142"/>
        <w:rPr>
          <w:b/>
          <w:sz w:val="24"/>
          <w:szCs w:val="24"/>
        </w:rPr>
      </w:pPr>
      <w:r w:rsidRPr="007C5BF9">
        <w:rPr>
          <w:rFonts w:ascii="Times New Roman" w:hAnsi="Times New Roman" w:cs="Times New Roman"/>
          <w:color w:val="000000"/>
          <w:sz w:val="24"/>
          <w:szCs w:val="24"/>
        </w:rPr>
        <w:t xml:space="preserve">Zlepšenie </w:t>
      </w:r>
      <w:r w:rsidR="00622104" w:rsidRPr="007C5BF9">
        <w:rPr>
          <w:rFonts w:ascii="Times New Roman" w:hAnsi="Times New Roman" w:cs="Times New Roman"/>
          <w:color w:val="000000"/>
          <w:sz w:val="24"/>
          <w:szCs w:val="24"/>
        </w:rPr>
        <w:t xml:space="preserve">stavu biotopu </w:t>
      </w:r>
      <w:r w:rsidR="00622104" w:rsidRPr="007C5BF9">
        <w:rPr>
          <w:rFonts w:ascii="Times New Roman" w:hAnsi="Times New Roman" w:cs="Times New Roman"/>
          <w:b/>
          <w:color w:val="000000"/>
          <w:sz w:val="24"/>
          <w:szCs w:val="24"/>
        </w:rPr>
        <w:t>Ls4 (</w:t>
      </w:r>
      <w:r w:rsidR="00402048" w:rsidRPr="007C5BF9">
        <w:rPr>
          <w:rFonts w:ascii="Times New Roman" w:hAnsi="Times New Roman" w:cs="Times New Roman"/>
          <w:b/>
          <w:sz w:val="24"/>
          <w:szCs w:val="24"/>
        </w:rPr>
        <w:t>918</w:t>
      </w:r>
      <w:r w:rsidR="00622104" w:rsidRPr="007C5BF9">
        <w:rPr>
          <w:rFonts w:ascii="Times New Roman" w:hAnsi="Times New Roman" w:cs="Times New Roman"/>
          <w:b/>
          <w:sz w:val="24"/>
          <w:szCs w:val="24"/>
        </w:rPr>
        <w:t>0</w:t>
      </w:r>
      <w:r w:rsidR="00402048" w:rsidRPr="007C5BF9">
        <w:rPr>
          <w:rFonts w:ascii="Times New Roman" w:hAnsi="Times New Roman" w:cs="Times New Roman"/>
          <w:b/>
          <w:sz w:val="24"/>
          <w:szCs w:val="24"/>
        </w:rPr>
        <w:t>*</w:t>
      </w:r>
      <w:r w:rsidR="00622104" w:rsidRPr="007C5BF9">
        <w:rPr>
          <w:rFonts w:ascii="Times New Roman" w:hAnsi="Times New Roman" w:cs="Times New Roman"/>
          <w:b/>
          <w:sz w:val="24"/>
          <w:szCs w:val="24"/>
        </w:rPr>
        <w:t xml:space="preserve">) </w:t>
      </w:r>
      <w:r w:rsidR="00402048" w:rsidRPr="007C5BF9">
        <w:rPr>
          <w:rFonts w:ascii="Times New Roman" w:hAnsi="Times New Roman" w:cs="Times New Roman"/>
          <w:b/>
          <w:sz w:val="24"/>
          <w:szCs w:val="24"/>
        </w:rPr>
        <w:t>Lipovo-javorové sutinové lesy</w:t>
      </w:r>
      <w:r w:rsidR="00622104" w:rsidRPr="007C5BF9">
        <w:rPr>
          <w:rFonts w:ascii="Times New Roman" w:hAnsi="Times New Roman" w:cs="Times New Roman"/>
          <w:b/>
          <w:sz w:val="24"/>
          <w:szCs w:val="24"/>
        </w:rPr>
        <w:t xml:space="preserve"> </w:t>
      </w:r>
      <w:r w:rsidR="00622104" w:rsidRPr="007C5BF9">
        <w:rPr>
          <w:rFonts w:ascii="Times New Roman" w:hAnsi="Times New Roman" w:cs="Times New Roman"/>
          <w:sz w:val="24"/>
          <w:szCs w:val="24"/>
        </w:rPr>
        <w:t>za splnenia nasledovných atribútov:</w:t>
      </w:r>
      <w:r w:rsidR="00402048" w:rsidRPr="007C5BF9">
        <w:rPr>
          <w:b/>
          <w:sz w:val="24"/>
          <w:szCs w:val="24"/>
        </w:rPr>
        <w:tab/>
      </w:r>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134"/>
        <w:gridCol w:w="5245"/>
      </w:tblGrid>
      <w:tr w:rsidR="00402048" w:rsidRPr="007C5BF9" w14:paraId="113E3C59" w14:textId="77777777" w:rsidTr="001158DE">
        <w:trPr>
          <w:trHeight w:val="458"/>
          <w:jc w:val="center"/>
        </w:trPr>
        <w:tc>
          <w:tcPr>
            <w:tcW w:w="1696" w:type="dxa"/>
            <w:tcMar>
              <w:top w:w="100" w:type="dxa"/>
              <w:left w:w="100" w:type="dxa"/>
              <w:bottom w:w="100" w:type="dxa"/>
              <w:right w:w="100" w:type="dxa"/>
            </w:tcMar>
            <w:vAlign w:val="center"/>
          </w:tcPr>
          <w:p w14:paraId="3D07FA49" w14:textId="77777777" w:rsidR="00402048" w:rsidRPr="007C5BF9" w:rsidRDefault="00402048"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Parameter</w:t>
            </w:r>
          </w:p>
        </w:tc>
        <w:tc>
          <w:tcPr>
            <w:tcW w:w="1418" w:type="dxa"/>
            <w:tcMar>
              <w:top w:w="100" w:type="dxa"/>
              <w:left w:w="100" w:type="dxa"/>
              <w:bottom w:w="100" w:type="dxa"/>
              <w:right w:w="100" w:type="dxa"/>
            </w:tcMar>
            <w:vAlign w:val="center"/>
          </w:tcPr>
          <w:p w14:paraId="7619A951" w14:textId="77777777" w:rsidR="00402048" w:rsidRPr="007C5BF9" w:rsidRDefault="00402048"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Merateľnosť</w:t>
            </w:r>
          </w:p>
        </w:tc>
        <w:tc>
          <w:tcPr>
            <w:tcW w:w="1134" w:type="dxa"/>
            <w:tcMar>
              <w:top w:w="100" w:type="dxa"/>
              <w:left w:w="100" w:type="dxa"/>
              <w:bottom w:w="100" w:type="dxa"/>
              <w:right w:w="100" w:type="dxa"/>
            </w:tcMar>
            <w:vAlign w:val="center"/>
          </w:tcPr>
          <w:p w14:paraId="518190B8" w14:textId="77777777" w:rsidR="00402048" w:rsidRPr="007C5BF9" w:rsidRDefault="00402048"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Cieľová hodnota</w:t>
            </w:r>
          </w:p>
        </w:tc>
        <w:tc>
          <w:tcPr>
            <w:tcW w:w="5245" w:type="dxa"/>
            <w:tcMar>
              <w:top w:w="100" w:type="dxa"/>
              <w:left w:w="100" w:type="dxa"/>
              <w:bottom w:w="100" w:type="dxa"/>
              <w:right w:w="100" w:type="dxa"/>
            </w:tcMar>
            <w:vAlign w:val="center"/>
          </w:tcPr>
          <w:p w14:paraId="7299CC44" w14:textId="77777777" w:rsidR="00402048" w:rsidRPr="007C5BF9" w:rsidRDefault="00402048"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Doplnkové informácie</w:t>
            </w:r>
          </w:p>
        </w:tc>
      </w:tr>
      <w:tr w:rsidR="00402048" w:rsidRPr="007C5BF9" w14:paraId="1DCFAE95" w14:textId="77777777" w:rsidTr="002378D2">
        <w:trPr>
          <w:trHeight w:val="86"/>
          <w:jc w:val="center"/>
        </w:trPr>
        <w:tc>
          <w:tcPr>
            <w:tcW w:w="1696" w:type="dxa"/>
            <w:tcMar>
              <w:top w:w="100" w:type="dxa"/>
              <w:left w:w="100" w:type="dxa"/>
              <w:bottom w:w="100" w:type="dxa"/>
              <w:right w:w="100" w:type="dxa"/>
            </w:tcMar>
            <w:vAlign w:val="center"/>
          </w:tcPr>
          <w:p w14:paraId="1B9DEEB0" w14:textId="77777777" w:rsidR="00402048" w:rsidRPr="007C5BF9" w:rsidRDefault="00402048" w:rsidP="002378D2">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Výmera biotopu </w:t>
            </w:r>
          </w:p>
        </w:tc>
        <w:tc>
          <w:tcPr>
            <w:tcW w:w="1418" w:type="dxa"/>
            <w:tcMar>
              <w:top w:w="100" w:type="dxa"/>
              <w:left w:w="100" w:type="dxa"/>
              <w:bottom w:w="100" w:type="dxa"/>
              <w:right w:w="100" w:type="dxa"/>
            </w:tcMar>
            <w:vAlign w:val="center"/>
          </w:tcPr>
          <w:p w14:paraId="14DA8CF0" w14:textId="77777777" w:rsidR="00402048" w:rsidRPr="007C5BF9" w:rsidRDefault="00402048" w:rsidP="002378D2">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ha</w:t>
            </w:r>
          </w:p>
        </w:tc>
        <w:tc>
          <w:tcPr>
            <w:tcW w:w="1134" w:type="dxa"/>
            <w:tcMar>
              <w:top w:w="100" w:type="dxa"/>
              <w:left w:w="100" w:type="dxa"/>
              <w:bottom w:w="100" w:type="dxa"/>
              <w:right w:w="100" w:type="dxa"/>
            </w:tcMar>
            <w:vAlign w:val="center"/>
          </w:tcPr>
          <w:p w14:paraId="1F5D931B" w14:textId="6B5C72AF" w:rsidR="00402048" w:rsidRPr="007C5BF9" w:rsidRDefault="000B19E9" w:rsidP="002378D2">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18</w:t>
            </w:r>
          </w:p>
        </w:tc>
        <w:tc>
          <w:tcPr>
            <w:tcW w:w="5245" w:type="dxa"/>
            <w:tcMar>
              <w:top w:w="100" w:type="dxa"/>
              <w:left w:w="100" w:type="dxa"/>
              <w:bottom w:w="100" w:type="dxa"/>
              <w:right w:w="100" w:type="dxa"/>
            </w:tcMar>
            <w:vAlign w:val="center"/>
          </w:tcPr>
          <w:p w14:paraId="4F2D7433" w14:textId="73615083" w:rsidR="00402048" w:rsidRPr="007C5BF9" w:rsidRDefault="003A3884" w:rsidP="002378D2">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U</w:t>
            </w:r>
            <w:r w:rsidR="00402048" w:rsidRPr="007C5BF9">
              <w:rPr>
                <w:rFonts w:ascii="Times New Roman" w:hAnsi="Times New Roman" w:cs="Times New Roman"/>
                <w:sz w:val="20"/>
                <w:szCs w:val="20"/>
              </w:rPr>
              <w:t>držanie</w:t>
            </w:r>
            <w:r w:rsidRPr="007C5BF9">
              <w:rPr>
                <w:rFonts w:ascii="Times New Roman" w:hAnsi="Times New Roman" w:cs="Times New Roman"/>
                <w:sz w:val="20"/>
                <w:szCs w:val="20"/>
              </w:rPr>
              <w:t xml:space="preserve"> súčasnej výmery biotopu v ÚEV.</w:t>
            </w:r>
          </w:p>
        </w:tc>
      </w:tr>
      <w:tr w:rsidR="00402048" w:rsidRPr="007C5BF9" w14:paraId="2A0EC33E" w14:textId="77777777" w:rsidTr="002378D2">
        <w:trPr>
          <w:trHeight w:val="179"/>
          <w:jc w:val="center"/>
        </w:trPr>
        <w:tc>
          <w:tcPr>
            <w:tcW w:w="1696" w:type="dxa"/>
            <w:tcMar>
              <w:top w:w="100" w:type="dxa"/>
              <w:left w:w="100" w:type="dxa"/>
              <w:bottom w:w="100" w:type="dxa"/>
              <w:right w:w="100" w:type="dxa"/>
            </w:tcMar>
            <w:vAlign w:val="center"/>
          </w:tcPr>
          <w:p w14:paraId="43694CBE" w14:textId="77777777" w:rsidR="00402048" w:rsidRPr="007C5BF9" w:rsidRDefault="00402048"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Zastúpenie charakteristických drevín</w:t>
            </w:r>
          </w:p>
        </w:tc>
        <w:tc>
          <w:tcPr>
            <w:tcW w:w="1418" w:type="dxa"/>
            <w:tcMar>
              <w:top w:w="100" w:type="dxa"/>
              <w:left w:w="100" w:type="dxa"/>
              <w:bottom w:w="100" w:type="dxa"/>
              <w:right w:w="100" w:type="dxa"/>
            </w:tcMar>
            <w:vAlign w:val="center"/>
          </w:tcPr>
          <w:p w14:paraId="39B1DADB" w14:textId="77777777" w:rsidR="00402048" w:rsidRPr="007C5BF9" w:rsidRDefault="00402048" w:rsidP="002378D2">
            <w:pPr>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Percento pokrytia / ha</w:t>
            </w:r>
          </w:p>
        </w:tc>
        <w:tc>
          <w:tcPr>
            <w:tcW w:w="1134" w:type="dxa"/>
            <w:tcMar>
              <w:top w:w="100" w:type="dxa"/>
              <w:left w:w="100" w:type="dxa"/>
              <w:bottom w:w="100" w:type="dxa"/>
              <w:right w:w="100" w:type="dxa"/>
            </w:tcMar>
            <w:vAlign w:val="center"/>
          </w:tcPr>
          <w:p w14:paraId="7725E87C" w14:textId="77777777" w:rsidR="00402048" w:rsidRPr="007C5BF9" w:rsidRDefault="00402048"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najmenej 90 %</w:t>
            </w:r>
          </w:p>
          <w:p w14:paraId="0454D097" w14:textId="77777777" w:rsidR="00402048" w:rsidRPr="007C5BF9" w:rsidRDefault="00402048" w:rsidP="002378D2">
            <w:pPr>
              <w:spacing w:line="240" w:lineRule="auto"/>
              <w:rPr>
                <w:rFonts w:ascii="Times New Roman" w:hAnsi="Times New Roman" w:cs="Times New Roman"/>
                <w:sz w:val="20"/>
                <w:szCs w:val="20"/>
                <w:vertAlign w:val="superscript"/>
              </w:rPr>
            </w:pPr>
          </w:p>
        </w:tc>
        <w:tc>
          <w:tcPr>
            <w:tcW w:w="5245" w:type="dxa"/>
            <w:tcMar>
              <w:top w:w="100" w:type="dxa"/>
              <w:left w:w="100" w:type="dxa"/>
              <w:bottom w:w="100" w:type="dxa"/>
              <w:right w:w="100" w:type="dxa"/>
            </w:tcMar>
            <w:vAlign w:val="center"/>
          </w:tcPr>
          <w:p w14:paraId="44D2E7EE" w14:textId="77777777" w:rsidR="00402048" w:rsidRPr="007C5BF9" w:rsidRDefault="00402048"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6E238FAF" w14:textId="77777777" w:rsidR="00402048" w:rsidRPr="007C5BF9" w:rsidRDefault="00402048" w:rsidP="002378D2">
            <w:pPr>
              <w:autoSpaceDE w:val="0"/>
              <w:autoSpaceDN w:val="0"/>
              <w:adjustRightInd w:val="0"/>
              <w:spacing w:line="240" w:lineRule="auto"/>
              <w:rPr>
                <w:rFonts w:ascii="Times New Roman" w:hAnsi="Times New Roman" w:cs="Times New Roman"/>
                <w:b/>
                <w:sz w:val="20"/>
                <w:szCs w:val="20"/>
              </w:rPr>
            </w:pPr>
            <w:r w:rsidRPr="007C5BF9">
              <w:rPr>
                <w:rFonts w:ascii="Times New Roman" w:hAnsi="Times New Roman" w:cs="Times New Roman"/>
                <w:sz w:val="20"/>
                <w:szCs w:val="20"/>
              </w:rPr>
              <w:t>4. lvs:</w:t>
            </w:r>
            <w:r w:rsidRPr="007C5BF9">
              <w:rPr>
                <w:rFonts w:ascii="Times New Roman" w:eastAsia="Times New Roman" w:hAnsi="Times New Roman" w:cs="Times New Roman"/>
                <w:i/>
                <w:sz w:val="20"/>
                <w:szCs w:val="20"/>
                <w:lang w:eastAsia="sk-SK"/>
              </w:rPr>
              <w:t xml:space="preserve"> </w:t>
            </w:r>
            <w:r w:rsidRPr="007C5BF9">
              <w:rPr>
                <w:rFonts w:ascii="Times New Roman" w:hAnsi="Times New Roman" w:cs="Times New Roman"/>
                <w:i/>
                <w:sz w:val="20"/>
                <w:szCs w:val="20"/>
              </w:rPr>
              <w:t>Abies alba &lt;20%, Acer campestre,</w:t>
            </w:r>
            <w:r w:rsidRPr="007C5BF9">
              <w:rPr>
                <w:rFonts w:ascii="Times New Roman" w:hAnsi="Times New Roman" w:cs="Times New Roman"/>
                <w:b/>
                <w:i/>
                <w:sz w:val="20"/>
                <w:szCs w:val="20"/>
              </w:rPr>
              <w:t xml:space="preserve"> A. platanoides, A. pseudoplatanus</w:t>
            </w:r>
            <w:r w:rsidRPr="007C5BF9">
              <w:rPr>
                <w:rFonts w:ascii="Times New Roman" w:hAnsi="Times New Roman" w:cs="Times New Roman"/>
                <w:i/>
                <w:sz w:val="20"/>
                <w:szCs w:val="20"/>
              </w:rPr>
              <w:t xml:space="preserve">,  Carpinus betulus, Cerasus avium,  </w:t>
            </w:r>
            <w:r w:rsidRPr="007C5BF9">
              <w:rPr>
                <w:rFonts w:ascii="Times New Roman" w:hAnsi="Times New Roman" w:cs="Times New Roman"/>
                <w:b/>
                <w:i/>
                <w:sz w:val="20"/>
                <w:szCs w:val="20"/>
              </w:rPr>
              <w:t>Fagus sylvatica</w:t>
            </w:r>
            <w:r w:rsidRPr="007C5BF9">
              <w:rPr>
                <w:rFonts w:ascii="Times New Roman" w:hAnsi="Times New Roman" w:cs="Times New Roman"/>
                <w:i/>
                <w:sz w:val="20"/>
                <w:szCs w:val="20"/>
              </w:rPr>
              <w:t xml:space="preserve">, Fraxinus excelsior, Larix decidua &lt;5%, Picea abies &lt;5%, Pinus sylvestris &lt;10%, Q. petraea </w:t>
            </w:r>
            <w:r w:rsidRPr="007C5BF9">
              <w:rPr>
                <w:rFonts w:ascii="Times New Roman" w:hAnsi="Times New Roman" w:cs="Times New Roman"/>
                <w:sz w:val="20"/>
                <w:szCs w:val="20"/>
              </w:rPr>
              <w:t>agg</w:t>
            </w:r>
            <w:r w:rsidRPr="007C5BF9">
              <w:rPr>
                <w:rFonts w:ascii="Times New Roman" w:hAnsi="Times New Roman" w:cs="Times New Roman"/>
                <w:i/>
                <w:sz w:val="20"/>
                <w:szCs w:val="20"/>
              </w:rPr>
              <w:t>,</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 xml:space="preserve">Q. robur </w:t>
            </w:r>
            <w:r w:rsidRPr="007C5BF9">
              <w:rPr>
                <w:rFonts w:ascii="Times New Roman" w:hAnsi="Times New Roman" w:cs="Times New Roman"/>
                <w:sz w:val="20"/>
                <w:szCs w:val="20"/>
              </w:rPr>
              <w:t>agg.,</w:t>
            </w:r>
            <w:r w:rsidRPr="007C5BF9">
              <w:rPr>
                <w:rFonts w:ascii="Times New Roman" w:hAnsi="Times New Roman" w:cs="Times New Roman"/>
                <w:i/>
                <w:sz w:val="20"/>
                <w:szCs w:val="20"/>
              </w:rPr>
              <w:t xml:space="preserve"> Sorbus </w:t>
            </w:r>
            <w:r w:rsidRPr="007C5BF9">
              <w:rPr>
                <w:rFonts w:ascii="Times New Roman" w:hAnsi="Times New Roman" w:cs="Times New Roman"/>
                <w:sz w:val="20"/>
                <w:szCs w:val="20"/>
              </w:rPr>
              <w:t>spp.,</w:t>
            </w:r>
            <w:r w:rsidRPr="007C5BF9">
              <w:rPr>
                <w:rFonts w:ascii="Times New Roman" w:hAnsi="Times New Roman" w:cs="Times New Roman"/>
                <w:i/>
                <w:sz w:val="20"/>
                <w:szCs w:val="20"/>
              </w:rPr>
              <w:t xml:space="preserve"> </w:t>
            </w:r>
            <w:r w:rsidRPr="007C5BF9">
              <w:rPr>
                <w:rFonts w:ascii="Times New Roman" w:hAnsi="Times New Roman" w:cs="Times New Roman"/>
                <w:b/>
                <w:i/>
                <w:sz w:val="20"/>
                <w:szCs w:val="20"/>
              </w:rPr>
              <w:t xml:space="preserve">Tilia cordata, T. platyphyllos, </w:t>
            </w:r>
            <w:r w:rsidRPr="007C5BF9">
              <w:rPr>
                <w:rFonts w:ascii="Times New Roman" w:hAnsi="Times New Roman" w:cs="Times New Roman"/>
                <w:i/>
                <w:sz w:val="20"/>
                <w:szCs w:val="20"/>
              </w:rPr>
              <w:t>Ulmus glabra</w:t>
            </w:r>
            <w:r w:rsidRPr="007C5BF9">
              <w:rPr>
                <w:rFonts w:ascii="Times New Roman" w:hAnsi="Times New Roman" w:cs="Times New Roman"/>
                <w:sz w:val="20"/>
                <w:szCs w:val="20"/>
              </w:rPr>
              <w:t>.</w:t>
            </w:r>
          </w:p>
          <w:p w14:paraId="306EAFFC" w14:textId="77777777" w:rsidR="00881949" w:rsidRPr="007C5BF9" w:rsidRDefault="00881949" w:rsidP="002378D2">
            <w:pPr>
              <w:autoSpaceDE w:val="0"/>
              <w:autoSpaceDN w:val="0"/>
              <w:adjustRightInd w:val="0"/>
              <w:spacing w:line="240" w:lineRule="auto"/>
              <w:rPr>
                <w:rFonts w:ascii="Times New Roman" w:hAnsi="Times New Roman" w:cs="Times New Roman"/>
                <w:sz w:val="20"/>
                <w:szCs w:val="20"/>
              </w:rPr>
            </w:pPr>
          </w:p>
          <w:p w14:paraId="3647A113" w14:textId="01A6E338" w:rsidR="00402048" w:rsidRPr="007C5BF9" w:rsidRDefault="00402048" w:rsidP="002378D2">
            <w:pPr>
              <w:autoSpaceDE w:val="0"/>
              <w:autoSpaceDN w:val="0"/>
              <w:adjustRightInd w:val="0"/>
              <w:spacing w:line="240" w:lineRule="auto"/>
              <w:rPr>
                <w:rFonts w:ascii="Times New Roman" w:hAnsi="Times New Roman" w:cs="Times New Roman"/>
                <w:sz w:val="20"/>
                <w:szCs w:val="20"/>
              </w:rPr>
            </w:pPr>
            <w:r w:rsidRPr="007C5BF9">
              <w:rPr>
                <w:rFonts w:ascii="Times New Roman" w:hAnsi="Times New Roman" w:cs="Times New Roman"/>
                <w:sz w:val="20"/>
                <w:szCs w:val="20"/>
              </w:rPr>
              <w:t>5. lvs:</w:t>
            </w:r>
            <w:r w:rsidRPr="007C5BF9">
              <w:rPr>
                <w:rFonts w:ascii="Times New Roman" w:eastAsia="Times New Roman" w:hAnsi="Times New Roman" w:cs="Times New Roman"/>
                <w:b/>
                <w:i/>
                <w:sz w:val="20"/>
                <w:szCs w:val="20"/>
                <w:lang w:eastAsia="sk-SK"/>
              </w:rPr>
              <w:t xml:space="preserve"> </w:t>
            </w:r>
            <w:r w:rsidRPr="007C5BF9">
              <w:rPr>
                <w:rFonts w:ascii="Times New Roman" w:hAnsi="Times New Roman" w:cs="Times New Roman"/>
                <w:b/>
                <w:i/>
                <w:sz w:val="20"/>
                <w:szCs w:val="20"/>
              </w:rPr>
              <w:t>Abies alba</w:t>
            </w:r>
            <w:r w:rsidRPr="007C5BF9">
              <w:rPr>
                <w:rFonts w:ascii="Times New Roman" w:hAnsi="Times New Roman" w:cs="Times New Roman"/>
                <w:i/>
                <w:sz w:val="20"/>
                <w:szCs w:val="20"/>
              </w:rPr>
              <w:t xml:space="preserve"> &lt;40%, </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A</w:t>
            </w:r>
            <w:r w:rsidR="00881949" w:rsidRPr="007C5BF9">
              <w:rPr>
                <w:rFonts w:ascii="Times New Roman" w:hAnsi="Times New Roman" w:cs="Times New Roman"/>
                <w:i/>
                <w:sz w:val="20"/>
                <w:szCs w:val="20"/>
              </w:rPr>
              <w:t>cer</w:t>
            </w:r>
            <w:r w:rsidRPr="007C5BF9">
              <w:rPr>
                <w:rFonts w:ascii="Times New Roman" w:hAnsi="Times New Roman" w:cs="Times New Roman"/>
                <w:i/>
                <w:sz w:val="20"/>
                <w:szCs w:val="20"/>
              </w:rPr>
              <w:t> platanoides,</w:t>
            </w:r>
            <w:r w:rsidRPr="007C5BF9">
              <w:rPr>
                <w:rFonts w:ascii="Times New Roman" w:hAnsi="Times New Roman" w:cs="Times New Roman"/>
                <w:b/>
                <w:i/>
                <w:sz w:val="20"/>
                <w:szCs w:val="20"/>
              </w:rPr>
              <w:t xml:space="preserve"> A. pseudoplatanus,</w:t>
            </w:r>
            <w:r w:rsidRPr="007C5BF9">
              <w:rPr>
                <w:rFonts w:ascii="Times New Roman" w:hAnsi="Times New Roman" w:cs="Times New Roman"/>
                <w:i/>
                <w:sz w:val="20"/>
                <w:szCs w:val="20"/>
              </w:rPr>
              <w:t xml:space="preserve"> </w:t>
            </w:r>
            <w:r w:rsidRPr="007C5BF9">
              <w:rPr>
                <w:rFonts w:ascii="Times New Roman" w:hAnsi="Times New Roman" w:cs="Times New Roman"/>
                <w:b/>
                <w:i/>
                <w:sz w:val="20"/>
                <w:szCs w:val="20"/>
              </w:rPr>
              <w:t>Fagus sylvatica</w:t>
            </w:r>
            <w:r w:rsidRPr="007C5BF9">
              <w:rPr>
                <w:rFonts w:ascii="Times New Roman" w:hAnsi="Times New Roman" w:cs="Times New Roman"/>
                <w:i/>
                <w:sz w:val="20"/>
                <w:szCs w:val="20"/>
              </w:rPr>
              <w:t xml:space="preserve">, </w:t>
            </w:r>
            <w:r w:rsidRPr="007C5BF9">
              <w:rPr>
                <w:rFonts w:ascii="Times New Roman" w:hAnsi="Times New Roman" w:cs="Times New Roman"/>
                <w:b/>
                <w:i/>
                <w:sz w:val="20"/>
                <w:szCs w:val="20"/>
              </w:rPr>
              <w:t>Fraxinus excelsior</w:t>
            </w:r>
            <w:r w:rsidRPr="007C5BF9">
              <w:rPr>
                <w:rFonts w:ascii="Times New Roman" w:hAnsi="Times New Roman" w:cs="Times New Roman"/>
                <w:i/>
                <w:sz w:val="20"/>
                <w:szCs w:val="20"/>
              </w:rPr>
              <w:t xml:space="preserve">, Larix decidua &lt;10%, Picea abies &lt;15%, Pinus sylvestris &lt;10%, Sorbus </w:t>
            </w:r>
            <w:r w:rsidRPr="007C5BF9">
              <w:rPr>
                <w:rFonts w:ascii="Times New Roman" w:hAnsi="Times New Roman" w:cs="Times New Roman"/>
                <w:sz w:val="20"/>
                <w:szCs w:val="20"/>
              </w:rPr>
              <w:t>spp.,</w:t>
            </w:r>
            <w:r w:rsidRPr="007C5BF9">
              <w:rPr>
                <w:rFonts w:ascii="Times New Roman" w:hAnsi="Times New Roman" w:cs="Times New Roman"/>
                <w:i/>
                <w:sz w:val="20"/>
                <w:szCs w:val="20"/>
              </w:rPr>
              <w:t xml:space="preserve"> Taxus baccata , Tilia cordata,</w:t>
            </w:r>
            <w:r w:rsidRPr="007C5BF9">
              <w:rPr>
                <w:rFonts w:ascii="Times New Roman" w:hAnsi="Times New Roman" w:cs="Times New Roman"/>
                <w:b/>
                <w:i/>
                <w:sz w:val="20"/>
                <w:szCs w:val="20"/>
              </w:rPr>
              <w:t xml:space="preserve"> T. platyphyllos, </w:t>
            </w:r>
            <w:r w:rsidRPr="007C5BF9">
              <w:rPr>
                <w:rFonts w:ascii="Times New Roman" w:hAnsi="Times New Roman" w:cs="Times New Roman"/>
                <w:i/>
                <w:sz w:val="20"/>
                <w:szCs w:val="20"/>
              </w:rPr>
              <w:t>Ulmus glabra</w:t>
            </w:r>
            <w:r w:rsidRPr="007C5BF9">
              <w:rPr>
                <w:rFonts w:ascii="Times New Roman" w:hAnsi="Times New Roman" w:cs="Times New Roman"/>
                <w:sz w:val="20"/>
                <w:szCs w:val="20"/>
              </w:rPr>
              <w:t>.</w:t>
            </w:r>
          </w:p>
          <w:p w14:paraId="74FB30DD" w14:textId="77777777" w:rsidR="00402048" w:rsidRPr="007C5BF9" w:rsidRDefault="00402048" w:rsidP="002378D2">
            <w:pPr>
              <w:autoSpaceDE w:val="0"/>
              <w:autoSpaceDN w:val="0"/>
              <w:adjustRightInd w:val="0"/>
              <w:spacing w:line="240" w:lineRule="auto"/>
              <w:rPr>
                <w:rFonts w:ascii="Times New Roman" w:hAnsi="Times New Roman" w:cs="Times New Roman"/>
                <w:b/>
                <w:sz w:val="20"/>
                <w:szCs w:val="20"/>
              </w:rPr>
            </w:pPr>
          </w:p>
          <w:p w14:paraId="638E7BC1" w14:textId="0B6385C8" w:rsidR="00402048" w:rsidRPr="007C5BF9" w:rsidRDefault="00402048" w:rsidP="002378D2">
            <w:pPr>
              <w:autoSpaceDE w:val="0"/>
              <w:autoSpaceDN w:val="0"/>
              <w:adjustRightInd w:val="0"/>
              <w:spacing w:line="240" w:lineRule="auto"/>
              <w:rPr>
                <w:rFonts w:ascii="Times New Roman" w:hAnsi="Times New Roman" w:cs="Times New Roman"/>
                <w:sz w:val="20"/>
                <w:szCs w:val="20"/>
              </w:rPr>
            </w:pPr>
            <w:r w:rsidRPr="007C5BF9">
              <w:rPr>
                <w:rFonts w:ascii="Times New Roman" w:hAnsi="Times New Roman" w:cs="Times New Roman"/>
                <w:sz w:val="20"/>
                <w:szCs w:val="20"/>
              </w:rPr>
              <w:t>6. lvs:</w:t>
            </w:r>
            <w:r w:rsidRPr="007C5BF9">
              <w:rPr>
                <w:rFonts w:ascii="Times New Roman" w:eastAsia="Times New Roman" w:hAnsi="Times New Roman" w:cs="Times New Roman"/>
                <w:b/>
                <w:i/>
                <w:sz w:val="20"/>
                <w:szCs w:val="20"/>
                <w:lang w:eastAsia="sk-SK"/>
              </w:rPr>
              <w:t xml:space="preserve"> </w:t>
            </w:r>
            <w:r w:rsidRPr="007C5BF9">
              <w:rPr>
                <w:rFonts w:ascii="Times New Roman" w:hAnsi="Times New Roman" w:cs="Times New Roman"/>
                <w:b/>
                <w:i/>
                <w:sz w:val="20"/>
                <w:szCs w:val="20"/>
              </w:rPr>
              <w:t xml:space="preserve">Abies alba </w:t>
            </w:r>
            <w:r w:rsidRPr="007C5BF9">
              <w:rPr>
                <w:rFonts w:ascii="Times New Roman" w:hAnsi="Times New Roman" w:cs="Times New Roman"/>
                <w:i/>
                <w:sz w:val="20"/>
                <w:szCs w:val="20"/>
              </w:rPr>
              <w:t>&lt;40%,</w:t>
            </w:r>
            <w:r w:rsidRPr="007C5BF9">
              <w:rPr>
                <w:rFonts w:ascii="Times New Roman" w:hAnsi="Times New Roman" w:cs="Times New Roman"/>
                <w:b/>
                <w:i/>
                <w:sz w:val="20"/>
                <w:szCs w:val="20"/>
              </w:rPr>
              <w:t xml:space="preserve">  A</w:t>
            </w:r>
            <w:r w:rsidR="00881949" w:rsidRPr="007C5BF9">
              <w:rPr>
                <w:rFonts w:ascii="Times New Roman" w:hAnsi="Times New Roman" w:cs="Times New Roman"/>
                <w:b/>
                <w:i/>
                <w:sz w:val="20"/>
                <w:szCs w:val="20"/>
              </w:rPr>
              <w:t>cer</w:t>
            </w:r>
            <w:r w:rsidRPr="007C5BF9">
              <w:rPr>
                <w:rFonts w:ascii="Times New Roman" w:hAnsi="Times New Roman" w:cs="Times New Roman"/>
                <w:b/>
                <w:i/>
                <w:sz w:val="20"/>
                <w:szCs w:val="20"/>
              </w:rPr>
              <w:t>. pseudoplatanus,</w:t>
            </w:r>
            <w:r w:rsidRPr="007C5BF9">
              <w:rPr>
                <w:rFonts w:ascii="Times New Roman" w:hAnsi="Times New Roman" w:cs="Times New Roman"/>
                <w:i/>
                <w:sz w:val="20"/>
                <w:szCs w:val="20"/>
              </w:rPr>
              <w:t xml:space="preserve"> </w:t>
            </w:r>
            <w:r w:rsidRPr="007C5BF9">
              <w:rPr>
                <w:rFonts w:ascii="Times New Roman" w:hAnsi="Times New Roman" w:cs="Times New Roman"/>
                <w:b/>
                <w:i/>
                <w:sz w:val="20"/>
                <w:szCs w:val="20"/>
              </w:rPr>
              <w:t>Fagus sylvatica</w:t>
            </w:r>
            <w:r w:rsidRPr="007C5BF9">
              <w:rPr>
                <w:rFonts w:ascii="Times New Roman" w:hAnsi="Times New Roman" w:cs="Times New Roman"/>
                <w:i/>
                <w:sz w:val="20"/>
                <w:szCs w:val="20"/>
              </w:rPr>
              <w:t xml:space="preserve">, </w:t>
            </w:r>
            <w:r w:rsidRPr="007C5BF9">
              <w:rPr>
                <w:rFonts w:ascii="Times New Roman" w:hAnsi="Times New Roman" w:cs="Times New Roman"/>
                <w:b/>
                <w:i/>
                <w:sz w:val="20"/>
                <w:szCs w:val="20"/>
              </w:rPr>
              <w:t>Fraxinus excelsior</w:t>
            </w:r>
            <w:r w:rsidRPr="007C5BF9">
              <w:rPr>
                <w:rFonts w:ascii="Times New Roman" w:hAnsi="Times New Roman" w:cs="Times New Roman"/>
                <w:i/>
                <w:sz w:val="20"/>
                <w:szCs w:val="20"/>
              </w:rPr>
              <w:t xml:space="preserve">, Larix decidua &lt;10%, Picea abies &lt;25%, Pinus sylvestris &lt;10%, Sorbus </w:t>
            </w:r>
            <w:r w:rsidRPr="007C5BF9">
              <w:rPr>
                <w:rFonts w:ascii="Times New Roman" w:hAnsi="Times New Roman" w:cs="Times New Roman"/>
                <w:sz w:val="20"/>
                <w:szCs w:val="20"/>
              </w:rPr>
              <w:t xml:space="preserve">spp., </w:t>
            </w:r>
            <w:r w:rsidRPr="007C5BF9">
              <w:rPr>
                <w:rFonts w:ascii="Times New Roman" w:hAnsi="Times New Roman" w:cs="Times New Roman"/>
                <w:i/>
                <w:sz w:val="20"/>
                <w:szCs w:val="20"/>
              </w:rPr>
              <w:t>Taxus baccata, Tilia cordata,</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 xml:space="preserve">T. platyphyllos, </w:t>
            </w:r>
            <w:r w:rsidRPr="007C5BF9">
              <w:rPr>
                <w:rFonts w:ascii="Times New Roman" w:hAnsi="Times New Roman" w:cs="Times New Roman"/>
                <w:b/>
                <w:i/>
                <w:sz w:val="20"/>
                <w:szCs w:val="20"/>
              </w:rPr>
              <w:t>Ulmus glabra</w:t>
            </w:r>
            <w:r w:rsidRPr="007C5BF9">
              <w:rPr>
                <w:rFonts w:ascii="Times New Roman" w:hAnsi="Times New Roman" w:cs="Times New Roman"/>
                <w:sz w:val="20"/>
                <w:szCs w:val="20"/>
              </w:rPr>
              <w:t>.</w:t>
            </w:r>
          </w:p>
          <w:p w14:paraId="4F772D39" w14:textId="34D55129" w:rsidR="00402048" w:rsidRPr="007C5BF9" w:rsidRDefault="00402048" w:rsidP="002378D2">
            <w:pPr>
              <w:spacing w:line="240" w:lineRule="auto"/>
              <w:rPr>
                <w:rFonts w:ascii="Times New Roman" w:hAnsi="Times New Roman" w:cs="Times New Roman"/>
                <w:sz w:val="20"/>
                <w:szCs w:val="20"/>
              </w:rPr>
            </w:pPr>
            <w:r w:rsidRPr="007C5BF9">
              <w:rPr>
                <w:rFonts w:ascii="Times New Roman" w:hAnsi="Times New Roman" w:cs="Times New Roman"/>
                <w:b/>
                <w:sz w:val="20"/>
                <w:szCs w:val="20"/>
              </w:rPr>
              <w:lastRenderedPageBreak/>
              <w:t>Pozn.:</w:t>
            </w:r>
            <w:r w:rsidRPr="007C5BF9">
              <w:rPr>
                <w:rFonts w:ascii="Times New Roman" w:hAnsi="Times New Roman" w:cs="Times New Roman"/>
                <w:sz w:val="20"/>
                <w:szCs w:val="20"/>
              </w:rPr>
              <w:t xml:space="preserve"> </w:t>
            </w:r>
            <w:r w:rsidRPr="007C5BF9">
              <w:rPr>
                <w:rFonts w:ascii="Times New Roman" w:hAnsi="Times New Roman" w:cs="Times New Roman"/>
                <w:i/>
                <w:sz w:val="20"/>
                <w:szCs w:val="20"/>
              </w:rPr>
              <w:t>Hrubším typom písma sú vyznačené dominantné druhy biotopu</w:t>
            </w:r>
            <w:r w:rsidR="002378D2" w:rsidRPr="007C5BF9">
              <w:rPr>
                <w:rFonts w:ascii="Times New Roman" w:hAnsi="Times New Roman" w:cs="Times New Roman"/>
                <w:i/>
                <w:sz w:val="20"/>
                <w:szCs w:val="20"/>
              </w:rPr>
              <w:t>.</w:t>
            </w:r>
          </w:p>
        </w:tc>
      </w:tr>
      <w:tr w:rsidR="00402048" w:rsidRPr="007C5BF9" w14:paraId="42948DE2" w14:textId="77777777" w:rsidTr="002378D2">
        <w:trPr>
          <w:trHeight w:val="173"/>
          <w:jc w:val="center"/>
        </w:trPr>
        <w:tc>
          <w:tcPr>
            <w:tcW w:w="1696" w:type="dxa"/>
            <w:tcMar>
              <w:top w:w="100" w:type="dxa"/>
              <w:left w:w="100" w:type="dxa"/>
              <w:bottom w:w="100" w:type="dxa"/>
              <w:right w:w="100" w:type="dxa"/>
            </w:tcMar>
            <w:vAlign w:val="center"/>
          </w:tcPr>
          <w:p w14:paraId="1364EBB5" w14:textId="77777777" w:rsidR="00402048" w:rsidRPr="007C5BF9" w:rsidRDefault="00402048"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lastRenderedPageBreak/>
              <w:t>Zastúpenie charakteristických druhov synúzie podrastu (</w:t>
            </w:r>
            <w:r w:rsidRPr="007C5BF9">
              <w:rPr>
                <w:rFonts w:ascii="Times New Roman" w:hAnsi="Times New Roman" w:cs="Times New Roman"/>
                <w:i/>
                <w:sz w:val="20"/>
                <w:szCs w:val="20"/>
              </w:rPr>
              <w:t>bylín, krov, machorastov, lišajníkov)</w:t>
            </w:r>
          </w:p>
        </w:tc>
        <w:tc>
          <w:tcPr>
            <w:tcW w:w="1418" w:type="dxa"/>
            <w:shd w:val="clear" w:color="auto" w:fill="auto"/>
            <w:tcMar>
              <w:top w:w="100" w:type="dxa"/>
              <w:left w:w="100" w:type="dxa"/>
              <w:bottom w:w="100" w:type="dxa"/>
              <w:right w:w="100" w:type="dxa"/>
            </w:tcMar>
            <w:vAlign w:val="center"/>
          </w:tcPr>
          <w:p w14:paraId="21B32B7D" w14:textId="77777777" w:rsidR="00402048" w:rsidRPr="007C5BF9" w:rsidRDefault="00402048" w:rsidP="002378D2">
            <w:pPr>
              <w:widowControl w:val="0"/>
              <w:spacing w:before="240" w:line="240" w:lineRule="auto"/>
              <w:rPr>
                <w:rFonts w:ascii="Times New Roman" w:hAnsi="Times New Roman" w:cs="Times New Roman"/>
                <w:sz w:val="20"/>
                <w:szCs w:val="20"/>
              </w:rPr>
            </w:pPr>
            <w:r w:rsidRPr="007C5BF9">
              <w:rPr>
                <w:rFonts w:ascii="Times New Roman" w:hAnsi="Times New Roman" w:cs="Times New Roman"/>
                <w:sz w:val="20"/>
                <w:szCs w:val="20"/>
              </w:rPr>
              <w:t>Počet druhov / ha</w:t>
            </w:r>
          </w:p>
        </w:tc>
        <w:tc>
          <w:tcPr>
            <w:tcW w:w="1134" w:type="dxa"/>
            <w:shd w:val="clear" w:color="auto" w:fill="auto"/>
            <w:tcMar>
              <w:top w:w="100" w:type="dxa"/>
              <w:left w:w="100" w:type="dxa"/>
              <w:bottom w:w="100" w:type="dxa"/>
              <w:right w:w="100" w:type="dxa"/>
            </w:tcMar>
            <w:vAlign w:val="center"/>
          </w:tcPr>
          <w:p w14:paraId="71981EBE" w14:textId="77777777" w:rsidR="00402048" w:rsidRPr="007C5BF9" w:rsidRDefault="00402048" w:rsidP="002378D2">
            <w:pPr>
              <w:widowControl w:val="0"/>
              <w:spacing w:before="240" w:line="240" w:lineRule="auto"/>
              <w:rPr>
                <w:rFonts w:ascii="Times New Roman" w:hAnsi="Times New Roman" w:cs="Times New Roman"/>
                <w:sz w:val="20"/>
                <w:szCs w:val="20"/>
              </w:rPr>
            </w:pPr>
            <w:r w:rsidRPr="007C5BF9">
              <w:rPr>
                <w:rFonts w:ascii="Times New Roman" w:hAnsi="Times New Roman" w:cs="Times New Roman"/>
                <w:sz w:val="20"/>
                <w:szCs w:val="20"/>
              </w:rPr>
              <w:t>najmenej 3</w:t>
            </w:r>
          </w:p>
        </w:tc>
        <w:tc>
          <w:tcPr>
            <w:tcW w:w="5245" w:type="dxa"/>
            <w:tcMar>
              <w:top w:w="100" w:type="dxa"/>
              <w:left w:w="100" w:type="dxa"/>
              <w:bottom w:w="100" w:type="dxa"/>
              <w:right w:w="100" w:type="dxa"/>
            </w:tcMar>
            <w:vAlign w:val="center"/>
          </w:tcPr>
          <w:p w14:paraId="73E05209" w14:textId="77777777" w:rsidR="00402048" w:rsidRPr="007C5BF9" w:rsidRDefault="00402048"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552D369A" w14:textId="34165151" w:rsidR="00402048" w:rsidRPr="007C5BF9" w:rsidRDefault="00402048" w:rsidP="002378D2">
            <w:pPr>
              <w:spacing w:line="240" w:lineRule="auto"/>
              <w:rPr>
                <w:rFonts w:ascii="Times New Roman" w:hAnsi="Times New Roman" w:cs="Times New Roman"/>
                <w:sz w:val="20"/>
                <w:szCs w:val="20"/>
              </w:rPr>
            </w:pPr>
            <w:r w:rsidRPr="007C5BF9">
              <w:rPr>
                <w:rFonts w:ascii="Times New Roman" w:hAnsi="Times New Roman" w:cs="Times New Roman"/>
                <w:i/>
                <w:sz w:val="20"/>
                <w:szCs w:val="20"/>
              </w:rPr>
              <w:t>Aconitum moldavicum (</w:t>
            </w:r>
            <w:r w:rsidRPr="007C5BF9">
              <w:rPr>
                <w:rFonts w:ascii="Times New Roman" w:hAnsi="Times New Roman" w:cs="Times New Roman"/>
                <w:sz w:val="20"/>
                <w:szCs w:val="20"/>
              </w:rPr>
              <w:t>endemit</w:t>
            </w:r>
            <w:r w:rsidRPr="007C5BF9">
              <w:rPr>
                <w:rFonts w:ascii="Times New Roman" w:hAnsi="Times New Roman" w:cs="Times New Roman"/>
                <w:i/>
                <w:sz w:val="20"/>
                <w:szCs w:val="20"/>
              </w:rPr>
              <w:t>), A. variegatum, A. vulparia, Actaea spicata, Alliaria petiolata, Aruncus vulgaris, Campanula rapunculoides, Chelidonium majus, Clematis alpina, Cortusa matthioli, Cystopteris montana, C. sudetica, Geranium robertianum, Hesperis matronalis subsp. nivea (</w:t>
            </w:r>
            <w:r w:rsidRPr="007C5BF9">
              <w:rPr>
                <w:rFonts w:ascii="Times New Roman" w:hAnsi="Times New Roman" w:cs="Times New Roman"/>
                <w:sz w:val="20"/>
                <w:szCs w:val="20"/>
              </w:rPr>
              <w:t>endemit</w:t>
            </w:r>
            <w:r w:rsidRPr="007C5BF9">
              <w:rPr>
                <w:rFonts w:ascii="Times New Roman" w:hAnsi="Times New Roman" w:cs="Times New Roman"/>
                <w:i/>
                <w:sz w:val="20"/>
                <w:szCs w:val="20"/>
              </w:rPr>
              <w:t xml:space="preserve">), Lamium maculatum, </w:t>
            </w:r>
            <w:r w:rsidRPr="007C5BF9">
              <w:rPr>
                <w:rFonts w:ascii="Times New Roman" w:hAnsi="Times New Roman" w:cs="Times New Roman"/>
                <w:b/>
                <w:i/>
                <w:sz w:val="20"/>
                <w:szCs w:val="20"/>
              </w:rPr>
              <w:t>Lunaria rediviva, Mercurialis perenis</w:t>
            </w:r>
            <w:r w:rsidRPr="007C5BF9">
              <w:rPr>
                <w:rFonts w:ascii="Times New Roman" w:hAnsi="Times New Roman" w:cs="Times New Roman"/>
                <w:i/>
                <w:sz w:val="20"/>
                <w:szCs w:val="20"/>
              </w:rPr>
              <w:t>, Phyllitis scolopendrium, Polys</w:t>
            </w:r>
            <w:r w:rsidR="00EC667E" w:rsidRPr="007C5BF9">
              <w:rPr>
                <w:rFonts w:ascii="Times New Roman" w:hAnsi="Times New Roman" w:cs="Times New Roman"/>
                <w:i/>
                <w:sz w:val="20"/>
                <w:szCs w:val="20"/>
              </w:rPr>
              <w:t xml:space="preserve">tichum aculeatum, Urtica dioica, </w:t>
            </w:r>
            <w:r w:rsidRPr="007C5BF9">
              <w:rPr>
                <w:rFonts w:ascii="Times New Roman" w:hAnsi="Times New Roman" w:cs="Times New Roman"/>
                <w:i/>
                <w:sz w:val="20"/>
                <w:szCs w:val="20"/>
              </w:rPr>
              <w:t>Ribes alpinum</w:t>
            </w:r>
            <w:r w:rsidRPr="007C5BF9">
              <w:rPr>
                <w:rFonts w:ascii="Times New Roman" w:hAnsi="Times New Roman" w:cs="Times New Roman"/>
                <w:sz w:val="20"/>
                <w:szCs w:val="20"/>
              </w:rPr>
              <w:t>.</w:t>
            </w:r>
          </w:p>
        </w:tc>
      </w:tr>
      <w:tr w:rsidR="00622104" w:rsidRPr="007C5BF9" w14:paraId="0E564B78" w14:textId="77777777" w:rsidTr="002378D2">
        <w:trPr>
          <w:trHeight w:val="114"/>
          <w:jc w:val="center"/>
        </w:trPr>
        <w:tc>
          <w:tcPr>
            <w:tcW w:w="1696" w:type="dxa"/>
            <w:tcMar>
              <w:top w:w="100" w:type="dxa"/>
              <w:left w:w="100" w:type="dxa"/>
              <w:bottom w:w="100" w:type="dxa"/>
              <w:right w:w="100" w:type="dxa"/>
            </w:tcMar>
            <w:vAlign w:val="center"/>
          </w:tcPr>
          <w:p w14:paraId="5813EC12" w14:textId="77777777" w:rsidR="00622104" w:rsidRPr="007C5BF9" w:rsidRDefault="00622104"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Zastúpenie alochtónnych druhov/inváznych druhov drevín</w:t>
            </w:r>
          </w:p>
        </w:tc>
        <w:tc>
          <w:tcPr>
            <w:tcW w:w="1418" w:type="dxa"/>
            <w:tcMar>
              <w:top w:w="100" w:type="dxa"/>
              <w:left w:w="100" w:type="dxa"/>
              <w:bottom w:w="100" w:type="dxa"/>
              <w:right w:w="100" w:type="dxa"/>
            </w:tcMar>
            <w:vAlign w:val="center"/>
          </w:tcPr>
          <w:p w14:paraId="0F5447A2" w14:textId="77777777" w:rsidR="00622104" w:rsidRPr="007C5BF9" w:rsidRDefault="00622104"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Percento pokrytia / ha</w:t>
            </w:r>
          </w:p>
        </w:tc>
        <w:tc>
          <w:tcPr>
            <w:tcW w:w="1134" w:type="dxa"/>
            <w:tcMar>
              <w:top w:w="100" w:type="dxa"/>
              <w:left w:w="100" w:type="dxa"/>
              <w:bottom w:w="100" w:type="dxa"/>
              <w:right w:w="100" w:type="dxa"/>
            </w:tcMar>
            <w:vAlign w:val="center"/>
          </w:tcPr>
          <w:p w14:paraId="2F4CC434" w14:textId="3CDBD787" w:rsidR="00622104" w:rsidRPr="007C5BF9" w:rsidRDefault="00A1487C"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0</w:t>
            </w:r>
          </w:p>
        </w:tc>
        <w:tc>
          <w:tcPr>
            <w:tcW w:w="5245" w:type="dxa"/>
            <w:tcMar>
              <w:top w:w="100" w:type="dxa"/>
              <w:left w:w="100" w:type="dxa"/>
              <w:bottom w:w="100" w:type="dxa"/>
              <w:right w:w="100" w:type="dxa"/>
            </w:tcMar>
            <w:vAlign w:val="center"/>
          </w:tcPr>
          <w:p w14:paraId="2F0FDB21" w14:textId="1DD88723" w:rsidR="00622104" w:rsidRPr="007C5BF9" w:rsidRDefault="00A1487C" w:rsidP="002378D2">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Bez zastúpenia</w:t>
            </w:r>
            <w:r w:rsidR="00622104" w:rsidRPr="007C5BF9">
              <w:rPr>
                <w:rFonts w:ascii="Times New Roman" w:hAnsi="Times New Roman" w:cs="Times New Roman"/>
                <w:color w:val="000000"/>
                <w:sz w:val="20"/>
                <w:szCs w:val="20"/>
              </w:rPr>
              <w:t xml:space="preserve"> alochtónnych/inváznych druhov drevín </w:t>
            </w:r>
            <w:r w:rsidRPr="007C5BF9">
              <w:rPr>
                <w:rFonts w:ascii="Times New Roman" w:hAnsi="Times New Roman" w:cs="Times New Roman"/>
                <w:color w:val="000000"/>
                <w:sz w:val="20"/>
                <w:szCs w:val="20"/>
              </w:rPr>
              <w:t>a bylín.</w:t>
            </w:r>
          </w:p>
        </w:tc>
      </w:tr>
      <w:tr w:rsidR="00622104" w:rsidRPr="007C5BF9" w14:paraId="3FB613B7" w14:textId="77777777" w:rsidTr="002378D2">
        <w:trPr>
          <w:trHeight w:val="565"/>
          <w:jc w:val="center"/>
        </w:trPr>
        <w:tc>
          <w:tcPr>
            <w:tcW w:w="1696" w:type="dxa"/>
            <w:tcMar>
              <w:top w:w="100" w:type="dxa"/>
              <w:left w:w="100" w:type="dxa"/>
              <w:bottom w:w="100" w:type="dxa"/>
              <w:right w:w="100" w:type="dxa"/>
            </w:tcMar>
            <w:vAlign w:val="center"/>
          </w:tcPr>
          <w:p w14:paraId="1F9A0334" w14:textId="2DE14770" w:rsidR="00622104" w:rsidRPr="007C5BF9" w:rsidRDefault="00CC48FB"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Mŕtve </w:t>
            </w:r>
            <w:r w:rsidR="00622104" w:rsidRPr="007C5BF9">
              <w:rPr>
                <w:rFonts w:ascii="Times New Roman" w:hAnsi="Times New Roman" w:cs="Times New Roman"/>
                <w:sz w:val="20"/>
                <w:szCs w:val="20"/>
              </w:rPr>
              <w:t>drevo (stojace, ležiace kmene stromov hlavnej úrovne)</w:t>
            </w:r>
          </w:p>
        </w:tc>
        <w:tc>
          <w:tcPr>
            <w:tcW w:w="1418" w:type="dxa"/>
            <w:tcMar>
              <w:top w:w="100" w:type="dxa"/>
              <w:left w:w="100" w:type="dxa"/>
              <w:bottom w:w="100" w:type="dxa"/>
              <w:right w:w="100" w:type="dxa"/>
            </w:tcMar>
            <w:vAlign w:val="center"/>
          </w:tcPr>
          <w:p w14:paraId="727995BD" w14:textId="77777777" w:rsidR="00622104" w:rsidRPr="007C5BF9" w:rsidRDefault="00622104"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m</w:t>
            </w:r>
            <w:r w:rsidRPr="007C5BF9">
              <w:rPr>
                <w:rFonts w:ascii="Times New Roman" w:hAnsi="Times New Roman" w:cs="Times New Roman"/>
                <w:sz w:val="20"/>
                <w:szCs w:val="20"/>
                <w:vertAlign w:val="superscript"/>
              </w:rPr>
              <w:t>3</w:t>
            </w:r>
            <w:r w:rsidRPr="007C5BF9">
              <w:rPr>
                <w:rFonts w:ascii="Times New Roman" w:hAnsi="Times New Roman" w:cs="Times New Roman"/>
                <w:sz w:val="20"/>
                <w:szCs w:val="20"/>
              </w:rPr>
              <w:t>/ha</w:t>
            </w:r>
          </w:p>
        </w:tc>
        <w:tc>
          <w:tcPr>
            <w:tcW w:w="1134" w:type="dxa"/>
            <w:tcMar>
              <w:top w:w="100" w:type="dxa"/>
              <w:left w:w="100" w:type="dxa"/>
              <w:bottom w:w="100" w:type="dxa"/>
              <w:right w:w="100" w:type="dxa"/>
            </w:tcMar>
            <w:vAlign w:val="center"/>
          </w:tcPr>
          <w:p w14:paraId="3D72682D" w14:textId="18E2B539" w:rsidR="00622104" w:rsidRPr="007C5BF9" w:rsidRDefault="003E242E"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v</w:t>
            </w:r>
            <w:r w:rsidR="003A3884" w:rsidRPr="007C5BF9">
              <w:rPr>
                <w:rFonts w:ascii="Times New Roman" w:hAnsi="Times New Roman" w:cs="Times New Roman"/>
                <w:sz w:val="20"/>
                <w:szCs w:val="20"/>
              </w:rPr>
              <w:t>iac ako 40</w:t>
            </w:r>
          </w:p>
          <w:p w14:paraId="24390753" w14:textId="71B0325F" w:rsidR="00622104" w:rsidRPr="007C5BF9" w:rsidRDefault="00622104"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rovnomer</w:t>
            </w:r>
            <w:r w:rsidR="003E242E" w:rsidRPr="007C5BF9">
              <w:rPr>
                <w:rFonts w:ascii="Times New Roman" w:hAnsi="Times New Roman" w:cs="Times New Roman"/>
                <w:sz w:val="20"/>
                <w:szCs w:val="20"/>
              </w:rPr>
              <w:t>-</w:t>
            </w:r>
            <w:r w:rsidRPr="007C5BF9">
              <w:rPr>
                <w:rFonts w:ascii="Times New Roman" w:hAnsi="Times New Roman" w:cs="Times New Roman"/>
                <w:sz w:val="20"/>
                <w:szCs w:val="20"/>
              </w:rPr>
              <w:t>ne po celej ploche</w:t>
            </w:r>
          </w:p>
        </w:tc>
        <w:tc>
          <w:tcPr>
            <w:tcW w:w="5245" w:type="dxa"/>
            <w:tcMar>
              <w:top w:w="100" w:type="dxa"/>
              <w:left w:w="100" w:type="dxa"/>
              <w:bottom w:w="100" w:type="dxa"/>
              <w:right w:w="100" w:type="dxa"/>
            </w:tcMar>
            <w:vAlign w:val="center"/>
          </w:tcPr>
          <w:p w14:paraId="12ED9692" w14:textId="4B021074" w:rsidR="00622104" w:rsidRPr="007C5BF9" w:rsidRDefault="00622104" w:rsidP="002378D2">
            <w:pPr>
              <w:spacing w:line="240" w:lineRule="auto"/>
              <w:rPr>
                <w:rFonts w:ascii="Times New Roman" w:hAnsi="Times New Roman" w:cs="Times New Roman"/>
                <w:color w:val="000000"/>
                <w:sz w:val="20"/>
                <w:szCs w:val="20"/>
              </w:rPr>
            </w:pPr>
            <w:r w:rsidRPr="007C5BF9">
              <w:rPr>
                <w:rFonts w:ascii="Times New Roman" w:hAnsi="Times New Roman" w:cs="Times New Roman"/>
                <w:color w:val="000000"/>
                <w:sz w:val="20"/>
                <w:szCs w:val="20"/>
              </w:rPr>
              <w:t>Zabezpečenie udržania prítomnosti odumretého dreva na</w:t>
            </w:r>
            <w:r w:rsidR="00410FDB" w:rsidRPr="007C5BF9">
              <w:rPr>
                <w:rFonts w:ascii="Times New Roman" w:hAnsi="Times New Roman" w:cs="Times New Roman"/>
                <w:color w:val="000000"/>
                <w:sz w:val="20"/>
                <w:szCs w:val="20"/>
              </w:rPr>
              <w:t xml:space="preserve"> ploche biotopu v danom objeme.</w:t>
            </w:r>
          </w:p>
        </w:tc>
      </w:tr>
    </w:tbl>
    <w:p w14:paraId="0BCF7D05" w14:textId="471F218E" w:rsidR="00402048" w:rsidRPr="007C5BF9" w:rsidRDefault="00402048" w:rsidP="00EF2001">
      <w:pPr>
        <w:spacing w:line="240" w:lineRule="auto"/>
        <w:rPr>
          <w:rFonts w:ascii="Times New Roman" w:hAnsi="Times New Roman" w:cs="Times New Roman"/>
          <w:sz w:val="18"/>
          <w:szCs w:val="18"/>
        </w:rPr>
      </w:pPr>
    </w:p>
    <w:p w14:paraId="0D2AA46A" w14:textId="77777777" w:rsidR="003E242E" w:rsidRPr="007C5BF9" w:rsidRDefault="003E242E" w:rsidP="009049B7">
      <w:pPr>
        <w:pBdr>
          <w:top w:val="nil"/>
          <w:left w:val="nil"/>
          <w:bottom w:val="nil"/>
          <w:right w:val="nil"/>
          <w:between w:val="nil"/>
        </w:pBdr>
        <w:spacing w:line="240" w:lineRule="auto"/>
        <w:ind w:left="-142"/>
        <w:rPr>
          <w:rFonts w:ascii="Times New Roman" w:hAnsi="Times New Roman" w:cs="Times New Roman"/>
          <w:color w:val="000000"/>
          <w:sz w:val="24"/>
          <w:szCs w:val="24"/>
        </w:rPr>
      </w:pPr>
    </w:p>
    <w:p w14:paraId="24A7F8B8" w14:textId="40148001" w:rsidR="00402048" w:rsidRPr="007C5BF9" w:rsidRDefault="002568A0" w:rsidP="003E242E">
      <w:pPr>
        <w:pBdr>
          <w:top w:val="nil"/>
          <w:left w:val="nil"/>
          <w:bottom w:val="nil"/>
          <w:right w:val="nil"/>
          <w:between w:val="nil"/>
        </w:pBdr>
        <w:spacing w:line="240" w:lineRule="auto"/>
        <w:ind w:left="-284"/>
        <w:rPr>
          <w:sz w:val="24"/>
          <w:szCs w:val="24"/>
        </w:rPr>
      </w:pPr>
      <w:r w:rsidRPr="007C5BF9">
        <w:rPr>
          <w:rFonts w:ascii="Times New Roman" w:hAnsi="Times New Roman" w:cs="Times New Roman"/>
          <w:color w:val="000000"/>
          <w:sz w:val="24"/>
          <w:szCs w:val="24"/>
        </w:rPr>
        <w:t xml:space="preserve">Zlepšenie </w:t>
      </w:r>
      <w:r w:rsidR="00EC667E" w:rsidRPr="007C5BF9">
        <w:rPr>
          <w:rFonts w:ascii="Times New Roman" w:hAnsi="Times New Roman" w:cs="Times New Roman"/>
          <w:color w:val="000000"/>
          <w:sz w:val="24"/>
          <w:szCs w:val="24"/>
        </w:rPr>
        <w:t xml:space="preserve">stavu biotopu </w:t>
      </w:r>
      <w:r w:rsidR="00EC667E" w:rsidRPr="007C5BF9">
        <w:rPr>
          <w:rFonts w:ascii="Times New Roman" w:hAnsi="Times New Roman" w:cs="Times New Roman"/>
          <w:b/>
          <w:color w:val="000000"/>
          <w:sz w:val="24"/>
          <w:szCs w:val="24"/>
        </w:rPr>
        <w:t>Ls9.1 a Ls9.2</w:t>
      </w:r>
      <w:r w:rsidR="00EC667E" w:rsidRPr="007C5BF9">
        <w:rPr>
          <w:rFonts w:ascii="Times New Roman" w:hAnsi="Times New Roman" w:cs="Times New Roman"/>
          <w:color w:val="000000"/>
          <w:sz w:val="24"/>
          <w:szCs w:val="24"/>
        </w:rPr>
        <w:t xml:space="preserve"> (</w:t>
      </w:r>
      <w:r w:rsidR="00402048" w:rsidRPr="007C5BF9">
        <w:rPr>
          <w:rFonts w:ascii="Times New Roman" w:hAnsi="Times New Roman" w:cs="Times New Roman"/>
          <w:b/>
          <w:sz w:val="24"/>
          <w:szCs w:val="24"/>
        </w:rPr>
        <w:t>9410</w:t>
      </w:r>
      <w:r w:rsidR="00EC667E" w:rsidRPr="007C5BF9">
        <w:rPr>
          <w:rFonts w:ascii="Times New Roman" w:hAnsi="Times New Roman" w:cs="Times New Roman"/>
          <w:b/>
          <w:sz w:val="24"/>
          <w:szCs w:val="24"/>
        </w:rPr>
        <w:t>)</w:t>
      </w:r>
      <w:r w:rsidR="00402048" w:rsidRPr="007C5BF9">
        <w:rPr>
          <w:rFonts w:ascii="Times New Roman" w:hAnsi="Times New Roman" w:cs="Times New Roman"/>
          <w:b/>
          <w:sz w:val="24"/>
          <w:szCs w:val="24"/>
        </w:rPr>
        <w:t xml:space="preserve"> Horské smrekové lesy</w:t>
      </w:r>
      <w:r w:rsidR="00CC48FB" w:rsidRPr="007C5BF9">
        <w:rPr>
          <w:rFonts w:ascii="Times New Roman" w:hAnsi="Times New Roman" w:cs="Times New Roman"/>
          <w:b/>
          <w:sz w:val="24"/>
          <w:szCs w:val="24"/>
        </w:rPr>
        <w:t xml:space="preserve"> </w:t>
      </w:r>
      <w:r w:rsidR="00EC667E" w:rsidRPr="007C5BF9">
        <w:rPr>
          <w:rFonts w:ascii="Times New Roman" w:hAnsi="Times New Roman" w:cs="Times New Roman"/>
          <w:sz w:val="24"/>
          <w:szCs w:val="24"/>
        </w:rPr>
        <w:t xml:space="preserve">za splnenia nasledovných atribútov: </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560"/>
        <w:gridCol w:w="1134"/>
        <w:gridCol w:w="5244"/>
      </w:tblGrid>
      <w:tr w:rsidR="00402048" w:rsidRPr="007C5BF9" w14:paraId="23AB164B" w14:textId="77777777" w:rsidTr="001158DE">
        <w:trPr>
          <w:trHeight w:val="417"/>
          <w:jc w:val="center"/>
        </w:trPr>
        <w:tc>
          <w:tcPr>
            <w:tcW w:w="1696" w:type="dxa"/>
            <w:tcMar>
              <w:top w:w="100" w:type="dxa"/>
              <w:left w:w="100" w:type="dxa"/>
              <w:bottom w:w="100" w:type="dxa"/>
              <w:right w:w="100" w:type="dxa"/>
            </w:tcMar>
            <w:vAlign w:val="center"/>
          </w:tcPr>
          <w:p w14:paraId="5AFD7BB1" w14:textId="77777777" w:rsidR="00402048" w:rsidRPr="007C5BF9" w:rsidRDefault="00402048"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Parameter</w:t>
            </w:r>
          </w:p>
        </w:tc>
        <w:tc>
          <w:tcPr>
            <w:tcW w:w="1560" w:type="dxa"/>
            <w:tcMar>
              <w:top w:w="100" w:type="dxa"/>
              <w:left w:w="100" w:type="dxa"/>
              <w:bottom w:w="100" w:type="dxa"/>
              <w:right w:w="100" w:type="dxa"/>
            </w:tcMar>
            <w:vAlign w:val="center"/>
          </w:tcPr>
          <w:p w14:paraId="497F0EC4" w14:textId="77777777" w:rsidR="00402048" w:rsidRPr="007C5BF9" w:rsidRDefault="00402048"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Merateľnosť</w:t>
            </w:r>
          </w:p>
        </w:tc>
        <w:tc>
          <w:tcPr>
            <w:tcW w:w="1134" w:type="dxa"/>
            <w:tcMar>
              <w:top w:w="100" w:type="dxa"/>
              <w:left w:w="100" w:type="dxa"/>
              <w:bottom w:w="100" w:type="dxa"/>
              <w:right w:w="100" w:type="dxa"/>
            </w:tcMar>
            <w:vAlign w:val="center"/>
          </w:tcPr>
          <w:p w14:paraId="2A664A66" w14:textId="77777777" w:rsidR="00402048" w:rsidRPr="007C5BF9" w:rsidRDefault="00402048"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Cieľová hodnota</w:t>
            </w:r>
          </w:p>
        </w:tc>
        <w:tc>
          <w:tcPr>
            <w:tcW w:w="5244" w:type="dxa"/>
            <w:tcMar>
              <w:top w:w="100" w:type="dxa"/>
              <w:left w:w="100" w:type="dxa"/>
              <w:bottom w:w="100" w:type="dxa"/>
              <w:right w:w="100" w:type="dxa"/>
            </w:tcMar>
            <w:vAlign w:val="center"/>
          </w:tcPr>
          <w:p w14:paraId="3140F2B0" w14:textId="77777777" w:rsidR="00402048" w:rsidRPr="007C5BF9" w:rsidRDefault="00402048"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Doplnkové informácie</w:t>
            </w:r>
          </w:p>
        </w:tc>
      </w:tr>
      <w:tr w:rsidR="00402048" w:rsidRPr="007C5BF9" w14:paraId="57B36B27" w14:textId="77777777" w:rsidTr="002378D2">
        <w:trPr>
          <w:trHeight w:val="146"/>
          <w:jc w:val="center"/>
        </w:trPr>
        <w:tc>
          <w:tcPr>
            <w:tcW w:w="1696" w:type="dxa"/>
            <w:tcMar>
              <w:top w:w="100" w:type="dxa"/>
              <w:left w:w="100" w:type="dxa"/>
              <w:bottom w:w="100" w:type="dxa"/>
              <w:right w:w="100" w:type="dxa"/>
            </w:tcMar>
            <w:vAlign w:val="center"/>
          </w:tcPr>
          <w:p w14:paraId="7582F23E" w14:textId="77777777" w:rsidR="00402048" w:rsidRPr="007C5BF9" w:rsidRDefault="00402048" w:rsidP="002378D2">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Výmera biotopu </w:t>
            </w:r>
          </w:p>
        </w:tc>
        <w:tc>
          <w:tcPr>
            <w:tcW w:w="1560" w:type="dxa"/>
            <w:tcMar>
              <w:top w:w="100" w:type="dxa"/>
              <w:left w:w="100" w:type="dxa"/>
              <w:bottom w:w="100" w:type="dxa"/>
              <w:right w:w="100" w:type="dxa"/>
            </w:tcMar>
            <w:vAlign w:val="center"/>
          </w:tcPr>
          <w:p w14:paraId="3B941ACD" w14:textId="77777777" w:rsidR="00402048" w:rsidRPr="007C5BF9" w:rsidRDefault="00402048" w:rsidP="002378D2">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ha</w:t>
            </w:r>
          </w:p>
        </w:tc>
        <w:tc>
          <w:tcPr>
            <w:tcW w:w="1134" w:type="dxa"/>
            <w:tcMar>
              <w:top w:w="100" w:type="dxa"/>
              <w:left w:w="100" w:type="dxa"/>
              <w:bottom w:w="100" w:type="dxa"/>
              <w:right w:w="100" w:type="dxa"/>
            </w:tcMar>
            <w:vAlign w:val="center"/>
          </w:tcPr>
          <w:p w14:paraId="3BD50210" w14:textId="6D08C2A9" w:rsidR="00402048" w:rsidRPr="007C5BF9" w:rsidRDefault="000B19E9" w:rsidP="000B19E9">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1</w:t>
            </w:r>
            <w:r w:rsidR="002568A0" w:rsidRPr="007C5BF9">
              <w:rPr>
                <w:rFonts w:ascii="Times New Roman" w:hAnsi="Times New Roman" w:cs="Times New Roman"/>
                <w:sz w:val="20"/>
                <w:szCs w:val="20"/>
              </w:rPr>
              <w:t>5</w:t>
            </w:r>
            <w:r w:rsidRPr="007C5BF9">
              <w:rPr>
                <w:rFonts w:ascii="Times New Roman" w:hAnsi="Times New Roman" w:cs="Times New Roman"/>
                <w:sz w:val="20"/>
                <w:szCs w:val="20"/>
              </w:rPr>
              <w:t>00</w:t>
            </w:r>
            <w:r w:rsidR="00AC2AC0" w:rsidRPr="007C5BF9">
              <w:rPr>
                <w:rFonts w:ascii="Times New Roman" w:hAnsi="Times New Roman" w:cs="Times New Roman"/>
                <w:sz w:val="20"/>
                <w:szCs w:val="20"/>
              </w:rPr>
              <w:t>0</w:t>
            </w:r>
            <w:r w:rsidR="009851E5" w:rsidRPr="007C5BF9">
              <w:rPr>
                <w:rFonts w:ascii="Times New Roman" w:hAnsi="Times New Roman" w:cs="Times New Roman"/>
                <w:sz w:val="20"/>
                <w:szCs w:val="20"/>
              </w:rPr>
              <w:t xml:space="preserve"> (</w:t>
            </w:r>
            <w:r w:rsidR="002C702D" w:rsidRPr="007C5BF9">
              <w:rPr>
                <w:rFonts w:ascii="Times New Roman" w:hAnsi="Times New Roman" w:cs="Times New Roman"/>
                <w:sz w:val="20"/>
                <w:szCs w:val="20"/>
              </w:rPr>
              <w:t xml:space="preserve">z toho je </w:t>
            </w:r>
            <w:r w:rsidR="009851E5" w:rsidRPr="007C5BF9">
              <w:rPr>
                <w:rFonts w:ascii="Times New Roman" w:hAnsi="Times New Roman" w:cs="Times New Roman"/>
                <w:sz w:val="20"/>
                <w:szCs w:val="20"/>
              </w:rPr>
              <w:t>12</w:t>
            </w:r>
            <w:r w:rsidR="002C702D" w:rsidRPr="007C5BF9">
              <w:rPr>
                <w:rFonts w:ascii="Times New Roman" w:hAnsi="Times New Roman" w:cs="Times New Roman"/>
                <w:sz w:val="20"/>
                <w:szCs w:val="20"/>
              </w:rPr>
              <w:t> </w:t>
            </w:r>
            <w:r w:rsidR="009851E5" w:rsidRPr="007C5BF9">
              <w:rPr>
                <w:rFonts w:ascii="Times New Roman" w:hAnsi="Times New Roman" w:cs="Times New Roman"/>
                <w:sz w:val="20"/>
                <w:szCs w:val="20"/>
              </w:rPr>
              <w:t>000</w:t>
            </w:r>
            <w:r w:rsidR="002C702D" w:rsidRPr="007C5BF9">
              <w:rPr>
                <w:rFonts w:ascii="Times New Roman" w:hAnsi="Times New Roman" w:cs="Times New Roman"/>
                <w:sz w:val="20"/>
                <w:szCs w:val="20"/>
              </w:rPr>
              <w:t xml:space="preserve"> ha je</w:t>
            </w:r>
            <w:r w:rsidR="009851E5" w:rsidRPr="007C5BF9">
              <w:rPr>
                <w:rFonts w:ascii="Times New Roman" w:hAnsi="Times New Roman" w:cs="Times New Roman"/>
                <w:sz w:val="20"/>
                <w:szCs w:val="20"/>
              </w:rPr>
              <w:t xml:space="preserve"> Ls9.1; 3000 </w:t>
            </w:r>
            <w:r w:rsidR="002C702D" w:rsidRPr="007C5BF9">
              <w:rPr>
                <w:rFonts w:ascii="Times New Roman" w:hAnsi="Times New Roman" w:cs="Times New Roman"/>
                <w:sz w:val="20"/>
                <w:szCs w:val="20"/>
              </w:rPr>
              <w:t xml:space="preserve">ha </w:t>
            </w:r>
            <w:r w:rsidR="009851E5" w:rsidRPr="007C5BF9">
              <w:rPr>
                <w:rFonts w:ascii="Times New Roman" w:hAnsi="Times New Roman" w:cs="Times New Roman"/>
                <w:sz w:val="20"/>
                <w:szCs w:val="20"/>
              </w:rPr>
              <w:t>Ls9.2)</w:t>
            </w:r>
          </w:p>
        </w:tc>
        <w:tc>
          <w:tcPr>
            <w:tcW w:w="5244" w:type="dxa"/>
            <w:tcMar>
              <w:top w:w="100" w:type="dxa"/>
              <w:left w:w="100" w:type="dxa"/>
              <w:bottom w:w="100" w:type="dxa"/>
              <w:right w:w="100" w:type="dxa"/>
            </w:tcMar>
            <w:vAlign w:val="center"/>
          </w:tcPr>
          <w:p w14:paraId="6FB396F7" w14:textId="0330606B" w:rsidR="00402048" w:rsidRPr="007C5BF9" w:rsidRDefault="003A3884" w:rsidP="002378D2">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Min. u</w:t>
            </w:r>
            <w:r w:rsidR="00402048" w:rsidRPr="007C5BF9">
              <w:rPr>
                <w:rFonts w:ascii="Times New Roman" w:hAnsi="Times New Roman" w:cs="Times New Roman"/>
                <w:sz w:val="20"/>
                <w:szCs w:val="20"/>
              </w:rPr>
              <w:t>držanie</w:t>
            </w:r>
            <w:r w:rsidRPr="007C5BF9">
              <w:rPr>
                <w:rFonts w:ascii="Times New Roman" w:hAnsi="Times New Roman" w:cs="Times New Roman"/>
                <w:sz w:val="20"/>
                <w:szCs w:val="20"/>
              </w:rPr>
              <w:t xml:space="preserve"> </w:t>
            </w:r>
            <w:r w:rsidR="00D830B0" w:rsidRPr="007C5BF9">
              <w:rPr>
                <w:rFonts w:ascii="Times New Roman" w:hAnsi="Times New Roman" w:cs="Times New Roman"/>
                <w:sz w:val="20"/>
                <w:szCs w:val="20"/>
              </w:rPr>
              <w:t>výmery biotopu v ÚEV.</w:t>
            </w:r>
          </w:p>
        </w:tc>
      </w:tr>
      <w:tr w:rsidR="00402048" w:rsidRPr="007C5BF9" w14:paraId="07D922F7" w14:textId="77777777" w:rsidTr="002378D2">
        <w:trPr>
          <w:trHeight w:val="179"/>
          <w:jc w:val="center"/>
        </w:trPr>
        <w:tc>
          <w:tcPr>
            <w:tcW w:w="1696" w:type="dxa"/>
            <w:tcMar>
              <w:top w:w="100" w:type="dxa"/>
              <w:left w:w="100" w:type="dxa"/>
              <w:bottom w:w="100" w:type="dxa"/>
              <w:right w:w="100" w:type="dxa"/>
            </w:tcMar>
            <w:vAlign w:val="center"/>
          </w:tcPr>
          <w:p w14:paraId="1922A6E4" w14:textId="77777777" w:rsidR="00402048" w:rsidRPr="007C5BF9" w:rsidRDefault="00402048"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Zastúpenie charakteristických drevín</w:t>
            </w:r>
          </w:p>
        </w:tc>
        <w:tc>
          <w:tcPr>
            <w:tcW w:w="1560" w:type="dxa"/>
            <w:tcMar>
              <w:top w:w="100" w:type="dxa"/>
              <w:left w:w="100" w:type="dxa"/>
              <w:bottom w:w="100" w:type="dxa"/>
              <w:right w:w="100" w:type="dxa"/>
            </w:tcMar>
            <w:vAlign w:val="center"/>
          </w:tcPr>
          <w:p w14:paraId="616925A2" w14:textId="77777777" w:rsidR="00402048" w:rsidRPr="007C5BF9" w:rsidRDefault="00402048" w:rsidP="002378D2">
            <w:pPr>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Percento pokrytia / ha</w:t>
            </w:r>
          </w:p>
        </w:tc>
        <w:tc>
          <w:tcPr>
            <w:tcW w:w="1134" w:type="dxa"/>
            <w:tcMar>
              <w:top w:w="100" w:type="dxa"/>
              <w:left w:w="100" w:type="dxa"/>
              <w:bottom w:w="100" w:type="dxa"/>
              <w:right w:w="100" w:type="dxa"/>
            </w:tcMar>
            <w:vAlign w:val="center"/>
          </w:tcPr>
          <w:p w14:paraId="19D5A985" w14:textId="77777777" w:rsidR="00402048" w:rsidRPr="007C5BF9" w:rsidRDefault="00402048"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najmenej 85 %</w:t>
            </w:r>
          </w:p>
          <w:p w14:paraId="34D51BD9" w14:textId="77777777" w:rsidR="00402048" w:rsidRPr="007C5BF9" w:rsidRDefault="00402048" w:rsidP="002378D2">
            <w:pPr>
              <w:spacing w:line="240" w:lineRule="auto"/>
              <w:rPr>
                <w:rFonts w:ascii="Times New Roman" w:hAnsi="Times New Roman" w:cs="Times New Roman"/>
                <w:sz w:val="20"/>
                <w:szCs w:val="20"/>
                <w:vertAlign w:val="superscript"/>
              </w:rPr>
            </w:pPr>
          </w:p>
        </w:tc>
        <w:tc>
          <w:tcPr>
            <w:tcW w:w="5244" w:type="dxa"/>
            <w:tcMar>
              <w:top w:w="100" w:type="dxa"/>
              <w:left w:w="100" w:type="dxa"/>
              <w:bottom w:w="100" w:type="dxa"/>
              <w:right w:w="100" w:type="dxa"/>
            </w:tcMar>
            <w:vAlign w:val="center"/>
          </w:tcPr>
          <w:p w14:paraId="6E9A2713" w14:textId="77777777" w:rsidR="00402048" w:rsidRPr="007C5BF9" w:rsidRDefault="00402048"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2AD9FC8A" w14:textId="77777777" w:rsidR="00402048" w:rsidRPr="007C5BF9" w:rsidRDefault="00402048" w:rsidP="002378D2">
            <w:pPr>
              <w:autoSpaceDE w:val="0"/>
              <w:autoSpaceDN w:val="0"/>
              <w:adjustRightInd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Ls9.1 Smrekové lesy čučoriedkové</w:t>
            </w:r>
          </w:p>
          <w:p w14:paraId="07B9FEB2" w14:textId="77777777" w:rsidR="00402048" w:rsidRPr="007C5BF9" w:rsidRDefault="00402048" w:rsidP="002378D2">
            <w:pPr>
              <w:autoSpaceDE w:val="0"/>
              <w:autoSpaceDN w:val="0"/>
              <w:adjustRightInd w:val="0"/>
              <w:spacing w:line="240" w:lineRule="auto"/>
              <w:rPr>
                <w:rFonts w:ascii="Times New Roman" w:hAnsi="Times New Roman" w:cs="Times New Roman"/>
                <w:b/>
                <w:sz w:val="20"/>
                <w:szCs w:val="20"/>
              </w:rPr>
            </w:pPr>
            <w:r w:rsidRPr="007C5BF9">
              <w:rPr>
                <w:rFonts w:ascii="Times New Roman" w:hAnsi="Times New Roman" w:cs="Times New Roman"/>
                <w:i/>
                <w:sz w:val="20"/>
                <w:szCs w:val="20"/>
              </w:rPr>
              <w:t>Abies alba &lt;15%,</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 xml:space="preserve">Acer pseudoplatanus, Fagus sylvatica, Fraxinus excelsior, Larix decidua &lt;15% </w:t>
            </w:r>
            <w:r w:rsidRPr="007C5BF9">
              <w:rPr>
                <w:rFonts w:ascii="Times New Roman" w:hAnsi="Times New Roman" w:cs="Times New Roman"/>
                <w:sz w:val="20"/>
                <w:szCs w:val="20"/>
              </w:rPr>
              <w:t>(</w:t>
            </w:r>
            <w:r w:rsidRPr="007C5BF9">
              <w:rPr>
                <w:rFonts w:ascii="Times New Roman" w:hAnsi="Times New Roman" w:cs="Times New Roman"/>
                <w:b/>
                <w:sz w:val="20"/>
                <w:szCs w:val="20"/>
              </w:rPr>
              <w:t>Larix decidua</w:t>
            </w:r>
            <w:r w:rsidRPr="007C5BF9">
              <w:rPr>
                <w:rFonts w:ascii="Times New Roman" w:hAnsi="Times New Roman" w:cs="Times New Roman"/>
                <w:sz w:val="20"/>
                <w:szCs w:val="20"/>
              </w:rPr>
              <w:t xml:space="preserve"> na území Vysokých Tatier </w:t>
            </w:r>
            <w:r w:rsidRPr="007C5BF9">
              <w:rPr>
                <w:rFonts w:ascii="Times New Roman" w:hAnsi="Times New Roman" w:cs="Times New Roman"/>
                <w:i/>
                <w:sz w:val="20"/>
                <w:szCs w:val="20"/>
              </w:rPr>
              <w:t>&lt;50%</w:t>
            </w:r>
            <w:r w:rsidRPr="007C5BF9">
              <w:rPr>
                <w:rFonts w:ascii="Times New Roman" w:hAnsi="Times New Roman" w:cs="Times New Roman"/>
                <w:sz w:val="20"/>
                <w:szCs w:val="20"/>
              </w:rPr>
              <w:t>)</w:t>
            </w:r>
            <w:r w:rsidRPr="007C5BF9">
              <w:rPr>
                <w:rFonts w:ascii="Times New Roman" w:hAnsi="Times New Roman" w:cs="Times New Roman"/>
                <w:i/>
                <w:sz w:val="20"/>
                <w:szCs w:val="20"/>
              </w:rPr>
              <w:t xml:space="preserve">, </w:t>
            </w:r>
            <w:r w:rsidRPr="007C5BF9">
              <w:rPr>
                <w:rFonts w:ascii="Times New Roman" w:hAnsi="Times New Roman" w:cs="Times New Roman"/>
                <w:b/>
                <w:i/>
                <w:sz w:val="20"/>
                <w:szCs w:val="20"/>
              </w:rPr>
              <w:t>Picea abies*</w:t>
            </w:r>
            <w:r w:rsidRPr="007C5BF9">
              <w:rPr>
                <w:rFonts w:ascii="Times New Roman" w:hAnsi="Times New Roman" w:cs="Times New Roman"/>
                <w:i/>
                <w:sz w:val="20"/>
                <w:szCs w:val="20"/>
              </w:rPr>
              <w:t>, Pinus cembra, P. mugo, P. sylvestris</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 xml:space="preserve">&lt;10%, Salix silesiaca, </w:t>
            </w:r>
            <w:r w:rsidRPr="007C5BF9">
              <w:rPr>
                <w:rFonts w:ascii="Times New Roman" w:hAnsi="Times New Roman" w:cs="Times New Roman"/>
                <w:b/>
                <w:i/>
                <w:sz w:val="20"/>
                <w:szCs w:val="20"/>
              </w:rPr>
              <w:t>Sorbus aucuparia</w:t>
            </w:r>
            <w:r w:rsidRPr="007C5BF9">
              <w:rPr>
                <w:rFonts w:ascii="Times New Roman" w:hAnsi="Times New Roman" w:cs="Times New Roman"/>
                <w:i/>
                <w:sz w:val="20"/>
                <w:szCs w:val="20"/>
              </w:rPr>
              <w:t>, Ulmus glabra</w:t>
            </w:r>
            <w:r w:rsidRPr="007C5BF9">
              <w:rPr>
                <w:rFonts w:ascii="Times New Roman" w:hAnsi="Times New Roman" w:cs="Times New Roman"/>
                <w:sz w:val="20"/>
                <w:szCs w:val="20"/>
              </w:rPr>
              <w:t>.</w:t>
            </w:r>
          </w:p>
          <w:p w14:paraId="056CADDC" w14:textId="77777777" w:rsidR="00402048" w:rsidRPr="007C5BF9" w:rsidRDefault="00402048" w:rsidP="002378D2">
            <w:pPr>
              <w:autoSpaceDE w:val="0"/>
              <w:autoSpaceDN w:val="0"/>
              <w:adjustRightInd w:val="0"/>
              <w:spacing w:line="240" w:lineRule="auto"/>
              <w:rPr>
                <w:rFonts w:ascii="Times New Roman" w:hAnsi="Times New Roman" w:cs="Times New Roman"/>
                <w:sz w:val="20"/>
                <w:szCs w:val="20"/>
              </w:rPr>
            </w:pPr>
            <w:r w:rsidRPr="007C5BF9">
              <w:rPr>
                <w:rFonts w:ascii="Times New Roman" w:hAnsi="Times New Roman" w:cs="Times New Roman"/>
                <w:b/>
                <w:sz w:val="20"/>
                <w:szCs w:val="20"/>
              </w:rPr>
              <w:t>* </w:t>
            </w:r>
            <w:r w:rsidRPr="007C5BF9">
              <w:rPr>
                <w:rFonts w:ascii="Times New Roman" w:hAnsi="Times New Roman" w:cs="Times New Roman"/>
                <w:sz w:val="20"/>
                <w:szCs w:val="20"/>
              </w:rPr>
              <w:t>(</w:t>
            </w:r>
            <w:r w:rsidRPr="007C5BF9">
              <w:rPr>
                <w:rFonts w:ascii="Times New Roman" w:hAnsi="Times New Roman" w:cs="Times New Roman"/>
                <w:b/>
                <w:i/>
                <w:sz w:val="20"/>
                <w:szCs w:val="20"/>
              </w:rPr>
              <w:t>Picea abies</w:t>
            </w:r>
            <w:r w:rsidRPr="007C5BF9">
              <w:rPr>
                <w:rFonts w:ascii="Times New Roman" w:hAnsi="Times New Roman" w:cs="Times New Roman"/>
                <w:sz w:val="20"/>
                <w:szCs w:val="20"/>
              </w:rPr>
              <w:t xml:space="preserve"> minimálne 40%, pričom je prípustné zahrnúť do zastúpenia smreka aj jedince z etáže E2. Limit zastúpenia smreka sa nepožaduje v prípade mapovaných polygónov do 20 rokov veku porastu. V porastoch nad 20 rokov, ak nie je dosiahnutý limit 40% zastúpenia smreka sa mapovaný polygón nepovažuje za biotop Ls9.1).</w:t>
            </w:r>
          </w:p>
          <w:p w14:paraId="3556976E" w14:textId="77777777" w:rsidR="00402048" w:rsidRPr="007C5BF9" w:rsidRDefault="00402048" w:rsidP="002378D2">
            <w:pPr>
              <w:autoSpaceDE w:val="0"/>
              <w:autoSpaceDN w:val="0"/>
              <w:adjustRightInd w:val="0"/>
              <w:spacing w:line="240" w:lineRule="auto"/>
              <w:rPr>
                <w:rFonts w:ascii="Times New Roman" w:hAnsi="Times New Roman" w:cs="Times New Roman"/>
                <w:b/>
                <w:sz w:val="20"/>
                <w:szCs w:val="20"/>
              </w:rPr>
            </w:pPr>
          </w:p>
          <w:p w14:paraId="55FC2DE0" w14:textId="77777777" w:rsidR="00402048" w:rsidRPr="007C5BF9" w:rsidRDefault="00402048" w:rsidP="002378D2">
            <w:pPr>
              <w:autoSpaceDE w:val="0"/>
              <w:autoSpaceDN w:val="0"/>
              <w:adjustRightInd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Ls9.2 Smrekové lesy vysokobylinné</w:t>
            </w:r>
          </w:p>
          <w:p w14:paraId="4678DF30" w14:textId="77777777" w:rsidR="00402048" w:rsidRPr="007C5BF9" w:rsidRDefault="00402048" w:rsidP="002378D2">
            <w:pPr>
              <w:autoSpaceDE w:val="0"/>
              <w:autoSpaceDN w:val="0"/>
              <w:adjustRightInd w:val="0"/>
              <w:spacing w:line="240" w:lineRule="auto"/>
              <w:rPr>
                <w:rFonts w:ascii="Times New Roman" w:hAnsi="Times New Roman" w:cs="Times New Roman"/>
                <w:b/>
                <w:sz w:val="20"/>
                <w:szCs w:val="20"/>
              </w:rPr>
            </w:pPr>
            <w:r w:rsidRPr="007C5BF9">
              <w:rPr>
                <w:rFonts w:ascii="Times New Roman" w:hAnsi="Times New Roman" w:cs="Times New Roman"/>
                <w:i/>
                <w:sz w:val="20"/>
                <w:szCs w:val="20"/>
              </w:rPr>
              <w:t>Abies alba &lt;15%,</w:t>
            </w:r>
            <w:r w:rsidRPr="007C5BF9">
              <w:rPr>
                <w:rFonts w:ascii="Times New Roman" w:hAnsi="Times New Roman" w:cs="Times New Roman"/>
                <w:b/>
                <w:i/>
                <w:sz w:val="20"/>
                <w:szCs w:val="20"/>
              </w:rPr>
              <w:t xml:space="preserve"> Acer pseudoplatanus</w:t>
            </w:r>
            <w:r w:rsidRPr="007C5BF9">
              <w:rPr>
                <w:rFonts w:ascii="Times New Roman" w:hAnsi="Times New Roman" w:cs="Times New Roman"/>
                <w:i/>
                <w:sz w:val="20"/>
                <w:szCs w:val="20"/>
              </w:rPr>
              <w:t xml:space="preserve">, Fagus sylvatica, Fraxinus excelsior, Larix decidua &lt;15%, </w:t>
            </w:r>
            <w:r w:rsidRPr="007C5BF9">
              <w:rPr>
                <w:rFonts w:ascii="Times New Roman" w:hAnsi="Times New Roman" w:cs="Times New Roman"/>
                <w:b/>
                <w:i/>
                <w:sz w:val="20"/>
                <w:szCs w:val="20"/>
              </w:rPr>
              <w:t>Picea abies*</w:t>
            </w:r>
            <w:r w:rsidRPr="007C5BF9">
              <w:rPr>
                <w:rFonts w:ascii="Times New Roman" w:hAnsi="Times New Roman" w:cs="Times New Roman"/>
                <w:i/>
                <w:sz w:val="20"/>
                <w:szCs w:val="20"/>
              </w:rPr>
              <w:t>, Pinus cembra, P. mugo, P. sylvestris</w:t>
            </w:r>
            <w:r w:rsidRPr="007C5BF9">
              <w:rPr>
                <w:rFonts w:ascii="Times New Roman" w:hAnsi="Times New Roman" w:cs="Times New Roman"/>
                <w:b/>
                <w:i/>
                <w:sz w:val="20"/>
                <w:szCs w:val="20"/>
              </w:rPr>
              <w:t xml:space="preserve"> </w:t>
            </w:r>
            <w:r w:rsidRPr="007C5BF9">
              <w:rPr>
                <w:rFonts w:ascii="Times New Roman" w:hAnsi="Times New Roman" w:cs="Times New Roman"/>
                <w:i/>
                <w:sz w:val="20"/>
                <w:szCs w:val="20"/>
              </w:rPr>
              <w:t xml:space="preserve">&lt;10%, Salix silesiaca, </w:t>
            </w:r>
            <w:r w:rsidRPr="007C5BF9">
              <w:rPr>
                <w:rFonts w:ascii="Times New Roman" w:hAnsi="Times New Roman" w:cs="Times New Roman"/>
                <w:b/>
                <w:i/>
                <w:sz w:val="20"/>
                <w:szCs w:val="20"/>
              </w:rPr>
              <w:t>Sorbus aucuparia</w:t>
            </w:r>
            <w:r w:rsidRPr="007C5BF9">
              <w:rPr>
                <w:rFonts w:ascii="Times New Roman" w:hAnsi="Times New Roman" w:cs="Times New Roman"/>
                <w:i/>
                <w:sz w:val="20"/>
                <w:szCs w:val="20"/>
              </w:rPr>
              <w:t>, Ulmus glabra</w:t>
            </w:r>
            <w:r w:rsidRPr="007C5BF9">
              <w:rPr>
                <w:rFonts w:ascii="Times New Roman" w:hAnsi="Times New Roman" w:cs="Times New Roman"/>
                <w:sz w:val="20"/>
                <w:szCs w:val="20"/>
              </w:rPr>
              <w:t>.</w:t>
            </w:r>
          </w:p>
          <w:p w14:paraId="26171519" w14:textId="77777777" w:rsidR="00402048" w:rsidRPr="007C5BF9" w:rsidRDefault="00402048" w:rsidP="002378D2">
            <w:pPr>
              <w:autoSpaceDE w:val="0"/>
              <w:autoSpaceDN w:val="0"/>
              <w:adjustRightInd w:val="0"/>
              <w:spacing w:line="240" w:lineRule="auto"/>
              <w:rPr>
                <w:rFonts w:ascii="Times New Roman" w:hAnsi="Times New Roman" w:cs="Times New Roman"/>
                <w:sz w:val="20"/>
                <w:szCs w:val="20"/>
              </w:rPr>
            </w:pPr>
            <w:r w:rsidRPr="007C5BF9">
              <w:rPr>
                <w:rFonts w:ascii="Times New Roman" w:hAnsi="Times New Roman" w:cs="Times New Roman"/>
                <w:b/>
                <w:sz w:val="20"/>
                <w:szCs w:val="20"/>
              </w:rPr>
              <w:t>* </w:t>
            </w:r>
            <w:r w:rsidRPr="007C5BF9">
              <w:rPr>
                <w:rFonts w:ascii="Times New Roman" w:hAnsi="Times New Roman" w:cs="Times New Roman"/>
                <w:sz w:val="20"/>
                <w:szCs w:val="20"/>
              </w:rPr>
              <w:t>(</w:t>
            </w:r>
            <w:r w:rsidRPr="007C5BF9">
              <w:rPr>
                <w:rFonts w:ascii="Times New Roman" w:hAnsi="Times New Roman" w:cs="Times New Roman"/>
                <w:b/>
                <w:i/>
                <w:sz w:val="20"/>
                <w:szCs w:val="20"/>
              </w:rPr>
              <w:t>Picea abies</w:t>
            </w:r>
            <w:r w:rsidRPr="007C5BF9">
              <w:rPr>
                <w:rFonts w:ascii="Times New Roman" w:hAnsi="Times New Roman" w:cs="Times New Roman"/>
                <w:sz w:val="20"/>
                <w:szCs w:val="20"/>
              </w:rPr>
              <w:t xml:space="preserve"> minimálne 40%, pričom je prípustné zahrnúť do zastúpenia smreka aj jedince z etáže E2. Limit zastúpenia smreka sa nepožaduje v prípade mapovaných polygónov do 20 </w:t>
            </w:r>
            <w:r w:rsidRPr="007C5BF9">
              <w:rPr>
                <w:rFonts w:ascii="Times New Roman" w:hAnsi="Times New Roman" w:cs="Times New Roman"/>
                <w:sz w:val="20"/>
                <w:szCs w:val="20"/>
              </w:rPr>
              <w:lastRenderedPageBreak/>
              <w:t xml:space="preserve">rokov veku porastu. V porastoch nad 20 rokov, ak nie je dosiahnutý limit 40% zastúpenia smreka sa mapovaný polygón nepovažuje za biotop Ls9.2). </w:t>
            </w:r>
          </w:p>
          <w:p w14:paraId="5E911FB2" w14:textId="77777777" w:rsidR="00402048" w:rsidRPr="007C5BF9" w:rsidRDefault="00402048" w:rsidP="002378D2">
            <w:pPr>
              <w:autoSpaceDE w:val="0"/>
              <w:autoSpaceDN w:val="0"/>
              <w:adjustRightInd w:val="0"/>
              <w:spacing w:line="240" w:lineRule="auto"/>
              <w:rPr>
                <w:rFonts w:ascii="Times New Roman" w:hAnsi="Times New Roman" w:cs="Times New Roman"/>
                <w:b/>
                <w:sz w:val="20"/>
                <w:szCs w:val="20"/>
              </w:rPr>
            </w:pPr>
          </w:p>
          <w:p w14:paraId="204EBDEE" w14:textId="3407F7B1" w:rsidR="00402048" w:rsidRPr="007C5BF9" w:rsidRDefault="00402048" w:rsidP="002378D2">
            <w:pPr>
              <w:spacing w:line="240" w:lineRule="auto"/>
              <w:rPr>
                <w:rFonts w:ascii="Times New Roman" w:hAnsi="Times New Roman" w:cs="Times New Roman"/>
                <w:sz w:val="20"/>
                <w:szCs w:val="20"/>
              </w:rPr>
            </w:pPr>
            <w:r w:rsidRPr="007C5BF9">
              <w:rPr>
                <w:rFonts w:ascii="Times New Roman" w:hAnsi="Times New Roman" w:cs="Times New Roman"/>
                <w:b/>
                <w:sz w:val="20"/>
                <w:szCs w:val="20"/>
              </w:rPr>
              <w:t>Pozn.:</w:t>
            </w:r>
            <w:r w:rsidRPr="007C5BF9">
              <w:rPr>
                <w:rFonts w:ascii="Times New Roman" w:hAnsi="Times New Roman" w:cs="Times New Roman"/>
                <w:sz w:val="20"/>
                <w:szCs w:val="20"/>
              </w:rPr>
              <w:t xml:space="preserve"> </w:t>
            </w:r>
            <w:r w:rsidRPr="007C5BF9">
              <w:rPr>
                <w:rFonts w:ascii="Times New Roman" w:hAnsi="Times New Roman" w:cs="Times New Roman"/>
                <w:i/>
                <w:sz w:val="20"/>
                <w:szCs w:val="20"/>
              </w:rPr>
              <w:t>Hrubším typom písma sú vyznačené dominantné druhy biotopu</w:t>
            </w:r>
            <w:r w:rsidR="002378D2" w:rsidRPr="007C5BF9">
              <w:rPr>
                <w:rFonts w:ascii="Times New Roman" w:hAnsi="Times New Roman" w:cs="Times New Roman"/>
                <w:i/>
                <w:sz w:val="20"/>
                <w:szCs w:val="20"/>
              </w:rPr>
              <w:t>.</w:t>
            </w:r>
          </w:p>
        </w:tc>
      </w:tr>
      <w:tr w:rsidR="00402048" w:rsidRPr="007C5BF9" w14:paraId="43093111" w14:textId="77777777" w:rsidTr="002378D2">
        <w:trPr>
          <w:trHeight w:val="2023"/>
          <w:jc w:val="center"/>
        </w:trPr>
        <w:tc>
          <w:tcPr>
            <w:tcW w:w="1696" w:type="dxa"/>
            <w:tcMar>
              <w:top w:w="100" w:type="dxa"/>
              <w:left w:w="100" w:type="dxa"/>
              <w:bottom w:w="100" w:type="dxa"/>
              <w:right w:w="100" w:type="dxa"/>
            </w:tcMar>
            <w:vAlign w:val="center"/>
          </w:tcPr>
          <w:p w14:paraId="301F067E" w14:textId="77777777" w:rsidR="00402048" w:rsidRPr="007C5BF9" w:rsidRDefault="00402048"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lastRenderedPageBreak/>
              <w:t>Zastúpenie charakteristických druhov synúzie podrastu (</w:t>
            </w:r>
            <w:r w:rsidRPr="007C5BF9">
              <w:rPr>
                <w:rFonts w:ascii="Times New Roman" w:hAnsi="Times New Roman" w:cs="Times New Roman"/>
                <w:i/>
                <w:sz w:val="20"/>
                <w:szCs w:val="20"/>
              </w:rPr>
              <w:t>bylín, krov, machorastov, lišajníkov)</w:t>
            </w:r>
          </w:p>
        </w:tc>
        <w:tc>
          <w:tcPr>
            <w:tcW w:w="1560" w:type="dxa"/>
            <w:shd w:val="clear" w:color="auto" w:fill="auto"/>
            <w:tcMar>
              <w:top w:w="100" w:type="dxa"/>
              <w:left w:w="100" w:type="dxa"/>
              <w:bottom w:w="100" w:type="dxa"/>
              <w:right w:w="100" w:type="dxa"/>
            </w:tcMar>
            <w:vAlign w:val="center"/>
          </w:tcPr>
          <w:p w14:paraId="3148E26C" w14:textId="77777777" w:rsidR="00402048" w:rsidRPr="007C5BF9" w:rsidRDefault="00402048" w:rsidP="002378D2">
            <w:pPr>
              <w:widowControl w:val="0"/>
              <w:spacing w:before="240" w:line="240" w:lineRule="auto"/>
              <w:rPr>
                <w:rFonts w:ascii="Times New Roman" w:hAnsi="Times New Roman" w:cs="Times New Roman"/>
                <w:sz w:val="20"/>
                <w:szCs w:val="20"/>
              </w:rPr>
            </w:pPr>
            <w:r w:rsidRPr="007C5BF9">
              <w:rPr>
                <w:rFonts w:ascii="Times New Roman" w:hAnsi="Times New Roman" w:cs="Times New Roman"/>
                <w:sz w:val="20"/>
                <w:szCs w:val="20"/>
              </w:rPr>
              <w:t>Počet druhov / ha</w:t>
            </w:r>
          </w:p>
        </w:tc>
        <w:tc>
          <w:tcPr>
            <w:tcW w:w="1134" w:type="dxa"/>
            <w:shd w:val="clear" w:color="auto" w:fill="auto"/>
            <w:tcMar>
              <w:top w:w="100" w:type="dxa"/>
              <w:left w:w="100" w:type="dxa"/>
              <w:bottom w:w="100" w:type="dxa"/>
              <w:right w:w="100" w:type="dxa"/>
            </w:tcMar>
            <w:vAlign w:val="center"/>
          </w:tcPr>
          <w:p w14:paraId="54230A1F" w14:textId="77777777" w:rsidR="00402048" w:rsidRPr="007C5BF9" w:rsidRDefault="00402048" w:rsidP="002378D2">
            <w:pPr>
              <w:widowControl w:val="0"/>
              <w:spacing w:before="240" w:line="240" w:lineRule="auto"/>
              <w:rPr>
                <w:rFonts w:ascii="Times New Roman" w:hAnsi="Times New Roman" w:cs="Times New Roman"/>
                <w:sz w:val="20"/>
                <w:szCs w:val="20"/>
              </w:rPr>
            </w:pPr>
            <w:r w:rsidRPr="007C5BF9">
              <w:rPr>
                <w:rFonts w:ascii="Times New Roman" w:hAnsi="Times New Roman" w:cs="Times New Roman"/>
                <w:sz w:val="20"/>
                <w:szCs w:val="20"/>
              </w:rPr>
              <w:t>najmenej 3</w:t>
            </w:r>
          </w:p>
        </w:tc>
        <w:tc>
          <w:tcPr>
            <w:tcW w:w="5244" w:type="dxa"/>
            <w:tcMar>
              <w:top w:w="100" w:type="dxa"/>
              <w:left w:w="100" w:type="dxa"/>
              <w:bottom w:w="100" w:type="dxa"/>
              <w:right w:w="100" w:type="dxa"/>
            </w:tcMar>
            <w:vAlign w:val="center"/>
          </w:tcPr>
          <w:p w14:paraId="5F482CA3" w14:textId="77777777" w:rsidR="00402048" w:rsidRPr="007C5BF9" w:rsidRDefault="00402048"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6EE56033" w14:textId="77777777" w:rsidR="00402048" w:rsidRPr="007C5BF9" w:rsidRDefault="00402048" w:rsidP="002378D2">
            <w:pPr>
              <w:autoSpaceDE w:val="0"/>
              <w:autoSpaceDN w:val="0"/>
              <w:adjustRightInd w:val="0"/>
              <w:rPr>
                <w:rFonts w:ascii="Times New Roman" w:hAnsi="Times New Roman" w:cs="Times New Roman"/>
                <w:b/>
                <w:sz w:val="20"/>
                <w:szCs w:val="20"/>
              </w:rPr>
            </w:pPr>
            <w:r w:rsidRPr="007C5BF9">
              <w:rPr>
                <w:rFonts w:ascii="Times New Roman" w:hAnsi="Times New Roman" w:cs="Times New Roman"/>
                <w:b/>
                <w:sz w:val="20"/>
                <w:szCs w:val="20"/>
              </w:rPr>
              <w:t>Ls9.1 Smrekové lesy čučoriedkové</w:t>
            </w:r>
          </w:p>
          <w:p w14:paraId="70A86F73" w14:textId="77777777" w:rsidR="00402048" w:rsidRPr="007C5BF9" w:rsidRDefault="00402048" w:rsidP="002378D2">
            <w:pPr>
              <w:spacing w:line="240" w:lineRule="auto"/>
              <w:rPr>
                <w:rFonts w:ascii="Times New Roman" w:hAnsi="Times New Roman" w:cs="Times New Roman"/>
                <w:b/>
                <w:i/>
                <w:sz w:val="20"/>
                <w:szCs w:val="20"/>
              </w:rPr>
            </w:pPr>
            <w:r w:rsidRPr="007C5BF9">
              <w:rPr>
                <w:rFonts w:ascii="Times New Roman" w:hAnsi="Times New Roman" w:cs="Times New Roman"/>
                <w:i/>
                <w:sz w:val="20"/>
                <w:szCs w:val="20"/>
              </w:rPr>
              <w:t xml:space="preserve">Avenella flexuosa, Calamagrostis arundinacea, </w:t>
            </w:r>
            <w:r w:rsidRPr="007C5BF9">
              <w:rPr>
                <w:rFonts w:ascii="Times New Roman" w:hAnsi="Times New Roman" w:cs="Times New Roman"/>
                <w:b/>
                <w:i/>
                <w:sz w:val="20"/>
                <w:szCs w:val="20"/>
              </w:rPr>
              <w:t>C. villosa</w:t>
            </w:r>
            <w:r w:rsidRPr="007C5BF9">
              <w:rPr>
                <w:rFonts w:ascii="Times New Roman" w:hAnsi="Times New Roman" w:cs="Times New Roman"/>
                <w:i/>
                <w:sz w:val="20"/>
                <w:szCs w:val="20"/>
              </w:rPr>
              <w:t xml:space="preserve">, Dryopteris dilatata, </w:t>
            </w:r>
            <w:r w:rsidRPr="007C5BF9">
              <w:rPr>
                <w:rFonts w:ascii="Times New Roman" w:hAnsi="Times New Roman" w:cs="Times New Roman"/>
                <w:b/>
                <w:i/>
                <w:sz w:val="20"/>
                <w:szCs w:val="20"/>
              </w:rPr>
              <w:t>Homogyne alpina</w:t>
            </w:r>
            <w:r w:rsidRPr="007C5BF9">
              <w:rPr>
                <w:rFonts w:ascii="Times New Roman" w:hAnsi="Times New Roman" w:cs="Times New Roman"/>
                <w:i/>
                <w:sz w:val="20"/>
                <w:szCs w:val="20"/>
              </w:rPr>
              <w:t xml:space="preserve">, Huperzia selago, Listera cordata, </w:t>
            </w:r>
            <w:r w:rsidRPr="007C5BF9">
              <w:rPr>
                <w:rFonts w:ascii="Times New Roman" w:hAnsi="Times New Roman" w:cs="Times New Roman"/>
                <w:b/>
                <w:i/>
                <w:sz w:val="20"/>
                <w:szCs w:val="20"/>
              </w:rPr>
              <w:t>Luzula sylvatica</w:t>
            </w:r>
            <w:r w:rsidRPr="007C5BF9">
              <w:rPr>
                <w:rFonts w:ascii="Times New Roman" w:hAnsi="Times New Roman" w:cs="Times New Roman"/>
                <w:i/>
                <w:sz w:val="20"/>
                <w:szCs w:val="20"/>
              </w:rPr>
              <w:t xml:space="preserve">, Melampyrum sylvaticum, Oxalis acetosella, Polygonatum verticillatum, Silene dioica, Soldanella carpatica </w:t>
            </w:r>
            <w:r w:rsidRPr="007C5BF9">
              <w:rPr>
                <w:rFonts w:ascii="Times New Roman" w:hAnsi="Times New Roman" w:cs="Times New Roman"/>
                <w:sz w:val="20"/>
                <w:szCs w:val="20"/>
              </w:rPr>
              <w:t>(endemit</w:t>
            </w:r>
            <w:r w:rsidRPr="007C5BF9">
              <w:rPr>
                <w:rFonts w:ascii="Times New Roman" w:hAnsi="Times New Roman" w:cs="Times New Roman"/>
                <w:i/>
                <w:sz w:val="20"/>
                <w:szCs w:val="20"/>
              </w:rPr>
              <w:t xml:space="preserve">), </w:t>
            </w:r>
            <w:r w:rsidRPr="007C5BF9">
              <w:rPr>
                <w:rFonts w:ascii="Times New Roman" w:hAnsi="Times New Roman" w:cs="Times New Roman"/>
                <w:b/>
                <w:i/>
                <w:sz w:val="20"/>
                <w:szCs w:val="20"/>
              </w:rPr>
              <w:t>Vaccinium myrtillus, V. vitis-idaea.</w:t>
            </w:r>
          </w:p>
          <w:p w14:paraId="08C8706A" w14:textId="77777777" w:rsidR="00402048" w:rsidRPr="007C5BF9" w:rsidRDefault="00402048" w:rsidP="002378D2">
            <w:pPr>
              <w:spacing w:line="240" w:lineRule="auto"/>
              <w:rPr>
                <w:rFonts w:ascii="Times New Roman" w:hAnsi="Times New Roman" w:cs="Times New Roman"/>
                <w:b/>
                <w:i/>
                <w:sz w:val="20"/>
                <w:szCs w:val="20"/>
              </w:rPr>
            </w:pPr>
          </w:p>
          <w:p w14:paraId="0C8D39B3" w14:textId="77777777" w:rsidR="00402048" w:rsidRPr="007C5BF9" w:rsidRDefault="00402048" w:rsidP="002378D2">
            <w:pPr>
              <w:autoSpaceDE w:val="0"/>
              <w:autoSpaceDN w:val="0"/>
              <w:adjustRightInd w:val="0"/>
              <w:rPr>
                <w:rFonts w:ascii="Times New Roman" w:hAnsi="Times New Roman" w:cs="Times New Roman"/>
                <w:b/>
                <w:sz w:val="20"/>
                <w:szCs w:val="20"/>
              </w:rPr>
            </w:pPr>
            <w:r w:rsidRPr="007C5BF9">
              <w:rPr>
                <w:rFonts w:ascii="Times New Roman" w:hAnsi="Times New Roman" w:cs="Times New Roman"/>
                <w:b/>
                <w:sz w:val="20"/>
                <w:szCs w:val="20"/>
              </w:rPr>
              <w:t>Ls9.2 Smrekové lesy vysokobylinné</w:t>
            </w:r>
          </w:p>
          <w:p w14:paraId="3E14E7B0" w14:textId="5ED5F5BC" w:rsidR="00402048" w:rsidRPr="007C5BF9" w:rsidRDefault="00402048" w:rsidP="002378D2">
            <w:pPr>
              <w:spacing w:line="240" w:lineRule="auto"/>
              <w:rPr>
                <w:rFonts w:ascii="Times New Roman" w:hAnsi="Times New Roman" w:cs="Times New Roman"/>
                <w:i/>
                <w:sz w:val="20"/>
                <w:szCs w:val="20"/>
              </w:rPr>
            </w:pPr>
            <w:r w:rsidRPr="007C5BF9">
              <w:rPr>
                <w:rFonts w:ascii="Times New Roman" w:hAnsi="Times New Roman" w:cs="Times New Roman"/>
                <w:i/>
                <w:sz w:val="20"/>
                <w:szCs w:val="20"/>
              </w:rPr>
              <w:t>Acetosa arifolia, Aconitum firmum (</w:t>
            </w:r>
            <w:r w:rsidRPr="007C5BF9">
              <w:rPr>
                <w:rFonts w:ascii="Times New Roman" w:hAnsi="Times New Roman" w:cs="Times New Roman"/>
                <w:sz w:val="20"/>
                <w:szCs w:val="20"/>
              </w:rPr>
              <w:t>endemit</w:t>
            </w:r>
            <w:r w:rsidRPr="007C5BF9">
              <w:rPr>
                <w:rFonts w:ascii="Times New Roman" w:hAnsi="Times New Roman" w:cs="Times New Roman"/>
                <w:i/>
                <w:sz w:val="20"/>
                <w:szCs w:val="20"/>
              </w:rPr>
              <w:t xml:space="preserve">), </w:t>
            </w:r>
            <w:r w:rsidRPr="007C5BF9">
              <w:rPr>
                <w:rFonts w:ascii="Times New Roman" w:hAnsi="Times New Roman" w:cs="Times New Roman"/>
                <w:b/>
                <w:i/>
                <w:sz w:val="20"/>
                <w:szCs w:val="20"/>
              </w:rPr>
              <w:t>Adenostyles alliariae, Athyrium distentifolium, A. filix-femina, Chaerophyllum hirsutum</w:t>
            </w:r>
            <w:r w:rsidRPr="007C5BF9">
              <w:rPr>
                <w:rFonts w:ascii="Times New Roman" w:hAnsi="Times New Roman" w:cs="Times New Roman"/>
                <w:i/>
                <w:sz w:val="20"/>
                <w:szCs w:val="20"/>
              </w:rPr>
              <w:t>, Cicerbita alpina, Cortusa matthioli, Dentaria glandulosa (</w:t>
            </w:r>
            <w:r w:rsidRPr="007C5BF9">
              <w:rPr>
                <w:rFonts w:ascii="Times New Roman" w:hAnsi="Times New Roman" w:cs="Times New Roman"/>
                <w:sz w:val="20"/>
                <w:szCs w:val="20"/>
              </w:rPr>
              <w:t>endemit</w:t>
            </w:r>
            <w:r w:rsidRPr="007C5BF9">
              <w:rPr>
                <w:rFonts w:ascii="Times New Roman" w:hAnsi="Times New Roman" w:cs="Times New Roman"/>
                <w:i/>
                <w:sz w:val="20"/>
                <w:szCs w:val="20"/>
              </w:rPr>
              <w:t>), Doronicum austriacum, Geranium sylvaticum, Homogyne alpina, Leucanthemum rotundifolium (</w:t>
            </w:r>
            <w:r w:rsidRPr="007C5BF9">
              <w:rPr>
                <w:rFonts w:ascii="Times New Roman" w:hAnsi="Times New Roman" w:cs="Times New Roman"/>
                <w:sz w:val="20"/>
                <w:szCs w:val="20"/>
              </w:rPr>
              <w:t>endemit</w:t>
            </w:r>
            <w:r w:rsidRPr="007C5BF9">
              <w:rPr>
                <w:rFonts w:ascii="Times New Roman" w:hAnsi="Times New Roman" w:cs="Times New Roman"/>
                <w:i/>
                <w:sz w:val="20"/>
                <w:szCs w:val="20"/>
              </w:rPr>
              <w:t>), Luzula sylvatica, Oxalis acetosella, Petasites albus, Ranunculus platanifolius, Senecio subalpinus, Stellaria nemorum, Streptopus ampl</w:t>
            </w:r>
            <w:r w:rsidR="00D830B0" w:rsidRPr="007C5BF9">
              <w:rPr>
                <w:rFonts w:ascii="Times New Roman" w:hAnsi="Times New Roman" w:cs="Times New Roman"/>
                <w:i/>
                <w:sz w:val="20"/>
                <w:szCs w:val="20"/>
              </w:rPr>
              <w:t>exifolius, Vaccinium myrtillus.</w:t>
            </w:r>
          </w:p>
        </w:tc>
      </w:tr>
      <w:tr w:rsidR="00622104" w:rsidRPr="007C5BF9" w14:paraId="01BAB95A" w14:textId="77777777" w:rsidTr="002378D2">
        <w:trPr>
          <w:trHeight w:val="297"/>
          <w:jc w:val="center"/>
        </w:trPr>
        <w:tc>
          <w:tcPr>
            <w:tcW w:w="1696" w:type="dxa"/>
            <w:tcMar>
              <w:top w:w="100" w:type="dxa"/>
              <w:left w:w="100" w:type="dxa"/>
              <w:bottom w:w="100" w:type="dxa"/>
              <w:right w:w="100" w:type="dxa"/>
            </w:tcMar>
            <w:vAlign w:val="center"/>
          </w:tcPr>
          <w:p w14:paraId="52AC2E38" w14:textId="77777777" w:rsidR="00622104" w:rsidRPr="007C5BF9" w:rsidRDefault="00622104"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Zastúpenie alochtónnych druhov/inváznych druhov drevín</w:t>
            </w:r>
          </w:p>
        </w:tc>
        <w:tc>
          <w:tcPr>
            <w:tcW w:w="1560" w:type="dxa"/>
            <w:tcMar>
              <w:top w:w="100" w:type="dxa"/>
              <w:left w:w="100" w:type="dxa"/>
              <w:bottom w:w="100" w:type="dxa"/>
              <w:right w:w="100" w:type="dxa"/>
            </w:tcMar>
            <w:vAlign w:val="center"/>
          </w:tcPr>
          <w:p w14:paraId="3275FA67" w14:textId="77777777" w:rsidR="00622104" w:rsidRPr="007C5BF9" w:rsidRDefault="00622104"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Percento pokrytia / ha</w:t>
            </w:r>
          </w:p>
        </w:tc>
        <w:tc>
          <w:tcPr>
            <w:tcW w:w="1134" w:type="dxa"/>
            <w:tcMar>
              <w:top w:w="100" w:type="dxa"/>
              <w:left w:w="100" w:type="dxa"/>
              <w:bottom w:w="100" w:type="dxa"/>
              <w:right w:w="100" w:type="dxa"/>
            </w:tcMar>
            <w:vAlign w:val="center"/>
          </w:tcPr>
          <w:p w14:paraId="73141602" w14:textId="08C666ED" w:rsidR="00622104" w:rsidRPr="007C5BF9" w:rsidRDefault="00410FDB"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0</w:t>
            </w:r>
          </w:p>
        </w:tc>
        <w:tc>
          <w:tcPr>
            <w:tcW w:w="5244" w:type="dxa"/>
            <w:tcMar>
              <w:top w:w="100" w:type="dxa"/>
              <w:left w:w="100" w:type="dxa"/>
              <w:bottom w:w="100" w:type="dxa"/>
              <w:right w:w="100" w:type="dxa"/>
            </w:tcMar>
            <w:vAlign w:val="center"/>
          </w:tcPr>
          <w:p w14:paraId="649D4DB3" w14:textId="30B60B2E" w:rsidR="00622104" w:rsidRPr="007C5BF9" w:rsidRDefault="00410FDB" w:rsidP="002378D2">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 xml:space="preserve">Bez výskytu </w:t>
            </w:r>
            <w:r w:rsidR="00622104" w:rsidRPr="007C5BF9">
              <w:rPr>
                <w:rFonts w:ascii="Times New Roman" w:hAnsi="Times New Roman" w:cs="Times New Roman"/>
                <w:color w:val="000000"/>
                <w:sz w:val="20"/>
                <w:szCs w:val="20"/>
              </w:rPr>
              <w:t>alochtónnych/inváznych druhov</w:t>
            </w:r>
            <w:r w:rsidR="002378D2" w:rsidRPr="007C5BF9">
              <w:rPr>
                <w:rFonts w:ascii="Times New Roman" w:hAnsi="Times New Roman" w:cs="Times New Roman"/>
                <w:color w:val="000000"/>
                <w:sz w:val="20"/>
                <w:szCs w:val="20"/>
              </w:rPr>
              <w:t>.</w:t>
            </w:r>
            <w:r w:rsidR="00622104" w:rsidRPr="007C5BF9">
              <w:rPr>
                <w:rFonts w:ascii="Times New Roman" w:hAnsi="Times New Roman" w:cs="Times New Roman"/>
                <w:color w:val="000000"/>
                <w:sz w:val="20"/>
                <w:szCs w:val="20"/>
              </w:rPr>
              <w:t xml:space="preserve"> </w:t>
            </w:r>
          </w:p>
        </w:tc>
      </w:tr>
      <w:tr w:rsidR="00622104" w:rsidRPr="007C5BF9" w14:paraId="52E53D19" w14:textId="77777777" w:rsidTr="002378D2">
        <w:trPr>
          <w:trHeight w:val="315"/>
          <w:jc w:val="center"/>
        </w:trPr>
        <w:tc>
          <w:tcPr>
            <w:tcW w:w="1696" w:type="dxa"/>
            <w:tcMar>
              <w:top w:w="100" w:type="dxa"/>
              <w:left w:w="100" w:type="dxa"/>
              <w:bottom w:w="100" w:type="dxa"/>
              <w:right w:w="100" w:type="dxa"/>
            </w:tcMar>
            <w:vAlign w:val="center"/>
          </w:tcPr>
          <w:p w14:paraId="736565B1" w14:textId="4706FFEF" w:rsidR="00622104" w:rsidRPr="007C5BF9" w:rsidRDefault="00E93C91"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Mŕtve</w:t>
            </w:r>
            <w:r w:rsidR="00622104" w:rsidRPr="007C5BF9">
              <w:rPr>
                <w:rFonts w:ascii="Times New Roman" w:hAnsi="Times New Roman" w:cs="Times New Roman"/>
                <w:sz w:val="20"/>
                <w:szCs w:val="20"/>
              </w:rPr>
              <w:t xml:space="preserve"> drevo (stojace, ležiace kmene stromov hlavnej úrovne s limitnou hrúbkou d</w:t>
            </w:r>
            <w:r w:rsidR="00622104" w:rsidRPr="007C5BF9">
              <w:rPr>
                <w:rFonts w:ascii="Times New Roman" w:hAnsi="Times New Roman" w:cs="Times New Roman"/>
                <w:sz w:val="20"/>
                <w:szCs w:val="20"/>
                <w:vertAlign w:val="subscript"/>
              </w:rPr>
              <w:t>1,3</w:t>
            </w:r>
            <w:r w:rsidR="00622104" w:rsidRPr="007C5BF9">
              <w:rPr>
                <w:rFonts w:ascii="Times New Roman" w:hAnsi="Times New Roman" w:cs="Times New Roman"/>
                <w:sz w:val="20"/>
                <w:szCs w:val="20"/>
              </w:rPr>
              <w:t xml:space="preserve"> najmenej 50 cm)</w:t>
            </w:r>
          </w:p>
        </w:tc>
        <w:tc>
          <w:tcPr>
            <w:tcW w:w="1560" w:type="dxa"/>
            <w:tcMar>
              <w:top w:w="100" w:type="dxa"/>
              <w:left w:w="100" w:type="dxa"/>
              <w:bottom w:w="100" w:type="dxa"/>
              <w:right w:w="100" w:type="dxa"/>
            </w:tcMar>
            <w:vAlign w:val="center"/>
          </w:tcPr>
          <w:p w14:paraId="13FB39C2" w14:textId="77777777" w:rsidR="00622104" w:rsidRPr="007C5BF9" w:rsidRDefault="00622104"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m</w:t>
            </w:r>
            <w:r w:rsidRPr="007C5BF9">
              <w:rPr>
                <w:rFonts w:ascii="Times New Roman" w:hAnsi="Times New Roman" w:cs="Times New Roman"/>
                <w:sz w:val="20"/>
                <w:szCs w:val="20"/>
                <w:vertAlign w:val="superscript"/>
              </w:rPr>
              <w:t>3</w:t>
            </w:r>
            <w:r w:rsidRPr="007C5BF9">
              <w:rPr>
                <w:rFonts w:ascii="Times New Roman" w:hAnsi="Times New Roman" w:cs="Times New Roman"/>
                <w:sz w:val="20"/>
                <w:szCs w:val="20"/>
              </w:rPr>
              <w:t>/ha</w:t>
            </w:r>
          </w:p>
        </w:tc>
        <w:tc>
          <w:tcPr>
            <w:tcW w:w="1134" w:type="dxa"/>
            <w:tcMar>
              <w:top w:w="100" w:type="dxa"/>
              <w:left w:w="100" w:type="dxa"/>
              <w:bottom w:w="100" w:type="dxa"/>
              <w:right w:w="100" w:type="dxa"/>
            </w:tcMar>
            <w:vAlign w:val="center"/>
          </w:tcPr>
          <w:p w14:paraId="27E374A9" w14:textId="726EFF07" w:rsidR="00622104" w:rsidRPr="007C5BF9" w:rsidRDefault="00622104"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najmenej </w:t>
            </w:r>
            <w:r w:rsidR="002A5A79" w:rsidRPr="007C5BF9">
              <w:rPr>
                <w:rFonts w:ascii="Times New Roman" w:hAnsi="Times New Roman" w:cs="Times New Roman"/>
                <w:sz w:val="20"/>
                <w:szCs w:val="20"/>
              </w:rPr>
              <w:t>30</w:t>
            </w:r>
          </w:p>
          <w:p w14:paraId="6A277BA2" w14:textId="28F8E963" w:rsidR="00622104" w:rsidRPr="007C5BF9" w:rsidRDefault="00410FDB"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rovnomer</w:t>
            </w:r>
            <w:r w:rsidR="002378D2" w:rsidRPr="007C5BF9">
              <w:rPr>
                <w:rFonts w:ascii="Times New Roman" w:hAnsi="Times New Roman" w:cs="Times New Roman"/>
                <w:sz w:val="20"/>
                <w:szCs w:val="20"/>
              </w:rPr>
              <w:t>-</w:t>
            </w:r>
            <w:r w:rsidRPr="007C5BF9">
              <w:rPr>
                <w:rFonts w:ascii="Times New Roman" w:hAnsi="Times New Roman" w:cs="Times New Roman"/>
                <w:sz w:val="20"/>
                <w:szCs w:val="20"/>
              </w:rPr>
              <w:t>ne po celej ploche</w:t>
            </w:r>
          </w:p>
        </w:tc>
        <w:tc>
          <w:tcPr>
            <w:tcW w:w="5244" w:type="dxa"/>
            <w:tcMar>
              <w:top w:w="100" w:type="dxa"/>
              <w:left w:w="100" w:type="dxa"/>
              <w:bottom w:w="100" w:type="dxa"/>
              <w:right w:w="100" w:type="dxa"/>
            </w:tcMar>
            <w:vAlign w:val="center"/>
          </w:tcPr>
          <w:p w14:paraId="1D8A04C2" w14:textId="657C1FED" w:rsidR="00622104" w:rsidRPr="007C5BF9" w:rsidRDefault="00622104" w:rsidP="002378D2">
            <w:pPr>
              <w:spacing w:line="240" w:lineRule="auto"/>
              <w:rPr>
                <w:rFonts w:ascii="Times New Roman" w:hAnsi="Times New Roman" w:cs="Times New Roman"/>
                <w:color w:val="000000"/>
                <w:sz w:val="20"/>
                <w:szCs w:val="20"/>
              </w:rPr>
            </w:pPr>
            <w:r w:rsidRPr="007C5BF9">
              <w:rPr>
                <w:rFonts w:ascii="Times New Roman" w:hAnsi="Times New Roman" w:cs="Times New Roman"/>
                <w:color w:val="000000"/>
                <w:sz w:val="20"/>
                <w:szCs w:val="20"/>
              </w:rPr>
              <w:t>Zabezpečenie udržania prítomnosti odumretého dreva na</w:t>
            </w:r>
            <w:r w:rsidR="00410FDB" w:rsidRPr="007C5BF9">
              <w:rPr>
                <w:rFonts w:ascii="Times New Roman" w:hAnsi="Times New Roman" w:cs="Times New Roman"/>
                <w:color w:val="000000"/>
                <w:sz w:val="20"/>
                <w:szCs w:val="20"/>
              </w:rPr>
              <w:t xml:space="preserve"> ploche biotopu v danom objeme.</w:t>
            </w:r>
          </w:p>
        </w:tc>
      </w:tr>
    </w:tbl>
    <w:p w14:paraId="105728C5" w14:textId="77777777" w:rsidR="00402048" w:rsidRPr="007C5BF9" w:rsidRDefault="00402048" w:rsidP="00EF2001">
      <w:pPr>
        <w:spacing w:line="240" w:lineRule="auto"/>
        <w:rPr>
          <w:rFonts w:ascii="Times New Roman" w:hAnsi="Times New Roman" w:cs="Times New Roman"/>
          <w:sz w:val="20"/>
          <w:szCs w:val="20"/>
        </w:rPr>
      </w:pPr>
    </w:p>
    <w:p w14:paraId="6BF68CC9" w14:textId="77777777" w:rsidR="007E6440" w:rsidRPr="007C5BF9" w:rsidRDefault="007E6440" w:rsidP="002378D2">
      <w:pPr>
        <w:pStyle w:val="Zkladntext"/>
        <w:widowControl w:val="0"/>
        <w:ind w:left="-284"/>
        <w:jc w:val="left"/>
        <w:rPr>
          <w:b w:val="0"/>
          <w:color w:val="000000"/>
        </w:rPr>
      </w:pPr>
    </w:p>
    <w:p w14:paraId="3D57EDFB" w14:textId="08DEBA38" w:rsidR="00FA18DF" w:rsidRPr="007C5BF9" w:rsidRDefault="00540295" w:rsidP="002378D2">
      <w:pPr>
        <w:pStyle w:val="Zkladntext"/>
        <w:widowControl w:val="0"/>
        <w:ind w:left="-284"/>
        <w:jc w:val="left"/>
        <w:rPr>
          <w:b w:val="0"/>
          <w:color w:val="000000"/>
          <w:shd w:val="clear" w:color="auto" w:fill="FFFFFF"/>
        </w:rPr>
      </w:pPr>
      <w:r w:rsidRPr="007C5BF9">
        <w:rPr>
          <w:b w:val="0"/>
          <w:color w:val="000000"/>
        </w:rPr>
        <w:t>Zlepšenie s</w:t>
      </w:r>
      <w:r w:rsidR="00FA18DF" w:rsidRPr="007C5BF9">
        <w:rPr>
          <w:b w:val="0"/>
          <w:color w:val="000000"/>
        </w:rPr>
        <w:t>tavu biotopu</w:t>
      </w:r>
      <w:r w:rsidR="00E41BEC" w:rsidRPr="007C5BF9">
        <w:rPr>
          <w:b w:val="0"/>
          <w:color w:val="000000"/>
        </w:rPr>
        <w:t xml:space="preserve"> </w:t>
      </w:r>
      <w:r w:rsidR="00E41BEC" w:rsidRPr="007C5BF9">
        <w:rPr>
          <w:color w:val="000000"/>
        </w:rPr>
        <w:t>Ls6.2</w:t>
      </w:r>
      <w:r w:rsidR="00FA18DF" w:rsidRPr="007C5BF9">
        <w:rPr>
          <w:color w:val="000000"/>
        </w:rPr>
        <w:t xml:space="preserve"> </w:t>
      </w:r>
      <w:r w:rsidR="00FA18DF" w:rsidRPr="007C5BF9">
        <w:rPr>
          <w:bCs w:val="0"/>
          <w:color w:val="000000"/>
          <w:shd w:val="clear" w:color="auto" w:fill="FFFFFF"/>
        </w:rPr>
        <w:t>(</w:t>
      </w:r>
      <w:r w:rsidR="00FA18DF" w:rsidRPr="007C5BF9">
        <w:rPr>
          <w:color w:val="000000"/>
          <w:lang w:eastAsia="sk-SK"/>
        </w:rPr>
        <w:t>91Q0</w:t>
      </w:r>
      <w:r w:rsidR="00FA18DF" w:rsidRPr="007C5BF9">
        <w:rPr>
          <w:bCs w:val="0"/>
          <w:color w:val="000000"/>
          <w:shd w:val="clear" w:color="auto" w:fill="FFFFFF"/>
        </w:rPr>
        <w:t xml:space="preserve">) </w:t>
      </w:r>
      <w:r w:rsidR="00FA18DF" w:rsidRPr="007C5BF9">
        <w:t>R</w:t>
      </w:r>
      <w:r w:rsidR="002378D2" w:rsidRPr="007C5BF9">
        <w:t xml:space="preserve">eliktné vápnomilné borovicové a </w:t>
      </w:r>
      <w:r w:rsidR="00FA18DF" w:rsidRPr="007C5BF9">
        <w:t>smrekovcové lesy</w:t>
      </w:r>
      <w:r w:rsidR="00FA18DF" w:rsidRPr="007C5BF9">
        <w:rPr>
          <w:b w:val="0"/>
          <w:color w:val="000000"/>
        </w:rPr>
        <w:t xml:space="preserve"> za splnenia nasledovných atribútov</w:t>
      </w:r>
      <w:r w:rsidR="00FA18DF" w:rsidRPr="007C5BF9">
        <w:rPr>
          <w:b w:val="0"/>
          <w:color w:val="000000"/>
          <w:shd w:val="clear" w:color="auto" w:fill="FFFFFF"/>
        </w:rPr>
        <w:t xml:space="preserve">: </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134"/>
        <w:gridCol w:w="5244"/>
      </w:tblGrid>
      <w:tr w:rsidR="00FA18DF" w:rsidRPr="007C5BF9" w14:paraId="4425954B" w14:textId="77777777" w:rsidTr="001158DE">
        <w:trPr>
          <w:jc w:val="center"/>
        </w:trPr>
        <w:tc>
          <w:tcPr>
            <w:tcW w:w="1838" w:type="dxa"/>
            <w:tcMar>
              <w:top w:w="100" w:type="dxa"/>
              <w:left w:w="100" w:type="dxa"/>
              <w:bottom w:w="100" w:type="dxa"/>
              <w:right w:w="100" w:type="dxa"/>
            </w:tcMar>
            <w:vAlign w:val="center"/>
          </w:tcPr>
          <w:p w14:paraId="460E223A" w14:textId="77777777" w:rsidR="00FA18DF" w:rsidRPr="007C5BF9" w:rsidRDefault="00FA18DF"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Parameter</w:t>
            </w:r>
          </w:p>
        </w:tc>
        <w:tc>
          <w:tcPr>
            <w:tcW w:w="1418" w:type="dxa"/>
            <w:tcMar>
              <w:top w:w="100" w:type="dxa"/>
              <w:left w:w="100" w:type="dxa"/>
              <w:bottom w:w="100" w:type="dxa"/>
              <w:right w:w="100" w:type="dxa"/>
            </w:tcMar>
            <w:vAlign w:val="center"/>
          </w:tcPr>
          <w:p w14:paraId="2743D686" w14:textId="77777777" w:rsidR="00FA18DF" w:rsidRPr="007C5BF9" w:rsidRDefault="00FA18DF"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Merateľnosť</w:t>
            </w:r>
          </w:p>
        </w:tc>
        <w:tc>
          <w:tcPr>
            <w:tcW w:w="1134" w:type="dxa"/>
            <w:tcMar>
              <w:top w:w="100" w:type="dxa"/>
              <w:left w:w="100" w:type="dxa"/>
              <w:bottom w:w="100" w:type="dxa"/>
              <w:right w:w="100" w:type="dxa"/>
            </w:tcMar>
            <w:vAlign w:val="center"/>
          </w:tcPr>
          <w:p w14:paraId="7089A925" w14:textId="77777777" w:rsidR="00FA18DF" w:rsidRPr="007C5BF9" w:rsidRDefault="00FA18DF"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Cieľová hodnota</w:t>
            </w:r>
          </w:p>
        </w:tc>
        <w:tc>
          <w:tcPr>
            <w:tcW w:w="5244" w:type="dxa"/>
            <w:tcMar>
              <w:top w:w="100" w:type="dxa"/>
              <w:left w:w="100" w:type="dxa"/>
              <w:bottom w:w="100" w:type="dxa"/>
              <w:right w:w="100" w:type="dxa"/>
            </w:tcMar>
            <w:vAlign w:val="center"/>
          </w:tcPr>
          <w:p w14:paraId="6C2AE1CE" w14:textId="77777777" w:rsidR="00FA18DF" w:rsidRPr="007C5BF9" w:rsidRDefault="00FA18DF"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Doplnkové informácie</w:t>
            </w:r>
          </w:p>
        </w:tc>
      </w:tr>
      <w:tr w:rsidR="00FA18DF" w:rsidRPr="007C5BF9" w14:paraId="5CDA841E" w14:textId="77777777" w:rsidTr="00ED427A">
        <w:trPr>
          <w:trHeight w:val="316"/>
          <w:jc w:val="center"/>
        </w:trPr>
        <w:tc>
          <w:tcPr>
            <w:tcW w:w="1838" w:type="dxa"/>
            <w:tcMar>
              <w:top w:w="100" w:type="dxa"/>
              <w:left w:w="100" w:type="dxa"/>
              <w:bottom w:w="100" w:type="dxa"/>
              <w:right w:w="100" w:type="dxa"/>
            </w:tcMar>
            <w:vAlign w:val="center"/>
          </w:tcPr>
          <w:p w14:paraId="70DD4904" w14:textId="6EAB0816" w:rsidR="00FA18DF" w:rsidRPr="007C5BF9" w:rsidRDefault="00FA18DF" w:rsidP="002378D2">
            <w:pPr>
              <w:widowControl w:val="0"/>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 xml:space="preserve">Výmera biotopu </w:t>
            </w:r>
          </w:p>
        </w:tc>
        <w:tc>
          <w:tcPr>
            <w:tcW w:w="1418" w:type="dxa"/>
            <w:tcMar>
              <w:top w:w="100" w:type="dxa"/>
              <w:left w:w="100" w:type="dxa"/>
              <w:bottom w:w="100" w:type="dxa"/>
              <w:right w:w="100" w:type="dxa"/>
            </w:tcMar>
            <w:vAlign w:val="center"/>
          </w:tcPr>
          <w:p w14:paraId="7447186F" w14:textId="77777777" w:rsidR="00FA18DF" w:rsidRPr="007C5BF9" w:rsidRDefault="00FA18DF" w:rsidP="002378D2">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ha</w:t>
            </w:r>
          </w:p>
        </w:tc>
        <w:tc>
          <w:tcPr>
            <w:tcW w:w="1134" w:type="dxa"/>
            <w:tcMar>
              <w:top w:w="100" w:type="dxa"/>
              <w:left w:w="100" w:type="dxa"/>
              <w:bottom w:w="100" w:type="dxa"/>
              <w:right w:w="100" w:type="dxa"/>
            </w:tcMar>
            <w:vAlign w:val="center"/>
          </w:tcPr>
          <w:p w14:paraId="66814F6F" w14:textId="3B4C22C2" w:rsidR="00FA18DF" w:rsidRPr="007C5BF9" w:rsidRDefault="00E41BEC" w:rsidP="002378D2">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30</w:t>
            </w:r>
          </w:p>
        </w:tc>
        <w:tc>
          <w:tcPr>
            <w:tcW w:w="5244" w:type="dxa"/>
            <w:tcMar>
              <w:top w:w="100" w:type="dxa"/>
              <w:left w:w="100" w:type="dxa"/>
              <w:bottom w:w="100" w:type="dxa"/>
              <w:right w:w="100" w:type="dxa"/>
            </w:tcMar>
            <w:vAlign w:val="center"/>
          </w:tcPr>
          <w:p w14:paraId="3E40F3EC" w14:textId="67A3ADA7" w:rsidR="00FA18DF" w:rsidRPr="007C5BF9" w:rsidRDefault="00FA18DF" w:rsidP="002378D2">
            <w:pPr>
              <w:widowControl w:val="0"/>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 xml:space="preserve">Min. udržanie existujúcej výmery biotopu v ÚEV. </w:t>
            </w:r>
          </w:p>
        </w:tc>
      </w:tr>
      <w:tr w:rsidR="00FA18DF" w:rsidRPr="007C5BF9" w14:paraId="551342F7" w14:textId="77777777" w:rsidTr="00ED427A">
        <w:trPr>
          <w:trHeight w:val="179"/>
          <w:jc w:val="center"/>
        </w:trPr>
        <w:tc>
          <w:tcPr>
            <w:tcW w:w="1838" w:type="dxa"/>
            <w:tcMar>
              <w:top w:w="100" w:type="dxa"/>
              <w:left w:w="100" w:type="dxa"/>
              <w:bottom w:w="100" w:type="dxa"/>
              <w:right w:w="100" w:type="dxa"/>
            </w:tcMar>
            <w:vAlign w:val="center"/>
          </w:tcPr>
          <w:p w14:paraId="460B5581" w14:textId="7BC13C2F" w:rsidR="00FA18DF" w:rsidRPr="007C5BF9" w:rsidRDefault="00FA18DF" w:rsidP="002378D2">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Zastúpenie charakteristických drevín</w:t>
            </w:r>
          </w:p>
        </w:tc>
        <w:tc>
          <w:tcPr>
            <w:tcW w:w="1418" w:type="dxa"/>
            <w:tcMar>
              <w:top w:w="100" w:type="dxa"/>
              <w:left w:w="100" w:type="dxa"/>
              <w:bottom w:w="100" w:type="dxa"/>
              <w:right w:w="100" w:type="dxa"/>
            </w:tcMar>
            <w:vAlign w:val="center"/>
          </w:tcPr>
          <w:p w14:paraId="3BDC1134" w14:textId="77777777" w:rsidR="00FA18DF" w:rsidRPr="007C5BF9" w:rsidRDefault="00FA18DF" w:rsidP="002378D2">
            <w:pPr>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Percento pokrytia / ha</w:t>
            </w:r>
          </w:p>
        </w:tc>
        <w:tc>
          <w:tcPr>
            <w:tcW w:w="1134" w:type="dxa"/>
            <w:tcMar>
              <w:top w:w="100" w:type="dxa"/>
              <w:left w:w="100" w:type="dxa"/>
              <w:bottom w:w="100" w:type="dxa"/>
              <w:right w:w="100" w:type="dxa"/>
            </w:tcMar>
            <w:vAlign w:val="center"/>
          </w:tcPr>
          <w:p w14:paraId="048CBB7B" w14:textId="77777777" w:rsidR="00FA18DF" w:rsidRPr="007C5BF9" w:rsidRDefault="00FA18DF" w:rsidP="002378D2">
            <w:pPr>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najmenej 80 %</w:t>
            </w:r>
          </w:p>
        </w:tc>
        <w:tc>
          <w:tcPr>
            <w:tcW w:w="5244" w:type="dxa"/>
            <w:tcMar>
              <w:top w:w="100" w:type="dxa"/>
              <w:left w:w="100" w:type="dxa"/>
              <w:bottom w:w="100" w:type="dxa"/>
              <w:right w:w="100" w:type="dxa"/>
            </w:tcMar>
            <w:vAlign w:val="center"/>
          </w:tcPr>
          <w:p w14:paraId="26010B04" w14:textId="77777777" w:rsidR="00FA18DF" w:rsidRPr="007C5BF9" w:rsidRDefault="00FA18DF"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69895874" w14:textId="3A79D76A" w:rsidR="00FA18DF" w:rsidRPr="007C5BF9" w:rsidRDefault="00FA18DF" w:rsidP="002378D2">
            <w:pPr>
              <w:autoSpaceDE w:val="0"/>
              <w:autoSpaceDN w:val="0"/>
              <w:adjustRightInd w:val="0"/>
              <w:spacing w:line="240" w:lineRule="auto"/>
              <w:rPr>
                <w:rFonts w:ascii="Times New Roman" w:hAnsi="Times New Roman" w:cs="Times New Roman"/>
                <w:sz w:val="20"/>
                <w:szCs w:val="20"/>
              </w:rPr>
            </w:pPr>
            <w:r w:rsidRPr="007C5BF9">
              <w:rPr>
                <w:rFonts w:ascii="Times New Roman" w:hAnsi="Times New Roman" w:cs="Times New Roman"/>
                <w:i/>
                <w:sz w:val="20"/>
                <w:szCs w:val="20"/>
              </w:rPr>
              <w:t xml:space="preserve">Abies alba &lt;5%, Acer campestre, A. platanoides, A. pseudoplatanus, Carpinus betulus, Cerasus avium, C. mahaleb, Cornus mas, Cotinus coggygria, Fagus sylvatica &lt; 5%, Fraxinus excelsior,  F. ornus, Larix decidua &lt;15%, Picea abies &lt;25%, </w:t>
            </w:r>
            <w:r w:rsidRPr="007C5BF9">
              <w:rPr>
                <w:rFonts w:ascii="Times New Roman" w:hAnsi="Times New Roman" w:cs="Times New Roman"/>
                <w:b/>
                <w:i/>
                <w:sz w:val="20"/>
                <w:szCs w:val="20"/>
              </w:rPr>
              <w:t>Pinus sylvestris</w:t>
            </w:r>
            <w:r w:rsidRPr="007C5BF9">
              <w:rPr>
                <w:rFonts w:ascii="Times New Roman" w:hAnsi="Times New Roman" w:cs="Times New Roman"/>
                <w:i/>
                <w:sz w:val="20"/>
                <w:szCs w:val="20"/>
              </w:rPr>
              <w:t xml:space="preserve">, Quercus cerris, Q. petraea </w:t>
            </w:r>
            <w:r w:rsidRPr="007C5BF9">
              <w:rPr>
                <w:rFonts w:ascii="Times New Roman" w:hAnsi="Times New Roman" w:cs="Times New Roman"/>
                <w:sz w:val="20"/>
                <w:szCs w:val="20"/>
              </w:rPr>
              <w:t>agg</w:t>
            </w:r>
            <w:r w:rsidRPr="007C5BF9">
              <w:rPr>
                <w:rFonts w:ascii="Times New Roman" w:hAnsi="Times New Roman" w:cs="Times New Roman"/>
                <w:i/>
                <w:sz w:val="20"/>
                <w:szCs w:val="20"/>
              </w:rPr>
              <w:t xml:space="preserve">, Q. pubescens </w:t>
            </w:r>
            <w:r w:rsidRPr="007C5BF9">
              <w:rPr>
                <w:rFonts w:ascii="Times New Roman" w:hAnsi="Times New Roman" w:cs="Times New Roman"/>
                <w:sz w:val="20"/>
                <w:szCs w:val="20"/>
              </w:rPr>
              <w:t xml:space="preserve">agg, </w:t>
            </w:r>
            <w:r w:rsidRPr="007C5BF9">
              <w:rPr>
                <w:rFonts w:ascii="Times New Roman" w:hAnsi="Times New Roman" w:cs="Times New Roman"/>
                <w:i/>
                <w:sz w:val="20"/>
                <w:szCs w:val="20"/>
              </w:rPr>
              <w:t xml:space="preserve"> Q. robur </w:t>
            </w:r>
            <w:r w:rsidRPr="007C5BF9">
              <w:rPr>
                <w:rFonts w:ascii="Times New Roman" w:hAnsi="Times New Roman" w:cs="Times New Roman"/>
                <w:sz w:val="20"/>
                <w:szCs w:val="20"/>
              </w:rPr>
              <w:t>agg.,</w:t>
            </w:r>
            <w:r w:rsidRPr="007C5BF9">
              <w:rPr>
                <w:rFonts w:ascii="Times New Roman" w:hAnsi="Times New Roman" w:cs="Times New Roman"/>
                <w:i/>
                <w:sz w:val="20"/>
                <w:szCs w:val="20"/>
              </w:rPr>
              <w:t xml:space="preserve"> Sorbus </w:t>
            </w:r>
            <w:r w:rsidRPr="007C5BF9">
              <w:rPr>
                <w:rFonts w:ascii="Times New Roman" w:hAnsi="Times New Roman" w:cs="Times New Roman"/>
                <w:sz w:val="20"/>
                <w:szCs w:val="20"/>
              </w:rPr>
              <w:t>spp.,</w:t>
            </w:r>
            <w:r w:rsidRPr="007C5BF9">
              <w:rPr>
                <w:rFonts w:ascii="Times New Roman" w:hAnsi="Times New Roman" w:cs="Times New Roman"/>
                <w:i/>
                <w:sz w:val="20"/>
                <w:szCs w:val="20"/>
              </w:rPr>
              <w:t xml:space="preserve"> Tilia cordata, T. platyphyllos, Ulmus laevis, U. minor, U. glabra, Viburnum lantana</w:t>
            </w:r>
            <w:r w:rsidRPr="007C5BF9">
              <w:rPr>
                <w:rFonts w:ascii="Times New Roman" w:hAnsi="Times New Roman" w:cs="Times New Roman"/>
                <w:sz w:val="20"/>
                <w:szCs w:val="20"/>
              </w:rPr>
              <w:t>.</w:t>
            </w:r>
          </w:p>
        </w:tc>
      </w:tr>
      <w:tr w:rsidR="00FA18DF" w:rsidRPr="007C5BF9" w14:paraId="428C2AA6" w14:textId="77777777" w:rsidTr="00ED427A">
        <w:trPr>
          <w:trHeight w:val="173"/>
          <w:jc w:val="center"/>
        </w:trPr>
        <w:tc>
          <w:tcPr>
            <w:tcW w:w="1838" w:type="dxa"/>
            <w:tcMar>
              <w:top w:w="100" w:type="dxa"/>
              <w:left w:w="100" w:type="dxa"/>
              <w:bottom w:w="100" w:type="dxa"/>
              <w:right w:w="100" w:type="dxa"/>
            </w:tcMar>
            <w:vAlign w:val="center"/>
          </w:tcPr>
          <w:p w14:paraId="5EFCDBFD" w14:textId="0347ADA5" w:rsidR="00FA18DF" w:rsidRPr="007C5BF9" w:rsidRDefault="00FA18DF" w:rsidP="002378D2">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lastRenderedPageBreak/>
              <w:t>Zastúpenie charakteristických druhov synúzie podrastu (bylín, krov, machorastov, lišajníkov)</w:t>
            </w:r>
          </w:p>
        </w:tc>
        <w:tc>
          <w:tcPr>
            <w:tcW w:w="1418" w:type="dxa"/>
            <w:shd w:val="clear" w:color="auto" w:fill="auto"/>
            <w:tcMar>
              <w:top w:w="100" w:type="dxa"/>
              <w:left w:w="100" w:type="dxa"/>
              <w:bottom w:w="100" w:type="dxa"/>
              <w:right w:w="100" w:type="dxa"/>
            </w:tcMar>
            <w:vAlign w:val="center"/>
          </w:tcPr>
          <w:p w14:paraId="25906615" w14:textId="77777777" w:rsidR="00FA18DF" w:rsidRPr="007C5BF9" w:rsidRDefault="00FA18DF" w:rsidP="002378D2">
            <w:pPr>
              <w:widowControl w:val="0"/>
              <w:spacing w:before="240" w:line="240" w:lineRule="auto"/>
              <w:rPr>
                <w:rFonts w:ascii="Times New Roman" w:hAnsi="Times New Roman" w:cs="Times New Roman"/>
                <w:sz w:val="20"/>
                <w:szCs w:val="20"/>
              </w:rPr>
            </w:pPr>
            <w:r w:rsidRPr="007C5BF9">
              <w:rPr>
                <w:rFonts w:ascii="Times New Roman" w:hAnsi="Times New Roman" w:cs="Times New Roman"/>
                <w:sz w:val="20"/>
                <w:szCs w:val="20"/>
              </w:rPr>
              <w:t>Počet druhov / ha</w:t>
            </w:r>
          </w:p>
        </w:tc>
        <w:tc>
          <w:tcPr>
            <w:tcW w:w="1134" w:type="dxa"/>
            <w:shd w:val="clear" w:color="auto" w:fill="auto"/>
            <w:tcMar>
              <w:top w:w="100" w:type="dxa"/>
              <w:left w:w="100" w:type="dxa"/>
              <w:bottom w:w="100" w:type="dxa"/>
              <w:right w:w="100" w:type="dxa"/>
            </w:tcMar>
            <w:vAlign w:val="center"/>
          </w:tcPr>
          <w:p w14:paraId="2FA9000F" w14:textId="77777777" w:rsidR="00FA18DF" w:rsidRPr="007C5BF9" w:rsidRDefault="00FA18DF" w:rsidP="002378D2">
            <w:pPr>
              <w:widowControl w:val="0"/>
              <w:spacing w:before="240" w:line="240" w:lineRule="auto"/>
              <w:rPr>
                <w:rFonts w:ascii="Times New Roman" w:hAnsi="Times New Roman" w:cs="Times New Roman"/>
                <w:sz w:val="20"/>
                <w:szCs w:val="20"/>
              </w:rPr>
            </w:pPr>
            <w:r w:rsidRPr="007C5BF9">
              <w:rPr>
                <w:rFonts w:ascii="Times New Roman" w:hAnsi="Times New Roman" w:cs="Times New Roman"/>
                <w:sz w:val="20"/>
                <w:szCs w:val="20"/>
              </w:rPr>
              <w:t>najmenej 10</w:t>
            </w:r>
          </w:p>
        </w:tc>
        <w:tc>
          <w:tcPr>
            <w:tcW w:w="5244" w:type="dxa"/>
            <w:tcMar>
              <w:top w:w="100" w:type="dxa"/>
              <w:left w:w="100" w:type="dxa"/>
              <w:bottom w:w="100" w:type="dxa"/>
              <w:right w:w="100" w:type="dxa"/>
            </w:tcMar>
            <w:vAlign w:val="center"/>
          </w:tcPr>
          <w:p w14:paraId="0173FD6B" w14:textId="77777777" w:rsidR="00FA18DF" w:rsidRPr="007C5BF9" w:rsidRDefault="00FA18DF"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Charakteristická druhová skladba:</w:t>
            </w:r>
          </w:p>
          <w:p w14:paraId="59CDADAA" w14:textId="38A2038D" w:rsidR="00FA18DF" w:rsidRPr="007C5BF9" w:rsidRDefault="00FA18DF" w:rsidP="00E41BEC">
            <w:pPr>
              <w:spacing w:line="240" w:lineRule="auto"/>
              <w:rPr>
                <w:rFonts w:ascii="Times New Roman" w:hAnsi="Times New Roman" w:cs="Times New Roman"/>
                <w:i/>
                <w:sz w:val="20"/>
                <w:szCs w:val="20"/>
              </w:rPr>
            </w:pPr>
            <w:r w:rsidRPr="007C5BF9">
              <w:rPr>
                <w:rFonts w:ascii="Times New Roman" w:hAnsi="Times New Roman" w:cs="Times New Roman"/>
                <w:i/>
                <w:sz w:val="20"/>
                <w:szCs w:val="20"/>
              </w:rPr>
              <w:t>Allium ochroleucum, A. senescens subsp. montanum, Anthericum ramosum, Arctostaphylos uva-ursi, Asplenium ruta-muraria, Asperula tinctoria, Aster alpinus subsp. glabratus, Bellidiastrum michelii, Biscutella laevigata subsp. hungarica, Bromus monocladus, Calamagrostis varia, Campanula carpatica, C. cochlearifolia, C. serrata, Carex alba, C. humilis, Coronilla vaginalis, Crepis alpestris, C. jacquinii, Cyanus triumfetii subsp. dominii, , D. cneorum, Dianthus nitidus, D. praecox subsp. praecox, Dryas octopetala, Epipactis atrorubens, Erysimum wittmanii, Festuca pallens, F. tatrae, Galium pumilum agg., G. fatrense, Genista pilosa, Gentiana clusii, Gentianella fatrae, G. lutescens subsp. carpatica, Goodyera repens, Gymnadenia odoratissima, Hieracium bifidum, H. bupleroides, Inula ensifolia, Jovibarba globifera subsp. glabrescens, Koeleria tristis, Leontodon incanus, Leontopodium alpinum, Listera cordata, Minuartia langii, Phyteuma orbiculare, Polygama amara subsp. brachyptera, Primula auricula subsp. hungarica, Pulsatilla slavica, P. subslavica,  Pyrola chlorantha, Scabiosa lucida, Seseli oseum, Sesleria albicans, Soldanella carpatica,  Teucryum montanum, Thesium alpinum, Thymus pulcherimus subsp. sudeticus, Trisetum alpestre, Valeriana tripteris, Vaccinium vitis-idaea</w:t>
            </w:r>
            <w:r w:rsidR="002378D2" w:rsidRPr="007C5BF9">
              <w:rPr>
                <w:rFonts w:ascii="Times New Roman" w:hAnsi="Times New Roman" w:cs="Times New Roman"/>
                <w:i/>
                <w:sz w:val="20"/>
                <w:szCs w:val="20"/>
              </w:rPr>
              <w:t>.</w:t>
            </w:r>
          </w:p>
        </w:tc>
      </w:tr>
      <w:tr w:rsidR="00FA18DF" w:rsidRPr="007C5BF9" w14:paraId="2E9D868A" w14:textId="77777777" w:rsidTr="00ED427A">
        <w:trPr>
          <w:trHeight w:val="323"/>
          <w:jc w:val="center"/>
        </w:trPr>
        <w:tc>
          <w:tcPr>
            <w:tcW w:w="1838" w:type="dxa"/>
            <w:tcMar>
              <w:top w:w="100" w:type="dxa"/>
              <w:left w:w="100" w:type="dxa"/>
              <w:bottom w:w="100" w:type="dxa"/>
              <w:right w:w="100" w:type="dxa"/>
            </w:tcMar>
            <w:vAlign w:val="center"/>
          </w:tcPr>
          <w:p w14:paraId="164D0A15" w14:textId="1633F070" w:rsidR="00FA18DF" w:rsidRPr="007C5BF9" w:rsidRDefault="00FA18DF" w:rsidP="002378D2">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Zastúpenie alochtónnych druhov/inváznych druhov drevín a bylín</w:t>
            </w:r>
          </w:p>
        </w:tc>
        <w:tc>
          <w:tcPr>
            <w:tcW w:w="1418" w:type="dxa"/>
            <w:tcMar>
              <w:top w:w="100" w:type="dxa"/>
              <w:left w:w="100" w:type="dxa"/>
              <w:bottom w:w="100" w:type="dxa"/>
              <w:right w:w="100" w:type="dxa"/>
            </w:tcMar>
            <w:vAlign w:val="center"/>
          </w:tcPr>
          <w:p w14:paraId="24889110" w14:textId="77777777" w:rsidR="00FA18DF" w:rsidRPr="007C5BF9" w:rsidRDefault="00FA18DF"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Percento pokrytia / ha</w:t>
            </w:r>
          </w:p>
        </w:tc>
        <w:tc>
          <w:tcPr>
            <w:tcW w:w="1134" w:type="dxa"/>
            <w:tcMar>
              <w:top w:w="100" w:type="dxa"/>
              <w:left w:w="100" w:type="dxa"/>
              <w:bottom w:w="100" w:type="dxa"/>
              <w:right w:w="100" w:type="dxa"/>
            </w:tcMar>
            <w:vAlign w:val="center"/>
          </w:tcPr>
          <w:p w14:paraId="2631C697" w14:textId="18270605" w:rsidR="00FA18DF" w:rsidRPr="007C5BF9" w:rsidRDefault="00410FDB"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0</w:t>
            </w:r>
          </w:p>
        </w:tc>
        <w:tc>
          <w:tcPr>
            <w:tcW w:w="5244" w:type="dxa"/>
            <w:tcMar>
              <w:top w:w="100" w:type="dxa"/>
              <w:left w:w="100" w:type="dxa"/>
              <w:bottom w:w="100" w:type="dxa"/>
              <w:right w:w="100" w:type="dxa"/>
            </w:tcMar>
            <w:vAlign w:val="center"/>
          </w:tcPr>
          <w:p w14:paraId="5E9C5609" w14:textId="14487665" w:rsidR="00FA18DF" w:rsidRPr="007C5BF9" w:rsidRDefault="00410FDB" w:rsidP="002378D2">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 xml:space="preserve">Bez výskytu </w:t>
            </w:r>
            <w:r w:rsidR="002378D2" w:rsidRPr="007C5BF9">
              <w:rPr>
                <w:rFonts w:ascii="Times New Roman" w:hAnsi="Times New Roman" w:cs="Times New Roman"/>
                <w:color w:val="000000"/>
                <w:sz w:val="20"/>
                <w:szCs w:val="20"/>
              </w:rPr>
              <w:t>alochtónnych/inváznych druhov.</w:t>
            </w:r>
          </w:p>
        </w:tc>
      </w:tr>
      <w:tr w:rsidR="00FA18DF" w:rsidRPr="007C5BF9" w14:paraId="4DCCE1FD" w14:textId="77777777" w:rsidTr="00ED427A">
        <w:trPr>
          <w:trHeight w:val="916"/>
          <w:jc w:val="center"/>
        </w:trPr>
        <w:tc>
          <w:tcPr>
            <w:tcW w:w="1838" w:type="dxa"/>
            <w:tcMar>
              <w:top w:w="100" w:type="dxa"/>
              <w:left w:w="100" w:type="dxa"/>
              <w:bottom w:w="100" w:type="dxa"/>
              <w:right w:w="100" w:type="dxa"/>
            </w:tcMar>
            <w:vAlign w:val="center"/>
          </w:tcPr>
          <w:p w14:paraId="2CF78F9F" w14:textId="77777777" w:rsidR="00FA18DF" w:rsidRPr="007C5BF9" w:rsidRDefault="00FA18DF" w:rsidP="002378D2">
            <w:pPr>
              <w:spacing w:line="240" w:lineRule="auto"/>
              <w:rPr>
                <w:rFonts w:ascii="Times New Roman" w:hAnsi="Times New Roman" w:cs="Times New Roman"/>
                <w:color w:val="000000"/>
                <w:sz w:val="20"/>
                <w:szCs w:val="20"/>
              </w:rPr>
            </w:pPr>
            <w:r w:rsidRPr="007C5BF9">
              <w:rPr>
                <w:rFonts w:ascii="Times New Roman" w:hAnsi="Times New Roman" w:cs="Times New Roman"/>
                <w:color w:val="000000"/>
                <w:sz w:val="20"/>
                <w:szCs w:val="20"/>
              </w:rPr>
              <w:t xml:space="preserve">Mŕtve drevo </w:t>
            </w:r>
          </w:p>
          <w:p w14:paraId="4E825496" w14:textId="304D83FB" w:rsidR="00FA18DF" w:rsidRPr="007C5BF9" w:rsidRDefault="00FA18DF" w:rsidP="002378D2">
            <w:pPr>
              <w:spacing w:line="240" w:lineRule="auto"/>
              <w:rPr>
                <w:rFonts w:ascii="Times New Roman" w:hAnsi="Times New Roman" w:cs="Times New Roman"/>
                <w:sz w:val="20"/>
                <w:szCs w:val="20"/>
              </w:rPr>
            </w:pPr>
            <w:r w:rsidRPr="007C5BF9">
              <w:rPr>
                <w:rFonts w:ascii="Times New Roman" w:hAnsi="Times New Roman" w:cs="Times New Roman"/>
                <w:color w:val="000000"/>
                <w:sz w:val="20"/>
                <w:szCs w:val="20"/>
              </w:rPr>
              <w:t>(stojace, ležiace kmene stromov hlavnej úrovne s limitnou hrúbkou d1,3 najmenej 30 cm, pre Ls 1.1 d1,3 najmenej 50 cm)</w:t>
            </w:r>
          </w:p>
        </w:tc>
        <w:tc>
          <w:tcPr>
            <w:tcW w:w="1418" w:type="dxa"/>
            <w:tcMar>
              <w:top w:w="100" w:type="dxa"/>
              <w:left w:w="100" w:type="dxa"/>
              <w:bottom w:w="100" w:type="dxa"/>
              <w:right w:w="100" w:type="dxa"/>
            </w:tcMar>
            <w:vAlign w:val="center"/>
          </w:tcPr>
          <w:p w14:paraId="78F3EB36" w14:textId="77777777" w:rsidR="00FA18DF" w:rsidRPr="007C5BF9" w:rsidRDefault="00FA18DF"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m</w:t>
            </w:r>
            <w:r w:rsidRPr="007C5BF9">
              <w:rPr>
                <w:rFonts w:ascii="Times New Roman" w:hAnsi="Times New Roman" w:cs="Times New Roman"/>
                <w:sz w:val="20"/>
                <w:szCs w:val="20"/>
                <w:vertAlign w:val="superscript"/>
              </w:rPr>
              <w:t>3</w:t>
            </w:r>
            <w:r w:rsidRPr="007C5BF9">
              <w:rPr>
                <w:rFonts w:ascii="Times New Roman" w:hAnsi="Times New Roman" w:cs="Times New Roman"/>
                <w:sz w:val="20"/>
                <w:szCs w:val="20"/>
              </w:rPr>
              <w:t>/ha</w:t>
            </w:r>
          </w:p>
        </w:tc>
        <w:tc>
          <w:tcPr>
            <w:tcW w:w="1134" w:type="dxa"/>
            <w:tcMar>
              <w:top w:w="100" w:type="dxa"/>
              <w:left w:w="100" w:type="dxa"/>
              <w:bottom w:w="100" w:type="dxa"/>
              <w:right w:w="100" w:type="dxa"/>
            </w:tcMar>
            <w:vAlign w:val="center"/>
          </w:tcPr>
          <w:p w14:paraId="71BB6535" w14:textId="72955574" w:rsidR="00FA18DF" w:rsidRPr="007C5BF9" w:rsidRDefault="00FA18DF"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najmenej 20</w:t>
            </w:r>
            <w:r w:rsidR="003F5218" w:rsidRPr="007C5BF9">
              <w:rPr>
                <w:rFonts w:ascii="Times New Roman" w:hAnsi="Times New Roman" w:cs="Times New Roman"/>
                <w:sz w:val="20"/>
                <w:szCs w:val="20"/>
              </w:rPr>
              <w:t xml:space="preserve"> </w:t>
            </w:r>
          </w:p>
          <w:p w14:paraId="3D269019" w14:textId="65FC36FA" w:rsidR="00FA18DF" w:rsidRPr="007C5BF9" w:rsidRDefault="00FA18DF" w:rsidP="002378D2">
            <w:pPr>
              <w:spacing w:line="240" w:lineRule="auto"/>
              <w:rPr>
                <w:rFonts w:ascii="Times New Roman" w:hAnsi="Times New Roman" w:cs="Times New Roman"/>
                <w:sz w:val="20"/>
                <w:szCs w:val="20"/>
              </w:rPr>
            </w:pPr>
            <w:r w:rsidRPr="007C5BF9">
              <w:rPr>
                <w:rFonts w:ascii="Times New Roman" w:hAnsi="Times New Roman" w:cs="Times New Roman"/>
                <w:sz w:val="20"/>
                <w:szCs w:val="20"/>
              </w:rPr>
              <w:t>rovnomer</w:t>
            </w:r>
            <w:r w:rsidR="00EF2001" w:rsidRPr="007C5BF9">
              <w:rPr>
                <w:rFonts w:ascii="Times New Roman" w:hAnsi="Times New Roman" w:cs="Times New Roman"/>
                <w:sz w:val="20"/>
                <w:szCs w:val="20"/>
              </w:rPr>
              <w:t>-</w:t>
            </w:r>
            <w:r w:rsidRPr="007C5BF9">
              <w:rPr>
                <w:rFonts w:ascii="Times New Roman" w:hAnsi="Times New Roman" w:cs="Times New Roman"/>
                <w:sz w:val="20"/>
                <w:szCs w:val="20"/>
              </w:rPr>
              <w:t>ne po celej ploche</w:t>
            </w:r>
            <w:r w:rsidRPr="007C5BF9">
              <w:rPr>
                <w:rFonts w:ascii="Times New Roman" w:hAnsi="Times New Roman" w:cs="Times New Roman"/>
                <w:sz w:val="20"/>
                <w:szCs w:val="20"/>
              </w:rPr>
              <w:tab/>
            </w:r>
          </w:p>
        </w:tc>
        <w:tc>
          <w:tcPr>
            <w:tcW w:w="5244" w:type="dxa"/>
            <w:tcMar>
              <w:top w:w="100" w:type="dxa"/>
              <w:left w:w="100" w:type="dxa"/>
              <w:bottom w:w="100" w:type="dxa"/>
              <w:right w:w="100" w:type="dxa"/>
            </w:tcMar>
            <w:vAlign w:val="center"/>
          </w:tcPr>
          <w:p w14:paraId="3A1327A8" w14:textId="77777777" w:rsidR="00FA18DF" w:rsidRPr="007C5BF9" w:rsidRDefault="00FA18DF" w:rsidP="002378D2">
            <w:pPr>
              <w:spacing w:line="240" w:lineRule="auto"/>
              <w:rPr>
                <w:rFonts w:ascii="Times New Roman" w:hAnsi="Times New Roman" w:cs="Times New Roman"/>
                <w:color w:val="000000"/>
                <w:sz w:val="20"/>
                <w:szCs w:val="20"/>
              </w:rPr>
            </w:pPr>
            <w:r w:rsidRPr="007C5BF9">
              <w:rPr>
                <w:rFonts w:ascii="Times New Roman" w:hAnsi="Times New Roman" w:cs="Times New Roman"/>
                <w:color w:val="000000"/>
                <w:sz w:val="20"/>
                <w:szCs w:val="20"/>
              </w:rPr>
              <w:t>Zabezpečenie udržania prítomnosti odumretého dreva na ploche biotopu v danom objeme.</w:t>
            </w:r>
          </w:p>
          <w:p w14:paraId="5407E444" w14:textId="77777777" w:rsidR="00FA18DF" w:rsidRPr="007C5BF9" w:rsidRDefault="00FA18DF" w:rsidP="002378D2">
            <w:pPr>
              <w:spacing w:line="240" w:lineRule="auto"/>
              <w:rPr>
                <w:rFonts w:ascii="Times New Roman" w:hAnsi="Times New Roman" w:cs="Times New Roman"/>
                <w:sz w:val="20"/>
                <w:szCs w:val="20"/>
              </w:rPr>
            </w:pPr>
          </w:p>
        </w:tc>
      </w:tr>
    </w:tbl>
    <w:p w14:paraId="049E07D4" w14:textId="5A59AFAB" w:rsidR="00354686" w:rsidRPr="007C5BF9" w:rsidRDefault="00354686" w:rsidP="002378D2">
      <w:pPr>
        <w:pStyle w:val="Zkladntext"/>
        <w:widowControl w:val="0"/>
        <w:jc w:val="left"/>
        <w:rPr>
          <w:b w:val="0"/>
        </w:rPr>
      </w:pPr>
    </w:p>
    <w:p w14:paraId="21090443" w14:textId="728DE705" w:rsidR="0089003B" w:rsidRPr="007C5BF9" w:rsidRDefault="00540295" w:rsidP="0089003B">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Zlepšenie </w:t>
      </w:r>
      <w:r w:rsidR="0089003B" w:rsidRPr="007C5BF9">
        <w:rPr>
          <w:rFonts w:ascii="Times New Roman" w:hAnsi="Times New Roman" w:cs="Times New Roman"/>
          <w:color w:val="000000"/>
          <w:sz w:val="24"/>
          <w:szCs w:val="24"/>
        </w:rPr>
        <w:t>stavu biotopu</w:t>
      </w:r>
      <w:r w:rsidR="0089003B" w:rsidRPr="007C5BF9">
        <w:rPr>
          <w:rFonts w:ascii="Times New Roman" w:hAnsi="Times New Roman" w:cs="Times New Roman"/>
          <w:b/>
          <w:color w:val="000000"/>
          <w:sz w:val="24"/>
          <w:szCs w:val="24"/>
        </w:rPr>
        <w:t xml:space="preserve"> Br2 (3220) Horské vodné toky a bylinné porasty pozdĺž ich brehov </w:t>
      </w:r>
      <w:r w:rsidR="0089003B" w:rsidRPr="007C5BF9">
        <w:rPr>
          <w:rFonts w:ascii="Times New Roman" w:hAnsi="Times New Roman" w:cs="Times New Roman"/>
          <w:color w:val="000000"/>
          <w:sz w:val="24"/>
          <w:szCs w:val="24"/>
        </w:rPr>
        <w:t>za splnenia nasledovných atribútov:</w:t>
      </w:r>
    </w:p>
    <w:tbl>
      <w:tblPr>
        <w:tblW w:w="5344" w:type="pct"/>
        <w:tblInd w:w="-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06"/>
        <w:gridCol w:w="1644"/>
        <w:gridCol w:w="2010"/>
        <w:gridCol w:w="3324"/>
      </w:tblGrid>
      <w:tr w:rsidR="0089003B" w:rsidRPr="007C5BF9" w14:paraId="0B2AD4A8" w14:textId="77777777" w:rsidTr="0089003B">
        <w:trPr>
          <w:trHeight w:val="312"/>
        </w:trPr>
        <w:tc>
          <w:tcPr>
            <w:tcW w:w="2706" w:type="dxa"/>
            <w:shd w:val="clear" w:color="auto" w:fill="auto"/>
            <w:vAlign w:val="center"/>
            <w:hideMark/>
          </w:tcPr>
          <w:p w14:paraId="6CDD49A8" w14:textId="77777777" w:rsidR="0089003B" w:rsidRPr="007C5BF9" w:rsidRDefault="0089003B"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1644" w:type="dxa"/>
            <w:shd w:val="clear" w:color="auto" w:fill="auto"/>
            <w:vAlign w:val="center"/>
            <w:hideMark/>
          </w:tcPr>
          <w:p w14:paraId="005F9CA9" w14:textId="77777777" w:rsidR="0089003B" w:rsidRPr="007C5BF9" w:rsidRDefault="0089003B"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sz w:val="20"/>
                <w:szCs w:val="20"/>
                <w:lang w:eastAsia="sk-SK"/>
              </w:rPr>
              <w:t>Merateľnosť</w:t>
            </w:r>
          </w:p>
        </w:tc>
        <w:tc>
          <w:tcPr>
            <w:tcW w:w="2010" w:type="dxa"/>
            <w:shd w:val="clear" w:color="auto" w:fill="auto"/>
            <w:vAlign w:val="center"/>
            <w:hideMark/>
          </w:tcPr>
          <w:p w14:paraId="6F099EC9" w14:textId="77777777" w:rsidR="0089003B" w:rsidRPr="007C5BF9" w:rsidRDefault="0089003B"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3324" w:type="dxa"/>
            <w:shd w:val="clear" w:color="auto" w:fill="auto"/>
            <w:vAlign w:val="center"/>
            <w:hideMark/>
          </w:tcPr>
          <w:p w14:paraId="5F1D8958" w14:textId="77777777" w:rsidR="0089003B" w:rsidRPr="007C5BF9" w:rsidRDefault="0089003B"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sz w:val="20"/>
                <w:szCs w:val="20"/>
                <w:lang w:eastAsia="sk-SK"/>
              </w:rPr>
              <w:t>Doplnkové informácie</w:t>
            </w:r>
          </w:p>
        </w:tc>
      </w:tr>
      <w:tr w:rsidR="0089003B" w:rsidRPr="007C5BF9" w14:paraId="52B7D158" w14:textId="77777777" w:rsidTr="0089003B">
        <w:trPr>
          <w:trHeight w:val="290"/>
        </w:trPr>
        <w:tc>
          <w:tcPr>
            <w:tcW w:w="2706" w:type="dxa"/>
            <w:shd w:val="clear" w:color="auto" w:fill="auto"/>
            <w:vAlign w:val="center"/>
            <w:hideMark/>
          </w:tcPr>
          <w:p w14:paraId="052CE2CA" w14:textId="77777777" w:rsidR="0089003B" w:rsidRPr="007C5BF9" w:rsidRDefault="0089003B"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644" w:type="dxa"/>
            <w:shd w:val="clear" w:color="auto" w:fill="auto"/>
            <w:vAlign w:val="center"/>
            <w:hideMark/>
          </w:tcPr>
          <w:p w14:paraId="260503E0"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ha </w:t>
            </w:r>
          </w:p>
        </w:tc>
        <w:tc>
          <w:tcPr>
            <w:tcW w:w="2010" w:type="dxa"/>
            <w:shd w:val="clear" w:color="auto" w:fill="auto"/>
            <w:vAlign w:val="center"/>
          </w:tcPr>
          <w:p w14:paraId="29726D76" w14:textId="79E1CA94"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0,01</w:t>
            </w:r>
          </w:p>
        </w:tc>
        <w:tc>
          <w:tcPr>
            <w:tcW w:w="3324" w:type="dxa"/>
            <w:shd w:val="clear" w:color="auto" w:fill="auto"/>
            <w:vAlign w:val="center"/>
            <w:hideMark/>
          </w:tcPr>
          <w:p w14:paraId="25DE0D7A" w14:textId="59F82797" w:rsidR="0089003B" w:rsidRPr="007C5BF9" w:rsidRDefault="0089003B" w:rsidP="0089003B">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Zachovať výmeru biotopu </w:t>
            </w:r>
          </w:p>
        </w:tc>
      </w:tr>
      <w:tr w:rsidR="0089003B" w:rsidRPr="007C5BF9" w14:paraId="259A8D27" w14:textId="77777777" w:rsidTr="0089003B">
        <w:trPr>
          <w:trHeight w:val="2030"/>
        </w:trPr>
        <w:tc>
          <w:tcPr>
            <w:tcW w:w="2706" w:type="dxa"/>
            <w:shd w:val="clear" w:color="auto" w:fill="auto"/>
            <w:vAlign w:val="center"/>
            <w:hideMark/>
          </w:tcPr>
          <w:p w14:paraId="70E6F681"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Zastúpenie charakteristických druhov</w:t>
            </w:r>
          </w:p>
        </w:tc>
        <w:tc>
          <w:tcPr>
            <w:tcW w:w="1644" w:type="dxa"/>
            <w:shd w:val="clear" w:color="auto" w:fill="auto"/>
            <w:vAlign w:val="center"/>
            <w:hideMark/>
          </w:tcPr>
          <w:p w14:paraId="678BB563"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počet druhov/16 m2</w:t>
            </w:r>
          </w:p>
        </w:tc>
        <w:tc>
          <w:tcPr>
            <w:tcW w:w="2010" w:type="dxa"/>
            <w:shd w:val="clear" w:color="auto" w:fill="auto"/>
            <w:vAlign w:val="center"/>
            <w:hideMark/>
          </w:tcPr>
          <w:p w14:paraId="75BA80FC"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najmenej 3 druhy</w:t>
            </w:r>
          </w:p>
        </w:tc>
        <w:tc>
          <w:tcPr>
            <w:tcW w:w="3324" w:type="dxa"/>
            <w:shd w:val="clear" w:color="auto" w:fill="auto"/>
            <w:vAlign w:val="center"/>
            <w:hideMark/>
          </w:tcPr>
          <w:p w14:paraId="0EF34494"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Charakteristické/typické druhové zloženie: </w:t>
            </w:r>
            <w:r w:rsidRPr="007C5BF9">
              <w:rPr>
                <w:rFonts w:ascii="Times New Roman" w:hAnsi="Times New Roman" w:cs="Times New Roman"/>
                <w:sz w:val="20"/>
                <w:szCs w:val="20"/>
              </w:rPr>
              <w:t>Agrostis gigantea, Calamagrostis pseudophragmites, Dactylis glomerata, Epilobium roseum, Galium aparine, Glyceria fluitans, Myosotis scorpioides, Myosoton aquaticum, Petasites hybridus, Phalaroides arundinacea, Poa trivialis, Ranunculus repens, Rorippa sylvestris, Rumex aquaticus, Rumex conglomeratus, Rumex crispus, Rumex obtusifolius, Stellaria nemorum</w:t>
            </w:r>
          </w:p>
        </w:tc>
      </w:tr>
      <w:tr w:rsidR="0089003B" w:rsidRPr="007C5BF9" w14:paraId="56116D82" w14:textId="77777777" w:rsidTr="0089003B">
        <w:trPr>
          <w:trHeight w:val="580"/>
        </w:trPr>
        <w:tc>
          <w:tcPr>
            <w:tcW w:w="2706" w:type="dxa"/>
            <w:shd w:val="clear" w:color="auto" w:fill="auto"/>
            <w:vAlign w:val="center"/>
            <w:hideMark/>
          </w:tcPr>
          <w:p w14:paraId="3525CB2A"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Vertikálna štruktúra biotopu</w:t>
            </w:r>
          </w:p>
        </w:tc>
        <w:tc>
          <w:tcPr>
            <w:tcW w:w="1644" w:type="dxa"/>
            <w:shd w:val="clear" w:color="auto" w:fill="auto"/>
            <w:vAlign w:val="center"/>
            <w:hideMark/>
          </w:tcPr>
          <w:p w14:paraId="05EFD45E"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percento pokrytia drevín a </w:t>
            </w:r>
            <w:r w:rsidRPr="007C5BF9">
              <w:rPr>
                <w:rFonts w:ascii="Times New Roman" w:eastAsia="Times New Roman" w:hAnsi="Times New Roman" w:cs="Times New Roman"/>
                <w:sz w:val="20"/>
                <w:szCs w:val="20"/>
                <w:lang w:eastAsia="sk-SK"/>
              </w:rPr>
              <w:lastRenderedPageBreak/>
              <w:t>krovín/plocha biotopu</w:t>
            </w:r>
          </w:p>
        </w:tc>
        <w:tc>
          <w:tcPr>
            <w:tcW w:w="2010" w:type="dxa"/>
            <w:shd w:val="clear" w:color="auto" w:fill="auto"/>
            <w:vAlign w:val="center"/>
            <w:hideMark/>
          </w:tcPr>
          <w:p w14:paraId="5CB2BFE9"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lastRenderedPageBreak/>
              <w:t>Max. 10 %</w:t>
            </w:r>
          </w:p>
        </w:tc>
        <w:tc>
          <w:tcPr>
            <w:tcW w:w="3324" w:type="dxa"/>
            <w:shd w:val="clear" w:color="auto" w:fill="auto"/>
            <w:vAlign w:val="center"/>
            <w:hideMark/>
          </w:tcPr>
          <w:p w14:paraId="50793C76"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Minimálne zastúpenie drevín</w:t>
            </w:r>
          </w:p>
        </w:tc>
      </w:tr>
      <w:tr w:rsidR="0089003B" w:rsidRPr="007C5BF9" w14:paraId="0A34D10D" w14:textId="77777777" w:rsidTr="0089003B">
        <w:trPr>
          <w:trHeight w:val="850"/>
        </w:trPr>
        <w:tc>
          <w:tcPr>
            <w:tcW w:w="2706" w:type="dxa"/>
            <w:shd w:val="clear" w:color="auto" w:fill="auto"/>
            <w:vAlign w:val="center"/>
            <w:hideMark/>
          </w:tcPr>
          <w:p w14:paraId="75A2EA9E"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Zastúpenie alochtónnych/</w:t>
            </w:r>
          </w:p>
          <w:p w14:paraId="060F99CD"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inváznych/invázne sa správajúcich druhov</w:t>
            </w:r>
          </w:p>
        </w:tc>
        <w:tc>
          <w:tcPr>
            <w:tcW w:w="1644" w:type="dxa"/>
            <w:shd w:val="clear" w:color="auto" w:fill="auto"/>
            <w:vAlign w:val="center"/>
            <w:hideMark/>
          </w:tcPr>
          <w:p w14:paraId="1F8BFE41"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pokrytia/25 m2</w:t>
            </w:r>
          </w:p>
        </w:tc>
        <w:tc>
          <w:tcPr>
            <w:tcW w:w="2010" w:type="dxa"/>
            <w:shd w:val="clear" w:color="auto" w:fill="auto"/>
            <w:vAlign w:val="center"/>
            <w:hideMark/>
          </w:tcPr>
          <w:p w14:paraId="58A5C09B"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menej ako 1 %</w:t>
            </w:r>
          </w:p>
        </w:tc>
        <w:tc>
          <w:tcPr>
            <w:tcW w:w="3324" w:type="dxa"/>
            <w:shd w:val="clear" w:color="auto" w:fill="auto"/>
            <w:vAlign w:val="center"/>
            <w:hideMark/>
          </w:tcPr>
          <w:p w14:paraId="69DACE9A" w14:textId="77777777" w:rsidR="0089003B" w:rsidRPr="007C5BF9" w:rsidRDefault="0089003B" w:rsidP="007A66CF">
            <w:pPr>
              <w:spacing w:line="240" w:lineRule="auto"/>
              <w:rPr>
                <w:rFonts w:ascii="Times New Roman" w:eastAsia="Times New Roman" w:hAnsi="Times New Roman" w:cs="Times New Roman"/>
                <w:i/>
                <w:sz w:val="20"/>
                <w:szCs w:val="20"/>
                <w:lang w:eastAsia="sk-SK"/>
              </w:rPr>
            </w:pPr>
            <w:r w:rsidRPr="007C5BF9">
              <w:rPr>
                <w:rFonts w:ascii="Times New Roman" w:eastAsia="Times New Roman" w:hAnsi="Times New Roman" w:cs="Times New Roman"/>
                <w:i/>
                <w:sz w:val="20"/>
                <w:szCs w:val="20"/>
                <w:lang w:eastAsia="sk-SK"/>
              </w:rPr>
              <w:t>Minimalizovať druhy v prípade ich výskytu</w:t>
            </w:r>
          </w:p>
        </w:tc>
      </w:tr>
      <w:tr w:rsidR="0089003B" w:rsidRPr="007C5BF9" w14:paraId="3A4F1487" w14:textId="77777777" w:rsidTr="0089003B">
        <w:trPr>
          <w:trHeight w:val="290"/>
        </w:trPr>
        <w:tc>
          <w:tcPr>
            <w:tcW w:w="2706" w:type="dxa"/>
            <w:shd w:val="clear" w:color="auto" w:fill="auto"/>
            <w:vAlign w:val="center"/>
            <w:hideMark/>
          </w:tcPr>
          <w:p w14:paraId="274490CD"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Kvalita biotopu</w:t>
            </w:r>
          </w:p>
        </w:tc>
        <w:tc>
          <w:tcPr>
            <w:tcW w:w="1644" w:type="dxa"/>
            <w:shd w:val="clear" w:color="auto" w:fill="auto"/>
            <w:vAlign w:val="center"/>
            <w:hideMark/>
          </w:tcPr>
          <w:p w14:paraId="0C73E157"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Výskyt prirodzených (neregulovaných) úsekov tokov</w:t>
            </w:r>
          </w:p>
        </w:tc>
        <w:tc>
          <w:tcPr>
            <w:tcW w:w="2010" w:type="dxa"/>
            <w:shd w:val="clear" w:color="auto" w:fill="auto"/>
            <w:vAlign w:val="center"/>
            <w:hideMark/>
          </w:tcPr>
          <w:p w14:paraId="54988A6A"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Na celom toku </w:t>
            </w:r>
          </w:p>
        </w:tc>
        <w:tc>
          <w:tcPr>
            <w:tcW w:w="3324" w:type="dxa"/>
            <w:shd w:val="clear" w:color="auto" w:fill="auto"/>
            <w:vAlign w:val="center"/>
            <w:hideMark/>
          </w:tcPr>
          <w:p w14:paraId="7B02ED1B" w14:textId="77777777" w:rsidR="0089003B" w:rsidRPr="007C5BF9" w:rsidRDefault="0089003B"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Tok bez prekážok spôsobujúcich spomalenie vodného toku, odklonenie toku, hrádze, zníženie prietočnosti.</w:t>
            </w:r>
          </w:p>
        </w:tc>
      </w:tr>
    </w:tbl>
    <w:p w14:paraId="13642DCC" w14:textId="77777777" w:rsidR="0089003B" w:rsidRPr="007C5BF9" w:rsidRDefault="0089003B" w:rsidP="00613235">
      <w:pPr>
        <w:spacing w:line="240" w:lineRule="auto"/>
        <w:ind w:left="-284"/>
        <w:rPr>
          <w:rFonts w:ascii="Times New Roman" w:hAnsi="Times New Roman" w:cs="Times New Roman"/>
          <w:color w:val="000000"/>
          <w:sz w:val="24"/>
          <w:szCs w:val="24"/>
        </w:rPr>
      </w:pPr>
    </w:p>
    <w:p w14:paraId="7BB07445" w14:textId="2D4BA801" w:rsidR="00613235" w:rsidRPr="007C5BF9" w:rsidRDefault="00613235" w:rsidP="00613235">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Zachovanie stavu biotopu</w:t>
      </w:r>
      <w:r w:rsidRPr="007C5BF9">
        <w:rPr>
          <w:rFonts w:ascii="Times New Roman" w:hAnsi="Times New Roman" w:cs="Times New Roman"/>
          <w:b/>
          <w:color w:val="000000"/>
          <w:sz w:val="24"/>
          <w:szCs w:val="24"/>
        </w:rPr>
        <w:t xml:space="preserve"> Br4 (3240) Horské vodné toky a ich drevinová vegetávcia so Sa</w:t>
      </w:r>
      <w:r w:rsidR="002F00D0" w:rsidRPr="007C5BF9">
        <w:rPr>
          <w:rFonts w:ascii="Times New Roman" w:hAnsi="Times New Roman" w:cs="Times New Roman"/>
          <w:b/>
          <w:color w:val="000000"/>
          <w:sz w:val="24"/>
          <w:szCs w:val="24"/>
        </w:rPr>
        <w:t>l</w:t>
      </w:r>
      <w:r w:rsidRPr="007C5BF9">
        <w:rPr>
          <w:rFonts w:ascii="Times New Roman" w:hAnsi="Times New Roman" w:cs="Times New Roman"/>
          <w:b/>
          <w:color w:val="000000"/>
          <w:sz w:val="24"/>
          <w:szCs w:val="24"/>
        </w:rPr>
        <w:t xml:space="preserve">ix eleagnos </w:t>
      </w:r>
      <w:r w:rsidRPr="007C5BF9">
        <w:rPr>
          <w:rFonts w:ascii="Times New Roman" w:hAnsi="Times New Roman" w:cs="Times New Roman"/>
          <w:color w:val="000000"/>
          <w:sz w:val="24"/>
          <w:szCs w:val="24"/>
        </w:rPr>
        <w:t>za splnenia nasledovných atribútov:</w:t>
      </w:r>
    </w:p>
    <w:tbl>
      <w:tblPr>
        <w:tblW w:w="5344" w:type="pct"/>
        <w:tblInd w:w="-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4"/>
        <w:gridCol w:w="2011"/>
        <w:gridCol w:w="2046"/>
        <w:gridCol w:w="3373"/>
      </w:tblGrid>
      <w:tr w:rsidR="00613235" w:rsidRPr="007C5BF9" w14:paraId="7DF293CE" w14:textId="77777777" w:rsidTr="00613235">
        <w:trPr>
          <w:trHeight w:val="312"/>
        </w:trPr>
        <w:tc>
          <w:tcPr>
            <w:tcW w:w="2254" w:type="dxa"/>
            <w:shd w:val="clear" w:color="auto" w:fill="auto"/>
            <w:vAlign w:val="center"/>
            <w:hideMark/>
          </w:tcPr>
          <w:p w14:paraId="372B50E9" w14:textId="77777777" w:rsidR="00613235" w:rsidRPr="007C5BF9" w:rsidRDefault="00613235"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2011" w:type="dxa"/>
            <w:shd w:val="clear" w:color="auto" w:fill="auto"/>
            <w:vAlign w:val="center"/>
            <w:hideMark/>
          </w:tcPr>
          <w:p w14:paraId="13CBC952" w14:textId="77777777" w:rsidR="00613235" w:rsidRPr="007C5BF9" w:rsidRDefault="00613235"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sz w:val="20"/>
                <w:szCs w:val="20"/>
                <w:lang w:eastAsia="sk-SK"/>
              </w:rPr>
              <w:t>Merateľnosť</w:t>
            </w:r>
          </w:p>
        </w:tc>
        <w:tc>
          <w:tcPr>
            <w:tcW w:w="2046" w:type="dxa"/>
            <w:shd w:val="clear" w:color="auto" w:fill="auto"/>
            <w:vAlign w:val="center"/>
            <w:hideMark/>
          </w:tcPr>
          <w:p w14:paraId="0BF71DFE" w14:textId="77777777" w:rsidR="00613235" w:rsidRPr="007C5BF9" w:rsidRDefault="00613235"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3373" w:type="dxa"/>
            <w:shd w:val="clear" w:color="auto" w:fill="auto"/>
            <w:vAlign w:val="center"/>
            <w:hideMark/>
          </w:tcPr>
          <w:p w14:paraId="22464C87" w14:textId="77777777" w:rsidR="00613235" w:rsidRPr="007C5BF9" w:rsidRDefault="00613235"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sz w:val="20"/>
                <w:szCs w:val="20"/>
                <w:lang w:eastAsia="sk-SK"/>
              </w:rPr>
              <w:t>Doplnkové informácie</w:t>
            </w:r>
          </w:p>
        </w:tc>
      </w:tr>
      <w:tr w:rsidR="00613235" w:rsidRPr="007C5BF9" w14:paraId="1826E6F1" w14:textId="77777777" w:rsidTr="00613235">
        <w:trPr>
          <w:trHeight w:val="290"/>
        </w:trPr>
        <w:tc>
          <w:tcPr>
            <w:tcW w:w="2254" w:type="dxa"/>
            <w:shd w:val="clear" w:color="auto" w:fill="auto"/>
            <w:vAlign w:val="center"/>
            <w:hideMark/>
          </w:tcPr>
          <w:p w14:paraId="5E1D51F3" w14:textId="77777777" w:rsidR="00613235" w:rsidRPr="007C5BF9" w:rsidRDefault="00613235"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2011" w:type="dxa"/>
            <w:shd w:val="clear" w:color="auto" w:fill="auto"/>
            <w:vAlign w:val="center"/>
            <w:hideMark/>
          </w:tcPr>
          <w:p w14:paraId="25DDCAE5"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ha </w:t>
            </w:r>
          </w:p>
        </w:tc>
        <w:tc>
          <w:tcPr>
            <w:tcW w:w="2046" w:type="dxa"/>
            <w:shd w:val="clear" w:color="auto" w:fill="auto"/>
            <w:vAlign w:val="center"/>
            <w:hideMark/>
          </w:tcPr>
          <w:p w14:paraId="48BD7115" w14:textId="4011B8C3"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4,11</w:t>
            </w:r>
          </w:p>
        </w:tc>
        <w:tc>
          <w:tcPr>
            <w:tcW w:w="3373" w:type="dxa"/>
            <w:shd w:val="clear" w:color="auto" w:fill="auto"/>
            <w:vAlign w:val="center"/>
            <w:hideMark/>
          </w:tcPr>
          <w:p w14:paraId="26A80DD2" w14:textId="789CAC56" w:rsidR="00613235" w:rsidRPr="007C5BF9" w:rsidRDefault="00613235" w:rsidP="002F00D0">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Udržať výmeru biotopu  </w:t>
            </w:r>
          </w:p>
        </w:tc>
      </w:tr>
      <w:tr w:rsidR="00613235" w:rsidRPr="007C5BF9" w14:paraId="3E2B42BF" w14:textId="77777777" w:rsidTr="00613235">
        <w:trPr>
          <w:trHeight w:val="2030"/>
        </w:trPr>
        <w:tc>
          <w:tcPr>
            <w:tcW w:w="2254" w:type="dxa"/>
            <w:shd w:val="clear" w:color="auto" w:fill="auto"/>
            <w:vAlign w:val="center"/>
            <w:hideMark/>
          </w:tcPr>
          <w:p w14:paraId="27766120"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Zastúpenie charakteristických druhov</w:t>
            </w:r>
          </w:p>
        </w:tc>
        <w:tc>
          <w:tcPr>
            <w:tcW w:w="2011" w:type="dxa"/>
            <w:shd w:val="clear" w:color="auto" w:fill="auto"/>
            <w:vAlign w:val="center"/>
            <w:hideMark/>
          </w:tcPr>
          <w:p w14:paraId="0378DD99"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počet druhov/16 m2</w:t>
            </w:r>
          </w:p>
        </w:tc>
        <w:tc>
          <w:tcPr>
            <w:tcW w:w="2046" w:type="dxa"/>
            <w:shd w:val="clear" w:color="auto" w:fill="auto"/>
            <w:vAlign w:val="center"/>
            <w:hideMark/>
          </w:tcPr>
          <w:p w14:paraId="4ED9E94F"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najmenej 5 druhov</w:t>
            </w:r>
          </w:p>
        </w:tc>
        <w:tc>
          <w:tcPr>
            <w:tcW w:w="3373" w:type="dxa"/>
            <w:shd w:val="clear" w:color="auto" w:fill="auto"/>
            <w:vAlign w:val="center"/>
            <w:hideMark/>
          </w:tcPr>
          <w:p w14:paraId="18D8546B"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Charakteristické/typické druhové zloženie: </w:t>
            </w:r>
            <w:r w:rsidRPr="007C5BF9">
              <w:rPr>
                <w:rFonts w:ascii="Times New Roman" w:eastAsia="Times New Roman" w:hAnsi="Times New Roman" w:cs="Times New Roman"/>
                <w:i/>
                <w:sz w:val="20"/>
                <w:szCs w:val="20"/>
                <w:lang w:eastAsia="sk-SK"/>
              </w:rPr>
              <w:t xml:space="preserve">Aegopodium podagraria, Aconitum firmum, Aconitum variegatum, Agrostis gigantea, Alnus incana, Angelica sylvestris, Caltha palustris, Carduus personata, Chaerophyllum aromaticum, Chaerophyllum hirsutum, Cirsium oleraceum, Crepis paludosa, Dactylis glomerata, Epilobium hirsutum, Equisetum arvense, Festuca gigantea, Filipendula ulmaria, Geranium palustre, Menhta longifolia, Petasites hybridus, Poa trivialis, Roegneria canina, Stachys sylvatica,  </w:t>
            </w:r>
            <w:r w:rsidRPr="007C5BF9">
              <w:rPr>
                <w:rFonts w:ascii="Times New Roman" w:eastAsia="Times New Roman" w:hAnsi="Times New Roman" w:cs="Times New Roman"/>
                <w:b/>
                <w:bCs/>
                <w:i/>
                <w:sz w:val="20"/>
                <w:szCs w:val="20"/>
                <w:lang w:eastAsia="sk-SK"/>
              </w:rPr>
              <w:t>Salix elaeagnos</w:t>
            </w:r>
            <w:r w:rsidRPr="007C5BF9">
              <w:rPr>
                <w:rFonts w:ascii="Times New Roman" w:eastAsia="Times New Roman" w:hAnsi="Times New Roman" w:cs="Times New Roman"/>
                <w:i/>
                <w:sz w:val="20"/>
                <w:szCs w:val="20"/>
                <w:lang w:eastAsia="sk-SK"/>
              </w:rPr>
              <w:t>, Salix fragilis, Salix purpurea.</w:t>
            </w:r>
          </w:p>
        </w:tc>
      </w:tr>
      <w:tr w:rsidR="00613235" w:rsidRPr="007C5BF9" w14:paraId="10EE407C" w14:textId="77777777" w:rsidTr="00613235">
        <w:trPr>
          <w:trHeight w:val="580"/>
        </w:trPr>
        <w:tc>
          <w:tcPr>
            <w:tcW w:w="2254" w:type="dxa"/>
            <w:shd w:val="clear" w:color="auto" w:fill="auto"/>
            <w:vAlign w:val="center"/>
            <w:hideMark/>
          </w:tcPr>
          <w:p w14:paraId="1CAC63DE"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Vertikálna štruktúra biotopu</w:t>
            </w:r>
          </w:p>
        </w:tc>
        <w:tc>
          <w:tcPr>
            <w:tcW w:w="2011" w:type="dxa"/>
            <w:shd w:val="clear" w:color="auto" w:fill="auto"/>
            <w:vAlign w:val="center"/>
            <w:hideMark/>
          </w:tcPr>
          <w:p w14:paraId="1C800442"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 drevín a krovín/plocha biotopu</w:t>
            </w:r>
          </w:p>
        </w:tc>
        <w:tc>
          <w:tcPr>
            <w:tcW w:w="2046" w:type="dxa"/>
            <w:shd w:val="clear" w:color="auto" w:fill="auto"/>
            <w:vAlign w:val="center"/>
            <w:hideMark/>
          </w:tcPr>
          <w:p w14:paraId="76300BD3"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najmenej 50 %</w:t>
            </w:r>
          </w:p>
        </w:tc>
        <w:tc>
          <w:tcPr>
            <w:tcW w:w="3373" w:type="dxa"/>
            <w:shd w:val="clear" w:color="auto" w:fill="auto"/>
            <w:vAlign w:val="center"/>
            <w:hideMark/>
          </w:tcPr>
          <w:p w14:paraId="2C42922B"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Biotop je tvorený krovitými, ojedinele stromovými porastmi, hlavne </w:t>
            </w:r>
            <w:r w:rsidRPr="007C5BF9">
              <w:rPr>
                <w:rFonts w:ascii="Times New Roman" w:eastAsia="Times New Roman" w:hAnsi="Times New Roman" w:cs="Times New Roman"/>
                <w:i/>
                <w:sz w:val="20"/>
                <w:szCs w:val="20"/>
                <w:lang w:eastAsia="sk-SK"/>
              </w:rPr>
              <w:t>Salix eleagnos</w:t>
            </w:r>
            <w:r w:rsidRPr="007C5BF9">
              <w:rPr>
                <w:rFonts w:ascii="Times New Roman" w:eastAsia="Times New Roman" w:hAnsi="Times New Roman" w:cs="Times New Roman"/>
                <w:sz w:val="20"/>
                <w:szCs w:val="20"/>
                <w:lang w:eastAsia="sk-SK"/>
              </w:rPr>
              <w:t>.</w:t>
            </w:r>
          </w:p>
        </w:tc>
      </w:tr>
      <w:tr w:rsidR="00613235" w:rsidRPr="007C5BF9" w14:paraId="48251585" w14:textId="77777777" w:rsidTr="00613235">
        <w:trPr>
          <w:trHeight w:val="850"/>
        </w:trPr>
        <w:tc>
          <w:tcPr>
            <w:tcW w:w="2254" w:type="dxa"/>
            <w:shd w:val="clear" w:color="auto" w:fill="auto"/>
            <w:vAlign w:val="center"/>
            <w:hideMark/>
          </w:tcPr>
          <w:p w14:paraId="1F2C85C1"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Zastúpenie alochtónnych/</w:t>
            </w:r>
          </w:p>
          <w:p w14:paraId="0A13F324"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inváznych/invázne sa správajúcich druhov</w:t>
            </w:r>
          </w:p>
        </w:tc>
        <w:tc>
          <w:tcPr>
            <w:tcW w:w="2011" w:type="dxa"/>
            <w:shd w:val="clear" w:color="auto" w:fill="auto"/>
            <w:vAlign w:val="center"/>
            <w:hideMark/>
          </w:tcPr>
          <w:p w14:paraId="3A635E22"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pokrytia/25 m2</w:t>
            </w:r>
          </w:p>
        </w:tc>
        <w:tc>
          <w:tcPr>
            <w:tcW w:w="2046" w:type="dxa"/>
            <w:shd w:val="clear" w:color="auto" w:fill="auto"/>
            <w:vAlign w:val="center"/>
            <w:hideMark/>
          </w:tcPr>
          <w:p w14:paraId="111EFEB8"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menej ako 10%</w:t>
            </w:r>
          </w:p>
        </w:tc>
        <w:tc>
          <w:tcPr>
            <w:tcW w:w="3373" w:type="dxa"/>
            <w:shd w:val="clear" w:color="auto" w:fill="auto"/>
            <w:vAlign w:val="center"/>
            <w:hideMark/>
          </w:tcPr>
          <w:p w14:paraId="6D1E8D71" w14:textId="77777777" w:rsidR="00613235" w:rsidRPr="007C5BF9" w:rsidRDefault="00613235" w:rsidP="007A66CF">
            <w:pPr>
              <w:spacing w:line="240" w:lineRule="auto"/>
              <w:rPr>
                <w:rFonts w:ascii="Times New Roman" w:eastAsia="Times New Roman" w:hAnsi="Times New Roman" w:cs="Times New Roman"/>
                <w:i/>
                <w:sz w:val="20"/>
                <w:szCs w:val="20"/>
                <w:lang w:eastAsia="sk-SK"/>
              </w:rPr>
            </w:pPr>
            <w:r w:rsidRPr="007C5BF9">
              <w:rPr>
                <w:rFonts w:ascii="Times New Roman" w:eastAsia="Times New Roman" w:hAnsi="Times New Roman" w:cs="Times New Roman"/>
                <w:i/>
                <w:sz w:val="20"/>
                <w:szCs w:val="20"/>
                <w:lang w:eastAsia="sk-SK"/>
              </w:rPr>
              <w:t>Acer negungo, Fallopia japonica, Impatiens glanduliflora, Impatiens parviflora, Solidago canadensis, Solidago gigantea.</w:t>
            </w:r>
          </w:p>
        </w:tc>
      </w:tr>
      <w:tr w:rsidR="00613235" w:rsidRPr="007C5BF9" w14:paraId="214375F1" w14:textId="77777777" w:rsidTr="00613235">
        <w:trPr>
          <w:trHeight w:val="290"/>
        </w:trPr>
        <w:tc>
          <w:tcPr>
            <w:tcW w:w="2254" w:type="dxa"/>
            <w:shd w:val="clear" w:color="auto" w:fill="auto"/>
            <w:vAlign w:val="center"/>
            <w:hideMark/>
          </w:tcPr>
          <w:p w14:paraId="51B777B1"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Zachovalá prirodzená dynamika toku</w:t>
            </w:r>
          </w:p>
        </w:tc>
        <w:tc>
          <w:tcPr>
            <w:tcW w:w="2011" w:type="dxa"/>
            <w:shd w:val="clear" w:color="auto" w:fill="auto"/>
            <w:vAlign w:val="center"/>
            <w:hideMark/>
          </w:tcPr>
          <w:p w14:paraId="06779C1E" w14:textId="41E4ACC3"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Výskyt prirodzených úsekov tokov</w:t>
            </w:r>
          </w:p>
        </w:tc>
        <w:tc>
          <w:tcPr>
            <w:tcW w:w="2046" w:type="dxa"/>
            <w:shd w:val="clear" w:color="auto" w:fill="auto"/>
            <w:vAlign w:val="center"/>
            <w:hideMark/>
          </w:tcPr>
          <w:p w14:paraId="35ACE412"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Na celom toku </w:t>
            </w:r>
          </w:p>
        </w:tc>
        <w:tc>
          <w:tcPr>
            <w:tcW w:w="3373" w:type="dxa"/>
            <w:shd w:val="clear" w:color="auto" w:fill="auto"/>
            <w:vAlign w:val="center"/>
            <w:hideMark/>
          </w:tcPr>
          <w:p w14:paraId="44B650B8" w14:textId="77777777" w:rsidR="00613235" w:rsidRPr="007C5BF9" w:rsidRDefault="00613235"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Tok bez prekážok spôsobujúcich spomalenie vodného toku, odklonenie toku, hrádze, zníženie prietočnosti.</w:t>
            </w:r>
          </w:p>
        </w:tc>
      </w:tr>
    </w:tbl>
    <w:p w14:paraId="5CB51851" w14:textId="77777777" w:rsidR="00613235" w:rsidRPr="007C5BF9" w:rsidRDefault="00613235" w:rsidP="00270D7F">
      <w:pPr>
        <w:spacing w:line="240" w:lineRule="auto"/>
        <w:ind w:left="-284"/>
        <w:rPr>
          <w:rFonts w:ascii="Times New Roman" w:hAnsi="Times New Roman" w:cs="Times New Roman"/>
          <w:color w:val="000000"/>
          <w:sz w:val="24"/>
          <w:szCs w:val="24"/>
        </w:rPr>
      </w:pPr>
    </w:p>
    <w:p w14:paraId="6D1B7546" w14:textId="77777777" w:rsidR="007C5BF9" w:rsidRPr="007C5BF9" w:rsidRDefault="007C5BF9" w:rsidP="009178EC">
      <w:pPr>
        <w:spacing w:line="240" w:lineRule="auto"/>
        <w:ind w:left="-284"/>
        <w:rPr>
          <w:rFonts w:ascii="Times New Roman" w:hAnsi="Times New Roman" w:cs="Times New Roman"/>
          <w:color w:val="000000"/>
          <w:sz w:val="24"/>
          <w:szCs w:val="24"/>
        </w:rPr>
      </w:pPr>
    </w:p>
    <w:p w14:paraId="00069DBC" w14:textId="77777777" w:rsidR="007C5BF9" w:rsidRPr="007C5BF9" w:rsidRDefault="007C5BF9" w:rsidP="009178EC">
      <w:pPr>
        <w:spacing w:line="240" w:lineRule="auto"/>
        <w:ind w:left="-284"/>
        <w:rPr>
          <w:rFonts w:ascii="Times New Roman" w:hAnsi="Times New Roman" w:cs="Times New Roman"/>
          <w:color w:val="000000"/>
          <w:sz w:val="24"/>
          <w:szCs w:val="24"/>
        </w:rPr>
      </w:pPr>
    </w:p>
    <w:p w14:paraId="033776EC" w14:textId="77777777" w:rsidR="007C5BF9" w:rsidRPr="007C5BF9" w:rsidRDefault="007C5BF9" w:rsidP="009178EC">
      <w:pPr>
        <w:spacing w:line="240" w:lineRule="auto"/>
        <w:ind w:left="-284"/>
        <w:rPr>
          <w:rFonts w:ascii="Times New Roman" w:hAnsi="Times New Roman" w:cs="Times New Roman"/>
          <w:color w:val="000000"/>
          <w:sz w:val="24"/>
          <w:szCs w:val="24"/>
        </w:rPr>
      </w:pPr>
    </w:p>
    <w:p w14:paraId="4D1C5F44" w14:textId="77777777" w:rsidR="007C5BF9" w:rsidRPr="007C5BF9" w:rsidRDefault="007C5BF9" w:rsidP="009178EC">
      <w:pPr>
        <w:spacing w:line="240" w:lineRule="auto"/>
        <w:ind w:left="-284"/>
        <w:rPr>
          <w:rFonts w:ascii="Times New Roman" w:hAnsi="Times New Roman" w:cs="Times New Roman"/>
          <w:color w:val="000000"/>
          <w:sz w:val="24"/>
          <w:szCs w:val="24"/>
        </w:rPr>
      </w:pPr>
    </w:p>
    <w:p w14:paraId="013C1A1E" w14:textId="77777777" w:rsidR="007C5BF9" w:rsidRPr="007C5BF9" w:rsidRDefault="007C5BF9" w:rsidP="009178EC">
      <w:pPr>
        <w:spacing w:line="240" w:lineRule="auto"/>
        <w:ind w:left="-284"/>
        <w:rPr>
          <w:rFonts w:ascii="Times New Roman" w:hAnsi="Times New Roman" w:cs="Times New Roman"/>
          <w:color w:val="000000"/>
          <w:sz w:val="24"/>
          <w:szCs w:val="24"/>
        </w:rPr>
      </w:pPr>
    </w:p>
    <w:p w14:paraId="614539ED" w14:textId="77777777" w:rsidR="007C5BF9" w:rsidRPr="007C5BF9" w:rsidRDefault="007C5BF9" w:rsidP="009178EC">
      <w:pPr>
        <w:spacing w:line="240" w:lineRule="auto"/>
        <w:ind w:left="-284"/>
        <w:rPr>
          <w:rFonts w:ascii="Times New Roman" w:hAnsi="Times New Roman" w:cs="Times New Roman"/>
          <w:color w:val="000000"/>
          <w:sz w:val="24"/>
          <w:szCs w:val="24"/>
        </w:rPr>
      </w:pPr>
    </w:p>
    <w:p w14:paraId="3AFFF3BB" w14:textId="77777777" w:rsidR="007C5BF9" w:rsidRPr="007C5BF9" w:rsidRDefault="007C5BF9" w:rsidP="009178EC">
      <w:pPr>
        <w:spacing w:line="240" w:lineRule="auto"/>
        <w:ind w:left="-284"/>
        <w:rPr>
          <w:rFonts w:ascii="Times New Roman" w:hAnsi="Times New Roman" w:cs="Times New Roman"/>
          <w:color w:val="000000"/>
          <w:sz w:val="24"/>
          <w:szCs w:val="24"/>
        </w:rPr>
      </w:pPr>
    </w:p>
    <w:p w14:paraId="15570498" w14:textId="77777777" w:rsidR="007C5BF9" w:rsidRPr="007C5BF9" w:rsidRDefault="007C5BF9" w:rsidP="009178EC">
      <w:pPr>
        <w:spacing w:line="240" w:lineRule="auto"/>
        <w:ind w:left="-284"/>
        <w:rPr>
          <w:rFonts w:ascii="Times New Roman" w:hAnsi="Times New Roman" w:cs="Times New Roman"/>
          <w:color w:val="000000"/>
          <w:sz w:val="24"/>
          <w:szCs w:val="24"/>
        </w:rPr>
      </w:pPr>
    </w:p>
    <w:p w14:paraId="47BC2D6D" w14:textId="77777777" w:rsidR="007C5BF9" w:rsidRPr="007C5BF9" w:rsidRDefault="007C5BF9" w:rsidP="009178EC">
      <w:pPr>
        <w:spacing w:line="240" w:lineRule="auto"/>
        <w:ind w:left="-284"/>
        <w:rPr>
          <w:rFonts w:ascii="Times New Roman" w:hAnsi="Times New Roman" w:cs="Times New Roman"/>
          <w:color w:val="000000"/>
          <w:sz w:val="24"/>
          <w:szCs w:val="24"/>
        </w:rPr>
      </w:pPr>
    </w:p>
    <w:p w14:paraId="4BD1B540" w14:textId="77777777" w:rsidR="007C5BF9" w:rsidRPr="007C5BF9" w:rsidRDefault="007C5BF9" w:rsidP="009178EC">
      <w:pPr>
        <w:spacing w:line="240" w:lineRule="auto"/>
        <w:ind w:left="-284"/>
        <w:rPr>
          <w:rFonts w:ascii="Times New Roman" w:hAnsi="Times New Roman" w:cs="Times New Roman"/>
          <w:color w:val="000000"/>
          <w:sz w:val="24"/>
          <w:szCs w:val="24"/>
        </w:rPr>
      </w:pPr>
    </w:p>
    <w:p w14:paraId="2E802C6F" w14:textId="77777777" w:rsidR="007C5BF9" w:rsidRPr="007C5BF9" w:rsidRDefault="007C5BF9" w:rsidP="009178EC">
      <w:pPr>
        <w:spacing w:line="240" w:lineRule="auto"/>
        <w:ind w:left="-284"/>
        <w:rPr>
          <w:rFonts w:ascii="Times New Roman" w:hAnsi="Times New Roman" w:cs="Times New Roman"/>
          <w:color w:val="000000"/>
          <w:sz w:val="24"/>
          <w:szCs w:val="24"/>
        </w:rPr>
      </w:pPr>
    </w:p>
    <w:p w14:paraId="38CA322B" w14:textId="77777777" w:rsidR="007C5BF9" w:rsidRPr="007C5BF9" w:rsidRDefault="007C5BF9" w:rsidP="009178EC">
      <w:pPr>
        <w:spacing w:line="240" w:lineRule="auto"/>
        <w:ind w:left="-284"/>
        <w:rPr>
          <w:rFonts w:ascii="Times New Roman" w:hAnsi="Times New Roman" w:cs="Times New Roman"/>
          <w:color w:val="000000"/>
          <w:sz w:val="24"/>
          <w:szCs w:val="24"/>
        </w:rPr>
      </w:pPr>
    </w:p>
    <w:p w14:paraId="770E4486" w14:textId="420E4718" w:rsidR="009178EC" w:rsidRPr="007C5BF9" w:rsidRDefault="009178EC" w:rsidP="009178EC">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lastRenderedPageBreak/>
        <w:t>Zachovanie stavu biotopu</w:t>
      </w:r>
      <w:r w:rsidRPr="007C5BF9">
        <w:rPr>
          <w:rFonts w:ascii="Times New Roman" w:hAnsi="Times New Roman" w:cs="Times New Roman"/>
          <w:b/>
          <w:color w:val="000000"/>
          <w:sz w:val="24"/>
          <w:szCs w:val="24"/>
        </w:rPr>
        <w:t xml:space="preserve"> Vo1 (3130) Oligotrofné a mezotrofné stojaté vody s vegetáciou tried Littorelletea uniflorae a/alebo Isoeto-Nanojuncetea </w:t>
      </w:r>
      <w:r w:rsidRPr="007C5BF9">
        <w:rPr>
          <w:rFonts w:ascii="Times New Roman" w:hAnsi="Times New Roman" w:cs="Times New Roman"/>
          <w:color w:val="000000"/>
          <w:sz w:val="24"/>
          <w:szCs w:val="24"/>
        </w:rPr>
        <w:t>za splnenia nasledovných atribútov:</w:t>
      </w:r>
    </w:p>
    <w:tbl>
      <w:tblPr>
        <w:tblW w:w="5418" w:type="pct"/>
        <w:tblInd w:w="46" w:type="dxa"/>
        <w:tblLayout w:type="fixed"/>
        <w:tblCellMar>
          <w:left w:w="70" w:type="dxa"/>
          <w:right w:w="70" w:type="dxa"/>
        </w:tblCellMar>
        <w:tblLook w:val="04A0" w:firstRow="1" w:lastRow="0" w:firstColumn="1" w:lastColumn="0" w:noHBand="0" w:noVBand="1"/>
      </w:tblPr>
      <w:tblGrid>
        <w:gridCol w:w="2745"/>
        <w:gridCol w:w="1464"/>
        <w:gridCol w:w="1263"/>
        <w:gridCol w:w="4346"/>
      </w:tblGrid>
      <w:tr w:rsidR="009178EC" w:rsidRPr="007C5BF9" w14:paraId="62B7C2AE" w14:textId="77777777" w:rsidTr="009178EC">
        <w:trPr>
          <w:trHeight w:val="290"/>
        </w:trPr>
        <w:tc>
          <w:tcPr>
            <w:tcW w:w="2745" w:type="dxa"/>
            <w:tcBorders>
              <w:top w:val="single" w:sz="4" w:space="0" w:color="auto"/>
              <w:left w:val="single" w:sz="4" w:space="0" w:color="auto"/>
              <w:bottom w:val="single" w:sz="4" w:space="0" w:color="auto"/>
              <w:right w:val="single" w:sz="4" w:space="0" w:color="auto"/>
            </w:tcBorders>
            <w:shd w:val="clear" w:color="auto" w:fill="auto"/>
          </w:tcPr>
          <w:p w14:paraId="0FB87EB9" w14:textId="77777777" w:rsidR="009178EC" w:rsidRPr="007C5BF9" w:rsidRDefault="009178EC"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color w:val="000000"/>
                <w:sz w:val="20"/>
                <w:szCs w:val="20"/>
              </w:rPr>
              <w:t>Parameter</w:t>
            </w:r>
          </w:p>
        </w:tc>
        <w:tc>
          <w:tcPr>
            <w:tcW w:w="1464" w:type="dxa"/>
            <w:tcBorders>
              <w:top w:val="single" w:sz="4" w:space="0" w:color="auto"/>
              <w:left w:val="nil"/>
              <w:bottom w:val="single" w:sz="4" w:space="0" w:color="auto"/>
              <w:right w:val="single" w:sz="4" w:space="0" w:color="auto"/>
            </w:tcBorders>
            <w:shd w:val="clear" w:color="auto" w:fill="auto"/>
          </w:tcPr>
          <w:p w14:paraId="33E233F5" w14:textId="77777777" w:rsidR="009178EC" w:rsidRPr="007C5BF9" w:rsidRDefault="009178EC"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color w:val="000000"/>
                <w:sz w:val="20"/>
                <w:szCs w:val="20"/>
              </w:rPr>
              <w:t>Merateľný indikátor</w:t>
            </w:r>
          </w:p>
        </w:tc>
        <w:tc>
          <w:tcPr>
            <w:tcW w:w="1263" w:type="dxa"/>
            <w:tcBorders>
              <w:top w:val="single" w:sz="4" w:space="0" w:color="auto"/>
              <w:left w:val="nil"/>
              <w:bottom w:val="single" w:sz="4" w:space="0" w:color="auto"/>
              <w:right w:val="single" w:sz="4" w:space="0" w:color="auto"/>
            </w:tcBorders>
            <w:shd w:val="clear" w:color="auto" w:fill="auto"/>
          </w:tcPr>
          <w:p w14:paraId="07F01E8E" w14:textId="77777777" w:rsidR="009178EC" w:rsidRPr="007C5BF9" w:rsidRDefault="009178EC" w:rsidP="007A66CF">
            <w:pPr>
              <w:spacing w:line="240" w:lineRule="auto"/>
              <w:jc w:val="center"/>
              <w:rPr>
                <w:rFonts w:ascii="Times New Roman" w:eastAsia="Times New Roman" w:hAnsi="Times New Roman" w:cs="Times New Roman"/>
                <w:b/>
                <w:color w:val="000000"/>
                <w:sz w:val="20"/>
                <w:szCs w:val="20"/>
                <w:lang w:eastAsia="sk-SK"/>
              </w:rPr>
            </w:pPr>
            <w:r w:rsidRPr="007C5BF9">
              <w:rPr>
                <w:rFonts w:ascii="Times New Roman" w:hAnsi="Times New Roman" w:cs="Times New Roman"/>
                <w:b/>
                <w:color w:val="000000"/>
                <w:sz w:val="20"/>
                <w:szCs w:val="20"/>
              </w:rPr>
              <w:t>Cieľová hodnota</w:t>
            </w:r>
          </w:p>
        </w:tc>
        <w:tc>
          <w:tcPr>
            <w:tcW w:w="4346" w:type="dxa"/>
            <w:tcBorders>
              <w:top w:val="single" w:sz="4" w:space="0" w:color="auto"/>
              <w:left w:val="nil"/>
              <w:bottom w:val="single" w:sz="4" w:space="0" w:color="auto"/>
              <w:right w:val="single" w:sz="4" w:space="0" w:color="auto"/>
            </w:tcBorders>
            <w:shd w:val="clear" w:color="auto" w:fill="auto"/>
          </w:tcPr>
          <w:p w14:paraId="21D0CF91" w14:textId="77777777" w:rsidR="009178EC" w:rsidRPr="007C5BF9" w:rsidRDefault="009178EC"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color w:val="000000"/>
                <w:sz w:val="20"/>
                <w:szCs w:val="20"/>
              </w:rPr>
              <w:t>Poznámky/Doplňujúce informácie</w:t>
            </w:r>
          </w:p>
        </w:tc>
      </w:tr>
      <w:tr w:rsidR="009178EC" w:rsidRPr="007C5BF9" w14:paraId="585296A4" w14:textId="77777777" w:rsidTr="009178EC">
        <w:trPr>
          <w:trHeight w:val="290"/>
        </w:trPr>
        <w:tc>
          <w:tcPr>
            <w:tcW w:w="274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EB47CF8" w14:textId="77777777" w:rsidR="009178EC" w:rsidRPr="007C5BF9" w:rsidRDefault="009178E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464" w:type="dxa"/>
            <w:tcBorders>
              <w:top w:val="single" w:sz="4" w:space="0" w:color="auto"/>
              <w:left w:val="nil"/>
              <w:bottom w:val="single" w:sz="4" w:space="0" w:color="auto"/>
              <w:right w:val="single" w:sz="4" w:space="0" w:color="auto"/>
            </w:tcBorders>
            <w:shd w:val="clear" w:color="auto" w:fill="auto"/>
            <w:vAlign w:val="bottom"/>
            <w:hideMark/>
          </w:tcPr>
          <w:p w14:paraId="2D2AF988" w14:textId="77777777" w:rsidR="009178EC" w:rsidRPr="007C5BF9" w:rsidRDefault="009178E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ha </w:t>
            </w:r>
          </w:p>
        </w:tc>
        <w:tc>
          <w:tcPr>
            <w:tcW w:w="1263" w:type="dxa"/>
            <w:tcBorders>
              <w:top w:val="single" w:sz="4" w:space="0" w:color="auto"/>
              <w:left w:val="nil"/>
              <w:bottom w:val="single" w:sz="4" w:space="0" w:color="auto"/>
              <w:right w:val="single" w:sz="4" w:space="0" w:color="auto"/>
            </w:tcBorders>
            <w:shd w:val="clear" w:color="auto" w:fill="auto"/>
            <w:vAlign w:val="bottom"/>
            <w:hideMark/>
          </w:tcPr>
          <w:p w14:paraId="64B39C2A" w14:textId="129792D2" w:rsidR="009178EC" w:rsidRPr="007C5BF9" w:rsidRDefault="009178EC" w:rsidP="007A66CF">
            <w:pPr>
              <w:spacing w:line="240" w:lineRule="auto"/>
              <w:jc w:val="center"/>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1,7</w:t>
            </w:r>
          </w:p>
        </w:tc>
        <w:tc>
          <w:tcPr>
            <w:tcW w:w="4346" w:type="dxa"/>
            <w:tcBorders>
              <w:top w:val="single" w:sz="4" w:space="0" w:color="auto"/>
              <w:left w:val="nil"/>
              <w:bottom w:val="single" w:sz="4" w:space="0" w:color="auto"/>
              <w:right w:val="single" w:sz="4" w:space="0" w:color="auto"/>
            </w:tcBorders>
            <w:shd w:val="clear" w:color="auto" w:fill="auto"/>
            <w:vAlign w:val="bottom"/>
            <w:hideMark/>
          </w:tcPr>
          <w:p w14:paraId="597AD537" w14:textId="77777777" w:rsidR="009178EC" w:rsidRPr="007C5BF9" w:rsidRDefault="009178E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Udržať výmeru biotopu </w:t>
            </w:r>
          </w:p>
        </w:tc>
      </w:tr>
      <w:tr w:rsidR="009178EC" w:rsidRPr="007C5BF9" w14:paraId="206E7613" w14:textId="77777777" w:rsidTr="009178EC">
        <w:trPr>
          <w:trHeight w:val="2610"/>
        </w:trPr>
        <w:tc>
          <w:tcPr>
            <w:tcW w:w="2745" w:type="dxa"/>
            <w:tcBorders>
              <w:top w:val="nil"/>
              <w:left w:val="single" w:sz="4" w:space="0" w:color="auto"/>
              <w:bottom w:val="single" w:sz="4" w:space="0" w:color="auto"/>
              <w:right w:val="single" w:sz="4" w:space="0" w:color="auto"/>
            </w:tcBorders>
            <w:shd w:val="clear" w:color="auto" w:fill="auto"/>
            <w:vAlign w:val="bottom"/>
            <w:hideMark/>
          </w:tcPr>
          <w:p w14:paraId="7369EE7D" w14:textId="77777777" w:rsidR="009178EC" w:rsidRPr="007C5BF9" w:rsidRDefault="009178E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charakteristických druhov</w:t>
            </w:r>
          </w:p>
        </w:tc>
        <w:tc>
          <w:tcPr>
            <w:tcW w:w="1464" w:type="dxa"/>
            <w:tcBorders>
              <w:top w:val="nil"/>
              <w:left w:val="nil"/>
              <w:bottom w:val="single" w:sz="4" w:space="0" w:color="auto"/>
              <w:right w:val="single" w:sz="4" w:space="0" w:color="auto"/>
            </w:tcBorders>
            <w:shd w:val="clear" w:color="auto" w:fill="auto"/>
            <w:vAlign w:val="bottom"/>
            <w:hideMark/>
          </w:tcPr>
          <w:p w14:paraId="41EF143E" w14:textId="77777777" w:rsidR="009178EC" w:rsidRPr="007C5BF9" w:rsidRDefault="009178E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druhov/16 m2</w:t>
            </w:r>
          </w:p>
        </w:tc>
        <w:tc>
          <w:tcPr>
            <w:tcW w:w="1263" w:type="dxa"/>
            <w:tcBorders>
              <w:top w:val="nil"/>
              <w:left w:val="nil"/>
              <w:bottom w:val="single" w:sz="4" w:space="0" w:color="auto"/>
              <w:right w:val="single" w:sz="4" w:space="0" w:color="auto"/>
            </w:tcBorders>
            <w:shd w:val="clear" w:color="auto" w:fill="auto"/>
            <w:vAlign w:val="bottom"/>
            <w:hideMark/>
          </w:tcPr>
          <w:p w14:paraId="0BE8587B" w14:textId="77777777" w:rsidR="009178EC" w:rsidRPr="007C5BF9" w:rsidRDefault="009178EC" w:rsidP="007A66CF">
            <w:pPr>
              <w:spacing w:line="240" w:lineRule="auto"/>
              <w:jc w:val="center"/>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najmenej 2 druhy</w:t>
            </w:r>
          </w:p>
        </w:tc>
        <w:tc>
          <w:tcPr>
            <w:tcW w:w="4346" w:type="dxa"/>
            <w:tcBorders>
              <w:top w:val="nil"/>
              <w:left w:val="nil"/>
              <w:bottom w:val="single" w:sz="4" w:space="0" w:color="auto"/>
              <w:right w:val="single" w:sz="4" w:space="0" w:color="auto"/>
            </w:tcBorders>
            <w:shd w:val="clear" w:color="auto" w:fill="auto"/>
            <w:vAlign w:val="bottom"/>
            <w:hideMark/>
          </w:tcPr>
          <w:p w14:paraId="6B9724DF" w14:textId="77777777" w:rsidR="009178EC" w:rsidRPr="007C5BF9" w:rsidRDefault="009178E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Charakteristické/typické druhové zloženie: </w:t>
            </w:r>
            <w:r w:rsidRPr="007C5BF9">
              <w:rPr>
                <w:rFonts w:ascii="Times New Roman" w:eastAsia="Times New Roman" w:hAnsi="Times New Roman" w:cs="Times New Roman"/>
                <w:i/>
                <w:color w:val="000000"/>
                <w:sz w:val="20"/>
                <w:szCs w:val="20"/>
                <w:lang w:eastAsia="sk-SK"/>
              </w:rPr>
              <w:t>Alopecurus aequalis, Carex bohemica, Centunculus minimus, Ceratophyllum demersum, Cyperus fuscus, Cyperus michelianus, Dichostylis micheliana, Eleocharis acicularis, Eleocharis ovata, Eleocharis palustris, Gnaphalium uliginosum, Heleochloa alopecuroides, Isolepis setacea, Juncus articulatus, Juncus buffonius, Juncus minutulus, Leersia oryzoides, Limosella aquatica, Lindernia procumbens, Lythrum hyssopifolia, Marsilea quadrifolia, Plantago uliginosa, Pulicaria vulgaris, Radiola linoides, Ranunculus flammula, Ranunculus reptans, Ranunculus sceleratus, Sparganium angustifolium, Tillaea aquatica.</w:t>
            </w:r>
          </w:p>
        </w:tc>
      </w:tr>
      <w:tr w:rsidR="009178EC" w:rsidRPr="007C5BF9" w14:paraId="7D5B13B4" w14:textId="77777777" w:rsidTr="009178EC">
        <w:trPr>
          <w:trHeight w:val="290"/>
        </w:trPr>
        <w:tc>
          <w:tcPr>
            <w:tcW w:w="2745" w:type="dxa"/>
            <w:tcBorders>
              <w:top w:val="nil"/>
              <w:left w:val="single" w:sz="4" w:space="0" w:color="auto"/>
              <w:bottom w:val="single" w:sz="4" w:space="0" w:color="auto"/>
              <w:right w:val="single" w:sz="4" w:space="0" w:color="auto"/>
            </w:tcBorders>
            <w:shd w:val="clear" w:color="auto" w:fill="auto"/>
            <w:vAlign w:val="bottom"/>
            <w:hideMark/>
          </w:tcPr>
          <w:p w14:paraId="48B48281" w14:textId="77777777" w:rsidR="009178EC" w:rsidRPr="007C5BF9" w:rsidRDefault="009178E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Vertikálna štruktúra biotopu</w:t>
            </w:r>
          </w:p>
        </w:tc>
        <w:tc>
          <w:tcPr>
            <w:tcW w:w="1464" w:type="dxa"/>
            <w:tcBorders>
              <w:top w:val="nil"/>
              <w:left w:val="nil"/>
              <w:bottom w:val="single" w:sz="4" w:space="0" w:color="auto"/>
              <w:right w:val="single" w:sz="4" w:space="0" w:color="auto"/>
            </w:tcBorders>
            <w:shd w:val="clear" w:color="auto" w:fill="auto"/>
            <w:vAlign w:val="bottom"/>
            <w:hideMark/>
          </w:tcPr>
          <w:p w14:paraId="4FFF7344" w14:textId="77777777" w:rsidR="009178EC" w:rsidRPr="007C5BF9" w:rsidRDefault="009178E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 drevín a krovín/plocha biotopu</w:t>
            </w:r>
          </w:p>
        </w:tc>
        <w:tc>
          <w:tcPr>
            <w:tcW w:w="1263" w:type="dxa"/>
            <w:tcBorders>
              <w:top w:val="nil"/>
              <w:left w:val="nil"/>
              <w:bottom w:val="single" w:sz="4" w:space="0" w:color="auto"/>
              <w:right w:val="single" w:sz="4" w:space="0" w:color="auto"/>
            </w:tcBorders>
            <w:shd w:val="clear" w:color="auto" w:fill="auto"/>
            <w:vAlign w:val="bottom"/>
            <w:hideMark/>
          </w:tcPr>
          <w:p w14:paraId="15F5E0D5" w14:textId="77777777" w:rsidR="009178EC" w:rsidRPr="007C5BF9" w:rsidRDefault="009178EC" w:rsidP="007A66CF">
            <w:pPr>
              <w:spacing w:line="240" w:lineRule="auto"/>
              <w:jc w:val="center"/>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menej ako 2 %</w:t>
            </w:r>
          </w:p>
        </w:tc>
        <w:tc>
          <w:tcPr>
            <w:tcW w:w="4346" w:type="dxa"/>
            <w:tcBorders>
              <w:top w:val="nil"/>
              <w:left w:val="nil"/>
              <w:bottom w:val="single" w:sz="4" w:space="0" w:color="auto"/>
              <w:right w:val="single" w:sz="4" w:space="0" w:color="auto"/>
            </w:tcBorders>
            <w:shd w:val="clear" w:color="auto" w:fill="auto"/>
            <w:vAlign w:val="bottom"/>
            <w:hideMark/>
          </w:tcPr>
          <w:p w14:paraId="14BEF8CA" w14:textId="77777777" w:rsidR="009178EC" w:rsidRPr="007C5BF9" w:rsidRDefault="009178E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Eliminovať zastúpenie drevín a krovín</w:t>
            </w:r>
          </w:p>
        </w:tc>
      </w:tr>
      <w:tr w:rsidR="009178EC" w:rsidRPr="007C5BF9" w14:paraId="5BC20F1F" w14:textId="77777777" w:rsidTr="009178EC">
        <w:trPr>
          <w:trHeight w:val="850"/>
        </w:trPr>
        <w:tc>
          <w:tcPr>
            <w:tcW w:w="2745" w:type="dxa"/>
            <w:tcBorders>
              <w:top w:val="nil"/>
              <w:left w:val="single" w:sz="4" w:space="0" w:color="auto"/>
              <w:bottom w:val="single" w:sz="4" w:space="0" w:color="auto"/>
              <w:right w:val="single" w:sz="4" w:space="0" w:color="auto"/>
            </w:tcBorders>
            <w:shd w:val="clear" w:color="auto" w:fill="auto"/>
            <w:vAlign w:val="bottom"/>
            <w:hideMark/>
          </w:tcPr>
          <w:p w14:paraId="2A0FD4AE" w14:textId="77777777" w:rsidR="009178EC" w:rsidRPr="007C5BF9" w:rsidRDefault="009178E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alochtónnych/inváznych/invázne sa správajúcich druhov</w:t>
            </w:r>
          </w:p>
        </w:tc>
        <w:tc>
          <w:tcPr>
            <w:tcW w:w="1464" w:type="dxa"/>
            <w:tcBorders>
              <w:top w:val="nil"/>
              <w:left w:val="nil"/>
              <w:bottom w:val="single" w:sz="4" w:space="0" w:color="auto"/>
              <w:right w:val="single" w:sz="4" w:space="0" w:color="auto"/>
            </w:tcBorders>
            <w:shd w:val="clear" w:color="auto" w:fill="auto"/>
            <w:vAlign w:val="bottom"/>
            <w:hideMark/>
          </w:tcPr>
          <w:p w14:paraId="3C5EED74" w14:textId="77777777" w:rsidR="009178EC" w:rsidRPr="007C5BF9" w:rsidRDefault="009178E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pokrytia/25 m2</w:t>
            </w:r>
          </w:p>
        </w:tc>
        <w:tc>
          <w:tcPr>
            <w:tcW w:w="1263" w:type="dxa"/>
            <w:tcBorders>
              <w:top w:val="nil"/>
              <w:left w:val="nil"/>
              <w:bottom w:val="single" w:sz="4" w:space="0" w:color="auto"/>
              <w:right w:val="single" w:sz="4" w:space="0" w:color="auto"/>
            </w:tcBorders>
            <w:shd w:val="clear" w:color="auto" w:fill="auto"/>
            <w:vAlign w:val="bottom"/>
            <w:hideMark/>
          </w:tcPr>
          <w:p w14:paraId="20C8579B" w14:textId="77777777" w:rsidR="009178EC" w:rsidRPr="007C5BF9" w:rsidRDefault="009178EC" w:rsidP="007A66CF">
            <w:pPr>
              <w:spacing w:line="240" w:lineRule="auto"/>
              <w:jc w:val="center"/>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menej ako 10% u alochtónnych, menej ako 1 % u inváznych</w:t>
            </w:r>
          </w:p>
        </w:tc>
        <w:tc>
          <w:tcPr>
            <w:tcW w:w="4346" w:type="dxa"/>
            <w:tcBorders>
              <w:top w:val="nil"/>
              <w:left w:val="nil"/>
              <w:bottom w:val="single" w:sz="4" w:space="0" w:color="auto"/>
              <w:right w:val="single" w:sz="4" w:space="0" w:color="auto"/>
            </w:tcBorders>
            <w:shd w:val="clear" w:color="auto" w:fill="auto"/>
            <w:vAlign w:val="bottom"/>
          </w:tcPr>
          <w:p w14:paraId="40D58E54" w14:textId="155281E8" w:rsidR="009178EC" w:rsidRPr="007C5BF9" w:rsidRDefault="009178E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Mini. </w:t>
            </w:r>
            <w:r w:rsidR="00EB655F" w:rsidRPr="007C5BF9">
              <w:rPr>
                <w:rFonts w:ascii="Times New Roman" w:eastAsia="Times New Roman" w:hAnsi="Times New Roman" w:cs="Times New Roman"/>
                <w:color w:val="000000"/>
                <w:sz w:val="20"/>
                <w:szCs w:val="20"/>
                <w:lang w:eastAsia="sk-SK"/>
              </w:rPr>
              <w:t>z</w:t>
            </w:r>
            <w:r w:rsidRPr="007C5BF9">
              <w:rPr>
                <w:rFonts w:ascii="Times New Roman" w:eastAsia="Times New Roman" w:hAnsi="Times New Roman" w:cs="Times New Roman"/>
                <w:color w:val="000000"/>
                <w:sz w:val="20"/>
                <w:szCs w:val="20"/>
                <w:lang w:eastAsia="sk-SK"/>
              </w:rPr>
              <w:t>astúpenie druhov</w:t>
            </w:r>
          </w:p>
        </w:tc>
      </w:tr>
    </w:tbl>
    <w:p w14:paraId="6A9AE631" w14:textId="77777777" w:rsidR="009178EC" w:rsidRPr="007C5BF9" w:rsidRDefault="009178EC" w:rsidP="00270D7F">
      <w:pPr>
        <w:spacing w:line="240" w:lineRule="auto"/>
        <w:ind w:left="-284"/>
        <w:rPr>
          <w:rFonts w:ascii="Times New Roman" w:hAnsi="Times New Roman" w:cs="Times New Roman"/>
          <w:color w:val="000000"/>
          <w:sz w:val="24"/>
          <w:szCs w:val="24"/>
        </w:rPr>
      </w:pPr>
    </w:p>
    <w:p w14:paraId="749F52A7"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199DCD98"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2A3A752D"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73CBA983"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1ECA9ABA"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191E664F"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7607B4F1"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28137C14"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70FD41E6"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75EE5A95"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194335B8"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48DFECC4"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0A90D7ED"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2F36E3E9"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685C3E05"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10D266CB"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5B988897"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05E387C7"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1A54B487"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5A0D639B"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3EA3CEA3"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0DB6DD52" w14:textId="77777777" w:rsidR="007C5BF9" w:rsidRPr="007C5BF9" w:rsidRDefault="007C5BF9" w:rsidP="00270D7F">
      <w:pPr>
        <w:spacing w:line="240" w:lineRule="auto"/>
        <w:ind w:left="-284"/>
        <w:rPr>
          <w:rFonts w:ascii="Times New Roman" w:hAnsi="Times New Roman" w:cs="Times New Roman"/>
          <w:color w:val="000000"/>
          <w:sz w:val="24"/>
          <w:szCs w:val="24"/>
        </w:rPr>
      </w:pPr>
    </w:p>
    <w:p w14:paraId="63961B1E" w14:textId="359E1C77" w:rsidR="00270D7F" w:rsidRPr="007C5BF9" w:rsidRDefault="00270D7F" w:rsidP="00270D7F">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lastRenderedPageBreak/>
        <w:t>Zlepšenie stavu biotopu</w:t>
      </w:r>
      <w:r w:rsidRPr="007C5BF9">
        <w:rPr>
          <w:rFonts w:ascii="Times New Roman" w:hAnsi="Times New Roman" w:cs="Times New Roman"/>
          <w:b/>
          <w:color w:val="000000"/>
          <w:sz w:val="24"/>
          <w:szCs w:val="24"/>
        </w:rPr>
        <w:t xml:space="preserve"> 6510 (Lk1) Nížinné a podhorské kosné lúky</w:t>
      </w:r>
      <w:r w:rsidRPr="007C5BF9">
        <w:rPr>
          <w:rFonts w:ascii="Times New Roman" w:hAnsi="Times New Roman" w:cs="Times New Roman"/>
          <w:color w:val="000000"/>
          <w:sz w:val="24"/>
          <w:szCs w:val="24"/>
        </w:rPr>
        <w:t xml:space="preserve"> za splnenia nasledovných atribútov:</w:t>
      </w:r>
    </w:p>
    <w:tbl>
      <w:tblPr>
        <w:tblW w:w="9640" w:type="dxa"/>
        <w:tblInd w:w="-289" w:type="dxa"/>
        <w:tblLayout w:type="fixed"/>
        <w:tblCellMar>
          <w:left w:w="70" w:type="dxa"/>
          <w:right w:w="70" w:type="dxa"/>
        </w:tblCellMar>
        <w:tblLook w:val="04A0" w:firstRow="1" w:lastRow="0" w:firstColumn="1" w:lastColumn="0" w:noHBand="0" w:noVBand="1"/>
      </w:tblPr>
      <w:tblGrid>
        <w:gridCol w:w="1702"/>
        <w:gridCol w:w="1417"/>
        <w:gridCol w:w="1134"/>
        <w:gridCol w:w="5387"/>
      </w:tblGrid>
      <w:tr w:rsidR="00270D7F" w:rsidRPr="007C5BF9" w14:paraId="1D6FDCC2" w14:textId="77777777" w:rsidTr="007A66CF">
        <w:trPr>
          <w:trHeight w:val="29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109B4317"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Parameter</w:t>
            </w:r>
          </w:p>
        </w:tc>
        <w:tc>
          <w:tcPr>
            <w:tcW w:w="1417" w:type="dxa"/>
            <w:tcBorders>
              <w:top w:val="single" w:sz="4" w:space="0" w:color="auto"/>
              <w:left w:val="nil"/>
              <w:bottom w:val="single" w:sz="4" w:space="0" w:color="auto"/>
              <w:right w:val="single" w:sz="4" w:space="0" w:color="auto"/>
            </w:tcBorders>
            <w:shd w:val="clear" w:color="auto" w:fill="auto"/>
            <w:vAlign w:val="center"/>
          </w:tcPr>
          <w:p w14:paraId="2F698021"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Merateľnosť</w:t>
            </w:r>
          </w:p>
        </w:tc>
        <w:tc>
          <w:tcPr>
            <w:tcW w:w="1134" w:type="dxa"/>
            <w:tcBorders>
              <w:top w:val="single" w:sz="4" w:space="0" w:color="auto"/>
              <w:left w:val="nil"/>
              <w:bottom w:val="single" w:sz="4" w:space="0" w:color="auto"/>
              <w:right w:val="single" w:sz="4" w:space="0" w:color="auto"/>
            </w:tcBorders>
            <w:shd w:val="clear" w:color="auto" w:fill="auto"/>
            <w:vAlign w:val="center"/>
          </w:tcPr>
          <w:p w14:paraId="7D65435B"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Cieľová hodnota</w:t>
            </w:r>
          </w:p>
        </w:tc>
        <w:tc>
          <w:tcPr>
            <w:tcW w:w="5387" w:type="dxa"/>
            <w:tcBorders>
              <w:top w:val="single" w:sz="4" w:space="0" w:color="auto"/>
              <w:left w:val="nil"/>
              <w:bottom w:val="single" w:sz="4" w:space="0" w:color="auto"/>
              <w:right w:val="single" w:sz="4" w:space="0" w:color="auto"/>
            </w:tcBorders>
            <w:shd w:val="clear" w:color="auto" w:fill="auto"/>
            <w:vAlign w:val="center"/>
          </w:tcPr>
          <w:p w14:paraId="30D6044D"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Doplnkové informácie</w:t>
            </w:r>
          </w:p>
        </w:tc>
      </w:tr>
      <w:tr w:rsidR="00270D7F" w:rsidRPr="007C5BF9" w14:paraId="6A20C064" w14:textId="77777777" w:rsidTr="007A66CF">
        <w:trPr>
          <w:trHeight w:val="29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74CFB2"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0750DBF9"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ha</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413A00C" w14:textId="3996C858"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150</w:t>
            </w:r>
          </w:p>
        </w:tc>
        <w:tc>
          <w:tcPr>
            <w:tcW w:w="5387" w:type="dxa"/>
            <w:tcBorders>
              <w:top w:val="single" w:sz="4" w:space="0" w:color="auto"/>
              <w:left w:val="nil"/>
              <w:bottom w:val="single" w:sz="4" w:space="0" w:color="auto"/>
              <w:right w:val="single" w:sz="4" w:space="0" w:color="auto"/>
            </w:tcBorders>
            <w:shd w:val="clear" w:color="auto" w:fill="auto"/>
            <w:vAlign w:val="center"/>
            <w:hideMark/>
          </w:tcPr>
          <w:p w14:paraId="3FEFB5DD"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Udržať výmeru biotopu .</w:t>
            </w:r>
          </w:p>
        </w:tc>
      </w:tr>
      <w:tr w:rsidR="00270D7F" w:rsidRPr="007C5BF9" w14:paraId="081A318F" w14:textId="77777777" w:rsidTr="007A66CF">
        <w:trPr>
          <w:trHeight w:val="5659"/>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0581A5C2"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charakteristických druhov</w:t>
            </w:r>
          </w:p>
        </w:tc>
        <w:tc>
          <w:tcPr>
            <w:tcW w:w="1417" w:type="dxa"/>
            <w:tcBorders>
              <w:top w:val="nil"/>
              <w:left w:val="nil"/>
              <w:bottom w:val="single" w:sz="4" w:space="0" w:color="auto"/>
              <w:right w:val="single" w:sz="4" w:space="0" w:color="auto"/>
            </w:tcBorders>
            <w:shd w:val="clear" w:color="auto" w:fill="auto"/>
            <w:vAlign w:val="center"/>
            <w:hideMark/>
          </w:tcPr>
          <w:p w14:paraId="59C0A664"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druhov/16 m</w:t>
            </w:r>
            <w:r w:rsidRPr="007C5BF9">
              <w:rPr>
                <w:rFonts w:ascii="Times New Roman" w:eastAsia="Times New Roman" w:hAnsi="Times New Roman" w:cs="Times New Roman"/>
                <w:color w:val="000000"/>
                <w:sz w:val="20"/>
                <w:szCs w:val="20"/>
                <w:vertAlign w:val="superscript"/>
                <w:lang w:eastAsia="sk-SK"/>
              </w:rPr>
              <w:t>2</w:t>
            </w:r>
          </w:p>
        </w:tc>
        <w:tc>
          <w:tcPr>
            <w:tcW w:w="1134" w:type="dxa"/>
            <w:tcBorders>
              <w:top w:val="nil"/>
              <w:left w:val="nil"/>
              <w:bottom w:val="single" w:sz="4" w:space="0" w:color="auto"/>
              <w:right w:val="single" w:sz="4" w:space="0" w:color="auto"/>
            </w:tcBorders>
            <w:shd w:val="clear" w:color="auto" w:fill="auto"/>
            <w:vAlign w:val="center"/>
            <w:hideMark/>
          </w:tcPr>
          <w:p w14:paraId="4EBC3CE5"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najmenej 15 druhov</w:t>
            </w:r>
          </w:p>
        </w:tc>
        <w:tc>
          <w:tcPr>
            <w:tcW w:w="5387" w:type="dxa"/>
            <w:tcBorders>
              <w:top w:val="nil"/>
              <w:left w:val="nil"/>
              <w:bottom w:val="single" w:sz="4" w:space="0" w:color="auto"/>
              <w:right w:val="single" w:sz="4" w:space="0" w:color="auto"/>
            </w:tcBorders>
            <w:shd w:val="clear" w:color="auto" w:fill="auto"/>
            <w:vAlign w:val="center"/>
            <w:hideMark/>
          </w:tcPr>
          <w:p w14:paraId="2678EC9E"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Charakteristické/typické druhové zloženie: </w:t>
            </w:r>
            <w:r w:rsidRPr="007C5BF9">
              <w:rPr>
                <w:rFonts w:ascii="Times New Roman" w:eastAsia="Times New Roman" w:hAnsi="Times New Roman" w:cs="Times New Roman"/>
                <w:i/>
                <w:color w:val="000000"/>
                <w:sz w:val="20"/>
                <w:szCs w:val="20"/>
                <w:lang w:eastAsia="sk-SK"/>
              </w:rPr>
              <w:t>Acetosa pratensis, Acetosella vulgaris, Agrimonia eupatoria, Agrostis capillaris, Achillea millefolium, Alchemilla sp., Antoxanthum odoratum, Arrhenatherum elatius, Briza media, Campanula patula, Carex hirta, Carex pallescens, Carex tomentosa, Carlina acaulis, Carum carvi, Cerastium holosteoides, Colchicum autumnale, Colymbada scabiosa, Crepis biennis, Cruciata glabra, Cynosurus cristatus, Dactylis glomerata, Daucus carota, Deschampsia cespitosa, Equisetum arvense, Festuca pratensis, Festuca rubra, Festuca rupicola, Filipendula vulgaris, Fragaria viridis, Galium mollugo agg., Galium verum, Hypericum maculatum, Hypericum perforatum, Jacea phrygia agg. , Jacea pratensis, Knautia arvensis, Lathyrus pratensis, Leontodon hispidus, Leontodon autumnalis, Leucanthemum vulgare, Linum catharticum, Lotus corniculatus, Luzula campestris, Lychnis flos - cuculi, Medicago lupulina, Myosotis arvensis, Origanum vulgare, Pastinaca sativa, Phleum pratense, Pilosella officinarum, Pimpinella major, Pimpinella saxifraga, Plantago lanceolata, Plantago media, Poa pratensis, Polygala vulgaris, Potentilla argentea, Potentilla erecta, Potentilla reptans, Prunella vulgaris, Ranunculus acris, Ranunculus polyanthemos, Ranunculus repens, Rhinanthus minor, Salvia pratensis, Sanguisorba minor, Securigera varia, Silene vulgaris, Stellaria graminea, Taraxacum officinale, Thymus pulegioides, Tithymalus cyparissias, Tragopogon orientalis, Trifolium montanum, Trifolium pratense, Trifolium repens, Trisetum flavescens, Veronica chamaedrys, Vicia cracca, Vicia sepium.</w:t>
            </w:r>
          </w:p>
        </w:tc>
      </w:tr>
      <w:tr w:rsidR="00270D7F" w:rsidRPr="007C5BF9" w14:paraId="0783BC74" w14:textId="77777777" w:rsidTr="007A66CF">
        <w:trPr>
          <w:trHeight w:val="290"/>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6FEBEB5A"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Vertikálna štruktúra biotopu</w:t>
            </w:r>
          </w:p>
        </w:tc>
        <w:tc>
          <w:tcPr>
            <w:tcW w:w="1417" w:type="dxa"/>
            <w:tcBorders>
              <w:top w:val="nil"/>
              <w:left w:val="nil"/>
              <w:bottom w:val="single" w:sz="4" w:space="0" w:color="auto"/>
              <w:right w:val="single" w:sz="4" w:space="0" w:color="auto"/>
            </w:tcBorders>
            <w:shd w:val="clear" w:color="auto" w:fill="auto"/>
            <w:vAlign w:val="center"/>
            <w:hideMark/>
          </w:tcPr>
          <w:p w14:paraId="48B0C292"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 drevín a krovín/plocha biotopu</w:t>
            </w:r>
          </w:p>
        </w:tc>
        <w:tc>
          <w:tcPr>
            <w:tcW w:w="1134" w:type="dxa"/>
            <w:tcBorders>
              <w:top w:val="nil"/>
              <w:left w:val="nil"/>
              <w:bottom w:val="single" w:sz="4" w:space="0" w:color="auto"/>
              <w:right w:val="single" w:sz="4" w:space="0" w:color="auto"/>
            </w:tcBorders>
            <w:shd w:val="clear" w:color="auto" w:fill="auto"/>
            <w:vAlign w:val="center"/>
            <w:hideMark/>
          </w:tcPr>
          <w:p w14:paraId="40254404"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menej ako 30 %</w:t>
            </w:r>
          </w:p>
        </w:tc>
        <w:tc>
          <w:tcPr>
            <w:tcW w:w="5387" w:type="dxa"/>
            <w:tcBorders>
              <w:top w:val="nil"/>
              <w:left w:val="nil"/>
              <w:bottom w:val="single" w:sz="4" w:space="0" w:color="auto"/>
              <w:right w:val="single" w:sz="4" w:space="0" w:color="auto"/>
            </w:tcBorders>
            <w:shd w:val="clear" w:color="auto" w:fill="auto"/>
            <w:vAlign w:val="center"/>
            <w:hideMark/>
          </w:tcPr>
          <w:p w14:paraId="70AF1349"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Udržané nízke zastúpenie drevín a krovín.</w:t>
            </w:r>
          </w:p>
        </w:tc>
      </w:tr>
      <w:tr w:rsidR="00270D7F" w:rsidRPr="007C5BF9" w14:paraId="52CE3CB3" w14:textId="77777777" w:rsidTr="007A66CF">
        <w:trPr>
          <w:trHeight w:val="850"/>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63E15507"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alochtónnych /inváznych/invázne sa správajúcich druhov</w:t>
            </w:r>
          </w:p>
        </w:tc>
        <w:tc>
          <w:tcPr>
            <w:tcW w:w="1417" w:type="dxa"/>
            <w:tcBorders>
              <w:top w:val="nil"/>
              <w:left w:val="nil"/>
              <w:bottom w:val="single" w:sz="4" w:space="0" w:color="auto"/>
              <w:right w:val="single" w:sz="4" w:space="0" w:color="auto"/>
            </w:tcBorders>
            <w:shd w:val="clear" w:color="auto" w:fill="auto"/>
            <w:vAlign w:val="center"/>
            <w:hideMark/>
          </w:tcPr>
          <w:p w14:paraId="5687D1CC" w14:textId="77777777" w:rsidR="00270D7F" w:rsidRPr="007C5BF9" w:rsidRDefault="00270D7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pokrytia/25 m</w:t>
            </w:r>
            <w:r w:rsidRPr="007C5BF9">
              <w:rPr>
                <w:rFonts w:ascii="Times New Roman" w:eastAsia="Times New Roman" w:hAnsi="Times New Roman" w:cs="Times New Roman"/>
                <w:color w:val="000000"/>
                <w:sz w:val="20"/>
                <w:szCs w:val="20"/>
                <w:vertAlign w:val="superscript"/>
                <w:lang w:eastAsia="sk-SK"/>
              </w:rPr>
              <w:t>2</w:t>
            </w:r>
          </w:p>
        </w:tc>
        <w:tc>
          <w:tcPr>
            <w:tcW w:w="1134" w:type="dxa"/>
            <w:tcBorders>
              <w:top w:val="nil"/>
              <w:left w:val="nil"/>
              <w:bottom w:val="single" w:sz="4" w:space="0" w:color="auto"/>
              <w:right w:val="single" w:sz="4" w:space="0" w:color="auto"/>
            </w:tcBorders>
            <w:shd w:val="clear" w:color="auto" w:fill="auto"/>
            <w:vAlign w:val="center"/>
            <w:hideMark/>
          </w:tcPr>
          <w:p w14:paraId="33885A4C" w14:textId="3ED27AE4" w:rsidR="00270D7F" w:rsidRPr="007C5BF9" w:rsidRDefault="00270D7F" w:rsidP="00EB655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menej ako </w:t>
            </w:r>
            <w:r w:rsidR="00EB655F" w:rsidRPr="007C5BF9">
              <w:rPr>
                <w:rFonts w:ascii="Times New Roman" w:eastAsia="Times New Roman" w:hAnsi="Times New Roman" w:cs="Times New Roman"/>
                <w:color w:val="000000"/>
                <w:sz w:val="20"/>
                <w:szCs w:val="20"/>
                <w:lang w:eastAsia="sk-SK"/>
              </w:rPr>
              <w:t>5</w:t>
            </w:r>
            <w:r w:rsidRPr="007C5BF9">
              <w:rPr>
                <w:rFonts w:ascii="Times New Roman" w:eastAsia="Times New Roman" w:hAnsi="Times New Roman" w:cs="Times New Roman"/>
                <w:color w:val="000000"/>
                <w:sz w:val="20"/>
                <w:szCs w:val="20"/>
                <w:lang w:eastAsia="sk-SK"/>
              </w:rPr>
              <w:t>%</w:t>
            </w:r>
            <w:r w:rsidR="002C702D" w:rsidRPr="007C5BF9">
              <w:rPr>
                <w:rFonts w:ascii="Times New Roman" w:eastAsia="Times New Roman" w:hAnsi="Times New Roman" w:cs="Times New Roman"/>
                <w:color w:val="000000"/>
                <w:sz w:val="20"/>
                <w:szCs w:val="20"/>
                <w:lang w:eastAsia="sk-SK"/>
              </w:rPr>
              <w:t xml:space="preserve"> nepôvodných a menej ako 1 % inváznych druhov</w:t>
            </w:r>
          </w:p>
        </w:tc>
        <w:tc>
          <w:tcPr>
            <w:tcW w:w="5387" w:type="dxa"/>
            <w:tcBorders>
              <w:top w:val="nil"/>
              <w:left w:val="nil"/>
              <w:bottom w:val="single" w:sz="4" w:space="0" w:color="auto"/>
              <w:right w:val="single" w:sz="4" w:space="0" w:color="auto"/>
            </w:tcBorders>
            <w:shd w:val="clear" w:color="auto" w:fill="auto"/>
            <w:vAlign w:val="center"/>
            <w:hideMark/>
          </w:tcPr>
          <w:p w14:paraId="10FCF1A0" w14:textId="77777777" w:rsidR="00270D7F" w:rsidRPr="007C5BF9" w:rsidRDefault="00270D7F" w:rsidP="007A66CF">
            <w:pPr>
              <w:spacing w:line="240" w:lineRule="auto"/>
              <w:rPr>
                <w:rFonts w:ascii="Times New Roman" w:eastAsia="Times New Roman" w:hAnsi="Times New Roman" w:cs="Times New Roman"/>
                <w:i/>
                <w:color w:val="000000"/>
                <w:sz w:val="20"/>
                <w:szCs w:val="20"/>
                <w:lang w:eastAsia="sk-SK"/>
              </w:rPr>
            </w:pPr>
            <w:r w:rsidRPr="007C5BF9">
              <w:rPr>
                <w:rFonts w:ascii="Times New Roman" w:eastAsia="Times New Roman" w:hAnsi="Times New Roman" w:cs="Times New Roman"/>
                <w:color w:val="000000"/>
                <w:sz w:val="20"/>
                <w:szCs w:val="20"/>
                <w:lang w:eastAsia="sk-SK"/>
              </w:rPr>
              <w:t>Minimálne zastúpenie nepôvodných a sukcesných druhov</w:t>
            </w:r>
            <w:r w:rsidRPr="007C5BF9">
              <w:rPr>
                <w:rFonts w:ascii="Times New Roman" w:eastAsia="Times New Roman" w:hAnsi="Times New Roman" w:cs="Times New Roman"/>
                <w:i/>
                <w:color w:val="000000"/>
                <w:sz w:val="20"/>
                <w:szCs w:val="20"/>
                <w:lang w:eastAsia="sk-SK"/>
              </w:rPr>
              <w:t xml:space="preserve"> Calamagrostis epigejos, Solidago canadensis, Solidago gigantea, Stenactis annua.</w:t>
            </w:r>
          </w:p>
        </w:tc>
      </w:tr>
    </w:tbl>
    <w:p w14:paraId="1FE43F81" w14:textId="77777777" w:rsidR="00270D7F" w:rsidRPr="007C5BF9" w:rsidRDefault="00270D7F" w:rsidP="00EF2001">
      <w:pPr>
        <w:spacing w:line="240" w:lineRule="auto"/>
        <w:ind w:left="-284"/>
        <w:rPr>
          <w:rFonts w:ascii="Times New Roman" w:hAnsi="Times New Roman" w:cs="Times New Roman"/>
          <w:color w:val="000000"/>
          <w:sz w:val="24"/>
          <w:szCs w:val="24"/>
        </w:rPr>
      </w:pPr>
    </w:p>
    <w:p w14:paraId="20D24031" w14:textId="1065791E" w:rsidR="007B1022" w:rsidRPr="007C5BF9" w:rsidRDefault="00EF0729" w:rsidP="00EF2001">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Zlepšenie </w:t>
      </w:r>
      <w:r w:rsidR="007B1022" w:rsidRPr="007C5BF9">
        <w:rPr>
          <w:rFonts w:ascii="Times New Roman" w:hAnsi="Times New Roman" w:cs="Times New Roman"/>
          <w:color w:val="000000"/>
          <w:sz w:val="24"/>
          <w:szCs w:val="24"/>
        </w:rPr>
        <w:t xml:space="preserve">stavu biotopu </w:t>
      </w:r>
      <w:r w:rsidR="007B1022" w:rsidRPr="007C5BF9">
        <w:rPr>
          <w:rFonts w:ascii="Times New Roman" w:hAnsi="Times New Roman" w:cs="Times New Roman"/>
          <w:b/>
          <w:color w:val="000000"/>
          <w:sz w:val="24"/>
          <w:szCs w:val="24"/>
        </w:rPr>
        <w:t>Lk2 (6520) Horské kosné lúky</w:t>
      </w:r>
      <w:r w:rsidR="007B1022" w:rsidRPr="007C5BF9">
        <w:rPr>
          <w:rFonts w:ascii="Times New Roman" w:hAnsi="Times New Roman" w:cs="Times New Roman"/>
          <w:color w:val="000000"/>
          <w:sz w:val="24"/>
          <w:szCs w:val="24"/>
        </w:rPr>
        <w:t xml:space="preserve"> za splnenia nasledovných atribútov:</w:t>
      </w:r>
    </w:p>
    <w:tbl>
      <w:tblPr>
        <w:tblW w:w="9640" w:type="dxa"/>
        <w:tblInd w:w="-289" w:type="dxa"/>
        <w:tblLayout w:type="fixed"/>
        <w:tblCellMar>
          <w:left w:w="70" w:type="dxa"/>
          <w:right w:w="70" w:type="dxa"/>
        </w:tblCellMar>
        <w:tblLook w:val="04A0" w:firstRow="1" w:lastRow="0" w:firstColumn="1" w:lastColumn="0" w:noHBand="0" w:noVBand="1"/>
      </w:tblPr>
      <w:tblGrid>
        <w:gridCol w:w="1702"/>
        <w:gridCol w:w="1417"/>
        <w:gridCol w:w="1134"/>
        <w:gridCol w:w="5387"/>
      </w:tblGrid>
      <w:tr w:rsidR="00DC4EAA" w:rsidRPr="007C5BF9" w14:paraId="671194B9" w14:textId="77777777" w:rsidTr="001158DE">
        <w:trPr>
          <w:trHeight w:val="29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05819BE5" w14:textId="77777777" w:rsidR="00DC4EAA" w:rsidRPr="007C5BF9" w:rsidRDefault="00DC4EAA"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Parameter</w:t>
            </w:r>
          </w:p>
        </w:tc>
        <w:tc>
          <w:tcPr>
            <w:tcW w:w="1417" w:type="dxa"/>
            <w:tcBorders>
              <w:top w:val="single" w:sz="4" w:space="0" w:color="auto"/>
              <w:left w:val="nil"/>
              <w:bottom w:val="single" w:sz="4" w:space="0" w:color="auto"/>
              <w:right w:val="single" w:sz="4" w:space="0" w:color="auto"/>
            </w:tcBorders>
            <w:shd w:val="clear" w:color="auto" w:fill="auto"/>
            <w:vAlign w:val="center"/>
          </w:tcPr>
          <w:p w14:paraId="58465337" w14:textId="77777777" w:rsidR="00DC4EAA" w:rsidRPr="007C5BF9" w:rsidRDefault="00DC4EAA"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Merateľnosť</w:t>
            </w:r>
          </w:p>
        </w:tc>
        <w:tc>
          <w:tcPr>
            <w:tcW w:w="1134" w:type="dxa"/>
            <w:tcBorders>
              <w:top w:val="single" w:sz="4" w:space="0" w:color="auto"/>
              <w:left w:val="nil"/>
              <w:bottom w:val="single" w:sz="4" w:space="0" w:color="auto"/>
              <w:right w:val="single" w:sz="4" w:space="0" w:color="auto"/>
            </w:tcBorders>
            <w:shd w:val="clear" w:color="auto" w:fill="auto"/>
            <w:vAlign w:val="center"/>
          </w:tcPr>
          <w:p w14:paraId="1CF35992" w14:textId="77777777" w:rsidR="00DC4EAA" w:rsidRPr="007C5BF9" w:rsidRDefault="00DC4EAA"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Cieľová hodnota</w:t>
            </w:r>
          </w:p>
        </w:tc>
        <w:tc>
          <w:tcPr>
            <w:tcW w:w="5387" w:type="dxa"/>
            <w:tcBorders>
              <w:top w:val="single" w:sz="4" w:space="0" w:color="auto"/>
              <w:left w:val="nil"/>
              <w:bottom w:val="single" w:sz="4" w:space="0" w:color="auto"/>
              <w:right w:val="single" w:sz="4" w:space="0" w:color="auto"/>
            </w:tcBorders>
            <w:shd w:val="clear" w:color="auto" w:fill="auto"/>
            <w:vAlign w:val="center"/>
          </w:tcPr>
          <w:p w14:paraId="3EC001CB" w14:textId="77777777" w:rsidR="00DC4EAA" w:rsidRPr="007C5BF9" w:rsidRDefault="00DC4EAA"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Doplnkové informácie</w:t>
            </w:r>
          </w:p>
        </w:tc>
      </w:tr>
      <w:tr w:rsidR="00DC4EAA" w:rsidRPr="007C5BF9" w14:paraId="0223482F" w14:textId="77777777" w:rsidTr="002378D2">
        <w:trPr>
          <w:trHeight w:val="29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35E17" w14:textId="77777777" w:rsidR="00DC4EAA" w:rsidRPr="007C5BF9" w:rsidRDefault="00DC4EAA"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2BD6CE0" w14:textId="77777777" w:rsidR="00DC4EAA" w:rsidRPr="007C5BF9" w:rsidRDefault="00DC4EAA"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ha</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806A305" w14:textId="6FD2F12E" w:rsidR="00DC4EAA" w:rsidRPr="007C5BF9" w:rsidRDefault="00734AFC"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102</w:t>
            </w:r>
          </w:p>
        </w:tc>
        <w:tc>
          <w:tcPr>
            <w:tcW w:w="5387" w:type="dxa"/>
            <w:tcBorders>
              <w:top w:val="single" w:sz="4" w:space="0" w:color="auto"/>
              <w:left w:val="nil"/>
              <w:bottom w:val="single" w:sz="4" w:space="0" w:color="auto"/>
              <w:right w:val="single" w:sz="4" w:space="0" w:color="auto"/>
            </w:tcBorders>
            <w:shd w:val="clear" w:color="auto" w:fill="auto"/>
            <w:vAlign w:val="center"/>
            <w:hideMark/>
          </w:tcPr>
          <w:p w14:paraId="41A8C1E5" w14:textId="641C5E32" w:rsidR="00DC4EAA" w:rsidRPr="007C5BF9" w:rsidRDefault="00DC4EAA"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Udržať výmeru biotopu</w:t>
            </w:r>
            <w:r w:rsidR="002378D2" w:rsidRPr="007C5BF9">
              <w:rPr>
                <w:rFonts w:ascii="Times New Roman" w:eastAsia="Times New Roman" w:hAnsi="Times New Roman" w:cs="Times New Roman"/>
                <w:color w:val="000000"/>
                <w:sz w:val="20"/>
                <w:szCs w:val="20"/>
                <w:lang w:eastAsia="sk-SK"/>
              </w:rPr>
              <w:t>.</w:t>
            </w:r>
            <w:r w:rsidRPr="007C5BF9">
              <w:rPr>
                <w:rFonts w:ascii="Times New Roman" w:eastAsia="Times New Roman" w:hAnsi="Times New Roman" w:cs="Times New Roman"/>
                <w:color w:val="000000"/>
                <w:sz w:val="20"/>
                <w:szCs w:val="20"/>
                <w:lang w:eastAsia="sk-SK"/>
              </w:rPr>
              <w:t xml:space="preserve"> </w:t>
            </w:r>
          </w:p>
        </w:tc>
      </w:tr>
      <w:tr w:rsidR="00DC4EAA" w:rsidRPr="007C5BF9" w14:paraId="0D9906A9" w14:textId="77777777" w:rsidTr="002378D2">
        <w:trPr>
          <w:trHeight w:val="1692"/>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94EC52" w14:textId="77777777" w:rsidR="00DC4EAA" w:rsidRPr="007C5BF9" w:rsidRDefault="00DC4EAA"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charakteristických druhov</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23AD6F0" w14:textId="4FC3ED83" w:rsidR="00DC4EAA" w:rsidRPr="007C5BF9" w:rsidRDefault="00EF0729"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druhov/16</w:t>
            </w:r>
            <w:r w:rsidR="00DC4EAA" w:rsidRPr="007C5BF9">
              <w:rPr>
                <w:rFonts w:ascii="Times New Roman" w:eastAsia="Times New Roman" w:hAnsi="Times New Roman" w:cs="Times New Roman"/>
                <w:color w:val="000000"/>
                <w:sz w:val="20"/>
                <w:szCs w:val="20"/>
                <w:lang w:eastAsia="sk-SK"/>
              </w:rPr>
              <w:t xml:space="preserve"> m</w:t>
            </w:r>
            <w:r w:rsidR="00DC4EAA" w:rsidRPr="007C5BF9">
              <w:rPr>
                <w:rFonts w:ascii="Times New Roman" w:eastAsia="Times New Roman" w:hAnsi="Times New Roman" w:cs="Times New Roman"/>
                <w:color w:val="000000"/>
                <w:sz w:val="20"/>
                <w:szCs w:val="20"/>
                <w:vertAlign w:val="superscript"/>
                <w:lang w:eastAsia="sk-SK"/>
              </w:rPr>
              <w: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6549B2A" w14:textId="1C3B0264" w:rsidR="00DC4EAA" w:rsidRPr="007C5BF9" w:rsidRDefault="00836ADE"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najmenej 6</w:t>
            </w:r>
            <w:r w:rsidR="00DC4EAA" w:rsidRPr="007C5BF9">
              <w:rPr>
                <w:rFonts w:ascii="Times New Roman" w:eastAsia="Times New Roman" w:hAnsi="Times New Roman" w:cs="Times New Roman"/>
                <w:color w:val="000000"/>
                <w:sz w:val="20"/>
                <w:szCs w:val="20"/>
                <w:lang w:eastAsia="sk-SK"/>
              </w:rPr>
              <w:t xml:space="preserve"> druhov</w:t>
            </w:r>
          </w:p>
        </w:tc>
        <w:tc>
          <w:tcPr>
            <w:tcW w:w="5387" w:type="dxa"/>
            <w:tcBorders>
              <w:top w:val="single" w:sz="4" w:space="0" w:color="auto"/>
              <w:left w:val="nil"/>
              <w:bottom w:val="single" w:sz="4" w:space="0" w:color="auto"/>
              <w:right w:val="single" w:sz="4" w:space="0" w:color="auto"/>
            </w:tcBorders>
            <w:shd w:val="clear" w:color="auto" w:fill="auto"/>
            <w:vAlign w:val="center"/>
            <w:hideMark/>
          </w:tcPr>
          <w:p w14:paraId="66D17C43" w14:textId="53AE5ED1" w:rsidR="00DC4EAA" w:rsidRPr="007C5BF9" w:rsidRDefault="00DC4EAA"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Charakteristické/typické druhové zloženie: </w:t>
            </w:r>
            <w:r w:rsidRPr="007C5BF9">
              <w:rPr>
                <w:rFonts w:ascii="Times New Roman" w:eastAsia="Times New Roman" w:hAnsi="Times New Roman" w:cs="Times New Roman"/>
                <w:i/>
                <w:color w:val="000000"/>
                <w:sz w:val="20"/>
                <w:szCs w:val="20"/>
                <w:lang w:eastAsia="sk-SK"/>
              </w:rPr>
              <w:t xml:space="preserve">Acetosa arifolia, Alchemmilla sp., Anthoxanthum odoratum, Bistorta major, Campanula glomerata, </w:t>
            </w:r>
            <w:r w:rsidR="00836ADE" w:rsidRPr="007C5BF9">
              <w:rPr>
                <w:rFonts w:ascii="Times New Roman" w:eastAsia="Times New Roman" w:hAnsi="Times New Roman" w:cs="Times New Roman"/>
                <w:i/>
                <w:color w:val="000000"/>
                <w:sz w:val="20"/>
                <w:szCs w:val="20"/>
                <w:lang w:eastAsia="sk-SK"/>
              </w:rPr>
              <w:t xml:space="preserve">Cardaminopsis halleri, Chaerophyllum hirsutum, Crepis mollis, Crocus discolor, </w:t>
            </w:r>
            <w:r w:rsidRPr="007C5BF9">
              <w:rPr>
                <w:rFonts w:ascii="Times New Roman" w:eastAsia="Times New Roman" w:hAnsi="Times New Roman" w:cs="Times New Roman"/>
                <w:i/>
                <w:color w:val="000000"/>
                <w:sz w:val="20"/>
                <w:szCs w:val="20"/>
                <w:lang w:eastAsia="sk-SK"/>
              </w:rPr>
              <w:t xml:space="preserve">Dactylis glomerata, Deschampsia cespitosa, </w:t>
            </w:r>
            <w:r w:rsidR="00836ADE" w:rsidRPr="007C5BF9">
              <w:rPr>
                <w:rFonts w:ascii="Times New Roman" w:eastAsia="Times New Roman" w:hAnsi="Times New Roman" w:cs="Times New Roman"/>
                <w:i/>
                <w:color w:val="000000"/>
                <w:sz w:val="20"/>
                <w:szCs w:val="20"/>
                <w:lang w:eastAsia="sk-SK"/>
              </w:rPr>
              <w:t xml:space="preserve">Geranium phaeum, Geranium sylvaticum, Jacea pseodophrygia, </w:t>
            </w:r>
            <w:r w:rsidRPr="007C5BF9">
              <w:rPr>
                <w:rFonts w:ascii="Times New Roman" w:eastAsia="Times New Roman" w:hAnsi="Times New Roman" w:cs="Times New Roman"/>
                <w:i/>
                <w:color w:val="000000"/>
                <w:sz w:val="20"/>
                <w:szCs w:val="20"/>
                <w:lang w:eastAsia="sk-SK"/>
              </w:rPr>
              <w:t xml:space="preserve">Lychnis flos - cuculi, Phleum </w:t>
            </w:r>
            <w:r w:rsidR="00836ADE" w:rsidRPr="007C5BF9">
              <w:rPr>
                <w:rFonts w:ascii="Times New Roman" w:eastAsia="Times New Roman" w:hAnsi="Times New Roman" w:cs="Times New Roman"/>
                <w:i/>
                <w:color w:val="000000"/>
                <w:sz w:val="20"/>
                <w:szCs w:val="20"/>
                <w:lang w:eastAsia="sk-SK"/>
              </w:rPr>
              <w:t>hirsutum</w:t>
            </w:r>
            <w:r w:rsidRPr="007C5BF9">
              <w:rPr>
                <w:rFonts w:ascii="Times New Roman" w:eastAsia="Times New Roman" w:hAnsi="Times New Roman" w:cs="Times New Roman"/>
                <w:i/>
                <w:color w:val="000000"/>
                <w:sz w:val="20"/>
                <w:szCs w:val="20"/>
                <w:lang w:eastAsia="sk-SK"/>
              </w:rPr>
              <w:t xml:space="preserve">, </w:t>
            </w:r>
            <w:r w:rsidR="00836ADE" w:rsidRPr="007C5BF9">
              <w:rPr>
                <w:rFonts w:ascii="Times New Roman" w:eastAsia="Times New Roman" w:hAnsi="Times New Roman" w:cs="Times New Roman"/>
                <w:i/>
                <w:color w:val="000000"/>
                <w:sz w:val="20"/>
                <w:szCs w:val="20"/>
                <w:lang w:eastAsia="sk-SK"/>
              </w:rPr>
              <w:t xml:space="preserve">Phyteum spicatum, Pimpinella major, Poa chaixii, Primula elatior, Senecio subalpinus, Selene dioica, Soldanella carpatica, Thlaspi caerulescens, </w:t>
            </w:r>
            <w:r w:rsidRPr="007C5BF9">
              <w:rPr>
                <w:rFonts w:ascii="Times New Roman" w:eastAsia="Times New Roman" w:hAnsi="Times New Roman" w:cs="Times New Roman"/>
                <w:i/>
                <w:color w:val="000000"/>
                <w:sz w:val="20"/>
                <w:szCs w:val="20"/>
                <w:lang w:eastAsia="sk-SK"/>
              </w:rPr>
              <w:t xml:space="preserve">Trifolium </w:t>
            </w:r>
            <w:r w:rsidR="00836ADE" w:rsidRPr="007C5BF9">
              <w:rPr>
                <w:rFonts w:ascii="Times New Roman" w:eastAsia="Times New Roman" w:hAnsi="Times New Roman" w:cs="Times New Roman"/>
                <w:i/>
                <w:color w:val="000000"/>
                <w:sz w:val="20"/>
                <w:szCs w:val="20"/>
                <w:lang w:eastAsia="sk-SK"/>
              </w:rPr>
              <w:t xml:space="preserve">spadiceum, </w:t>
            </w:r>
            <w:r w:rsidRPr="007C5BF9">
              <w:rPr>
                <w:rFonts w:ascii="Times New Roman" w:eastAsia="Times New Roman" w:hAnsi="Times New Roman" w:cs="Times New Roman"/>
                <w:i/>
                <w:color w:val="000000"/>
                <w:sz w:val="20"/>
                <w:szCs w:val="20"/>
                <w:lang w:eastAsia="sk-SK"/>
              </w:rPr>
              <w:t xml:space="preserve">Trisetum flavescens, </w:t>
            </w:r>
            <w:r w:rsidR="00836ADE" w:rsidRPr="007C5BF9">
              <w:rPr>
                <w:rFonts w:ascii="Times New Roman" w:eastAsia="Times New Roman" w:hAnsi="Times New Roman" w:cs="Times New Roman"/>
                <w:i/>
                <w:color w:val="000000"/>
                <w:sz w:val="20"/>
                <w:szCs w:val="20"/>
                <w:lang w:eastAsia="sk-SK"/>
              </w:rPr>
              <w:t>Trollius altissimus</w:t>
            </w:r>
            <w:r w:rsidR="002378D2" w:rsidRPr="007C5BF9">
              <w:rPr>
                <w:rFonts w:ascii="Times New Roman" w:eastAsia="Times New Roman" w:hAnsi="Times New Roman" w:cs="Times New Roman"/>
                <w:i/>
                <w:color w:val="000000"/>
                <w:sz w:val="20"/>
                <w:szCs w:val="20"/>
                <w:lang w:eastAsia="sk-SK"/>
              </w:rPr>
              <w:t>.</w:t>
            </w:r>
            <w:r w:rsidRPr="007C5BF9">
              <w:rPr>
                <w:rFonts w:ascii="Times New Roman" w:eastAsia="Times New Roman" w:hAnsi="Times New Roman" w:cs="Times New Roman"/>
                <w:i/>
                <w:color w:val="000000"/>
                <w:sz w:val="20"/>
                <w:szCs w:val="20"/>
                <w:lang w:eastAsia="sk-SK"/>
              </w:rPr>
              <w:t xml:space="preserve"> </w:t>
            </w:r>
          </w:p>
        </w:tc>
      </w:tr>
      <w:tr w:rsidR="00DC4EAA" w:rsidRPr="007C5BF9" w14:paraId="096E7F87" w14:textId="77777777" w:rsidTr="002378D2">
        <w:trPr>
          <w:trHeight w:val="29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A13F96" w14:textId="77777777" w:rsidR="00DC4EAA" w:rsidRPr="007C5BF9" w:rsidRDefault="00DC4EAA"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lastRenderedPageBreak/>
              <w:t>Vertikálna štruktúra biotopu</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3F112E31" w14:textId="77777777" w:rsidR="00DC4EAA" w:rsidRPr="007C5BF9" w:rsidRDefault="00DC4EAA"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 drevín a krovín/plocha biotopu</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125D955" w14:textId="27FA5867" w:rsidR="00DC4EAA" w:rsidRPr="007C5BF9" w:rsidRDefault="00CC031A"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menej ako 2</w:t>
            </w:r>
            <w:r w:rsidR="00DC4EAA" w:rsidRPr="007C5BF9">
              <w:rPr>
                <w:rFonts w:ascii="Times New Roman" w:eastAsia="Times New Roman" w:hAnsi="Times New Roman" w:cs="Times New Roman"/>
                <w:color w:val="000000"/>
                <w:sz w:val="20"/>
                <w:szCs w:val="20"/>
                <w:lang w:eastAsia="sk-SK"/>
              </w:rPr>
              <w:t>0 %</w:t>
            </w:r>
          </w:p>
        </w:tc>
        <w:tc>
          <w:tcPr>
            <w:tcW w:w="5387" w:type="dxa"/>
            <w:tcBorders>
              <w:top w:val="single" w:sz="4" w:space="0" w:color="auto"/>
              <w:left w:val="nil"/>
              <w:bottom w:val="single" w:sz="4" w:space="0" w:color="auto"/>
              <w:right w:val="single" w:sz="4" w:space="0" w:color="auto"/>
            </w:tcBorders>
            <w:shd w:val="clear" w:color="auto" w:fill="auto"/>
            <w:vAlign w:val="center"/>
            <w:hideMark/>
          </w:tcPr>
          <w:p w14:paraId="740F48F3" w14:textId="732F0C29" w:rsidR="00DC4EAA" w:rsidRPr="007C5BF9" w:rsidRDefault="00DC4EAA"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Udržané nízke zastúpenie drevín a</w:t>
            </w:r>
            <w:r w:rsidR="002378D2" w:rsidRPr="007C5BF9">
              <w:rPr>
                <w:rFonts w:ascii="Times New Roman" w:eastAsia="Times New Roman" w:hAnsi="Times New Roman" w:cs="Times New Roman"/>
                <w:color w:val="000000"/>
                <w:sz w:val="20"/>
                <w:szCs w:val="20"/>
                <w:lang w:eastAsia="sk-SK"/>
              </w:rPr>
              <w:t> </w:t>
            </w:r>
            <w:r w:rsidRPr="007C5BF9">
              <w:rPr>
                <w:rFonts w:ascii="Times New Roman" w:eastAsia="Times New Roman" w:hAnsi="Times New Roman" w:cs="Times New Roman"/>
                <w:color w:val="000000"/>
                <w:sz w:val="20"/>
                <w:szCs w:val="20"/>
                <w:lang w:eastAsia="sk-SK"/>
              </w:rPr>
              <w:t>krovín</w:t>
            </w:r>
            <w:r w:rsidR="002378D2" w:rsidRPr="007C5BF9">
              <w:rPr>
                <w:rFonts w:ascii="Times New Roman" w:eastAsia="Times New Roman" w:hAnsi="Times New Roman" w:cs="Times New Roman"/>
                <w:color w:val="000000"/>
                <w:sz w:val="20"/>
                <w:szCs w:val="20"/>
                <w:lang w:eastAsia="sk-SK"/>
              </w:rPr>
              <w:t>.</w:t>
            </w:r>
          </w:p>
        </w:tc>
      </w:tr>
      <w:tr w:rsidR="00DC4EAA" w:rsidRPr="007C5BF9" w14:paraId="73A44810" w14:textId="77777777" w:rsidTr="002378D2">
        <w:trPr>
          <w:trHeight w:val="850"/>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6F1F0B39" w14:textId="77777777" w:rsidR="00DC4EAA" w:rsidRPr="007C5BF9" w:rsidRDefault="00DC4EAA"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alochtónnych /inváznych/invázne sa správajúcich druhov</w:t>
            </w:r>
          </w:p>
        </w:tc>
        <w:tc>
          <w:tcPr>
            <w:tcW w:w="1417" w:type="dxa"/>
            <w:tcBorders>
              <w:top w:val="nil"/>
              <w:left w:val="nil"/>
              <w:bottom w:val="single" w:sz="4" w:space="0" w:color="auto"/>
              <w:right w:val="single" w:sz="4" w:space="0" w:color="auto"/>
            </w:tcBorders>
            <w:shd w:val="clear" w:color="auto" w:fill="auto"/>
            <w:vAlign w:val="center"/>
            <w:hideMark/>
          </w:tcPr>
          <w:p w14:paraId="14FE77DB" w14:textId="77777777" w:rsidR="00DC4EAA" w:rsidRPr="007C5BF9" w:rsidRDefault="00DC4EAA"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pokrytia/25 m</w:t>
            </w:r>
            <w:r w:rsidRPr="007C5BF9">
              <w:rPr>
                <w:rFonts w:ascii="Times New Roman" w:eastAsia="Times New Roman" w:hAnsi="Times New Roman" w:cs="Times New Roman"/>
                <w:color w:val="000000"/>
                <w:sz w:val="20"/>
                <w:szCs w:val="20"/>
                <w:vertAlign w:val="superscript"/>
                <w:lang w:eastAsia="sk-SK"/>
              </w:rPr>
              <w:t>2</w:t>
            </w:r>
          </w:p>
        </w:tc>
        <w:tc>
          <w:tcPr>
            <w:tcW w:w="1134" w:type="dxa"/>
            <w:tcBorders>
              <w:top w:val="nil"/>
              <w:left w:val="nil"/>
              <w:bottom w:val="single" w:sz="4" w:space="0" w:color="auto"/>
              <w:right w:val="single" w:sz="4" w:space="0" w:color="auto"/>
            </w:tcBorders>
            <w:shd w:val="clear" w:color="auto" w:fill="auto"/>
            <w:vAlign w:val="center"/>
            <w:hideMark/>
          </w:tcPr>
          <w:p w14:paraId="0148C0A3" w14:textId="0593758F" w:rsidR="00DC4EAA" w:rsidRPr="007C5BF9" w:rsidRDefault="00410FDB" w:rsidP="002378D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0</w:t>
            </w:r>
          </w:p>
        </w:tc>
        <w:tc>
          <w:tcPr>
            <w:tcW w:w="5387" w:type="dxa"/>
            <w:tcBorders>
              <w:top w:val="nil"/>
              <w:left w:val="nil"/>
              <w:bottom w:val="single" w:sz="4" w:space="0" w:color="auto"/>
              <w:right w:val="single" w:sz="4" w:space="0" w:color="auto"/>
            </w:tcBorders>
            <w:shd w:val="clear" w:color="auto" w:fill="auto"/>
            <w:vAlign w:val="center"/>
            <w:hideMark/>
          </w:tcPr>
          <w:p w14:paraId="5F12E9E8" w14:textId="6EF26512" w:rsidR="00DC4EAA" w:rsidRPr="007C5BF9" w:rsidRDefault="00410FDB" w:rsidP="002378D2">
            <w:pPr>
              <w:spacing w:line="240" w:lineRule="auto"/>
              <w:rPr>
                <w:rFonts w:ascii="Times New Roman" w:eastAsia="Times New Roman" w:hAnsi="Times New Roman" w:cs="Times New Roman"/>
                <w:i/>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Bez výskytu </w:t>
            </w:r>
            <w:r w:rsidR="00DC4EAA" w:rsidRPr="007C5BF9">
              <w:rPr>
                <w:rFonts w:ascii="Times New Roman" w:eastAsia="Times New Roman" w:hAnsi="Times New Roman" w:cs="Times New Roman"/>
                <w:color w:val="000000"/>
                <w:sz w:val="20"/>
                <w:szCs w:val="20"/>
                <w:lang w:eastAsia="sk-SK"/>
              </w:rPr>
              <w:t>nepôvodných a sukcesných druhov</w:t>
            </w:r>
            <w:r w:rsidR="002378D2" w:rsidRPr="007C5BF9">
              <w:rPr>
                <w:rFonts w:ascii="Times New Roman" w:eastAsia="Times New Roman" w:hAnsi="Times New Roman" w:cs="Times New Roman"/>
                <w:color w:val="000000"/>
                <w:sz w:val="20"/>
                <w:szCs w:val="20"/>
                <w:lang w:eastAsia="sk-SK"/>
              </w:rPr>
              <w:t>.</w:t>
            </w:r>
          </w:p>
        </w:tc>
      </w:tr>
    </w:tbl>
    <w:p w14:paraId="2CF90A91" w14:textId="42A3E693" w:rsidR="007B1022" w:rsidRPr="007C5BF9" w:rsidRDefault="007B1022" w:rsidP="00122744">
      <w:pPr>
        <w:spacing w:line="240" w:lineRule="auto"/>
        <w:rPr>
          <w:rFonts w:ascii="Times New Roman" w:hAnsi="Times New Roman" w:cs="Times New Roman"/>
          <w:color w:val="000000"/>
          <w:sz w:val="24"/>
          <w:szCs w:val="24"/>
        </w:rPr>
      </w:pPr>
    </w:p>
    <w:p w14:paraId="69F9B008" w14:textId="33B8F46D" w:rsidR="00736227" w:rsidRPr="007C5BF9" w:rsidRDefault="00736227" w:rsidP="00736227">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Zachovanie stavu biotopu </w:t>
      </w:r>
      <w:r w:rsidRPr="007C5BF9">
        <w:rPr>
          <w:rFonts w:ascii="Times New Roman" w:hAnsi="Times New Roman" w:cs="Times New Roman"/>
          <w:b/>
          <w:color w:val="000000"/>
          <w:sz w:val="24"/>
          <w:szCs w:val="24"/>
        </w:rPr>
        <w:t xml:space="preserve">Tr8 (6230*) </w:t>
      </w:r>
      <w:r w:rsidRPr="007C5BF9">
        <w:rPr>
          <w:rFonts w:ascii="Times New Roman" w:eastAsia="Times New Roman" w:hAnsi="Times New Roman" w:cs="Times New Roman"/>
          <w:b/>
          <w:sz w:val="24"/>
          <w:szCs w:val="24"/>
          <w:lang w:eastAsia="sk-SK"/>
        </w:rPr>
        <w:t>Kvetnaté vysokohorské a horské psicové porasty na silikátovom substráte</w:t>
      </w:r>
      <w:r w:rsidRPr="007C5BF9">
        <w:rPr>
          <w:rFonts w:ascii="Times New Roman" w:hAnsi="Times New Roman" w:cs="Times New Roman"/>
          <w:color w:val="000000"/>
          <w:sz w:val="24"/>
          <w:szCs w:val="24"/>
        </w:rPr>
        <w:t xml:space="preserve"> za splnenia nasledovných atribútov:</w:t>
      </w: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2"/>
        <w:gridCol w:w="1276"/>
        <w:gridCol w:w="1417"/>
        <w:gridCol w:w="5245"/>
      </w:tblGrid>
      <w:tr w:rsidR="00736227" w:rsidRPr="007C5BF9" w14:paraId="10BDD985" w14:textId="77777777" w:rsidTr="007A66CF">
        <w:trPr>
          <w:trHeight w:val="705"/>
        </w:trPr>
        <w:tc>
          <w:tcPr>
            <w:tcW w:w="1702" w:type="dxa"/>
            <w:shd w:val="clear" w:color="auto" w:fill="auto"/>
            <w:vAlign w:val="center"/>
            <w:hideMark/>
          </w:tcPr>
          <w:p w14:paraId="2AE30331" w14:textId="77777777" w:rsidR="00736227" w:rsidRPr="007C5BF9" w:rsidRDefault="00736227"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1276" w:type="dxa"/>
            <w:shd w:val="clear" w:color="auto" w:fill="auto"/>
            <w:vAlign w:val="center"/>
            <w:hideMark/>
          </w:tcPr>
          <w:p w14:paraId="61FE31EF" w14:textId="77777777" w:rsidR="00736227" w:rsidRPr="007C5BF9" w:rsidRDefault="00736227"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sz w:val="20"/>
                <w:szCs w:val="20"/>
                <w:lang w:eastAsia="sk-SK"/>
              </w:rPr>
              <w:t>Merateľnosť</w:t>
            </w:r>
          </w:p>
        </w:tc>
        <w:tc>
          <w:tcPr>
            <w:tcW w:w="1417" w:type="dxa"/>
            <w:shd w:val="clear" w:color="auto" w:fill="auto"/>
            <w:vAlign w:val="center"/>
            <w:hideMark/>
          </w:tcPr>
          <w:p w14:paraId="6FCE946F" w14:textId="77777777" w:rsidR="00736227" w:rsidRPr="007C5BF9" w:rsidRDefault="00736227"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5245" w:type="dxa"/>
            <w:shd w:val="clear" w:color="auto" w:fill="auto"/>
            <w:vAlign w:val="center"/>
            <w:hideMark/>
          </w:tcPr>
          <w:p w14:paraId="632154C4" w14:textId="77777777" w:rsidR="00736227" w:rsidRPr="007C5BF9" w:rsidRDefault="00736227"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sz w:val="20"/>
                <w:szCs w:val="20"/>
                <w:lang w:eastAsia="sk-SK"/>
              </w:rPr>
              <w:t>Doplnkové informácie</w:t>
            </w:r>
          </w:p>
        </w:tc>
      </w:tr>
      <w:tr w:rsidR="00736227" w:rsidRPr="007C5BF9" w14:paraId="741D73A3" w14:textId="77777777" w:rsidTr="007A66CF">
        <w:trPr>
          <w:trHeight w:val="290"/>
        </w:trPr>
        <w:tc>
          <w:tcPr>
            <w:tcW w:w="1702" w:type="dxa"/>
            <w:shd w:val="clear" w:color="auto" w:fill="auto"/>
            <w:vAlign w:val="center"/>
            <w:hideMark/>
          </w:tcPr>
          <w:p w14:paraId="5E4E6F86" w14:textId="77777777" w:rsidR="00736227" w:rsidRPr="007C5BF9" w:rsidRDefault="0073622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276" w:type="dxa"/>
            <w:shd w:val="clear" w:color="auto" w:fill="auto"/>
            <w:vAlign w:val="center"/>
            <w:hideMark/>
          </w:tcPr>
          <w:p w14:paraId="021947F7"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ha </w:t>
            </w:r>
          </w:p>
        </w:tc>
        <w:tc>
          <w:tcPr>
            <w:tcW w:w="1417" w:type="dxa"/>
            <w:shd w:val="clear" w:color="auto" w:fill="auto"/>
            <w:vAlign w:val="center"/>
            <w:hideMark/>
          </w:tcPr>
          <w:p w14:paraId="1EEA91DE" w14:textId="7C46CCB6" w:rsidR="00736227" w:rsidRPr="007C5BF9" w:rsidRDefault="008C7162" w:rsidP="00E52DB4">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1000</w:t>
            </w:r>
          </w:p>
        </w:tc>
        <w:tc>
          <w:tcPr>
            <w:tcW w:w="5245" w:type="dxa"/>
            <w:shd w:val="clear" w:color="auto" w:fill="auto"/>
            <w:vAlign w:val="center"/>
            <w:hideMark/>
          </w:tcPr>
          <w:p w14:paraId="27EAC1E7"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Udržať výmeru biotopu. </w:t>
            </w:r>
          </w:p>
        </w:tc>
      </w:tr>
      <w:tr w:rsidR="00736227" w:rsidRPr="007C5BF9" w14:paraId="73499FF5" w14:textId="77777777" w:rsidTr="007A66CF">
        <w:trPr>
          <w:trHeight w:val="563"/>
        </w:trPr>
        <w:tc>
          <w:tcPr>
            <w:tcW w:w="1702" w:type="dxa"/>
            <w:shd w:val="clear" w:color="auto" w:fill="auto"/>
            <w:vAlign w:val="center"/>
            <w:hideMark/>
          </w:tcPr>
          <w:p w14:paraId="28EA2150"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Zastúpenie charakteristických druhov</w:t>
            </w:r>
          </w:p>
        </w:tc>
        <w:tc>
          <w:tcPr>
            <w:tcW w:w="1276" w:type="dxa"/>
            <w:shd w:val="clear" w:color="auto" w:fill="auto"/>
            <w:vAlign w:val="center"/>
            <w:hideMark/>
          </w:tcPr>
          <w:p w14:paraId="390CBF86"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počet druhov/16 m2</w:t>
            </w:r>
          </w:p>
        </w:tc>
        <w:tc>
          <w:tcPr>
            <w:tcW w:w="1417" w:type="dxa"/>
            <w:shd w:val="clear" w:color="auto" w:fill="auto"/>
            <w:vAlign w:val="center"/>
            <w:hideMark/>
          </w:tcPr>
          <w:p w14:paraId="391C39C4"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najmenej 10 druhov </w:t>
            </w:r>
          </w:p>
        </w:tc>
        <w:tc>
          <w:tcPr>
            <w:tcW w:w="5245" w:type="dxa"/>
            <w:shd w:val="clear" w:color="auto" w:fill="auto"/>
            <w:vAlign w:val="center"/>
            <w:hideMark/>
          </w:tcPr>
          <w:p w14:paraId="0AE0F5FD"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Charakteristické/typické druhy:  </w:t>
            </w:r>
            <w:r w:rsidRPr="007C5BF9">
              <w:rPr>
                <w:rFonts w:ascii="Times New Roman" w:eastAsia="Times New Roman" w:hAnsi="Times New Roman" w:cs="Times New Roman"/>
                <w:i/>
                <w:sz w:val="20"/>
                <w:szCs w:val="20"/>
                <w:lang w:eastAsia="sk-SK"/>
              </w:rPr>
              <w:t>Achillea millefolium agg., Agrostis capillaris, Agrostis pyrenaica, Alchemilla sp., Antennaria dioica, Anthoxanthum odoratum, Avenella flexuosa, Avenula planiculmis, Avenula versicolor, Briza media, Campanula alpina, Campanula patula, Carex pallescens, Carex pilulifera, Crepis conyzifolia, Cruciata glabra, Danthonia decumbens, Deschampsia cespitosa, Dianthus deltoides, Festuca rubra agg., Festuca rupicola, Fragaria viridis, Galium verum, Hieracium lachenalii, Hypericum maculatum, Juncus squarrosus, Leontodon hispidus, Leucanthemum vulgare, Lotus corniculatus, Luzula campestris, Luzula luzuloides, Luzula sudetica, Lychnis flos-cuculi, Myosotis scorpioides, Nardus stricta, Phleum rhaeticum, Plantago lanceolata, Pilosella aurantiaca, Poa chaixii, Polygala vulgaris, Potentilla aurea, Potentilla erecta, Plantago lanceolata, Ranunculus acris, Salvia pratensis, Stellaria graminea, Succisa pratensis, Thymus pulegioides, Tithymalus cyparissias, Trifolium repens, Trommsdorfia uniflora, Veronica chamaedrys, Veronica officinalis, Viola canina.</w:t>
            </w:r>
          </w:p>
        </w:tc>
      </w:tr>
      <w:tr w:rsidR="00736227" w:rsidRPr="007C5BF9" w14:paraId="66CE17E5" w14:textId="77777777" w:rsidTr="007A66CF">
        <w:trPr>
          <w:trHeight w:val="290"/>
        </w:trPr>
        <w:tc>
          <w:tcPr>
            <w:tcW w:w="1702" w:type="dxa"/>
            <w:shd w:val="clear" w:color="auto" w:fill="auto"/>
            <w:vAlign w:val="center"/>
            <w:hideMark/>
          </w:tcPr>
          <w:p w14:paraId="6A8A6AEB"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Vertikálna štruktúra biotopu</w:t>
            </w:r>
          </w:p>
        </w:tc>
        <w:tc>
          <w:tcPr>
            <w:tcW w:w="1276" w:type="dxa"/>
            <w:shd w:val="clear" w:color="auto" w:fill="auto"/>
            <w:vAlign w:val="center"/>
            <w:hideMark/>
          </w:tcPr>
          <w:p w14:paraId="5B34AF62"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 drevín a krovín/plocha biotopu</w:t>
            </w:r>
          </w:p>
        </w:tc>
        <w:tc>
          <w:tcPr>
            <w:tcW w:w="1417" w:type="dxa"/>
            <w:shd w:val="clear" w:color="auto" w:fill="auto"/>
            <w:vAlign w:val="center"/>
            <w:hideMark/>
          </w:tcPr>
          <w:p w14:paraId="0F391FAA"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Menej ako 10 %</w:t>
            </w:r>
          </w:p>
        </w:tc>
        <w:tc>
          <w:tcPr>
            <w:tcW w:w="5245" w:type="dxa"/>
            <w:shd w:val="clear" w:color="auto" w:fill="auto"/>
            <w:vAlign w:val="center"/>
            <w:hideMark/>
          </w:tcPr>
          <w:p w14:paraId="1D80872A"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Dosiahnuté minimálne zastúpenie drevín v biotope.</w:t>
            </w:r>
          </w:p>
        </w:tc>
      </w:tr>
      <w:tr w:rsidR="00736227" w:rsidRPr="007C5BF9" w14:paraId="5AD898CC" w14:textId="77777777" w:rsidTr="007A66CF">
        <w:trPr>
          <w:trHeight w:val="404"/>
        </w:trPr>
        <w:tc>
          <w:tcPr>
            <w:tcW w:w="1702" w:type="dxa"/>
            <w:shd w:val="clear" w:color="auto" w:fill="auto"/>
            <w:vAlign w:val="center"/>
            <w:hideMark/>
          </w:tcPr>
          <w:p w14:paraId="0B778A88"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Zastúpenie alochtónnych/</w:t>
            </w:r>
          </w:p>
          <w:p w14:paraId="040A2AD3"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inváznych/invázne sa správajúcich druhov</w:t>
            </w:r>
          </w:p>
        </w:tc>
        <w:tc>
          <w:tcPr>
            <w:tcW w:w="1276" w:type="dxa"/>
            <w:shd w:val="clear" w:color="auto" w:fill="auto"/>
            <w:vAlign w:val="center"/>
            <w:hideMark/>
          </w:tcPr>
          <w:p w14:paraId="15198299"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pokrytia/25 m2</w:t>
            </w:r>
          </w:p>
        </w:tc>
        <w:tc>
          <w:tcPr>
            <w:tcW w:w="1417" w:type="dxa"/>
            <w:shd w:val="clear" w:color="auto" w:fill="auto"/>
            <w:vAlign w:val="center"/>
            <w:hideMark/>
          </w:tcPr>
          <w:p w14:paraId="0EB3E5ED"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0</w:t>
            </w:r>
          </w:p>
        </w:tc>
        <w:tc>
          <w:tcPr>
            <w:tcW w:w="5245" w:type="dxa"/>
            <w:shd w:val="clear" w:color="auto" w:fill="auto"/>
            <w:vAlign w:val="center"/>
            <w:hideMark/>
          </w:tcPr>
          <w:p w14:paraId="26886D5F" w14:textId="77777777" w:rsidR="00736227" w:rsidRPr="007C5BF9" w:rsidRDefault="00736227"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Bez výskytu nepôvodných a inváznych druhov na území.</w:t>
            </w:r>
          </w:p>
        </w:tc>
      </w:tr>
    </w:tbl>
    <w:p w14:paraId="426AA84B" w14:textId="77777777" w:rsidR="00736227" w:rsidRPr="007C5BF9" w:rsidRDefault="00736227" w:rsidP="00736227">
      <w:pPr>
        <w:spacing w:line="240" w:lineRule="auto"/>
        <w:rPr>
          <w:rFonts w:ascii="Times New Roman" w:hAnsi="Times New Roman" w:cs="Times New Roman"/>
          <w:color w:val="000000"/>
          <w:sz w:val="24"/>
          <w:szCs w:val="24"/>
        </w:rPr>
      </w:pPr>
    </w:p>
    <w:p w14:paraId="7DBBB765" w14:textId="1E627991" w:rsidR="00FB14BC" w:rsidRPr="007C5BF9" w:rsidRDefault="00FB14BC" w:rsidP="00FB14BC">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Zachovanie stavu biotopu </w:t>
      </w:r>
      <w:r w:rsidRPr="007C5BF9">
        <w:rPr>
          <w:rFonts w:ascii="Times New Roman" w:hAnsi="Times New Roman" w:cs="Times New Roman"/>
          <w:b/>
          <w:color w:val="000000"/>
          <w:sz w:val="24"/>
          <w:szCs w:val="24"/>
        </w:rPr>
        <w:t xml:space="preserve">Ra1 (7110) Aktívne vrchoviská </w:t>
      </w:r>
      <w:r w:rsidRPr="007C5BF9">
        <w:rPr>
          <w:rFonts w:ascii="Times New Roman" w:hAnsi="Times New Roman" w:cs="Times New Roman"/>
          <w:color w:val="000000"/>
          <w:sz w:val="24"/>
          <w:szCs w:val="24"/>
        </w:rPr>
        <w:t>za splnenia nasledovných atribútov:</w:t>
      </w:r>
    </w:p>
    <w:tbl>
      <w:tblPr>
        <w:tblW w:w="5267" w:type="pct"/>
        <w:tblInd w:w="-244" w:type="dxa"/>
        <w:tblCellMar>
          <w:left w:w="70" w:type="dxa"/>
          <w:right w:w="70" w:type="dxa"/>
        </w:tblCellMar>
        <w:tblLook w:val="04A0" w:firstRow="1" w:lastRow="0" w:firstColumn="1" w:lastColumn="0" w:noHBand="0" w:noVBand="1"/>
      </w:tblPr>
      <w:tblGrid>
        <w:gridCol w:w="1994"/>
        <w:gridCol w:w="1775"/>
        <w:gridCol w:w="1383"/>
        <w:gridCol w:w="4393"/>
      </w:tblGrid>
      <w:tr w:rsidR="00FB14BC" w:rsidRPr="007C5BF9" w14:paraId="44CB5367" w14:textId="77777777" w:rsidTr="00FB14BC">
        <w:trPr>
          <w:trHeight w:val="290"/>
        </w:trPr>
        <w:tc>
          <w:tcPr>
            <w:tcW w:w="1994" w:type="dxa"/>
            <w:tcBorders>
              <w:top w:val="single" w:sz="4" w:space="0" w:color="auto"/>
              <w:left w:val="single" w:sz="4" w:space="0" w:color="auto"/>
              <w:bottom w:val="single" w:sz="4" w:space="0" w:color="auto"/>
              <w:right w:val="single" w:sz="4" w:space="0" w:color="auto"/>
            </w:tcBorders>
            <w:shd w:val="clear" w:color="auto" w:fill="auto"/>
            <w:vAlign w:val="center"/>
          </w:tcPr>
          <w:p w14:paraId="4A270805"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Parameter</w:t>
            </w:r>
          </w:p>
        </w:tc>
        <w:tc>
          <w:tcPr>
            <w:tcW w:w="1775" w:type="dxa"/>
            <w:tcBorders>
              <w:top w:val="single" w:sz="4" w:space="0" w:color="auto"/>
              <w:left w:val="nil"/>
              <w:bottom w:val="single" w:sz="4" w:space="0" w:color="auto"/>
              <w:right w:val="single" w:sz="4" w:space="0" w:color="auto"/>
            </w:tcBorders>
            <w:shd w:val="clear" w:color="auto" w:fill="auto"/>
            <w:vAlign w:val="center"/>
          </w:tcPr>
          <w:p w14:paraId="566B9330"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Merateľnosť</w:t>
            </w:r>
          </w:p>
        </w:tc>
        <w:tc>
          <w:tcPr>
            <w:tcW w:w="1383" w:type="dxa"/>
            <w:tcBorders>
              <w:top w:val="single" w:sz="4" w:space="0" w:color="auto"/>
              <w:left w:val="nil"/>
              <w:bottom w:val="single" w:sz="4" w:space="0" w:color="auto"/>
              <w:right w:val="single" w:sz="4" w:space="0" w:color="auto"/>
            </w:tcBorders>
            <w:shd w:val="clear" w:color="auto" w:fill="auto"/>
            <w:vAlign w:val="center"/>
          </w:tcPr>
          <w:p w14:paraId="77FA7D70"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Cieľová hodnota</w:t>
            </w:r>
          </w:p>
        </w:tc>
        <w:tc>
          <w:tcPr>
            <w:tcW w:w="4393" w:type="dxa"/>
            <w:tcBorders>
              <w:top w:val="single" w:sz="4" w:space="0" w:color="auto"/>
              <w:left w:val="nil"/>
              <w:bottom w:val="single" w:sz="4" w:space="0" w:color="auto"/>
              <w:right w:val="single" w:sz="4" w:space="0" w:color="auto"/>
            </w:tcBorders>
            <w:shd w:val="clear" w:color="auto" w:fill="auto"/>
            <w:vAlign w:val="center"/>
          </w:tcPr>
          <w:p w14:paraId="5FAB2C32"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Doplnkové informácie</w:t>
            </w:r>
          </w:p>
        </w:tc>
      </w:tr>
      <w:tr w:rsidR="00FB14BC" w:rsidRPr="007C5BF9" w14:paraId="75C55EAD" w14:textId="77777777" w:rsidTr="00FB14BC">
        <w:trPr>
          <w:trHeight w:val="290"/>
        </w:trPr>
        <w:tc>
          <w:tcPr>
            <w:tcW w:w="19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B7D12"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775" w:type="dxa"/>
            <w:tcBorders>
              <w:top w:val="single" w:sz="4" w:space="0" w:color="auto"/>
              <w:left w:val="nil"/>
              <w:bottom w:val="single" w:sz="4" w:space="0" w:color="auto"/>
              <w:right w:val="single" w:sz="4" w:space="0" w:color="auto"/>
            </w:tcBorders>
            <w:shd w:val="clear" w:color="auto" w:fill="auto"/>
            <w:vAlign w:val="center"/>
            <w:hideMark/>
          </w:tcPr>
          <w:p w14:paraId="3609EF89" w14:textId="1334F968"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ha</w:t>
            </w:r>
          </w:p>
        </w:tc>
        <w:tc>
          <w:tcPr>
            <w:tcW w:w="1383" w:type="dxa"/>
            <w:tcBorders>
              <w:top w:val="single" w:sz="4" w:space="0" w:color="auto"/>
              <w:left w:val="nil"/>
              <w:bottom w:val="single" w:sz="4" w:space="0" w:color="auto"/>
              <w:right w:val="single" w:sz="4" w:space="0" w:color="auto"/>
            </w:tcBorders>
            <w:shd w:val="clear" w:color="auto" w:fill="auto"/>
            <w:vAlign w:val="center"/>
          </w:tcPr>
          <w:p w14:paraId="36372600" w14:textId="0F9CEB53"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26,8</w:t>
            </w:r>
          </w:p>
        </w:tc>
        <w:tc>
          <w:tcPr>
            <w:tcW w:w="4393" w:type="dxa"/>
            <w:tcBorders>
              <w:top w:val="single" w:sz="4" w:space="0" w:color="auto"/>
              <w:left w:val="nil"/>
              <w:bottom w:val="single" w:sz="4" w:space="0" w:color="auto"/>
              <w:right w:val="single" w:sz="4" w:space="0" w:color="auto"/>
            </w:tcBorders>
            <w:shd w:val="clear" w:color="auto" w:fill="auto"/>
            <w:vAlign w:val="center"/>
            <w:hideMark/>
          </w:tcPr>
          <w:p w14:paraId="7CB98F8F"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Udržať výmeru biotopu. </w:t>
            </w:r>
          </w:p>
        </w:tc>
      </w:tr>
      <w:tr w:rsidR="00FB14BC" w:rsidRPr="007C5BF9" w14:paraId="0350E924" w14:textId="77777777" w:rsidTr="00FB14BC">
        <w:trPr>
          <w:trHeight w:val="558"/>
        </w:trPr>
        <w:tc>
          <w:tcPr>
            <w:tcW w:w="19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CE0B42"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charakteristických druhov</w:t>
            </w:r>
          </w:p>
        </w:tc>
        <w:tc>
          <w:tcPr>
            <w:tcW w:w="1775" w:type="dxa"/>
            <w:tcBorders>
              <w:top w:val="single" w:sz="4" w:space="0" w:color="auto"/>
              <w:left w:val="nil"/>
              <w:bottom w:val="single" w:sz="4" w:space="0" w:color="auto"/>
              <w:right w:val="single" w:sz="4" w:space="0" w:color="auto"/>
            </w:tcBorders>
            <w:shd w:val="clear" w:color="auto" w:fill="auto"/>
            <w:vAlign w:val="center"/>
            <w:hideMark/>
          </w:tcPr>
          <w:p w14:paraId="0E92B8EC"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druhov/16 m</w:t>
            </w:r>
            <w:r w:rsidRPr="007C5BF9">
              <w:rPr>
                <w:rFonts w:ascii="Times New Roman" w:eastAsia="Times New Roman" w:hAnsi="Times New Roman" w:cs="Times New Roman"/>
                <w:color w:val="000000"/>
                <w:sz w:val="20"/>
                <w:szCs w:val="20"/>
                <w:vertAlign w:val="superscript"/>
                <w:lang w:eastAsia="sk-SK"/>
              </w:rPr>
              <w:t>2</w:t>
            </w:r>
          </w:p>
        </w:tc>
        <w:tc>
          <w:tcPr>
            <w:tcW w:w="1383" w:type="dxa"/>
            <w:tcBorders>
              <w:top w:val="single" w:sz="4" w:space="0" w:color="auto"/>
              <w:left w:val="nil"/>
              <w:bottom w:val="single" w:sz="4" w:space="0" w:color="auto"/>
              <w:right w:val="single" w:sz="4" w:space="0" w:color="auto"/>
            </w:tcBorders>
            <w:shd w:val="clear" w:color="auto" w:fill="auto"/>
            <w:vAlign w:val="center"/>
            <w:hideMark/>
          </w:tcPr>
          <w:p w14:paraId="2DCCF653"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najmenej 4 druhy</w:t>
            </w:r>
          </w:p>
        </w:tc>
        <w:tc>
          <w:tcPr>
            <w:tcW w:w="4393" w:type="dxa"/>
            <w:tcBorders>
              <w:top w:val="single" w:sz="4" w:space="0" w:color="auto"/>
              <w:left w:val="nil"/>
              <w:bottom w:val="single" w:sz="4" w:space="0" w:color="auto"/>
              <w:right w:val="single" w:sz="4" w:space="0" w:color="auto"/>
            </w:tcBorders>
            <w:shd w:val="clear" w:color="auto" w:fill="auto"/>
            <w:vAlign w:val="center"/>
            <w:hideMark/>
          </w:tcPr>
          <w:p w14:paraId="2B1297A9"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Charakteristické/typické druhové zloženie: </w:t>
            </w:r>
            <w:r w:rsidRPr="007C5BF9">
              <w:rPr>
                <w:rFonts w:ascii="Times New Roman" w:hAnsi="Times New Roman" w:cs="Times New Roman"/>
                <w:sz w:val="20"/>
                <w:szCs w:val="20"/>
              </w:rPr>
              <w:t xml:space="preserve">Andromeda polifolia, Aulacomnium palustre, Calluna vulgaris, Carex canescens, Carex echinata, Carex nigra, Carex pauciflora, Carex rostrata, Dicranum bonjeanii, Drosera rotundifolia, Empetrum hermaphroditum, Eriophorum angustifolium, Eriophorum vaginatum, Gymnocolea </w:t>
            </w:r>
            <w:r w:rsidRPr="007C5BF9">
              <w:rPr>
                <w:rFonts w:ascii="Times New Roman" w:hAnsi="Times New Roman" w:cs="Times New Roman"/>
                <w:sz w:val="20"/>
                <w:szCs w:val="20"/>
              </w:rPr>
              <w:lastRenderedPageBreak/>
              <w:t>inflata, Jungermannia sphaerocarpa, Ledum palustre, Mylia anomala, Oxycoccus microcarpus, Oxycoccus palustris, Pinus mugo, Polytrichum commune, Polytrichum strictum, Scheuchzeria palustris, Sphagnum capillifolium, Sphagnum compactum, Sphagnum cuspidatum, Sphagnum fallax, Sphagnum fuscum, Sphagnum magellanicum, Sphagnum palustre, Sphagnum papillosum, Sphagnum rubellum, Sphenolobus minutus, Vaccinium myrtillus, Vaccinium uliginosum, Vaccinium vitis-idaea, Warnstorfia fluitans</w:t>
            </w:r>
          </w:p>
        </w:tc>
      </w:tr>
      <w:tr w:rsidR="00FB14BC" w:rsidRPr="007C5BF9" w14:paraId="26DF2AE4" w14:textId="77777777" w:rsidTr="00FB14BC">
        <w:trPr>
          <w:trHeight w:val="290"/>
        </w:trPr>
        <w:tc>
          <w:tcPr>
            <w:tcW w:w="19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0CCD23"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lastRenderedPageBreak/>
              <w:t>Vertikálna štruktúra biotopu</w:t>
            </w:r>
          </w:p>
        </w:tc>
        <w:tc>
          <w:tcPr>
            <w:tcW w:w="1775" w:type="dxa"/>
            <w:tcBorders>
              <w:top w:val="single" w:sz="4" w:space="0" w:color="auto"/>
              <w:left w:val="nil"/>
              <w:bottom w:val="single" w:sz="4" w:space="0" w:color="auto"/>
              <w:right w:val="single" w:sz="4" w:space="0" w:color="auto"/>
            </w:tcBorders>
            <w:shd w:val="clear" w:color="auto" w:fill="auto"/>
            <w:vAlign w:val="center"/>
            <w:hideMark/>
          </w:tcPr>
          <w:p w14:paraId="5026A75C"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 drevín a krovín/plocha biotopu</w:t>
            </w:r>
          </w:p>
        </w:tc>
        <w:tc>
          <w:tcPr>
            <w:tcW w:w="1383" w:type="dxa"/>
            <w:tcBorders>
              <w:top w:val="single" w:sz="4" w:space="0" w:color="auto"/>
              <w:left w:val="nil"/>
              <w:bottom w:val="single" w:sz="4" w:space="0" w:color="auto"/>
              <w:right w:val="single" w:sz="4" w:space="0" w:color="auto"/>
            </w:tcBorders>
            <w:shd w:val="clear" w:color="auto" w:fill="auto"/>
            <w:vAlign w:val="center"/>
            <w:hideMark/>
          </w:tcPr>
          <w:p w14:paraId="75EF57A0"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menej ako 10 %</w:t>
            </w:r>
          </w:p>
        </w:tc>
        <w:tc>
          <w:tcPr>
            <w:tcW w:w="4393" w:type="dxa"/>
            <w:tcBorders>
              <w:top w:val="single" w:sz="4" w:space="0" w:color="auto"/>
              <w:left w:val="nil"/>
              <w:bottom w:val="single" w:sz="4" w:space="0" w:color="auto"/>
              <w:right w:val="single" w:sz="4" w:space="0" w:color="auto"/>
            </w:tcBorders>
            <w:shd w:val="clear" w:color="auto" w:fill="auto"/>
            <w:vAlign w:val="center"/>
            <w:hideMark/>
          </w:tcPr>
          <w:p w14:paraId="7A0181D8"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Udržané nízke zastúpenie drevín a krovín.</w:t>
            </w:r>
          </w:p>
        </w:tc>
      </w:tr>
      <w:tr w:rsidR="00FB14BC" w:rsidRPr="007C5BF9" w14:paraId="31E6CF91" w14:textId="77777777" w:rsidTr="00FB14BC">
        <w:trPr>
          <w:trHeight w:val="850"/>
        </w:trPr>
        <w:tc>
          <w:tcPr>
            <w:tcW w:w="1994" w:type="dxa"/>
            <w:tcBorders>
              <w:top w:val="nil"/>
              <w:left w:val="single" w:sz="4" w:space="0" w:color="auto"/>
              <w:bottom w:val="single" w:sz="4" w:space="0" w:color="auto"/>
              <w:right w:val="single" w:sz="4" w:space="0" w:color="auto"/>
            </w:tcBorders>
            <w:shd w:val="clear" w:color="auto" w:fill="auto"/>
            <w:vAlign w:val="center"/>
            <w:hideMark/>
          </w:tcPr>
          <w:p w14:paraId="5A7D2433"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alochtónnych /inváznych/invázne sa správajúcich druhov</w:t>
            </w:r>
          </w:p>
        </w:tc>
        <w:tc>
          <w:tcPr>
            <w:tcW w:w="1775" w:type="dxa"/>
            <w:tcBorders>
              <w:top w:val="nil"/>
              <w:left w:val="nil"/>
              <w:bottom w:val="single" w:sz="4" w:space="0" w:color="auto"/>
              <w:right w:val="single" w:sz="4" w:space="0" w:color="auto"/>
            </w:tcBorders>
            <w:shd w:val="clear" w:color="auto" w:fill="auto"/>
            <w:vAlign w:val="center"/>
            <w:hideMark/>
          </w:tcPr>
          <w:p w14:paraId="0DE29B49"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pokrytia/25 m</w:t>
            </w:r>
            <w:r w:rsidRPr="007C5BF9">
              <w:rPr>
                <w:rFonts w:ascii="Times New Roman" w:eastAsia="Times New Roman" w:hAnsi="Times New Roman" w:cs="Times New Roman"/>
                <w:color w:val="000000"/>
                <w:sz w:val="20"/>
                <w:szCs w:val="20"/>
                <w:vertAlign w:val="superscript"/>
                <w:lang w:eastAsia="sk-SK"/>
              </w:rPr>
              <w:t>2</w:t>
            </w:r>
          </w:p>
        </w:tc>
        <w:tc>
          <w:tcPr>
            <w:tcW w:w="1383" w:type="dxa"/>
            <w:tcBorders>
              <w:top w:val="nil"/>
              <w:left w:val="nil"/>
              <w:bottom w:val="single" w:sz="4" w:space="0" w:color="auto"/>
              <w:right w:val="single" w:sz="4" w:space="0" w:color="auto"/>
            </w:tcBorders>
            <w:shd w:val="clear" w:color="auto" w:fill="auto"/>
            <w:vAlign w:val="center"/>
            <w:hideMark/>
          </w:tcPr>
          <w:p w14:paraId="496C026E"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0</w:t>
            </w:r>
          </w:p>
        </w:tc>
        <w:tc>
          <w:tcPr>
            <w:tcW w:w="4393" w:type="dxa"/>
            <w:tcBorders>
              <w:top w:val="nil"/>
              <w:left w:val="nil"/>
              <w:bottom w:val="single" w:sz="4" w:space="0" w:color="auto"/>
              <w:right w:val="single" w:sz="4" w:space="0" w:color="auto"/>
            </w:tcBorders>
            <w:shd w:val="clear" w:color="auto" w:fill="auto"/>
            <w:vAlign w:val="center"/>
            <w:hideMark/>
          </w:tcPr>
          <w:p w14:paraId="4FA617AB" w14:textId="77777777" w:rsidR="00FB14BC" w:rsidRPr="007C5BF9" w:rsidRDefault="00FB14BC" w:rsidP="007A66CF">
            <w:pPr>
              <w:spacing w:line="240" w:lineRule="auto"/>
              <w:rPr>
                <w:rFonts w:ascii="Times New Roman" w:eastAsia="Times New Roman" w:hAnsi="Times New Roman" w:cs="Times New Roman"/>
                <w:i/>
                <w:color w:val="000000"/>
                <w:sz w:val="20"/>
                <w:szCs w:val="20"/>
                <w:lang w:eastAsia="sk-SK"/>
              </w:rPr>
            </w:pPr>
            <w:r w:rsidRPr="007C5BF9">
              <w:rPr>
                <w:rFonts w:ascii="Times New Roman" w:eastAsia="Times New Roman" w:hAnsi="Times New Roman" w:cs="Times New Roman"/>
                <w:color w:val="000000"/>
                <w:sz w:val="20"/>
                <w:szCs w:val="20"/>
                <w:lang w:eastAsia="sk-SK"/>
              </w:rPr>
              <w:t>Bez výskytu nepôvodných druhov.</w:t>
            </w:r>
            <w:r w:rsidRPr="007C5BF9">
              <w:rPr>
                <w:rFonts w:ascii="Times New Roman" w:eastAsia="Times New Roman" w:hAnsi="Times New Roman" w:cs="Times New Roman"/>
                <w:i/>
                <w:color w:val="000000"/>
                <w:sz w:val="20"/>
                <w:szCs w:val="20"/>
                <w:lang w:eastAsia="sk-SK"/>
              </w:rPr>
              <w:t xml:space="preserve"> </w:t>
            </w:r>
          </w:p>
        </w:tc>
      </w:tr>
      <w:tr w:rsidR="00FB14BC" w:rsidRPr="007C5BF9" w14:paraId="5B2B5D5F" w14:textId="77777777" w:rsidTr="00FB14BC">
        <w:trPr>
          <w:trHeight w:val="850"/>
        </w:trPr>
        <w:tc>
          <w:tcPr>
            <w:tcW w:w="1994" w:type="dxa"/>
            <w:tcBorders>
              <w:top w:val="single" w:sz="4" w:space="0" w:color="auto"/>
              <w:left w:val="single" w:sz="4" w:space="0" w:color="auto"/>
              <w:bottom w:val="single" w:sz="4" w:space="0" w:color="auto"/>
              <w:right w:val="single" w:sz="4" w:space="0" w:color="auto"/>
            </w:tcBorders>
            <w:shd w:val="clear" w:color="auto" w:fill="auto"/>
            <w:vAlign w:val="center"/>
          </w:tcPr>
          <w:p w14:paraId="7EB5BC59"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Vodný režim</w:t>
            </w:r>
          </w:p>
        </w:tc>
        <w:tc>
          <w:tcPr>
            <w:tcW w:w="1775" w:type="dxa"/>
            <w:tcBorders>
              <w:top w:val="single" w:sz="4" w:space="0" w:color="auto"/>
              <w:left w:val="nil"/>
              <w:bottom w:val="single" w:sz="4" w:space="0" w:color="auto"/>
              <w:right w:val="single" w:sz="4" w:space="0" w:color="auto"/>
            </w:tcBorders>
            <w:shd w:val="clear" w:color="auto" w:fill="auto"/>
            <w:vAlign w:val="center"/>
          </w:tcPr>
          <w:p w14:paraId="1D0797E6"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Výskyt zásahov na odvodnenie lokality</w:t>
            </w:r>
          </w:p>
        </w:tc>
        <w:tc>
          <w:tcPr>
            <w:tcW w:w="1383" w:type="dxa"/>
            <w:tcBorders>
              <w:top w:val="single" w:sz="4" w:space="0" w:color="auto"/>
              <w:left w:val="nil"/>
              <w:bottom w:val="single" w:sz="4" w:space="0" w:color="auto"/>
              <w:right w:val="single" w:sz="4" w:space="0" w:color="auto"/>
            </w:tcBorders>
            <w:shd w:val="clear" w:color="auto" w:fill="auto"/>
            <w:vAlign w:val="center"/>
          </w:tcPr>
          <w:p w14:paraId="475B05E1"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0</w:t>
            </w:r>
          </w:p>
        </w:tc>
        <w:tc>
          <w:tcPr>
            <w:tcW w:w="4393" w:type="dxa"/>
            <w:tcBorders>
              <w:top w:val="single" w:sz="4" w:space="0" w:color="auto"/>
              <w:left w:val="nil"/>
              <w:bottom w:val="single" w:sz="4" w:space="0" w:color="auto"/>
              <w:right w:val="single" w:sz="4" w:space="0" w:color="auto"/>
            </w:tcBorders>
            <w:shd w:val="clear" w:color="auto" w:fill="auto"/>
            <w:vAlign w:val="center"/>
          </w:tcPr>
          <w:p w14:paraId="09FD72D7"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 rámci biotopu sa vyskytujú šlenky alebo iné terénne depresie s vodou, bez evidentného výskytu presychania alebo odvodňovacích zásahov.</w:t>
            </w:r>
          </w:p>
        </w:tc>
      </w:tr>
    </w:tbl>
    <w:p w14:paraId="29A9F95A" w14:textId="6D8D6791" w:rsidR="00FB14BC" w:rsidRPr="007C5BF9" w:rsidRDefault="00FB14BC" w:rsidP="00FB14BC"/>
    <w:p w14:paraId="27C4930F" w14:textId="0AB98FD5" w:rsidR="00FB14BC" w:rsidRPr="007C5BF9" w:rsidRDefault="00957DFF" w:rsidP="00FB14BC">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Zlepšenie </w:t>
      </w:r>
      <w:r w:rsidR="00FB14BC" w:rsidRPr="007C5BF9">
        <w:rPr>
          <w:rFonts w:ascii="Times New Roman" w:hAnsi="Times New Roman" w:cs="Times New Roman"/>
          <w:color w:val="000000"/>
          <w:sz w:val="24"/>
          <w:szCs w:val="24"/>
        </w:rPr>
        <w:t xml:space="preserve">stavu biotopu </w:t>
      </w:r>
      <w:r w:rsidR="00FB14BC" w:rsidRPr="007C5BF9">
        <w:rPr>
          <w:rFonts w:ascii="Times New Roman" w:hAnsi="Times New Roman" w:cs="Times New Roman"/>
          <w:b/>
          <w:color w:val="000000"/>
          <w:sz w:val="24"/>
          <w:szCs w:val="24"/>
        </w:rPr>
        <w:t xml:space="preserve">Ra2 (7120) Degradované vrchoviská schopné prirodzenej obnovy </w:t>
      </w:r>
      <w:r w:rsidR="00FB14BC" w:rsidRPr="007C5BF9">
        <w:rPr>
          <w:rFonts w:ascii="Times New Roman" w:hAnsi="Times New Roman" w:cs="Times New Roman"/>
          <w:color w:val="000000"/>
          <w:sz w:val="24"/>
          <w:szCs w:val="24"/>
        </w:rPr>
        <w:t>za splnenia nasledovných atribútov:</w:t>
      </w:r>
    </w:p>
    <w:tbl>
      <w:tblPr>
        <w:tblW w:w="5267" w:type="pct"/>
        <w:tblInd w:w="-244" w:type="dxa"/>
        <w:tblCellMar>
          <w:left w:w="70" w:type="dxa"/>
          <w:right w:w="70" w:type="dxa"/>
        </w:tblCellMar>
        <w:tblLook w:val="04A0" w:firstRow="1" w:lastRow="0" w:firstColumn="1" w:lastColumn="0" w:noHBand="0" w:noVBand="1"/>
      </w:tblPr>
      <w:tblGrid>
        <w:gridCol w:w="2087"/>
        <w:gridCol w:w="2020"/>
        <w:gridCol w:w="1705"/>
        <w:gridCol w:w="3733"/>
      </w:tblGrid>
      <w:tr w:rsidR="00FB14BC" w:rsidRPr="007C5BF9" w14:paraId="084FB16E" w14:textId="77777777" w:rsidTr="00FB14BC">
        <w:trPr>
          <w:trHeight w:val="290"/>
        </w:trPr>
        <w:tc>
          <w:tcPr>
            <w:tcW w:w="2087" w:type="dxa"/>
            <w:tcBorders>
              <w:top w:val="single" w:sz="4" w:space="0" w:color="auto"/>
              <w:left w:val="single" w:sz="4" w:space="0" w:color="auto"/>
              <w:bottom w:val="single" w:sz="4" w:space="0" w:color="auto"/>
              <w:right w:val="single" w:sz="4" w:space="0" w:color="auto"/>
            </w:tcBorders>
            <w:shd w:val="clear" w:color="auto" w:fill="auto"/>
            <w:vAlign w:val="center"/>
          </w:tcPr>
          <w:p w14:paraId="060BB5A6"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Parameter</w:t>
            </w:r>
          </w:p>
        </w:tc>
        <w:tc>
          <w:tcPr>
            <w:tcW w:w="2020" w:type="dxa"/>
            <w:tcBorders>
              <w:top w:val="single" w:sz="4" w:space="0" w:color="auto"/>
              <w:left w:val="nil"/>
              <w:bottom w:val="single" w:sz="4" w:space="0" w:color="auto"/>
              <w:right w:val="single" w:sz="4" w:space="0" w:color="auto"/>
            </w:tcBorders>
            <w:shd w:val="clear" w:color="auto" w:fill="auto"/>
            <w:vAlign w:val="center"/>
          </w:tcPr>
          <w:p w14:paraId="0A4453F6"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Merateľnosť</w:t>
            </w:r>
          </w:p>
        </w:tc>
        <w:tc>
          <w:tcPr>
            <w:tcW w:w="1705" w:type="dxa"/>
            <w:tcBorders>
              <w:top w:val="single" w:sz="4" w:space="0" w:color="auto"/>
              <w:left w:val="nil"/>
              <w:bottom w:val="single" w:sz="4" w:space="0" w:color="auto"/>
              <w:right w:val="single" w:sz="4" w:space="0" w:color="auto"/>
            </w:tcBorders>
            <w:shd w:val="clear" w:color="auto" w:fill="auto"/>
            <w:vAlign w:val="center"/>
          </w:tcPr>
          <w:p w14:paraId="7A55AFBF"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Cieľová hodnota</w:t>
            </w:r>
          </w:p>
        </w:tc>
        <w:tc>
          <w:tcPr>
            <w:tcW w:w="3733" w:type="dxa"/>
            <w:tcBorders>
              <w:top w:val="single" w:sz="4" w:space="0" w:color="auto"/>
              <w:left w:val="nil"/>
              <w:bottom w:val="single" w:sz="4" w:space="0" w:color="auto"/>
              <w:right w:val="single" w:sz="4" w:space="0" w:color="auto"/>
            </w:tcBorders>
            <w:shd w:val="clear" w:color="auto" w:fill="auto"/>
            <w:vAlign w:val="center"/>
          </w:tcPr>
          <w:p w14:paraId="4444391C"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Doplnkové informácie</w:t>
            </w:r>
          </w:p>
        </w:tc>
      </w:tr>
      <w:tr w:rsidR="00FB14BC" w:rsidRPr="007C5BF9" w14:paraId="2F29E622" w14:textId="77777777" w:rsidTr="00FB14BC">
        <w:trPr>
          <w:trHeight w:val="290"/>
        </w:trPr>
        <w:tc>
          <w:tcPr>
            <w:tcW w:w="20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567CA9"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34F945F9"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Ha</w:t>
            </w:r>
          </w:p>
        </w:tc>
        <w:tc>
          <w:tcPr>
            <w:tcW w:w="1705" w:type="dxa"/>
            <w:tcBorders>
              <w:top w:val="single" w:sz="4" w:space="0" w:color="auto"/>
              <w:left w:val="nil"/>
              <w:bottom w:val="single" w:sz="4" w:space="0" w:color="auto"/>
              <w:right w:val="single" w:sz="4" w:space="0" w:color="auto"/>
            </w:tcBorders>
            <w:shd w:val="clear" w:color="auto" w:fill="auto"/>
            <w:vAlign w:val="center"/>
          </w:tcPr>
          <w:p w14:paraId="59FE2E8F" w14:textId="0E4F9364"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6,7</w:t>
            </w:r>
          </w:p>
        </w:tc>
        <w:tc>
          <w:tcPr>
            <w:tcW w:w="3733" w:type="dxa"/>
            <w:tcBorders>
              <w:top w:val="single" w:sz="4" w:space="0" w:color="auto"/>
              <w:left w:val="nil"/>
              <w:bottom w:val="single" w:sz="4" w:space="0" w:color="auto"/>
              <w:right w:val="single" w:sz="4" w:space="0" w:color="auto"/>
            </w:tcBorders>
            <w:shd w:val="clear" w:color="auto" w:fill="auto"/>
            <w:vAlign w:val="center"/>
            <w:hideMark/>
          </w:tcPr>
          <w:p w14:paraId="074CFA45"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Udržať výmeru biotopu. </w:t>
            </w:r>
          </w:p>
        </w:tc>
      </w:tr>
      <w:tr w:rsidR="00FB14BC" w:rsidRPr="007C5BF9" w14:paraId="17F5139B" w14:textId="77777777" w:rsidTr="00FB14BC">
        <w:trPr>
          <w:trHeight w:val="558"/>
        </w:trPr>
        <w:tc>
          <w:tcPr>
            <w:tcW w:w="20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6E819C"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charakteristických druhov</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2B6F4704"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druhov/16 m</w:t>
            </w:r>
            <w:r w:rsidRPr="007C5BF9">
              <w:rPr>
                <w:rFonts w:ascii="Times New Roman" w:eastAsia="Times New Roman" w:hAnsi="Times New Roman" w:cs="Times New Roman"/>
                <w:color w:val="000000"/>
                <w:sz w:val="20"/>
                <w:szCs w:val="20"/>
                <w:vertAlign w:val="superscript"/>
                <w:lang w:eastAsia="sk-SK"/>
              </w:rPr>
              <w:t>2</w:t>
            </w:r>
          </w:p>
        </w:tc>
        <w:tc>
          <w:tcPr>
            <w:tcW w:w="1705" w:type="dxa"/>
            <w:tcBorders>
              <w:top w:val="single" w:sz="4" w:space="0" w:color="auto"/>
              <w:left w:val="nil"/>
              <w:bottom w:val="single" w:sz="4" w:space="0" w:color="auto"/>
              <w:right w:val="single" w:sz="4" w:space="0" w:color="auto"/>
            </w:tcBorders>
            <w:shd w:val="clear" w:color="auto" w:fill="auto"/>
            <w:vAlign w:val="center"/>
            <w:hideMark/>
          </w:tcPr>
          <w:p w14:paraId="67043C58"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najmenej 4 druhy</w:t>
            </w:r>
          </w:p>
        </w:tc>
        <w:tc>
          <w:tcPr>
            <w:tcW w:w="3733" w:type="dxa"/>
            <w:tcBorders>
              <w:top w:val="single" w:sz="4" w:space="0" w:color="auto"/>
              <w:left w:val="nil"/>
              <w:bottom w:val="single" w:sz="4" w:space="0" w:color="auto"/>
              <w:right w:val="single" w:sz="4" w:space="0" w:color="auto"/>
            </w:tcBorders>
            <w:shd w:val="clear" w:color="auto" w:fill="auto"/>
            <w:vAlign w:val="center"/>
            <w:hideMark/>
          </w:tcPr>
          <w:p w14:paraId="288BD848"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Charakteristické/typické druhové zloženie: </w:t>
            </w:r>
            <w:r w:rsidRPr="007C5BF9">
              <w:rPr>
                <w:rFonts w:ascii="Times New Roman" w:hAnsi="Times New Roman" w:cs="Times New Roman"/>
                <w:sz w:val="20"/>
                <w:szCs w:val="20"/>
              </w:rPr>
              <w:t>Andromeda polifolia, Aulacomnium palustre, Calluna vulgaris, Carex canescens, Carex echinata, Carex nigra, Carex pauciflora, Carex rostrata, Dicranum bonjeanii, Drosera rotundifolia, Empetrum hermaphroditum, Eriophorum angustifolium, Eriophorum vaginatum, Gymnocolea inflata, Jungermannia sphaerocarpa, Ledum palustre, Mylia anomala, Oxycoccus microcarpus, Oxycoccus palustris, Pinus mugo, Polytrichum commune, Polytrichum strictum, Scheuchzeria palustris, Sphagnum capillifolium, Sphagnum compactum, Sphagnum cuspidatum, Sphagnum fallax, Sphagnum fuscum, Sphagnum magellanicum, Sphagnum palustre, Sphagnum papillosum, Sphagnum rubellum, Sphenolobus minutus, Vaccinium myrtillus, Vaccinium uliginosum, Vaccinium vitis-idaea, Warnstorfia fluitans</w:t>
            </w:r>
          </w:p>
        </w:tc>
      </w:tr>
      <w:tr w:rsidR="00FB14BC" w:rsidRPr="007C5BF9" w14:paraId="256ADE8F" w14:textId="77777777" w:rsidTr="00FB14BC">
        <w:trPr>
          <w:trHeight w:val="290"/>
        </w:trPr>
        <w:tc>
          <w:tcPr>
            <w:tcW w:w="20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FDE5CB"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Vertikálna štruktúra biotopu</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3A657756"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 drevín a krovín/plocha biotopu</w:t>
            </w:r>
          </w:p>
        </w:tc>
        <w:tc>
          <w:tcPr>
            <w:tcW w:w="1705" w:type="dxa"/>
            <w:tcBorders>
              <w:top w:val="single" w:sz="4" w:space="0" w:color="auto"/>
              <w:left w:val="nil"/>
              <w:bottom w:val="single" w:sz="4" w:space="0" w:color="auto"/>
              <w:right w:val="single" w:sz="4" w:space="0" w:color="auto"/>
            </w:tcBorders>
            <w:shd w:val="clear" w:color="auto" w:fill="auto"/>
            <w:vAlign w:val="center"/>
            <w:hideMark/>
          </w:tcPr>
          <w:p w14:paraId="619FE8DE"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menej ako 10 %</w:t>
            </w:r>
          </w:p>
        </w:tc>
        <w:tc>
          <w:tcPr>
            <w:tcW w:w="3733" w:type="dxa"/>
            <w:tcBorders>
              <w:top w:val="single" w:sz="4" w:space="0" w:color="auto"/>
              <w:left w:val="nil"/>
              <w:bottom w:val="single" w:sz="4" w:space="0" w:color="auto"/>
              <w:right w:val="single" w:sz="4" w:space="0" w:color="auto"/>
            </w:tcBorders>
            <w:shd w:val="clear" w:color="auto" w:fill="auto"/>
            <w:vAlign w:val="center"/>
            <w:hideMark/>
          </w:tcPr>
          <w:p w14:paraId="4EB5898E"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Udržané nízke zastúpenie drevín a krovín.</w:t>
            </w:r>
          </w:p>
        </w:tc>
      </w:tr>
      <w:tr w:rsidR="00FB14BC" w:rsidRPr="007C5BF9" w14:paraId="1BB2C29D" w14:textId="77777777" w:rsidTr="00FB14BC">
        <w:trPr>
          <w:trHeight w:val="850"/>
        </w:trPr>
        <w:tc>
          <w:tcPr>
            <w:tcW w:w="2087" w:type="dxa"/>
            <w:tcBorders>
              <w:top w:val="nil"/>
              <w:left w:val="single" w:sz="4" w:space="0" w:color="auto"/>
              <w:bottom w:val="single" w:sz="4" w:space="0" w:color="auto"/>
              <w:right w:val="single" w:sz="4" w:space="0" w:color="auto"/>
            </w:tcBorders>
            <w:shd w:val="clear" w:color="auto" w:fill="auto"/>
            <w:vAlign w:val="center"/>
            <w:hideMark/>
          </w:tcPr>
          <w:p w14:paraId="0FE8E2DA"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alochtónnych /inváznych/invázne sa správajúcich druhov</w:t>
            </w:r>
          </w:p>
        </w:tc>
        <w:tc>
          <w:tcPr>
            <w:tcW w:w="2020" w:type="dxa"/>
            <w:tcBorders>
              <w:top w:val="nil"/>
              <w:left w:val="nil"/>
              <w:bottom w:val="single" w:sz="4" w:space="0" w:color="auto"/>
              <w:right w:val="single" w:sz="4" w:space="0" w:color="auto"/>
            </w:tcBorders>
            <w:shd w:val="clear" w:color="auto" w:fill="auto"/>
            <w:vAlign w:val="center"/>
            <w:hideMark/>
          </w:tcPr>
          <w:p w14:paraId="745382EF"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pokrytia/25 m</w:t>
            </w:r>
            <w:r w:rsidRPr="007C5BF9">
              <w:rPr>
                <w:rFonts w:ascii="Times New Roman" w:eastAsia="Times New Roman" w:hAnsi="Times New Roman" w:cs="Times New Roman"/>
                <w:color w:val="000000"/>
                <w:sz w:val="20"/>
                <w:szCs w:val="20"/>
                <w:vertAlign w:val="superscript"/>
                <w:lang w:eastAsia="sk-SK"/>
              </w:rPr>
              <w:t>2</w:t>
            </w:r>
          </w:p>
        </w:tc>
        <w:tc>
          <w:tcPr>
            <w:tcW w:w="1705" w:type="dxa"/>
            <w:tcBorders>
              <w:top w:val="nil"/>
              <w:left w:val="nil"/>
              <w:bottom w:val="single" w:sz="4" w:space="0" w:color="auto"/>
              <w:right w:val="single" w:sz="4" w:space="0" w:color="auto"/>
            </w:tcBorders>
            <w:shd w:val="clear" w:color="auto" w:fill="auto"/>
            <w:vAlign w:val="center"/>
            <w:hideMark/>
          </w:tcPr>
          <w:p w14:paraId="42D2FE70"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0</w:t>
            </w:r>
          </w:p>
        </w:tc>
        <w:tc>
          <w:tcPr>
            <w:tcW w:w="3733" w:type="dxa"/>
            <w:tcBorders>
              <w:top w:val="nil"/>
              <w:left w:val="nil"/>
              <w:bottom w:val="single" w:sz="4" w:space="0" w:color="auto"/>
              <w:right w:val="single" w:sz="4" w:space="0" w:color="auto"/>
            </w:tcBorders>
            <w:shd w:val="clear" w:color="auto" w:fill="auto"/>
            <w:vAlign w:val="center"/>
            <w:hideMark/>
          </w:tcPr>
          <w:p w14:paraId="3377F304" w14:textId="77777777" w:rsidR="00FB14BC" w:rsidRPr="007C5BF9" w:rsidRDefault="00FB14BC" w:rsidP="007A66CF">
            <w:pPr>
              <w:spacing w:line="240" w:lineRule="auto"/>
              <w:rPr>
                <w:rFonts w:ascii="Times New Roman" w:eastAsia="Times New Roman" w:hAnsi="Times New Roman" w:cs="Times New Roman"/>
                <w:i/>
                <w:color w:val="000000"/>
                <w:sz w:val="20"/>
                <w:szCs w:val="20"/>
                <w:lang w:eastAsia="sk-SK"/>
              </w:rPr>
            </w:pPr>
            <w:r w:rsidRPr="007C5BF9">
              <w:rPr>
                <w:rFonts w:ascii="Times New Roman" w:eastAsia="Times New Roman" w:hAnsi="Times New Roman" w:cs="Times New Roman"/>
                <w:color w:val="000000"/>
                <w:sz w:val="20"/>
                <w:szCs w:val="20"/>
                <w:lang w:eastAsia="sk-SK"/>
              </w:rPr>
              <w:t>Bez výskytu nepôvodných druhov.</w:t>
            </w:r>
            <w:r w:rsidRPr="007C5BF9">
              <w:rPr>
                <w:rFonts w:ascii="Times New Roman" w:eastAsia="Times New Roman" w:hAnsi="Times New Roman" w:cs="Times New Roman"/>
                <w:i/>
                <w:color w:val="000000"/>
                <w:sz w:val="20"/>
                <w:szCs w:val="20"/>
                <w:lang w:eastAsia="sk-SK"/>
              </w:rPr>
              <w:t xml:space="preserve"> </w:t>
            </w:r>
          </w:p>
        </w:tc>
      </w:tr>
      <w:tr w:rsidR="00FB14BC" w:rsidRPr="007C5BF9" w14:paraId="50F2830E" w14:textId="77777777" w:rsidTr="00FB14BC">
        <w:trPr>
          <w:trHeight w:val="850"/>
        </w:trPr>
        <w:tc>
          <w:tcPr>
            <w:tcW w:w="2087" w:type="dxa"/>
            <w:tcBorders>
              <w:top w:val="single" w:sz="4" w:space="0" w:color="auto"/>
              <w:left w:val="single" w:sz="4" w:space="0" w:color="auto"/>
              <w:bottom w:val="single" w:sz="4" w:space="0" w:color="auto"/>
              <w:right w:val="single" w:sz="4" w:space="0" w:color="auto"/>
            </w:tcBorders>
            <w:shd w:val="clear" w:color="auto" w:fill="auto"/>
            <w:vAlign w:val="center"/>
          </w:tcPr>
          <w:p w14:paraId="33E0B290"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lastRenderedPageBreak/>
              <w:t>Vodný režim</w:t>
            </w:r>
          </w:p>
        </w:tc>
        <w:tc>
          <w:tcPr>
            <w:tcW w:w="2020" w:type="dxa"/>
            <w:tcBorders>
              <w:top w:val="single" w:sz="4" w:space="0" w:color="auto"/>
              <w:left w:val="nil"/>
              <w:bottom w:val="single" w:sz="4" w:space="0" w:color="auto"/>
              <w:right w:val="single" w:sz="4" w:space="0" w:color="auto"/>
            </w:tcBorders>
            <w:shd w:val="clear" w:color="auto" w:fill="auto"/>
            <w:vAlign w:val="center"/>
          </w:tcPr>
          <w:p w14:paraId="4E2F1AA0"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Výskyt zásahov na odvodnenie lokality</w:t>
            </w:r>
          </w:p>
        </w:tc>
        <w:tc>
          <w:tcPr>
            <w:tcW w:w="1705" w:type="dxa"/>
            <w:tcBorders>
              <w:top w:val="single" w:sz="4" w:space="0" w:color="auto"/>
              <w:left w:val="nil"/>
              <w:bottom w:val="single" w:sz="4" w:space="0" w:color="auto"/>
              <w:right w:val="single" w:sz="4" w:space="0" w:color="auto"/>
            </w:tcBorders>
            <w:shd w:val="clear" w:color="auto" w:fill="auto"/>
            <w:vAlign w:val="center"/>
          </w:tcPr>
          <w:p w14:paraId="001D3D94"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0</w:t>
            </w:r>
          </w:p>
        </w:tc>
        <w:tc>
          <w:tcPr>
            <w:tcW w:w="3733" w:type="dxa"/>
            <w:tcBorders>
              <w:top w:val="single" w:sz="4" w:space="0" w:color="auto"/>
              <w:left w:val="nil"/>
              <w:bottom w:val="single" w:sz="4" w:space="0" w:color="auto"/>
              <w:right w:val="single" w:sz="4" w:space="0" w:color="auto"/>
            </w:tcBorders>
            <w:shd w:val="clear" w:color="auto" w:fill="auto"/>
            <w:vAlign w:val="center"/>
          </w:tcPr>
          <w:p w14:paraId="7CCFF4E2"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 rámci biotopu sa vyskytujú šlenky alebo iné terénne depresie s vodou, bez evidentného výskytu presychania alebo odvodňovacích zásahov.</w:t>
            </w:r>
          </w:p>
        </w:tc>
      </w:tr>
    </w:tbl>
    <w:p w14:paraId="029A892E" w14:textId="77777777" w:rsidR="00FB14BC" w:rsidRPr="007C5BF9" w:rsidRDefault="00FB14BC" w:rsidP="00FB14BC"/>
    <w:p w14:paraId="2DF754C3" w14:textId="43C41EE3" w:rsidR="00E24823" w:rsidRPr="007C5BF9" w:rsidRDefault="00922C6A" w:rsidP="00E24823">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Zlepšenie </w:t>
      </w:r>
      <w:r w:rsidR="00E24823" w:rsidRPr="007C5BF9">
        <w:rPr>
          <w:rFonts w:ascii="Times New Roman" w:hAnsi="Times New Roman" w:cs="Times New Roman"/>
          <w:color w:val="000000"/>
          <w:sz w:val="24"/>
          <w:szCs w:val="24"/>
        </w:rPr>
        <w:t xml:space="preserve">stavu biotopu </w:t>
      </w:r>
      <w:r w:rsidR="00E24823" w:rsidRPr="007C5BF9">
        <w:rPr>
          <w:rFonts w:ascii="Times New Roman" w:hAnsi="Times New Roman" w:cs="Times New Roman"/>
          <w:b/>
          <w:color w:val="000000"/>
          <w:sz w:val="24"/>
          <w:szCs w:val="24"/>
        </w:rPr>
        <w:t xml:space="preserve">Ra3 (7140) Prechodné rašeliniská a trasoviská </w:t>
      </w:r>
      <w:r w:rsidR="00E24823" w:rsidRPr="007C5BF9">
        <w:rPr>
          <w:rFonts w:ascii="Times New Roman" w:hAnsi="Times New Roman" w:cs="Times New Roman"/>
          <w:color w:val="000000"/>
          <w:sz w:val="24"/>
          <w:szCs w:val="24"/>
        </w:rPr>
        <w:t>za splnenia nasledovných atribútov:</w:t>
      </w:r>
    </w:p>
    <w:tbl>
      <w:tblPr>
        <w:tblW w:w="9640" w:type="dxa"/>
        <w:tblInd w:w="-289" w:type="dxa"/>
        <w:tblLayout w:type="fixed"/>
        <w:tblCellMar>
          <w:left w:w="70" w:type="dxa"/>
          <w:right w:w="70" w:type="dxa"/>
        </w:tblCellMar>
        <w:tblLook w:val="04A0" w:firstRow="1" w:lastRow="0" w:firstColumn="1" w:lastColumn="0" w:noHBand="0" w:noVBand="1"/>
      </w:tblPr>
      <w:tblGrid>
        <w:gridCol w:w="1702"/>
        <w:gridCol w:w="1417"/>
        <w:gridCol w:w="1276"/>
        <w:gridCol w:w="5245"/>
      </w:tblGrid>
      <w:tr w:rsidR="00E24823" w:rsidRPr="007C5BF9" w14:paraId="2239CD2B" w14:textId="77777777" w:rsidTr="007A66CF">
        <w:trPr>
          <w:trHeight w:val="29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047B7A23"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Parameter</w:t>
            </w:r>
          </w:p>
        </w:tc>
        <w:tc>
          <w:tcPr>
            <w:tcW w:w="1417" w:type="dxa"/>
            <w:tcBorders>
              <w:top w:val="single" w:sz="4" w:space="0" w:color="auto"/>
              <w:left w:val="nil"/>
              <w:bottom w:val="single" w:sz="4" w:space="0" w:color="auto"/>
              <w:right w:val="single" w:sz="4" w:space="0" w:color="auto"/>
            </w:tcBorders>
            <w:shd w:val="clear" w:color="auto" w:fill="auto"/>
            <w:vAlign w:val="center"/>
          </w:tcPr>
          <w:p w14:paraId="10093429"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Merateľnosť</w:t>
            </w:r>
          </w:p>
        </w:tc>
        <w:tc>
          <w:tcPr>
            <w:tcW w:w="1276" w:type="dxa"/>
            <w:tcBorders>
              <w:top w:val="single" w:sz="4" w:space="0" w:color="auto"/>
              <w:left w:val="nil"/>
              <w:bottom w:val="single" w:sz="4" w:space="0" w:color="auto"/>
              <w:right w:val="single" w:sz="4" w:space="0" w:color="auto"/>
            </w:tcBorders>
            <w:shd w:val="clear" w:color="auto" w:fill="auto"/>
            <w:vAlign w:val="center"/>
          </w:tcPr>
          <w:p w14:paraId="4C22B926"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Cieľová hodnota</w:t>
            </w:r>
          </w:p>
        </w:tc>
        <w:tc>
          <w:tcPr>
            <w:tcW w:w="5245" w:type="dxa"/>
            <w:tcBorders>
              <w:top w:val="single" w:sz="4" w:space="0" w:color="auto"/>
              <w:left w:val="nil"/>
              <w:bottom w:val="single" w:sz="4" w:space="0" w:color="auto"/>
              <w:right w:val="single" w:sz="4" w:space="0" w:color="auto"/>
            </w:tcBorders>
            <w:shd w:val="clear" w:color="auto" w:fill="auto"/>
            <w:vAlign w:val="center"/>
          </w:tcPr>
          <w:p w14:paraId="6B25BFBE"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Doplnkové informácie</w:t>
            </w:r>
          </w:p>
        </w:tc>
      </w:tr>
      <w:tr w:rsidR="00E24823" w:rsidRPr="007C5BF9" w14:paraId="290A953F" w14:textId="77777777" w:rsidTr="007A66CF">
        <w:trPr>
          <w:trHeight w:val="29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80A8E4"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8DBE421"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ha</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6CBB3C2" w14:textId="2E28D68B"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5,6</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14:paraId="3FBBF74A"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Udržať výmeru biotopu. </w:t>
            </w:r>
          </w:p>
        </w:tc>
      </w:tr>
      <w:tr w:rsidR="00E24823" w:rsidRPr="007C5BF9" w14:paraId="402FEEFA" w14:textId="77777777" w:rsidTr="007A66CF">
        <w:trPr>
          <w:trHeight w:val="1692"/>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0C50AE"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charakteristických druhov</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17FDEED"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druhov/16 m</w:t>
            </w:r>
            <w:r w:rsidRPr="007C5BF9">
              <w:rPr>
                <w:rFonts w:ascii="Times New Roman" w:eastAsia="Times New Roman" w:hAnsi="Times New Roman" w:cs="Times New Roman"/>
                <w:color w:val="000000"/>
                <w:sz w:val="20"/>
                <w:szCs w:val="20"/>
                <w:vertAlign w:val="superscript"/>
                <w:lang w:eastAsia="sk-SK"/>
              </w:rPr>
              <w:t>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1982162" w14:textId="4B3F901D" w:rsidR="00E24823" w:rsidRPr="007C5BF9" w:rsidRDefault="00E24823" w:rsidP="00242242">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najmenej </w:t>
            </w:r>
            <w:r w:rsidR="00242242" w:rsidRPr="007C5BF9">
              <w:rPr>
                <w:rFonts w:ascii="Times New Roman" w:eastAsia="Times New Roman" w:hAnsi="Times New Roman" w:cs="Times New Roman"/>
                <w:color w:val="000000"/>
                <w:sz w:val="20"/>
                <w:szCs w:val="20"/>
                <w:lang w:eastAsia="sk-SK"/>
              </w:rPr>
              <w:t xml:space="preserve">8 </w:t>
            </w:r>
            <w:r w:rsidRPr="007C5BF9">
              <w:rPr>
                <w:rFonts w:ascii="Times New Roman" w:eastAsia="Times New Roman" w:hAnsi="Times New Roman" w:cs="Times New Roman"/>
                <w:color w:val="000000"/>
                <w:sz w:val="20"/>
                <w:szCs w:val="20"/>
                <w:lang w:eastAsia="sk-SK"/>
              </w:rPr>
              <w:t>druhov</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14:paraId="54458D09" w14:textId="5859F683" w:rsidR="00E24823" w:rsidRPr="007C5BF9" w:rsidRDefault="00E24823" w:rsidP="007A66CF">
            <w:pPr>
              <w:spacing w:line="240" w:lineRule="auto"/>
              <w:rPr>
                <w:rFonts w:ascii="Times New Roman" w:eastAsia="Times New Roman" w:hAnsi="Times New Roman" w:cs="Times New Roman"/>
                <w:i/>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Charakteristické/typické druhové zloženie: </w:t>
            </w:r>
            <w:r w:rsidRPr="007C5BF9">
              <w:rPr>
                <w:rFonts w:ascii="Times New Roman" w:eastAsia="Times New Roman" w:hAnsi="Times New Roman" w:cs="Times New Roman"/>
                <w:i/>
                <w:color w:val="000000"/>
                <w:sz w:val="20"/>
                <w:szCs w:val="20"/>
                <w:lang w:eastAsia="sk-SK"/>
              </w:rPr>
              <w:t>Agrostis canina, Carex canescens, Carex nigra,</w:t>
            </w:r>
            <w:r w:rsidR="00242242" w:rsidRPr="007C5BF9">
              <w:rPr>
                <w:rFonts w:ascii="Times New Roman" w:eastAsia="Times New Roman" w:hAnsi="Times New Roman" w:cs="Times New Roman"/>
                <w:i/>
                <w:color w:val="000000"/>
                <w:sz w:val="20"/>
                <w:szCs w:val="20"/>
                <w:lang w:eastAsia="sk-SK"/>
              </w:rPr>
              <w:t xml:space="preserve"> Carex chordorrhiza,</w:t>
            </w:r>
            <w:r w:rsidRPr="007C5BF9">
              <w:rPr>
                <w:rFonts w:ascii="Times New Roman" w:eastAsia="Times New Roman" w:hAnsi="Times New Roman" w:cs="Times New Roman"/>
                <w:i/>
                <w:color w:val="000000"/>
                <w:sz w:val="20"/>
                <w:szCs w:val="20"/>
                <w:lang w:eastAsia="sk-SK"/>
              </w:rPr>
              <w:t xml:space="preserve"> Carex echinata,</w:t>
            </w:r>
            <w:r w:rsidR="00242242" w:rsidRPr="007C5BF9">
              <w:rPr>
                <w:rFonts w:ascii="Times New Roman" w:eastAsia="Times New Roman" w:hAnsi="Times New Roman" w:cs="Times New Roman"/>
                <w:i/>
                <w:color w:val="000000"/>
                <w:sz w:val="20"/>
                <w:szCs w:val="20"/>
                <w:lang w:eastAsia="sk-SK"/>
              </w:rPr>
              <w:t xml:space="preserve"> Carex diandra, Carex pauciflora,</w:t>
            </w:r>
            <w:r w:rsidRPr="007C5BF9">
              <w:rPr>
                <w:rFonts w:ascii="Times New Roman" w:eastAsia="Times New Roman" w:hAnsi="Times New Roman" w:cs="Times New Roman"/>
                <w:i/>
                <w:color w:val="000000"/>
                <w:sz w:val="20"/>
                <w:szCs w:val="20"/>
                <w:lang w:eastAsia="sk-SK"/>
              </w:rPr>
              <w:t xml:space="preserve"> Epilobium palustre, Eriophorum angustifoliu, Viola palustris, Carex rostrata,</w:t>
            </w:r>
            <w:r w:rsidR="0097430D" w:rsidRPr="007C5BF9">
              <w:rPr>
                <w:rFonts w:ascii="Times New Roman" w:eastAsia="Times New Roman" w:hAnsi="Times New Roman" w:cs="Times New Roman"/>
                <w:i/>
                <w:color w:val="000000"/>
                <w:sz w:val="20"/>
                <w:szCs w:val="20"/>
                <w:lang w:eastAsia="sk-SK"/>
              </w:rPr>
              <w:t xml:space="preserve"> Carex limosa,</w:t>
            </w:r>
            <w:r w:rsidRPr="007C5BF9">
              <w:rPr>
                <w:rFonts w:ascii="Times New Roman" w:eastAsia="Times New Roman" w:hAnsi="Times New Roman" w:cs="Times New Roman"/>
                <w:i/>
                <w:color w:val="000000"/>
                <w:sz w:val="20"/>
                <w:szCs w:val="20"/>
                <w:lang w:eastAsia="sk-SK"/>
              </w:rPr>
              <w:t xml:space="preserve"> Comarum palustre, Menyanthes trifoliata, Pedicularis palustris, Caltha palustris,  Drosera rotundifolia, Oxyccocus palustris,</w:t>
            </w:r>
          </w:p>
          <w:p w14:paraId="0B406358"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Machorasty</w:t>
            </w:r>
            <w:r w:rsidRPr="007C5BF9">
              <w:rPr>
                <w:rFonts w:ascii="Times New Roman" w:eastAsia="Times New Roman" w:hAnsi="Times New Roman" w:cs="Times New Roman"/>
                <w:i/>
                <w:color w:val="000000"/>
                <w:sz w:val="20"/>
                <w:szCs w:val="20"/>
                <w:lang w:eastAsia="sk-SK"/>
              </w:rPr>
              <w:t>: Sphagnum capillifolium, Calliergon stramineum, Sphagnum pallustre, Sphagnum subsecundum, Sphagnum teres, Warnstorfia exanulata, Sphagnum squarrosum.</w:t>
            </w:r>
          </w:p>
        </w:tc>
      </w:tr>
      <w:tr w:rsidR="00E24823" w:rsidRPr="007C5BF9" w14:paraId="570484E8" w14:textId="77777777" w:rsidTr="007A66CF">
        <w:trPr>
          <w:trHeight w:val="29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EFB5A7"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Vertikálna štruktúra biotopu</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C18906C"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 drevín a krovín/plocha biotopu</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5696762"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menej ako 10 %</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14:paraId="17B006E0"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Dosiahnuté nízke zastúpenie drevín a krovín.</w:t>
            </w:r>
          </w:p>
        </w:tc>
      </w:tr>
      <w:tr w:rsidR="00E24823" w:rsidRPr="007C5BF9" w14:paraId="43435D47" w14:textId="77777777" w:rsidTr="007A66CF">
        <w:trPr>
          <w:trHeight w:val="850"/>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636BA7B3"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alochtónnych /inváznych/invázne sa správajúcich druhov</w:t>
            </w:r>
          </w:p>
        </w:tc>
        <w:tc>
          <w:tcPr>
            <w:tcW w:w="1417" w:type="dxa"/>
            <w:tcBorders>
              <w:top w:val="nil"/>
              <w:left w:val="nil"/>
              <w:bottom w:val="single" w:sz="4" w:space="0" w:color="auto"/>
              <w:right w:val="single" w:sz="4" w:space="0" w:color="auto"/>
            </w:tcBorders>
            <w:shd w:val="clear" w:color="auto" w:fill="auto"/>
            <w:vAlign w:val="center"/>
            <w:hideMark/>
          </w:tcPr>
          <w:p w14:paraId="340D5BB0"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pokrytia/25 m</w:t>
            </w:r>
            <w:r w:rsidRPr="007C5BF9">
              <w:rPr>
                <w:rFonts w:ascii="Times New Roman" w:eastAsia="Times New Roman" w:hAnsi="Times New Roman" w:cs="Times New Roman"/>
                <w:color w:val="000000"/>
                <w:sz w:val="20"/>
                <w:szCs w:val="20"/>
                <w:vertAlign w:val="superscript"/>
                <w:lang w:eastAsia="sk-SK"/>
              </w:rPr>
              <w:t>2</w:t>
            </w:r>
          </w:p>
        </w:tc>
        <w:tc>
          <w:tcPr>
            <w:tcW w:w="1276" w:type="dxa"/>
            <w:tcBorders>
              <w:top w:val="nil"/>
              <w:left w:val="nil"/>
              <w:bottom w:val="single" w:sz="4" w:space="0" w:color="auto"/>
              <w:right w:val="single" w:sz="4" w:space="0" w:color="auto"/>
            </w:tcBorders>
            <w:shd w:val="clear" w:color="auto" w:fill="auto"/>
            <w:vAlign w:val="center"/>
            <w:hideMark/>
          </w:tcPr>
          <w:p w14:paraId="7F834AB9"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0</w:t>
            </w:r>
          </w:p>
        </w:tc>
        <w:tc>
          <w:tcPr>
            <w:tcW w:w="5245" w:type="dxa"/>
            <w:tcBorders>
              <w:top w:val="nil"/>
              <w:left w:val="nil"/>
              <w:bottom w:val="single" w:sz="4" w:space="0" w:color="auto"/>
              <w:right w:val="single" w:sz="4" w:space="0" w:color="auto"/>
            </w:tcBorders>
            <w:shd w:val="clear" w:color="auto" w:fill="auto"/>
            <w:vAlign w:val="center"/>
            <w:hideMark/>
          </w:tcPr>
          <w:p w14:paraId="6AD6889A" w14:textId="77777777" w:rsidR="00E24823" w:rsidRPr="007C5BF9" w:rsidRDefault="00E24823" w:rsidP="007A66CF">
            <w:pPr>
              <w:spacing w:line="240" w:lineRule="auto"/>
              <w:rPr>
                <w:rFonts w:ascii="Times New Roman" w:eastAsia="Times New Roman" w:hAnsi="Times New Roman" w:cs="Times New Roman"/>
                <w:i/>
                <w:color w:val="000000"/>
                <w:sz w:val="20"/>
                <w:szCs w:val="20"/>
                <w:lang w:eastAsia="sk-SK"/>
              </w:rPr>
            </w:pPr>
            <w:r w:rsidRPr="007C5BF9">
              <w:rPr>
                <w:rFonts w:ascii="Times New Roman" w:eastAsia="Times New Roman" w:hAnsi="Times New Roman" w:cs="Times New Roman"/>
                <w:color w:val="000000"/>
                <w:sz w:val="20"/>
                <w:szCs w:val="20"/>
                <w:lang w:eastAsia="sk-SK"/>
              </w:rPr>
              <w:t>Bez výskytu nepôvodných druhov.</w:t>
            </w:r>
            <w:r w:rsidRPr="007C5BF9">
              <w:rPr>
                <w:rFonts w:ascii="Times New Roman" w:eastAsia="Times New Roman" w:hAnsi="Times New Roman" w:cs="Times New Roman"/>
                <w:i/>
                <w:color w:val="000000"/>
                <w:sz w:val="20"/>
                <w:szCs w:val="20"/>
                <w:lang w:eastAsia="sk-SK"/>
              </w:rPr>
              <w:t xml:space="preserve"> </w:t>
            </w:r>
          </w:p>
        </w:tc>
      </w:tr>
      <w:tr w:rsidR="00E24823" w:rsidRPr="007C5BF9" w14:paraId="3BE2F61A" w14:textId="77777777" w:rsidTr="007A66CF">
        <w:trPr>
          <w:trHeight w:val="85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0A5E44D6"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Vodný režim</w:t>
            </w:r>
          </w:p>
        </w:tc>
        <w:tc>
          <w:tcPr>
            <w:tcW w:w="1417" w:type="dxa"/>
            <w:tcBorders>
              <w:top w:val="single" w:sz="4" w:space="0" w:color="auto"/>
              <w:left w:val="nil"/>
              <w:bottom w:val="single" w:sz="4" w:space="0" w:color="auto"/>
              <w:right w:val="single" w:sz="4" w:space="0" w:color="auto"/>
            </w:tcBorders>
            <w:shd w:val="clear" w:color="auto" w:fill="auto"/>
            <w:vAlign w:val="center"/>
          </w:tcPr>
          <w:p w14:paraId="5D8389A0"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Výskyt zásahov na odvodnenie lokality</w:t>
            </w:r>
          </w:p>
        </w:tc>
        <w:tc>
          <w:tcPr>
            <w:tcW w:w="1276" w:type="dxa"/>
            <w:tcBorders>
              <w:top w:val="single" w:sz="4" w:space="0" w:color="auto"/>
              <w:left w:val="nil"/>
              <w:bottom w:val="single" w:sz="4" w:space="0" w:color="auto"/>
              <w:right w:val="single" w:sz="4" w:space="0" w:color="auto"/>
            </w:tcBorders>
            <w:shd w:val="clear" w:color="auto" w:fill="auto"/>
            <w:vAlign w:val="center"/>
          </w:tcPr>
          <w:p w14:paraId="1A43AEB2"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0</w:t>
            </w:r>
          </w:p>
        </w:tc>
        <w:tc>
          <w:tcPr>
            <w:tcW w:w="5245" w:type="dxa"/>
            <w:tcBorders>
              <w:top w:val="single" w:sz="4" w:space="0" w:color="auto"/>
              <w:left w:val="nil"/>
              <w:bottom w:val="single" w:sz="4" w:space="0" w:color="auto"/>
              <w:right w:val="single" w:sz="4" w:space="0" w:color="auto"/>
            </w:tcBorders>
            <w:shd w:val="clear" w:color="auto" w:fill="auto"/>
            <w:vAlign w:val="center"/>
          </w:tcPr>
          <w:p w14:paraId="3191A7E6" w14:textId="77777777" w:rsidR="00E24823" w:rsidRPr="007C5BF9" w:rsidRDefault="00E2482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 rámci biotopu sa vyskytujú šlenky alebo iné terénne depresie s vodou, bez evidentného výskytu presychania alebo odvodňovacích zásahov.</w:t>
            </w:r>
          </w:p>
        </w:tc>
      </w:tr>
    </w:tbl>
    <w:p w14:paraId="35401B86" w14:textId="77777777" w:rsidR="00E24823" w:rsidRPr="007C5BF9" w:rsidRDefault="00E24823" w:rsidP="00EF2001">
      <w:pPr>
        <w:spacing w:line="240" w:lineRule="auto"/>
        <w:ind w:left="-284"/>
        <w:rPr>
          <w:rFonts w:ascii="Times New Roman" w:hAnsi="Times New Roman" w:cs="Times New Roman"/>
          <w:color w:val="000000"/>
          <w:sz w:val="24"/>
          <w:szCs w:val="24"/>
        </w:rPr>
      </w:pPr>
    </w:p>
    <w:p w14:paraId="5CBB0BFC" w14:textId="064F3B31" w:rsidR="00920153" w:rsidRPr="007C5BF9" w:rsidRDefault="00922C6A" w:rsidP="00EF2001">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Zlepšenie </w:t>
      </w:r>
      <w:r w:rsidR="00920153" w:rsidRPr="007C5BF9">
        <w:rPr>
          <w:rFonts w:ascii="Times New Roman" w:hAnsi="Times New Roman" w:cs="Times New Roman"/>
          <w:color w:val="000000"/>
          <w:sz w:val="24"/>
          <w:szCs w:val="24"/>
        </w:rPr>
        <w:t xml:space="preserve">stavu biotopu </w:t>
      </w:r>
      <w:r w:rsidR="00920153" w:rsidRPr="007C5BF9">
        <w:rPr>
          <w:rFonts w:ascii="Times New Roman" w:hAnsi="Times New Roman" w:cs="Times New Roman"/>
          <w:b/>
          <w:color w:val="000000"/>
          <w:sz w:val="24"/>
          <w:szCs w:val="24"/>
        </w:rPr>
        <w:t xml:space="preserve">Ra6 (7230) Slatiny s vysokým obsahom báz </w:t>
      </w:r>
      <w:r w:rsidR="00920153" w:rsidRPr="007C5BF9">
        <w:rPr>
          <w:rFonts w:ascii="Times New Roman" w:hAnsi="Times New Roman" w:cs="Times New Roman"/>
          <w:color w:val="000000"/>
          <w:sz w:val="24"/>
          <w:szCs w:val="24"/>
        </w:rPr>
        <w:t>za splnenia nasledovných atribútov:</w:t>
      </w:r>
    </w:p>
    <w:tbl>
      <w:tblPr>
        <w:tblW w:w="9640" w:type="dxa"/>
        <w:tblInd w:w="-289" w:type="dxa"/>
        <w:tblLayout w:type="fixed"/>
        <w:tblCellMar>
          <w:left w:w="70" w:type="dxa"/>
          <w:right w:w="70" w:type="dxa"/>
        </w:tblCellMar>
        <w:tblLook w:val="04A0" w:firstRow="1" w:lastRow="0" w:firstColumn="1" w:lastColumn="0" w:noHBand="0" w:noVBand="1"/>
      </w:tblPr>
      <w:tblGrid>
        <w:gridCol w:w="1702"/>
        <w:gridCol w:w="1417"/>
        <w:gridCol w:w="1276"/>
        <w:gridCol w:w="5245"/>
      </w:tblGrid>
      <w:tr w:rsidR="00920153" w:rsidRPr="007C5BF9" w14:paraId="56541291" w14:textId="77777777" w:rsidTr="001158DE">
        <w:trPr>
          <w:trHeight w:val="29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0EC7B018" w14:textId="77777777"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Parameter</w:t>
            </w:r>
          </w:p>
        </w:tc>
        <w:tc>
          <w:tcPr>
            <w:tcW w:w="1417" w:type="dxa"/>
            <w:tcBorders>
              <w:top w:val="single" w:sz="4" w:space="0" w:color="auto"/>
              <w:left w:val="nil"/>
              <w:bottom w:val="single" w:sz="4" w:space="0" w:color="auto"/>
              <w:right w:val="single" w:sz="4" w:space="0" w:color="auto"/>
            </w:tcBorders>
            <w:shd w:val="clear" w:color="auto" w:fill="auto"/>
            <w:vAlign w:val="center"/>
          </w:tcPr>
          <w:p w14:paraId="1DBB51A0" w14:textId="77777777"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Merateľnosť</w:t>
            </w:r>
          </w:p>
        </w:tc>
        <w:tc>
          <w:tcPr>
            <w:tcW w:w="1276" w:type="dxa"/>
            <w:tcBorders>
              <w:top w:val="single" w:sz="4" w:space="0" w:color="auto"/>
              <w:left w:val="nil"/>
              <w:bottom w:val="single" w:sz="4" w:space="0" w:color="auto"/>
              <w:right w:val="single" w:sz="4" w:space="0" w:color="auto"/>
            </w:tcBorders>
            <w:shd w:val="clear" w:color="auto" w:fill="auto"/>
            <w:vAlign w:val="center"/>
          </w:tcPr>
          <w:p w14:paraId="363736DA" w14:textId="77777777"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Cieľová hodnota</w:t>
            </w:r>
          </w:p>
        </w:tc>
        <w:tc>
          <w:tcPr>
            <w:tcW w:w="5245" w:type="dxa"/>
            <w:tcBorders>
              <w:top w:val="single" w:sz="4" w:space="0" w:color="auto"/>
              <w:left w:val="nil"/>
              <w:bottom w:val="single" w:sz="4" w:space="0" w:color="auto"/>
              <w:right w:val="single" w:sz="4" w:space="0" w:color="auto"/>
            </w:tcBorders>
            <w:shd w:val="clear" w:color="auto" w:fill="auto"/>
            <w:vAlign w:val="center"/>
          </w:tcPr>
          <w:p w14:paraId="7F4006DC" w14:textId="77777777"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Doplnkové informácie</w:t>
            </w:r>
          </w:p>
        </w:tc>
      </w:tr>
      <w:tr w:rsidR="00920153" w:rsidRPr="007C5BF9" w14:paraId="388F0C92" w14:textId="77777777" w:rsidTr="001158DE">
        <w:trPr>
          <w:trHeight w:val="29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592D33" w14:textId="77777777"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6227E646" w14:textId="77777777"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ha</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FBA093C" w14:textId="0416E6A8" w:rsidR="00920153" w:rsidRPr="007C5BF9" w:rsidRDefault="006D0E66" w:rsidP="0035403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17,5</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14:paraId="0F011BAA" w14:textId="00BB2B53"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Udržať výmeru biotopu</w:t>
            </w:r>
            <w:r w:rsidR="001158DE" w:rsidRPr="007C5BF9">
              <w:rPr>
                <w:rFonts w:ascii="Times New Roman" w:eastAsia="Times New Roman" w:hAnsi="Times New Roman" w:cs="Times New Roman"/>
                <w:color w:val="000000"/>
                <w:sz w:val="20"/>
                <w:szCs w:val="20"/>
                <w:lang w:eastAsia="sk-SK"/>
              </w:rPr>
              <w:t>.</w:t>
            </w:r>
            <w:r w:rsidRPr="007C5BF9">
              <w:rPr>
                <w:rFonts w:ascii="Times New Roman" w:eastAsia="Times New Roman" w:hAnsi="Times New Roman" w:cs="Times New Roman"/>
                <w:color w:val="000000"/>
                <w:sz w:val="20"/>
                <w:szCs w:val="20"/>
                <w:lang w:eastAsia="sk-SK"/>
              </w:rPr>
              <w:t xml:space="preserve"> </w:t>
            </w:r>
          </w:p>
        </w:tc>
      </w:tr>
      <w:tr w:rsidR="00920153" w:rsidRPr="007C5BF9" w14:paraId="09920BC8" w14:textId="77777777" w:rsidTr="001158DE">
        <w:trPr>
          <w:trHeight w:val="1692"/>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62E1FF46" w14:textId="77777777"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charakteristických druhov</w:t>
            </w:r>
          </w:p>
        </w:tc>
        <w:tc>
          <w:tcPr>
            <w:tcW w:w="1417" w:type="dxa"/>
            <w:tcBorders>
              <w:top w:val="nil"/>
              <w:left w:val="nil"/>
              <w:bottom w:val="single" w:sz="4" w:space="0" w:color="auto"/>
              <w:right w:val="single" w:sz="4" w:space="0" w:color="auto"/>
            </w:tcBorders>
            <w:shd w:val="clear" w:color="auto" w:fill="auto"/>
            <w:vAlign w:val="center"/>
            <w:hideMark/>
          </w:tcPr>
          <w:p w14:paraId="130B1027" w14:textId="01630DEF" w:rsidR="00920153" w:rsidRPr="007C5BF9" w:rsidRDefault="00D700D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druhov/16</w:t>
            </w:r>
            <w:r w:rsidR="00920153" w:rsidRPr="007C5BF9">
              <w:rPr>
                <w:rFonts w:ascii="Times New Roman" w:eastAsia="Times New Roman" w:hAnsi="Times New Roman" w:cs="Times New Roman"/>
                <w:color w:val="000000"/>
                <w:sz w:val="20"/>
                <w:szCs w:val="20"/>
                <w:lang w:eastAsia="sk-SK"/>
              </w:rPr>
              <w:t xml:space="preserve"> m</w:t>
            </w:r>
            <w:r w:rsidR="00920153" w:rsidRPr="007C5BF9">
              <w:rPr>
                <w:rFonts w:ascii="Times New Roman" w:eastAsia="Times New Roman" w:hAnsi="Times New Roman" w:cs="Times New Roman"/>
                <w:color w:val="000000"/>
                <w:sz w:val="20"/>
                <w:szCs w:val="20"/>
                <w:vertAlign w:val="superscript"/>
                <w:lang w:eastAsia="sk-SK"/>
              </w:rPr>
              <w:t>2</w:t>
            </w:r>
          </w:p>
        </w:tc>
        <w:tc>
          <w:tcPr>
            <w:tcW w:w="1276" w:type="dxa"/>
            <w:tcBorders>
              <w:top w:val="nil"/>
              <w:left w:val="nil"/>
              <w:bottom w:val="single" w:sz="4" w:space="0" w:color="auto"/>
              <w:right w:val="single" w:sz="4" w:space="0" w:color="auto"/>
            </w:tcBorders>
            <w:shd w:val="clear" w:color="auto" w:fill="auto"/>
            <w:vAlign w:val="center"/>
            <w:hideMark/>
          </w:tcPr>
          <w:p w14:paraId="2A7754FA" w14:textId="773B79CC" w:rsidR="00920153" w:rsidRPr="007C5BF9" w:rsidRDefault="00920153" w:rsidP="0035403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najmenej </w:t>
            </w:r>
            <w:r w:rsidR="0035403E" w:rsidRPr="007C5BF9">
              <w:rPr>
                <w:rFonts w:ascii="Times New Roman" w:eastAsia="Times New Roman" w:hAnsi="Times New Roman" w:cs="Times New Roman"/>
                <w:color w:val="000000"/>
                <w:sz w:val="20"/>
                <w:szCs w:val="20"/>
                <w:lang w:eastAsia="sk-SK"/>
              </w:rPr>
              <w:t>6</w:t>
            </w:r>
            <w:r w:rsidRPr="007C5BF9">
              <w:rPr>
                <w:rFonts w:ascii="Times New Roman" w:eastAsia="Times New Roman" w:hAnsi="Times New Roman" w:cs="Times New Roman"/>
                <w:color w:val="000000"/>
                <w:sz w:val="20"/>
                <w:szCs w:val="20"/>
                <w:lang w:eastAsia="sk-SK"/>
              </w:rPr>
              <w:t xml:space="preserve"> druhov</w:t>
            </w:r>
          </w:p>
        </w:tc>
        <w:tc>
          <w:tcPr>
            <w:tcW w:w="5245" w:type="dxa"/>
            <w:tcBorders>
              <w:top w:val="nil"/>
              <w:left w:val="nil"/>
              <w:bottom w:val="single" w:sz="4" w:space="0" w:color="auto"/>
              <w:right w:val="single" w:sz="4" w:space="0" w:color="auto"/>
            </w:tcBorders>
            <w:shd w:val="clear" w:color="auto" w:fill="auto"/>
            <w:vAlign w:val="center"/>
            <w:hideMark/>
          </w:tcPr>
          <w:p w14:paraId="3F03C620" w14:textId="01F05996" w:rsidR="00920153" w:rsidRPr="007C5BF9" w:rsidRDefault="00920153" w:rsidP="001158DE">
            <w:pPr>
              <w:spacing w:line="240" w:lineRule="auto"/>
              <w:rPr>
                <w:rFonts w:ascii="Times New Roman" w:eastAsia="Times New Roman" w:hAnsi="Times New Roman" w:cs="Times New Roman"/>
                <w:i/>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Charakteristické/typické druhové zloženie: </w:t>
            </w:r>
            <w:r w:rsidR="000F15B6" w:rsidRPr="007C5BF9">
              <w:rPr>
                <w:rFonts w:ascii="Times New Roman" w:eastAsia="Times New Roman" w:hAnsi="Times New Roman" w:cs="Times New Roman"/>
                <w:i/>
                <w:color w:val="000000"/>
                <w:sz w:val="20"/>
                <w:szCs w:val="20"/>
                <w:lang w:eastAsia="sk-SK"/>
              </w:rPr>
              <w:t>Blysmus compressus, Carex davalliana, Carex dioica, Carex lepidocarpa, Carex flava, Dactylorhiza incarnata, Dactylorhiza majalis, Eleocharis quinqueflora, Epipactis palustris, Eriophorum angustifolium, Eriophorum latifolium, Gymnadenia densiflora, Juncus subnodulosus, Parnassia palustris,</w:t>
            </w:r>
            <w:r w:rsidR="000F15B6" w:rsidRPr="007C5BF9">
              <w:rPr>
                <w:rFonts w:ascii="Times New Roman" w:eastAsia="Times New Roman" w:hAnsi="Times New Roman" w:cs="Times New Roman"/>
                <w:color w:val="000000"/>
                <w:sz w:val="20"/>
                <w:szCs w:val="20"/>
                <w:lang w:eastAsia="sk-SK"/>
              </w:rPr>
              <w:t xml:space="preserve"> </w:t>
            </w:r>
            <w:r w:rsidRPr="007C5BF9">
              <w:rPr>
                <w:rFonts w:ascii="Times New Roman" w:eastAsia="Times New Roman" w:hAnsi="Times New Roman" w:cs="Times New Roman"/>
                <w:i/>
                <w:color w:val="000000"/>
                <w:sz w:val="20"/>
                <w:szCs w:val="20"/>
                <w:lang w:eastAsia="sk-SK"/>
              </w:rPr>
              <w:t xml:space="preserve">Pedicularis palustris, </w:t>
            </w:r>
            <w:r w:rsidR="00242242" w:rsidRPr="007C5BF9">
              <w:rPr>
                <w:rFonts w:ascii="Times New Roman" w:eastAsia="Times New Roman" w:hAnsi="Times New Roman" w:cs="Times New Roman"/>
                <w:i/>
                <w:color w:val="000000"/>
                <w:sz w:val="20"/>
                <w:szCs w:val="20"/>
                <w:lang w:eastAsia="sk-SK"/>
              </w:rPr>
              <w:t xml:space="preserve">Pinguicula vulgaris, Polygala amarella, </w:t>
            </w:r>
            <w:r w:rsidR="000F15B6" w:rsidRPr="007C5BF9">
              <w:rPr>
                <w:rFonts w:ascii="Times New Roman" w:eastAsia="Times New Roman" w:hAnsi="Times New Roman" w:cs="Times New Roman"/>
                <w:i/>
                <w:color w:val="000000"/>
                <w:sz w:val="20"/>
                <w:szCs w:val="20"/>
                <w:lang w:eastAsia="sk-SK"/>
              </w:rPr>
              <w:t xml:space="preserve">Primula farinosa, </w:t>
            </w:r>
            <w:r w:rsidRPr="007C5BF9">
              <w:rPr>
                <w:rFonts w:ascii="Times New Roman" w:eastAsia="Times New Roman" w:hAnsi="Times New Roman" w:cs="Times New Roman"/>
                <w:i/>
                <w:color w:val="000000"/>
                <w:sz w:val="20"/>
                <w:szCs w:val="20"/>
                <w:lang w:eastAsia="sk-SK"/>
              </w:rPr>
              <w:t>Caltha palustris,  Drosera rotundifolia,</w:t>
            </w:r>
            <w:r w:rsidR="00242242" w:rsidRPr="007C5BF9">
              <w:rPr>
                <w:rFonts w:ascii="Times New Roman" w:eastAsia="Times New Roman" w:hAnsi="Times New Roman" w:cs="Times New Roman"/>
                <w:i/>
                <w:color w:val="000000"/>
                <w:sz w:val="20"/>
                <w:szCs w:val="20"/>
                <w:lang w:eastAsia="sk-SK"/>
              </w:rPr>
              <w:t xml:space="preserve"> Salix rosmarinifolia,</w:t>
            </w:r>
            <w:r w:rsidRPr="007C5BF9">
              <w:rPr>
                <w:rFonts w:ascii="Times New Roman" w:eastAsia="Times New Roman" w:hAnsi="Times New Roman" w:cs="Times New Roman"/>
                <w:i/>
                <w:color w:val="000000"/>
                <w:sz w:val="20"/>
                <w:szCs w:val="20"/>
                <w:lang w:eastAsia="sk-SK"/>
              </w:rPr>
              <w:t xml:space="preserve"> </w:t>
            </w:r>
            <w:r w:rsidR="000F15B6" w:rsidRPr="007C5BF9">
              <w:rPr>
                <w:rFonts w:ascii="Times New Roman" w:eastAsia="Times New Roman" w:hAnsi="Times New Roman" w:cs="Times New Roman"/>
                <w:i/>
                <w:color w:val="000000"/>
                <w:sz w:val="20"/>
                <w:szCs w:val="20"/>
                <w:lang w:eastAsia="sk-SK"/>
              </w:rPr>
              <w:t xml:space="preserve">Succisa pratensis, Sesleria caerulea, </w:t>
            </w:r>
            <w:r w:rsidR="00242242" w:rsidRPr="007C5BF9">
              <w:rPr>
                <w:rFonts w:ascii="Times New Roman" w:eastAsia="Times New Roman" w:hAnsi="Times New Roman" w:cs="Times New Roman"/>
                <w:i/>
                <w:color w:val="000000"/>
                <w:sz w:val="20"/>
                <w:szCs w:val="20"/>
                <w:lang w:eastAsia="sk-SK"/>
              </w:rPr>
              <w:t xml:space="preserve">Tofieldia calyculata, </w:t>
            </w:r>
            <w:r w:rsidR="000F15B6" w:rsidRPr="007C5BF9">
              <w:rPr>
                <w:rFonts w:ascii="Times New Roman" w:eastAsia="Times New Roman" w:hAnsi="Times New Roman" w:cs="Times New Roman"/>
                <w:i/>
                <w:color w:val="000000"/>
                <w:sz w:val="20"/>
                <w:szCs w:val="20"/>
                <w:lang w:eastAsia="sk-SK"/>
              </w:rPr>
              <w:t>Triglochin palustre, Valeriana dioica, Va</w:t>
            </w:r>
            <w:r w:rsidR="00242242" w:rsidRPr="007C5BF9">
              <w:rPr>
                <w:rFonts w:ascii="Times New Roman" w:eastAsia="Times New Roman" w:hAnsi="Times New Roman" w:cs="Times New Roman"/>
                <w:i/>
                <w:color w:val="000000"/>
                <w:sz w:val="20"/>
                <w:szCs w:val="20"/>
                <w:lang w:eastAsia="sk-SK"/>
              </w:rPr>
              <w:t>l</w:t>
            </w:r>
            <w:r w:rsidR="000F15B6" w:rsidRPr="007C5BF9">
              <w:rPr>
                <w:rFonts w:ascii="Times New Roman" w:eastAsia="Times New Roman" w:hAnsi="Times New Roman" w:cs="Times New Roman"/>
                <w:i/>
                <w:color w:val="000000"/>
                <w:sz w:val="20"/>
                <w:szCs w:val="20"/>
                <w:lang w:eastAsia="sk-SK"/>
              </w:rPr>
              <w:t>eriana simplicifolia</w:t>
            </w:r>
            <w:r w:rsidRPr="007C5BF9">
              <w:rPr>
                <w:rFonts w:ascii="Times New Roman" w:eastAsia="Times New Roman" w:hAnsi="Times New Roman" w:cs="Times New Roman"/>
                <w:i/>
                <w:color w:val="000000"/>
                <w:sz w:val="20"/>
                <w:szCs w:val="20"/>
                <w:lang w:eastAsia="sk-SK"/>
              </w:rPr>
              <w:t>,</w:t>
            </w:r>
          </w:p>
          <w:p w14:paraId="0ED48229" w14:textId="58323434"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Machorasty:</w:t>
            </w:r>
            <w:r w:rsidRPr="007C5BF9">
              <w:rPr>
                <w:rFonts w:ascii="Times New Roman" w:eastAsia="Times New Roman" w:hAnsi="Times New Roman" w:cs="Times New Roman"/>
                <w:i/>
                <w:color w:val="000000"/>
                <w:sz w:val="20"/>
                <w:szCs w:val="20"/>
                <w:lang w:eastAsia="sk-SK"/>
              </w:rPr>
              <w:t xml:space="preserve"> </w:t>
            </w:r>
            <w:r w:rsidR="000F15B6" w:rsidRPr="007C5BF9">
              <w:rPr>
                <w:rFonts w:ascii="Times New Roman" w:eastAsia="Times New Roman" w:hAnsi="Times New Roman" w:cs="Times New Roman"/>
                <w:i/>
                <w:color w:val="000000"/>
                <w:sz w:val="20"/>
                <w:szCs w:val="20"/>
                <w:lang w:eastAsia="sk-SK"/>
              </w:rPr>
              <w:t>Calliergonella cuspidata, Campylium stellatum, Bryum pseudotriquetrum, Drepanocladus cossonii, Hypnum pratense, Tomenthypnum nitens</w:t>
            </w:r>
            <w:r w:rsidR="001158DE" w:rsidRPr="007C5BF9">
              <w:rPr>
                <w:rFonts w:ascii="Times New Roman" w:eastAsia="Times New Roman" w:hAnsi="Times New Roman" w:cs="Times New Roman"/>
                <w:i/>
                <w:color w:val="000000"/>
                <w:sz w:val="20"/>
                <w:szCs w:val="20"/>
                <w:lang w:eastAsia="sk-SK"/>
              </w:rPr>
              <w:t>.</w:t>
            </w:r>
          </w:p>
        </w:tc>
      </w:tr>
      <w:tr w:rsidR="00920153" w:rsidRPr="007C5BF9" w14:paraId="377FBB30" w14:textId="77777777" w:rsidTr="001158DE">
        <w:trPr>
          <w:trHeight w:val="290"/>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42DAA390" w14:textId="77777777"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Vertikálna štruktúra biotopu</w:t>
            </w:r>
          </w:p>
        </w:tc>
        <w:tc>
          <w:tcPr>
            <w:tcW w:w="1417" w:type="dxa"/>
            <w:tcBorders>
              <w:top w:val="nil"/>
              <w:left w:val="nil"/>
              <w:bottom w:val="single" w:sz="4" w:space="0" w:color="auto"/>
              <w:right w:val="single" w:sz="4" w:space="0" w:color="auto"/>
            </w:tcBorders>
            <w:shd w:val="clear" w:color="auto" w:fill="auto"/>
            <w:vAlign w:val="center"/>
            <w:hideMark/>
          </w:tcPr>
          <w:p w14:paraId="58C1B616" w14:textId="77777777"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 drevín a krovín/plocha biotopu</w:t>
            </w:r>
          </w:p>
        </w:tc>
        <w:tc>
          <w:tcPr>
            <w:tcW w:w="1276" w:type="dxa"/>
            <w:tcBorders>
              <w:top w:val="nil"/>
              <w:left w:val="nil"/>
              <w:bottom w:val="single" w:sz="4" w:space="0" w:color="auto"/>
              <w:right w:val="single" w:sz="4" w:space="0" w:color="auto"/>
            </w:tcBorders>
            <w:shd w:val="clear" w:color="auto" w:fill="auto"/>
            <w:vAlign w:val="center"/>
            <w:hideMark/>
          </w:tcPr>
          <w:p w14:paraId="1A733D9D" w14:textId="77777777"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menej ako 20 %</w:t>
            </w:r>
          </w:p>
        </w:tc>
        <w:tc>
          <w:tcPr>
            <w:tcW w:w="5245" w:type="dxa"/>
            <w:tcBorders>
              <w:top w:val="nil"/>
              <w:left w:val="nil"/>
              <w:bottom w:val="single" w:sz="4" w:space="0" w:color="auto"/>
              <w:right w:val="single" w:sz="4" w:space="0" w:color="auto"/>
            </w:tcBorders>
            <w:shd w:val="clear" w:color="auto" w:fill="auto"/>
            <w:vAlign w:val="center"/>
            <w:hideMark/>
          </w:tcPr>
          <w:p w14:paraId="520F7EC9" w14:textId="10F140EE"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Udržané nízke zastúpenie drevín a</w:t>
            </w:r>
            <w:r w:rsidR="001158DE" w:rsidRPr="007C5BF9">
              <w:rPr>
                <w:rFonts w:ascii="Times New Roman" w:eastAsia="Times New Roman" w:hAnsi="Times New Roman" w:cs="Times New Roman"/>
                <w:color w:val="000000"/>
                <w:sz w:val="20"/>
                <w:szCs w:val="20"/>
                <w:lang w:eastAsia="sk-SK"/>
              </w:rPr>
              <w:t> </w:t>
            </w:r>
            <w:r w:rsidRPr="007C5BF9">
              <w:rPr>
                <w:rFonts w:ascii="Times New Roman" w:eastAsia="Times New Roman" w:hAnsi="Times New Roman" w:cs="Times New Roman"/>
                <w:color w:val="000000"/>
                <w:sz w:val="20"/>
                <w:szCs w:val="20"/>
                <w:lang w:eastAsia="sk-SK"/>
              </w:rPr>
              <w:t>krovín</w:t>
            </w:r>
            <w:r w:rsidR="001158DE" w:rsidRPr="007C5BF9">
              <w:rPr>
                <w:rFonts w:ascii="Times New Roman" w:eastAsia="Times New Roman" w:hAnsi="Times New Roman" w:cs="Times New Roman"/>
                <w:color w:val="000000"/>
                <w:sz w:val="20"/>
                <w:szCs w:val="20"/>
                <w:lang w:eastAsia="sk-SK"/>
              </w:rPr>
              <w:t>.</w:t>
            </w:r>
          </w:p>
        </w:tc>
      </w:tr>
      <w:tr w:rsidR="00920153" w:rsidRPr="007C5BF9" w14:paraId="48BE6843" w14:textId="77777777" w:rsidTr="001158DE">
        <w:trPr>
          <w:trHeight w:val="850"/>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3A3CF5EE" w14:textId="77777777"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lastRenderedPageBreak/>
              <w:t>Zastúpenie alochtónnych /inváznych/invázne sa správajúcich druhov</w:t>
            </w:r>
          </w:p>
        </w:tc>
        <w:tc>
          <w:tcPr>
            <w:tcW w:w="1417" w:type="dxa"/>
            <w:tcBorders>
              <w:top w:val="nil"/>
              <w:left w:val="nil"/>
              <w:bottom w:val="single" w:sz="4" w:space="0" w:color="auto"/>
              <w:right w:val="single" w:sz="4" w:space="0" w:color="auto"/>
            </w:tcBorders>
            <w:shd w:val="clear" w:color="auto" w:fill="auto"/>
            <w:vAlign w:val="center"/>
            <w:hideMark/>
          </w:tcPr>
          <w:p w14:paraId="4FB38EF7" w14:textId="77777777"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pokrytia/25 m</w:t>
            </w:r>
            <w:r w:rsidRPr="007C5BF9">
              <w:rPr>
                <w:rFonts w:ascii="Times New Roman" w:eastAsia="Times New Roman" w:hAnsi="Times New Roman" w:cs="Times New Roman"/>
                <w:color w:val="000000"/>
                <w:sz w:val="20"/>
                <w:szCs w:val="20"/>
                <w:vertAlign w:val="superscript"/>
                <w:lang w:eastAsia="sk-SK"/>
              </w:rPr>
              <w:t>2</w:t>
            </w:r>
          </w:p>
        </w:tc>
        <w:tc>
          <w:tcPr>
            <w:tcW w:w="1276" w:type="dxa"/>
            <w:tcBorders>
              <w:top w:val="nil"/>
              <w:left w:val="nil"/>
              <w:bottom w:val="single" w:sz="4" w:space="0" w:color="auto"/>
              <w:right w:val="single" w:sz="4" w:space="0" w:color="auto"/>
            </w:tcBorders>
            <w:shd w:val="clear" w:color="auto" w:fill="auto"/>
            <w:vAlign w:val="center"/>
            <w:hideMark/>
          </w:tcPr>
          <w:p w14:paraId="36807BF6" w14:textId="71530E30" w:rsidR="00920153" w:rsidRPr="007C5BF9" w:rsidRDefault="00920153"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menej ako </w:t>
            </w:r>
            <w:r w:rsidR="005B7DA8" w:rsidRPr="007C5BF9">
              <w:rPr>
                <w:rFonts w:ascii="Times New Roman" w:eastAsia="Times New Roman" w:hAnsi="Times New Roman" w:cs="Times New Roman"/>
                <w:color w:val="000000"/>
                <w:sz w:val="20"/>
                <w:szCs w:val="20"/>
                <w:lang w:eastAsia="sk-SK"/>
              </w:rPr>
              <w:t>1</w:t>
            </w:r>
            <w:r w:rsidRPr="007C5BF9">
              <w:rPr>
                <w:rFonts w:ascii="Times New Roman" w:eastAsia="Times New Roman" w:hAnsi="Times New Roman" w:cs="Times New Roman"/>
                <w:color w:val="000000"/>
                <w:sz w:val="20"/>
                <w:szCs w:val="20"/>
                <w:lang w:eastAsia="sk-SK"/>
              </w:rPr>
              <w:t xml:space="preserve"> %</w:t>
            </w:r>
          </w:p>
        </w:tc>
        <w:tc>
          <w:tcPr>
            <w:tcW w:w="5245" w:type="dxa"/>
            <w:tcBorders>
              <w:top w:val="nil"/>
              <w:left w:val="nil"/>
              <w:bottom w:val="single" w:sz="4" w:space="0" w:color="auto"/>
              <w:right w:val="single" w:sz="4" w:space="0" w:color="auto"/>
            </w:tcBorders>
            <w:shd w:val="clear" w:color="auto" w:fill="auto"/>
            <w:vAlign w:val="center"/>
            <w:hideMark/>
          </w:tcPr>
          <w:p w14:paraId="7A206B39" w14:textId="3FBC7B8C" w:rsidR="00920153" w:rsidRPr="007C5BF9" w:rsidRDefault="00920153" w:rsidP="001158DE">
            <w:pPr>
              <w:spacing w:line="240" w:lineRule="auto"/>
              <w:rPr>
                <w:rFonts w:ascii="Times New Roman" w:eastAsia="Times New Roman" w:hAnsi="Times New Roman" w:cs="Times New Roman"/>
                <w:i/>
                <w:color w:val="000000"/>
                <w:sz w:val="20"/>
                <w:szCs w:val="20"/>
                <w:lang w:eastAsia="sk-SK"/>
              </w:rPr>
            </w:pPr>
            <w:r w:rsidRPr="007C5BF9">
              <w:rPr>
                <w:rFonts w:ascii="Times New Roman" w:eastAsia="Times New Roman" w:hAnsi="Times New Roman" w:cs="Times New Roman"/>
                <w:color w:val="000000"/>
                <w:sz w:val="20"/>
                <w:szCs w:val="20"/>
                <w:lang w:eastAsia="sk-SK"/>
              </w:rPr>
              <w:t>Minimálne zastúpenie nepôvodných a sukcesných druhov</w:t>
            </w:r>
            <w:r w:rsidR="00E07FF1" w:rsidRPr="007C5BF9">
              <w:rPr>
                <w:rFonts w:ascii="Times New Roman" w:eastAsia="Times New Roman" w:hAnsi="Times New Roman" w:cs="Times New Roman"/>
                <w:color w:val="000000"/>
                <w:sz w:val="20"/>
                <w:szCs w:val="20"/>
                <w:lang w:eastAsia="sk-SK"/>
              </w:rPr>
              <w:t xml:space="preserve"> (zastúpenie súvislých porastov </w:t>
            </w:r>
            <w:r w:rsidR="00E07FF1" w:rsidRPr="007C5BF9">
              <w:rPr>
                <w:rFonts w:ascii="Times New Roman" w:eastAsia="Times New Roman" w:hAnsi="Times New Roman" w:cs="Times New Roman"/>
                <w:i/>
                <w:color w:val="000000"/>
                <w:sz w:val="20"/>
                <w:szCs w:val="20"/>
                <w:lang w:eastAsia="sk-SK"/>
              </w:rPr>
              <w:t>Molinia</w:t>
            </w:r>
            <w:r w:rsidR="00E07FF1" w:rsidRPr="007C5BF9">
              <w:rPr>
                <w:rFonts w:ascii="Times New Roman" w:eastAsia="Times New Roman" w:hAnsi="Times New Roman" w:cs="Times New Roman"/>
                <w:color w:val="000000"/>
                <w:sz w:val="20"/>
                <w:szCs w:val="20"/>
                <w:lang w:eastAsia="sk-SK"/>
              </w:rPr>
              <w:t xml:space="preserve"> sp.</w:t>
            </w:r>
            <w:r w:rsidR="0035403E" w:rsidRPr="007C5BF9">
              <w:rPr>
                <w:rFonts w:ascii="Times New Roman" w:eastAsia="Times New Roman" w:hAnsi="Times New Roman" w:cs="Times New Roman"/>
                <w:color w:val="000000"/>
                <w:sz w:val="20"/>
                <w:szCs w:val="20"/>
                <w:lang w:eastAsia="sk-SK"/>
              </w:rPr>
              <w:t>, Phragmites australis</w:t>
            </w:r>
            <w:r w:rsidR="00E07FF1" w:rsidRPr="007C5BF9">
              <w:rPr>
                <w:rFonts w:ascii="Times New Roman" w:eastAsia="Times New Roman" w:hAnsi="Times New Roman" w:cs="Times New Roman"/>
                <w:color w:val="000000"/>
                <w:sz w:val="20"/>
                <w:szCs w:val="20"/>
                <w:lang w:eastAsia="sk-SK"/>
              </w:rPr>
              <w:t>)</w:t>
            </w:r>
            <w:r w:rsidR="001158DE" w:rsidRPr="007C5BF9">
              <w:rPr>
                <w:rFonts w:ascii="Times New Roman" w:eastAsia="Times New Roman" w:hAnsi="Times New Roman" w:cs="Times New Roman"/>
                <w:color w:val="000000"/>
                <w:sz w:val="20"/>
                <w:szCs w:val="20"/>
                <w:lang w:eastAsia="sk-SK"/>
              </w:rPr>
              <w:t>.</w:t>
            </w:r>
            <w:r w:rsidR="00E07FF1" w:rsidRPr="007C5BF9">
              <w:rPr>
                <w:rFonts w:ascii="Times New Roman" w:eastAsia="Times New Roman" w:hAnsi="Times New Roman" w:cs="Times New Roman"/>
                <w:color w:val="000000"/>
                <w:sz w:val="20"/>
                <w:szCs w:val="20"/>
                <w:lang w:eastAsia="sk-SK"/>
              </w:rPr>
              <w:t xml:space="preserve"> </w:t>
            </w:r>
          </w:p>
        </w:tc>
      </w:tr>
      <w:tr w:rsidR="00E07FF1" w:rsidRPr="007C5BF9" w14:paraId="26219451" w14:textId="77777777" w:rsidTr="001158DE">
        <w:trPr>
          <w:trHeight w:val="85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02AC4F93" w14:textId="36C31D2D" w:rsidR="00E07FF1" w:rsidRPr="007C5BF9" w:rsidRDefault="00E07FF1"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Vodný režim</w:t>
            </w:r>
          </w:p>
        </w:tc>
        <w:tc>
          <w:tcPr>
            <w:tcW w:w="1417" w:type="dxa"/>
            <w:tcBorders>
              <w:top w:val="single" w:sz="4" w:space="0" w:color="auto"/>
              <w:left w:val="nil"/>
              <w:bottom w:val="single" w:sz="4" w:space="0" w:color="auto"/>
              <w:right w:val="single" w:sz="4" w:space="0" w:color="auto"/>
            </w:tcBorders>
            <w:shd w:val="clear" w:color="auto" w:fill="auto"/>
            <w:vAlign w:val="center"/>
          </w:tcPr>
          <w:p w14:paraId="27756916" w14:textId="764324B5" w:rsidR="00E07FF1" w:rsidRPr="007C5BF9" w:rsidRDefault="00E07FF1"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Výskyt zásahov na odvodnenie lokality</w:t>
            </w:r>
          </w:p>
        </w:tc>
        <w:tc>
          <w:tcPr>
            <w:tcW w:w="1276" w:type="dxa"/>
            <w:tcBorders>
              <w:top w:val="single" w:sz="4" w:space="0" w:color="auto"/>
              <w:left w:val="nil"/>
              <w:bottom w:val="single" w:sz="4" w:space="0" w:color="auto"/>
              <w:right w:val="single" w:sz="4" w:space="0" w:color="auto"/>
            </w:tcBorders>
            <w:shd w:val="clear" w:color="auto" w:fill="auto"/>
            <w:vAlign w:val="center"/>
          </w:tcPr>
          <w:p w14:paraId="5E4D2AB0" w14:textId="08E41A09" w:rsidR="00E07FF1" w:rsidRPr="007C5BF9" w:rsidRDefault="00E07FF1"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0</w:t>
            </w:r>
          </w:p>
        </w:tc>
        <w:tc>
          <w:tcPr>
            <w:tcW w:w="5245" w:type="dxa"/>
            <w:tcBorders>
              <w:top w:val="single" w:sz="4" w:space="0" w:color="auto"/>
              <w:left w:val="nil"/>
              <w:bottom w:val="single" w:sz="4" w:space="0" w:color="auto"/>
              <w:right w:val="single" w:sz="4" w:space="0" w:color="auto"/>
            </w:tcBorders>
            <w:shd w:val="clear" w:color="auto" w:fill="auto"/>
            <w:vAlign w:val="center"/>
          </w:tcPr>
          <w:p w14:paraId="516B8D89" w14:textId="283BCDB1" w:rsidR="00E07FF1" w:rsidRPr="007C5BF9" w:rsidRDefault="00E07FF1"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 rámci biotopu sa vyskytujú šlenky alebo iné terénne depresie s vodou, bez evidentného výskytu presychania alebo odvodňovacích zásahov</w:t>
            </w:r>
            <w:r w:rsidR="001158DE" w:rsidRPr="007C5BF9">
              <w:rPr>
                <w:rFonts w:ascii="Times New Roman" w:eastAsia="Times New Roman" w:hAnsi="Times New Roman" w:cs="Times New Roman"/>
                <w:color w:val="000000"/>
                <w:sz w:val="20"/>
                <w:szCs w:val="20"/>
                <w:lang w:eastAsia="sk-SK"/>
              </w:rPr>
              <w:t>.</w:t>
            </w:r>
          </w:p>
        </w:tc>
      </w:tr>
    </w:tbl>
    <w:p w14:paraId="4BB2A43C" w14:textId="77777777" w:rsidR="00920153" w:rsidRPr="007C5BF9" w:rsidRDefault="00920153" w:rsidP="00122744">
      <w:pPr>
        <w:spacing w:line="240" w:lineRule="auto"/>
        <w:rPr>
          <w:rFonts w:ascii="Times New Roman" w:hAnsi="Times New Roman" w:cs="Times New Roman"/>
          <w:color w:val="000000"/>
          <w:sz w:val="24"/>
          <w:szCs w:val="24"/>
        </w:rPr>
      </w:pPr>
    </w:p>
    <w:p w14:paraId="0620CD38" w14:textId="69C1D1CC" w:rsidR="00FB14BC" w:rsidRPr="007C5BF9" w:rsidRDefault="00FB14BC" w:rsidP="00FB14BC">
      <w:pPr>
        <w:spacing w:line="240" w:lineRule="auto"/>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Zlepšenie stavu biotopu </w:t>
      </w:r>
      <w:r w:rsidRPr="007C5BF9">
        <w:rPr>
          <w:rFonts w:ascii="Times New Roman" w:hAnsi="Times New Roman" w:cs="Times New Roman"/>
          <w:b/>
          <w:color w:val="000000"/>
          <w:sz w:val="24"/>
          <w:szCs w:val="24"/>
        </w:rPr>
        <w:t xml:space="preserve">Pr3 (7220) Penovcové prameniská </w:t>
      </w:r>
      <w:r w:rsidRPr="007C5BF9">
        <w:rPr>
          <w:rFonts w:ascii="Times New Roman" w:hAnsi="Times New Roman" w:cs="Times New Roman"/>
          <w:color w:val="000000"/>
          <w:sz w:val="24"/>
          <w:szCs w:val="24"/>
        </w:rPr>
        <w:t>za splnenia nasledovných atribútov:</w:t>
      </w:r>
    </w:p>
    <w:tbl>
      <w:tblPr>
        <w:tblW w:w="9072" w:type="dxa"/>
        <w:tblInd w:w="-5" w:type="dxa"/>
        <w:tblLayout w:type="fixed"/>
        <w:tblCellMar>
          <w:left w:w="70" w:type="dxa"/>
          <w:right w:w="70" w:type="dxa"/>
        </w:tblCellMar>
        <w:tblLook w:val="04A0" w:firstRow="1" w:lastRow="0" w:firstColumn="1" w:lastColumn="0" w:noHBand="0" w:noVBand="1"/>
      </w:tblPr>
      <w:tblGrid>
        <w:gridCol w:w="1276"/>
        <w:gridCol w:w="1276"/>
        <w:gridCol w:w="992"/>
        <w:gridCol w:w="5528"/>
      </w:tblGrid>
      <w:tr w:rsidR="00FB14BC" w:rsidRPr="007C5BF9" w14:paraId="5F68D28E" w14:textId="77777777" w:rsidTr="007A66CF">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auto"/>
          </w:tcPr>
          <w:p w14:paraId="336D8249"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Parameter</w:t>
            </w:r>
          </w:p>
        </w:tc>
        <w:tc>
          <w:tcPr>
            <w:tcW w:w="1276" w:type="dxa"/>
            <w:tcBorders>
              <w:top w:val="single" w:sz="4" w:space="0" w:color="auto"/>
              <w:left w:val="nil"/>
              <w:bottom w:val="single" w:sz="4" w:space="0" w:color="auto"/>
              <w:right w:val="single" w:sz="4" w:space="0" w:color="auto"/>
            </w:tcBorders>
            <w:shd w:val="clear" w:color="auto" w:fill="auto"/>
          </w:tcPr>
          <w:p w14:paraId="0B2BF30E"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Merateľnosť</w:t>
            </w:r>
          </w:p>
        </w:tc>
        <w:tc>
          <w:tcPr>
            <w:tcW w:w="992" w:type="dxa"/>
            <w:tcBorders>
              <w:top w:val="single" w:sz="4" w:space="0" w:color="auto"/>
              <w:left w:val="nil"/>
              <w:bottom w:val="single" w:sz="4" w:space="0" w:color="auto"/>
              <w:right w:val="single" w:sz="4" w:space="0" w:color="auto"/>
            </w:tcBorders>
            <w:shd w:val="clear" w:color="auto" w:fill="auto"/>
          </w:tcPr>
          <w:p w14:paraId="30180CF8" w14:textId="77777777" w:rsidR="00FB14BC" w:rsidRPr="007C5BF9" w:rsidRDefault="00FB14BC" w:rsidP="007A66CF">
            <w:pPr>
              <w:spacing w:line="240" w:lineRule="auto"/>
              <w:jc w:val="center"/>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Cieľová hodnota</w:t>
            </w:r>
          </w:p>
        </w:tc>
        <w:tc>
          <w:tcPr>
            <w:tcW w:w="5528" w:type="dxa"/>
            <w:tcBorders>
              <w:top w:val="single" w:sz="4" w:space="0" w:color="auto"/>
              <w:left w:val="nil"/>
              <w:bottom w:val="single" w:sz="4" w:space="0" w:color="auto"/>
              <w:right w:val="single" w:sz="4" w:space="0" w:color="auto"/>
            </w:tcBorders>
            <w:shd w:val="clear" w:color="auto" w:fill="auto"/>
          </w:tcPr>
          <w:p w14:paraId="25B6585E"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Doplnkové informácie</w:t>
            </w:r>
          </w:p>
        </w:tc>
      </w:tr>
      <w:tr w:rsidR="00FB14BC" w:rsidRPr="007C5BF9" w14:paraId="448FC6FC" w14:textId="77777777" w:rsidTr="007A66CF">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3628B91"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276" w:type="dxa"/>
            <w:tcBorders>
              <w:top w:val="single" w:sz="4" w:space="0" w:color="auto"/>
              <w:left w:val="nil"/>
              <w:bottom w:val="single" w:sz="4" w:space="0" w:color="auto"/>
              <w:right w:val="single" w:sz="4" w:space="0" w:color="auto"/>
            </w:tcBorders>
            <w:shd w:val="clear" w:color="auto" w:fill="auto"/>
            <w:vAlign w:val="bottom"/>
            <w:hideMark/>
          </w:tcPr>
          <w:p w14:paraId="06912ECB"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ha</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0ABCD18E" w14:textId="3DC182BD" w:rsidR="00FB14BC" w:rsidRPr="007C5BF9" w:rsidRDefault="00FB14BC" w:rsidP="007A66CF">
            <w:pPr>
              <w:spacing w:line="240" w:lineRule="auto"/>
              <w:jc w:val="center"/>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0,7</w:t>
            </w:r>
          </w:p>
        </w:tc>
        <w:tc>
          <w:tcPr>
            <w:tcW w:w="5528" w:type="dxa"/>
            <w:tcBorders>
              <w:top w:val="single" w:sz="4" w:space="0" w:color="auto"/>
              <w:left w:val="nil"/>
              <w:bottom w:val="single" w:sz="4" w:space="0" w:color="auto"/>
              <w:right w:val="single" w:sz="4" w:space="0" w:color="auto"/>
            </w:tcBorders>
            <w:shd w:val="clear" w:color="auto" w:fill="auto"/>
            <w:vAlign w:val="bottom"/>
            <w:hideMark/>
          </w:tcPr>
          <w:p w14:paraId="08BFE3B8"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Udržať výmeru biotopu </w:t>
            </w:r>
          </w:p>
        </w:tc>
      </w:tr>
      <w:tr w:rsidR="00FB14BC" w:rsidRPr="007C5BF9" w14:paraId="60BDF92D" w14:textId="77777777" w:rsidTr="007A66CF">
        <w:trPr>
          <w:trHeight w:val="1692"/>
        </w:trPr>
        <w:tc>
          <w:tcPr>
            <w:tcW w:w="1276" w:type="dxa"/>
            <w:tcBorders>
              <w:top w:val="nil"/>
              <w:left w:val="single" w:sz="4" w:space="0" w:color="auto"/>
              <w:bottom w:val="single" w:sz="4" w:space="0" w:color="auto"/>
              <w:right w:val="single" w:sz="4" w:space="0" w:color="auto"/>
            </w:tcBorders>
            <w:shd w:val="clear" w:color="auto" w:fill="auto"/>
            <w:vAlign w:val="bottom"/>
            <w:hideMark/>
          </w:tcPr>
          <w:p w14:paraId="5AD193C7"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charakteristických druhov</w:t>
            </w:r>
          </w:p>
        </w:tc>
        <w:tc>
          <w:tcPr>
            <w:tcW w:w="1276" w:type="dxa"/>
            <w:tcBorders>
              <w:top w:val="nil"/>
              <w:left w:val="nil"/>
              <w:bottom w:val="single" w:sz="4" w:space="0" w:color="auto"/>
              <w:right w:val="single" w:sz="4" w:space="0" w:color="auto"/>
            </w:tcBorders>
            <w:shd w:val="clear" w:color="auto" w:fill="auto"/>
            <w:vAlign w:val="bottom"/>
            <w:hideMark/>
          </w:tcPr>
          <w:p w14:paraId="351F1827"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druhov/16 m</w:t>
            </w:r>
            <w:r w:rsidRPr="007C5BF9">
              <w:rPr>
                <w:rFonts w:ascii="Times New Roman" w:eastAsia="Times New Roman" w:hAnsi="Times New Roman" w:cs="Times New Roman"/>
                <w:color w:val="000000"/>
                <w:sz w:val="20"/>
                <w:szCs w:val="20"/>
                <w:vertAlign w:val="superscript"/>
                <w:lang w:eastAsia="sk-SK"/>
              </w:rPr>
              <w:t>2</w:t>
            </w:r>
          </w:p>
        </w:tc>
        <w:tc>
          <w:tcPr>
            <w:tcW w:w="992" w:type="dxa"/>
            <w:tcBorders>
              <w:top w:val="nil"/>
              <w:left w:val="nil"/>
              <w:bottom w:val="single" w:sz="4" w:space="0" w:color="auto"/>
              <w:right w:val="single" w:sz="4" w:space="0" w:color="auto"/>
            </w:tcBorders>
            <w:shd w:val="clear" w:color="auto" w:fill="auto"/>
            <w:vAlign w:val="bottom"/>
            <w:hideMark/>
          </w:tcPr>
          <w:p w14:paraId="04EE685D" w14:textId="4F6DAEC3" w:rsidR="00FB14BC" w:rsidRPr="007C5BF9" w:rsidRDefault="00FB14BC" w:rsidP="007405A6">
            <w:pPr>
              <w:spacing w:line="240" w:lineRule="auto"/>
              <w:jc w:val="center"/>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najmenej </w:t>
            </w:r>
            <w:r w:rsidR="007405A6" w:rsidRPr="007C5BF9">
              <w:rPr>
                <w:rFonts w:ascii="Times New Roman" w:eastAsia="Times New Roman" w:hAnsi="Times New Roman" w:cs="Times New Roman"/>
                <w:color w:val="000000"/>
                <w:sz w:val="20"/>
                <w:szCs w:val="20"/>
                <w:lang w:eastAsia="sk-SK"/>
              </w:rPr>
              <w:t xml:space="preserve">4 </w:t>
            </w:r>
            <w:r w:rsidRPr="007C5BF9">
              <w:rPr>
                <w:rFonts w:ascii="Times New Roman" w:eastAsia="Times New Roman" w:hAnsi="Times New Roman" w:cs="Times New Roman"/>
                <w:color w:val="000000"/>
                <w:sz w:val="20"/>
                <w:szCs w:val="20"/>
                <w:lang w:eastAsia="sk-SK"/>
              </w:rPr>
              <w:t>druhov</w:t>
            </w:r>
          </w:p>
        </w:tc>
        <w:tc>
          <w:tcPr>
            <w:tcW w:w="5528" w:type="dxa"/>
            <w:tcBorders>
              <w:top w:val="nil"/>
              <w:left w:val="nil"/>
              <w:bottom w:val="single" w:sz="4" w:space="0" w:color="auto"/>
              <w:right w:val="single" w:sz="4" w:space="0" w:color="auto"/>
            </w:tcBorders>
            <w:shd w:val="clear" w:color="auto" w:fill="auto"/>
            <w:vAlign w:val="bottom"/>
            <w:hideMark/>
          </w:tcPr>
          <w:p w14:paraId="4926633E" w14:textId="5E5A7537" w:rsidR="00FB14BC" w:rsidRPr="007C5BF9" w:rsidRDefault="00FB14BC" w:rsidP="007A66CF">
            <w:pPr>
              <w:spacing w:line="240" w:lineRule="auto"/>
              <w:rPr>
                <w:rFonts w:ascii="Times New Roman" w:eastAsia="Times New Roman" w:hAnsi="Times New Roman" w:cs="Times New Roman"/>
                <w:i/>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Charakteristické/typické druhové zloženie: </w:t>
            </w:r>
            <w:r w:rsidRPr="007C5BF9">
              <w:rPr>
                <w:rFonts w:ascii="Times New Roman" w:eastAsia="Times New Roman" w:hAnsi="Times New Roman" w:cs="Times New Roman"/>
                <w:i/>
                <w:color w:val="000000"/>
                <w:sz w:val="20"/>
                <w:szCs w:val="20"/>
                <w:lang w:eastAsia="sk-SK"/>
              </w:rPr>
              <w:t>Belidiastrum michelii, Blysmus compressus, Carex brachystachys, Carex flacca, Carex lepidocarpa, Chrysosplenium alternifolium, Cortusa matthioli, Epipactis palustris, Eupatorium cannabinum, Parnassia palustris,</w:t>
            </w:r>
            <w:r w:rsidRPr="007C5BF9">
              <w:rPr>
                <w:rFonts w:ascii="Times New Roman" w:eastAsia="Times New Roman" w:hAnsi="Times New Roman" w:cs="Times New Roman"/>
                <w:color w:val="000000"/>
                <w:sz w:val="20"/>
                <w:szCs w:val="20"/>
                <w:lang w:eastAsia="sk-SK"/>
              </w:rPr>
              <w:t xml:space="preserve"> </w:t>
            </w:r>
            <w:r w:rsidRPr="007C5BF9">
              <w:rPr>
                <w:rFonts w:ascii="Times New Roman" w:eastAsia="Times New Roman" w:hAnsi="Times New Roman" w:cs="Times New Roman"/>
                <w:i/>
                <w:color w:val="000000"/>
                <w:sz w:val="20"/>
                <w:szCs w:val="20"/>
                <w:lang w:eastAsia="sk-SK"/>
              </w:rPr>
              <w:t xml:space="preserve">Pedicularis palustris, Primula farinosa,Pinguicula vulgaris, Scrophularia umbrosa, </w:t>
            </w:r>
            <w:r w:rsidR="007405A6" w:rsidRPr="007C5BF9">
              <w:rPr>
                <w:rFonts w:ascii="Times New Roman" w:eastAsia="Times New Roman" w:hAnsi="Times New Roman" w:cs="Times New Roman"/>
                <w:i/>
                <w:color w:val="000000"/>
                <w:sz w:val="20"/>
                <w:szCs w:val="20"/>
                <w:lang w:eastAsia="sk-SK"/>
              </w:rPr>
              <w:t xml:space="preserve">Tozzia carpathica, </w:t>
            </w:r>
            <w:r w:rsidRPr="007C5BF9">
              <w:rPr>
                <w:rFonts w:ascii="Times New Roman" w:eastAsia="Times New Roman" w:hAnsi="Times New Roman" w:cs="Times New Roman"/>
                <w:i/>
                <w:color w:val="000000"/>
                <w:sz w:val="20"/>
                <w:szCs w:val="20"/>
                <w:lang w:eastAsia="sk-SK"/>
              </w:rPr>
              <w:t>Triglochin palustre,</w:t>
            </w:r>
            <w:r w:rsidR="007405A6" w:rsidRPr="007C5BF9">
              <w:rPr>
                <w:rFonts w:ascii="Times New Roman" w:eastAsia="Times New Roman" w:hAnsi="Times New Roman" w:cs="Times New Roman"/>
                <w:i/>
                <w:color w:val="000000"/>
                <w:sz w:val="20"/>
                <w:szCs w:val="20"/>
                <w:lang w:eastAsia="sk-SK"/>
              </w:rPr>
              <w:t xml:space="preserve"> Veronica beccabunga, Viola biflora</w:t>
            </w:r>
            <w:r w:rsidRPr="007C5BF9">
              <w:rPr>
                <w:rFonts w:ascii="Times New Roman" w:eastAsia="Times New Roman" w:hAnsi="Times New Roman" w:cs="Times New Roman"/>
                <w:i/>
                <w:color w:val="000000"/>
                <w:sz w:val="20"/>
                <w:szCs w:val="20"/>
                <w:lang w:eastAsia="sk-SK"/>
              </w:rPr>
              <w:t xml:space="preserve"> </w:t>
            </w:r>
          </w:p>
          <w:p w14:paraId="60BA28D9"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Machorasty:</w:t>
            </w:r>
            <w:r w:rsidRPr="007C5BF9">
              <w:rPr>
                <w:rFonts w:ascii="Times New Roman" w:eastAsia="Times New Roman" w:hAnsi="Times New Roman" w:cs="Times New Roman"/>
                <w:i/>
                <w:color w:val="000000"/>
                <w:sz w:val="20"/>
                <w:szCs w:val="20"/>
                <w:lang w:eastAsia="sk-SK"/>
              </w:rPr>
              <w:t xml:space="preserve"> Aneura pinguis, Campylium stellatum, Bryum pseudotriquetrum, Cratoneuron filicinum, Palustriella commutata, Philonotis calcarea, </w:t>
            </w:r>
          </w:p>
        </w:tc>
      </w:tr>
      <w:tr w:rsidR="00FB14BC" w:rsidRPr="007C5BF9" w14:paraId="32236048" w14:textId="77777777" w:rsidTr="007A66CF">
        <w:trPr>
          <w:trHeight w:val="290"/>
        </w:trPr>
        <w:tc>
          <w:tcPr>
            <w:tcW w:w="1276" w:type="dxa"/>
            <w:tcBorders>
              <w:top w:val="nil"/>
              <w:left w:val="single" w:sz="4" w:space="0" w:color="auto"/>
              <w:bottom w:val="single" w:sz="4" w:space="0" w:color="auto"/>
              <w:right w:val="single" w:sz="4" w:space="0" w:color="auto"/>
            </w:tcBorders>
            <w:shd w:val="clear" w:color="auto" w:fill="auto"/>
            <w:vAlign w:val="bottom"/>
            <w:hideMark/>
          </w:tcPr>
          <w:p w14:paraId="730D2636"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Vertikálna štruktúra biotopu</w:t>
            </w:r>
          </w:p>
        </w:tc>
        <w:tc>
          <w:tcPr>
            <w:tcW w:w="1276" w:type="dxa"/>
            <w:tcBorders>
              <w:top w:val="nil"/>
              <w:left w:val="nil"/>
              <w:bottom w:val="single" w:sz="4" w:space="0" w:color="auto"/>
              <w:right w:val="single" w:sz="4" w:space="0" w:color="auto"/>
            </w:tcBorders>
            <w:shd w:val="clear" w:color="auto" w:fill="auto"/>
            <w:vAlign w:val="bottom"/>
            <w:hideMark/>
          </w:tcPr>
          <w:p w14:paraId="5A7FD0EA"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 drevín a krovín/plocha biotopu</w:t>
            </w:r>
          </w:p>
        </w:tc>
        <w:tc>
          <w:tcPr>
            <w:tcW w:w="992" w:type="dxa"/>
            <w:tcBorders>
              <w:top w:val="nil"/>
              <w:left w:val="nil"/>
              <w:bottom w:val="single" w:sz="4" w:space="0" w:color="auto"/>
              <w:right w:val="single" w:sz="4" w:space="0" w:color="auto"/>
            </w:tcBorders>
            <w:shd w:val="clear" w:color="auto" w:fill="auto"/>
            <w:vAlign w:val="bottom"/>
            <w:hideMark/>
          </w:tcPr>
          <w:p w14:paraId="747E7F0A" w14:textId="77777777" w:rsidR="00FB14BC" w:rsidRPr="007C5BF9" w:rsidRDefault="00FB14BC" w:rsidP="007A66CF">
            <w:pPr>
              <w:spacing w:line="240" w:lineRule="auto"/>
              <w:jc w:val="center"/>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0</w:t>
            </w:r>
          </w:p>
        </w:tc>
        <w:tc>
          <w:tcPr>
            <w:tcW w:w="5528" w:type="dxa"/>
            <w:tcBorders>
              <w:top w:val="nil"/>
              <w:left w:val="nil"/>
              <w:bottom w:val="single" w:sz="4" w:space="0" w:color="auto"/>
              <w:right w:val="single" w:sz="4" w:space="0" w:color="auto"/>
            </w:tcBorders>
            <w:shd w:val="clear" w:color="auto" w:fill="auto"/>
            <w:vAlign w:val="bottom"/>
            <w:hideMark/>
          </w:tcPr>
          <w:p w14:paraId="33DCA143"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Bez zastúpenia drevín a krovín v lokalite prameniska</w:t>
            </w:r>
          </w:p>
        </w:tc>
      </w:tr>
      <w:tr w:rsidR="00FB14BC" w:rsidRPr="007C5BF9" w14:paraId="19F391B7" w14:textId="77777777" w:rsidTr="007A66CF">
        <w:trPr>
          <w:trHeight w:val="850"/>
        </w:trPr>
        <w:tc>
          <w:tcPr>
            <w:tcW w:w="1276" w:type="dxa"/>
            <w:tcBorders>
              <w:top w:val="nil"/>
              <w:left w:val="single" w:sz="4" w:space="0" w:color="auto"/>
              <w:bottom w:val="single" w:sz="4" w:space="0" w:color="auto"/>
              <w:right w:val="single" w:sz="4" w:space="0" w:color="auto"/>
            </w:tcBorders>
            <w:shd w:val="clear" w:color="auto" w:fill="auto"/>
            <w:vAlign w:val="bottom"/>
            <w:hideMark/>
          </w:tcPr>
          <w:p w14:paraId="123174F0"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alochtónnych /inváznych/invázne sa správajúcich druhov</w:t>
            </w:r>
          </w:p>
        </w:tc>
        <w:tc>
          <w:tcPr>
            <w:tcW w:w="1276" w:type="dxa"/>
            <w:tcBorders>
              <w:top w:val="nil"/>
              <w:left w:val="nil"/>
              <w:bottom w:val="single" w:sz="4" w:space="0" w:color="auto"/>
              <w:right w:val="single" w:sz="4" w:space="0" w:color="auto"/>
            </w:tcBorders>
            <w:shd w:val="clear" w:color="auto" w:fill="auto"/>
            <w:vAlign w:val="bottom"/>
            <w:hideMark/>
          </w:tcPr>
          <w:p w14:paraId="0E5FD94E" w14:textId="77777777" w:rsidR="00FB14BC" w:rsidRPr="007C5BF9" w:rsidRDefault="00FB14B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pokrytia/25 m</w:t>
            </w:r>
            <w:r w:rsidRPr="007C5BF9">
              <w:rPr>
                <w:rFonts w:ascii="Times New Roman" w:eastAsia="Times New Roman" w:hAnsi="Times New Roman" w:cs="Times New Roman"/>
                <w:color w:val="000000"/>
                <w:sz w:val="20"/>
                <w:szCs w:val="20"/>
                <w:vertAlign w:val="superscript"/>
                <w:lang w:eastAsia="sk-SK"/>
              </w:rPr>
              <w:t>2</w:t>
            </w:r>
          </w:p>
        </w:tc>
        <w:tc>
          <w:tcPr>
            <w:tcW w:w="992" w:type="dxa"/>
            <w:tcBorders>
              <w:top w:val="nil"/>
              <w:left w:val="nil"/>
              <w:bottom w:val="single" w:sz="4" w:space="0" w:color="auto"/>
              <w:right w:val="single" w:sz="4" w:space="0" w:color="auto"/>
            </w:tcBorders>
            <w:shd w:val="clear" w:color="auto" w:fill="auto"/>
            <w:vAlign w:val="bottom"/>
            <w:hideMark/>
          </w:tcPr>
          <w:p w14:paraId="0E204F12" w14:textId="77777777" w:rsidR="00FB14BC" w:rsidRPr="007C5BF9" w:rsidRDefault="00FB14BC" w:rsidP="007A66CF">
            <w:pPr>
              <w:spacing w:line="240" w:lineRule="auto"/>
              <w:jc w:val="center"/>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0</w:t>
            </w:r>
          </w:p>
        </w:tc>
        <w:tc>
          <w:tcPr>
            <w:tcW w:w="5528" w:type="dxa"/>
            <w:tcBorders>
              <w:top w:val="nil"/>
              <w:left w:val="nil"/>
              <w:bottom w:val="single" w:sz="4" w:space="0" w:color="auto"/>
              <w:right w:val="single" w:sz="4" w:space="0" w:color="auto"/>
            </w:tcBorders>
            <w:shd w:val="clear" w:color="auto" w:fill="auto"/>
            <w:vAlign w:val="bottom"/>
            <w:hideMark/>
          </w:tcPr>
          <w:p w14:paraId="08860ED4" w14:textId="77777777" w:rsidR="00FB14BC" w:rsidRPr="007C5BF9" w:rsidRDefault="00FB14BC" w:rsidP="007A66CF">
            <w:pPr>
              <w:spacing w:line="240" w:lineRule="auto"/>
              <w:rPr>
                <w:rFonts w:ascii="Times New Roman" w:eastAsia="Times New Roman" w:hAnsi="Times New Roman" w:cs="Times New Roman"/>
                <w:i/>
                <w:color w:val="000000"/>
                <w:sz w:val="20"/>
                <w:szCs w:val="20"/>
                <w:lang w:eastAsia="sk-SK"/>
              </w:rPr>
            </w:pPr>
            <w:r w:rsidRPr="007C5BF9">
              <w:rPr>
                <w:rFonts w:ascii="Times New Roman" w:eastAsia="Times New Roman" w:hAnsi="Times New Roman" w:cs="Times New Roman"/>
                <w:color w:val="000000"/>
                <w:sz w:val="20"/>
                <w:szCs w:val="20"/>
                <w:lang w:eastAsia="sk-SK"/>
              </w:rPr>
              <w:t>Bez výskytu nepôvodných a sukcesných druhov</w:t>
            </w:r>
            <w:r w:rsidRPr="007C5BF9">
              <w:rPr>
                <w:rFonts w:ascii="Times New Roman" w:eastAsia="Times New Roman" w:hAnsi="Times New Roman" w:cs="Times New Roman"/>
                <w:i/>
                <w:color w:val="000000"/>
                <w:sz w:val="20"/>
                <w:szCs w:val="20"/>
                <w:lang w:eastAsia="sk-SK"/>
              </w:rPr>
              <w:t xml:space="preserve"> </w:t>
            </w:r>
          </w:p>
        </w:tc>
      </w:tr>
    </w:tbl>
    <w:p w14:paraId="7016DAB0" w14:textId="77777777" w:rsidR="00FB14BC" w:rsidRPr="007C5BF9" w:rsidRDefault="00FB14BC" w:rsidP="004C3C2D">
      <w:pPr>
        <w:spacing w:line="240" w:lineRule="auto"/>
        <w:jc w:val="both"/>
        <w:rPr>
          <w:rFonts w:ascii="Times New Roman" w:hAnsi="Times New Roman" w:cs="Times New Roman"/>
          <w:color w:val="000000"/>
          <w:sz w:val="24"/>
          <w:szCs w:val="24"/>
        </w:rPr>
      </w:pPr>
    </w:p>
    <w:p w14:paraId="543F6EAA" w14:textId="4900FC36" w:rsidR="00AE7DE6" w:rsidRPr="007C5BF9" w:rsidRDefault="00AE7DE6" w:rsidP="00AE7DE6">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Zachovanie stavu biotopu </w:t>
      </w:r>
      <w:r w:rsidR="00FD2D34" w:rsidRPr="007C5BF9">
        <w:rPr>
          <w:rFonts w:ascii="Times New Roman" w:hAnsi="Times New Roman" w:cs="Times New Roman"/>
          <w:b/>
          <w:color w:val="000000"/>
          <w:sz w:val="24"/>
          <w:szCs w:val="24"/>
        </w:rPr>
        <w:t>Al5, Br6</w:t>
      </w:r>
      <w:r w:rsidR="00FD2D34" w:rsidRPr="007C5BF9">
        <w:rPr>
          <w:rFonts w:ascii="Times New Roman" w:hAnsi="Times New Roman" w:cs="Times New Roman"/>
          <w:color w:val="000000"/>
          <w:sz w:val="24"/>
          <w:szCs w:val="24"/>
        </w:rPr>
        <w:t xml:space="preserve"> a </w:t>
      </w:r>
      <w:r w:rsidRPr="007C5BF9">
        <w:rPr>
          <w:rFonts w:ascii="Times New Roman" w:hAnsi="Times New Roman" w:cs="Times New Roman"/>
          <w:b/>
          <w:color w:val="000000"/>
          <w:sz w:val="24"/>
          <w:szCs w:val="24"/>
        </w:rPr>
        <w:t xml:space="preserve">Lk5 (6430) Vysokobylinné spoločenstvá </w:t>
      </w:r>
      <w:r w:rsidRPr="007C5BF9">
        <w:rPr>
          <w:rFonts w:ascii="Times New Roman" w:hAnsi="Times New Roman" w:cs="Times New Roman"/>
          <w:color w:val="000000"/>
          <w:sz w:val="24"/>
          <w:szCs w:val="24"/>
        </w:rPr>
        <w:t>za splnenia nasledovných atribútov:</w:t>
      </w:r>
    </w:p>
    <w:tbl>
      <w:tblPr>
        <w:tblW w:w="9640" w:type="dxa"/>
        <w:tblInd w:w="-289" w:type="dxa"/>
        <w:tblLayout w:type="fixed"/>
        <w:tblCellMar>
          <w:left w:w="70" w:type="dxa"/>
          <w:right w:w="70" w:type="dxa"/>
        </w:tblCellMar>
        <w:tblLook w:val="04A0" w:firstRow="1" w:lastRow="0" w:firstColumn="1" w:lastColumn="0" w:noHBand="0" w:noVBand="1"/>
      </w:tblPr>
      <w:tblGrid>
        <w:gridCol w:w="1702"/>
        <w:gridCol w:w="1417"/>
        <w:gridCol w:w="1276"/>
        <w:gridCol w:w="5245"/>
      </w:tblGrid>
      <w:tr w:rsidR="00AE7DE6" w:rsidRPr="007C5BF9" w14:paraId="0E40FC54" w14:textId="77777777" w:rsidTr="007A66CF">
        <w:trPr>
          <w:trHeight w:val="29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208554EA" w14:textId="77777777"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Parameter</w:t>
            </w:r>
          </w:p>
        </w:tc>
        <w:tc>
          <w:tcPr>
            <w:tcW w:w="1417" w:type="dxa"/>
            <w:tcBorders>
              <w:top w:val="single" w:sz="4" w:space="0" w:color="auto"/>
              <w:left w:val="nil"/>
              <w:bottom w:val="single" w:sz="4" w:space="0" w:color="auto"/>
              <w:right w:val="single" w:sz="4" w:space="0" w:color="auto"/>
            </w:tcBorders>
            <w:shd w:val="clear" w:color="auto" w:fill="auto"/>
            <w:vAlign w:val="center"/>
          </w:tcPr>
          <w:p w14:paraId="361750BA" w14:textId="77777777"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Merateľnosť</w:t>
            </w:r>
          </w:p>
        </w:tc>
        <w:tc>
          <w:tcPr>
            <w:tcW w:w="1276" w:type="dxa"/>
            <w:tcBorders>
              <w:top w:val="single" w:sz="4" w:space="0" w:color="auto"/>
              <w:left w:val="nil"/>
              <w:bottom w:val="single" w:sz="4" w:space="0" w:color="auto"/>
              <w:right w:val="single" w:sz="4" w:space="0" w:color="auto"/>
            </w:tcBorders>
            <w:shd w:val="clear" w:color="auto" w:fill="auto"/>
            <w:vAlign w:val="center"/>
          </w:tcPr>
          <w:p w14:paraId="3780C07E" w14:textId="77777777"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Cieľová hodnota</w:t>
            </w:r>
          </w:p>
        </w:tc>
        <w:tc>
          <w:tcPr>
            <w:tcW w:w="5245" w:type="dxa"/>
            <w:tcBorders>
              <w:top w:val="single" w:sz="4" w:space="0" w:color="auto"/>
              <w:left w:val="nil"/>
              <w:bottom w:val="single" w:sz="4" w:space="0" w:color="auto"/>
              <w:right w:val="single" w:sz="4" w:space="0" w:color="auto"/>
            </w:tcBorders>
            <w:shd w:val="clear" w:color="auto" w:fill="auto"/>
            <w:vAlign w:val="center"/>
          </w:tcPr>
          <w:p w14:paraId="61658234" w14:textId="77777777"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b/>
                <w:color w:val="000000"/>
                <w:sz w:val="20"/>
                <w:szCs w:val="20"/>
              </w:rPr>
              <w:t>Doplnkové informácie</w:t>
            </w:r>
          </w:p>
        </w:tc>
      </w:tr>
      <w:tr w:rsidR="00AE7DE6" w:rsidRPr="007C5BF9" w14:paraId="46DEB82B" w14:textId="77777777" w:rsidTr="007A66CF">
        <w:trPr>
          <w:trHeight w:val="29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1CEA85" w14:textId="77777777"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665DDF82" w14:textId="77777777"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ha</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A546D59" w14:textId="06D13002" w:rsidR="00AE7DE6" w:rsidRPr="007C5BF9" w:rsidRDefault="00AE7DE6" w:rsidP="00FD2D34">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152,6</w:t>
            </w:r>
            <w:r w:rsidR="00FD2D34" w:rsidRPr="007C5BF9">
              <w:rPr>
                <w:rFonts w:ascii="Times New Roman" w:eastAsia="Times New Roman" w:hAnsi="Times New Roman" w:cs="Times New Roman"/>
                <w:color w:val="000000"/>
                <w:sz w:val="20"/>
                <w:szCs w:val="20"/>
                <w:lang w:eastAsia="sk-SK"/>
              </w:rPr>
              <w:t xml:space="preserve"> </w:t>
            </w:r>
            <w:r w:rsidR="009C7931" w:rsidRPr="007C5BF9">
              <w:rPr>
                <w:rFonts w:ascii="Times New Roman" w:eastAsia="Times New Roman" w:hAnsi="Times New Roman" w:cs="Times New Roman"/>
                <w:color w:val="000000"/>
                <w:sz w:val="20"/>
                <w:szCs w:val="20"/>
                <w:lang w:eastAsia="sk-SK"/>
              </w:rPr>
              <w:t xml:space="preserve">ha </w:t>
            </w:r>
            <w:r w:rsidR="00FD2D34" w:rsidRPr="007C5BF9">
              <w:rPr>
                <w:rFonts w:ascii="Times New Roman" w:eastAsia="Times New Roman" w:hAnsi="Times New Roman" w:cs="Times New Roman"/>
                <w:color w:val="000000"/>
                <w:sz w:val="20"/>
                <w:szCs w:val="20"/>
                <w:lang w:eastAsia="sk-SK"/>
              </w:rPr>
              <w:t>(</w:t>
            </w:r>
            <w:r w:rsidR="009C7931" w:rsidRPr="007C5BF9">
              <w:rPr>
                <w:rFonts w:ascii="Times New Roman" w:eastAsia="Times New Roman" w:hAnsi="Times New Roman" w:cs="Times New Roman"/>
                <w:color w:val="000000"/>
                <w:sz w:val="20"/>
                <w:szCs w:val="20"/>
                <w:lang w:eastAsia="sk-SK"/>
              </w:rPr>
              <w:t xml:space="preserve">z toho je </w:t>
            </w:r>
            <w:r w:rsidR="00FD2D34" w:rsidRPr="007C5BF9">
              <w:rPr>
                <w:rFonts w:ascii="Times New Roman" w:eastAsia="Times New Roman" w:hAnsi="Times New Roman" w:cs="Times New Roman"/>
                <w:color w:val="000000"/>
                <w:sz w:val="20"/>
                <w:szCs w:val="20"/>
                <w:lang w:eastAsia="sk-SK"/>
              </w:rPr>
              <w:t>140 ha</w:t>
            </w:r>
            <w:r w:rsidR="009C7931" w:rsidRPr="007C5BF9">
              <w:rPr>
                <w:rFonts w:ascii="Times New Roman" w:eastAsia="Times New Roman" w:hAnsi="Times New Roman" w:cs="Times New Roman"/>
                <w:color w:val="000000"/>
                <w:sz w:val="20"/>
                <w:szCs w:val="20"/>
                <w:lang w:eastAsia="sk-SK"/>
              </w:rPr>
              <w:t xml:space="preserve"> biotop</w:t>
            </w:r>
            <w:r w:rsidR="00FD2D34" w:rsidRPr="007C5BF9">
              <w:rPr>
                <w:rFonts w:ascii="Times New Roman" w:eastAsia="Times New Roman" w:hAnsi="Times New Roman" w:cs="Times New Roman"/>
                <w:color w:val="000000"/>
                <w:sz w:val="20"/>
                <w:szCs w:val="20"/>
                <w:lang w:eastAsia="sk-SK"/>
              </w:rPr>
              <w:t xml:space="preserve"> Al5; 5,6 ha </w:t>
            </w:r>
            <w:r w:rsidR="009C7931" w:rsidRPr="007C5BF9">
              <w:rPr>
                <w:rFonts w:ascii="Times New Roman" w:eastAsia="Times New Roman" w:hAnsi="Times New Roman" w:cs="Times New Roman"/>
                <w:color w:val="000000"/>
                <w:sz w:val="20"/>
                <w:szCs w:val="20"/>
                <w:lang w:eastAsia="sk-SK"/>
              </w:rPr>
              <w:t xml:space="preserve">biotop </w:t>
            </w:r>
            <w:r w:rsidR="00FD2D34" w:rsidRPr="007C5BF9">
              <w:rPr>
                <w:rFonts w:ascii="Times New Roman" w:eastAsia="Times New Roman" w:hAnsi="Times New Roman" w:cs="Times New Roman"/>
                <w:color w:val="000000"/>
                <w:sz w:val="20"/>
                <w:szCs w:val="20"/>
                <w:lang w:eastAsia="sk-SK"/>
              </w:rPr>
              <w:t xml:space="preserve">Br6; 7 ha </w:t>
            </w:r>
            <w:r w:rsidR="009C7931" w:rsidRPr="007C5BF9">
              <w:rPr>
                <w:rFonts w:ascii="Times New Roman" w:eastAsia="Times New Roman" w:hAnsi="Times New Roman" w:cs="Times New Roman"/>
                <w:color w:val="000000"/>
                <w:sz w:val="20"/>
                <w:szCs w:val="20"/>
                <w:lang w:eastAsia="sk-SK"/>
              </w:rPr>
              <w:t xml:space="preserve">biotop </w:t>
            </w:r>
            <w:r w:rsidR="00FD2D34" w:rsidRPr="007C5BF9">
              <w:rPr>
                <w:rFonts w:ascii="Times New Roman" w:eastAsia="Times New Roman" w:hAnsi="Times New Roman" w:cs="Times New Roman"/>
                <w:color w:val="000000"/>
                <w:sz w:val="20"/>
                <w:szCs w:val="20"/>
                <w:lang w:eastAsia="sk-SK"/>
              </w:rPr>
              <w:t>Lk5)</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14:paraId="53F3B11E" w14:textId="77777777"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Udržať výmeru biotopu.</w:t>
            </w:r>
          </w:p>
        </w:tc>
      </w:tr>
      <w:tr w:rsidR="00AE7DE6" w:rsidRPr="007C5BF9" w14:paraId="30EC7BF7" w14:textId="77777777" w:rsidTr="007A66CF">
        <w:trPr>
          <w:trHeight w:val="1301"/>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694C3584" w14:textId="77777777"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charakteristických druhov</w:t>
            </w:r>
          </w:p>
        </w:tc>
        <w:tc>
          <w:tcPr>
            <w:tcW w:w="1417" w:type="dxa"/>
            <w:tcBorders>
              <w:top w:val="nil"/>
              <w:left w:val="nil"/>
              <w:bottom w:val="single" w:sz="4" w:space="0" w:color="auto"/>
              <w:right w:val="single" w:sz="4" w:space="0" w:color="auto"/>
            </w:tcBorders>
            <w:shd w:val="clear" w:color="auto" w:fill="auto"/>
            <w:vAlign w:val="center"/>
            <w:hideMark/>
          </w:tcPr>
          <w:p w14:paraId="2BADF860" w14:textId="77777777"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druhov/16 m</w:t>
            </w:r>
            <w:r w:rsidRPr="007C5BF9">
              <w:rPr>
                <w:rFonts w:ascii="Times New Roman" w:eastAsia="Times New Roman" w:hAnsi="Times New Roman" w:cs="Times New Roman"/>
                <w:color w:val="000000"/>
                <w:sz w:val="20"/>
                <w:szCs w:val="20"/>
                <w:vertAlign w:val="superscript"/>
                <w:lang w:eastAsia="sk-SK"/>
              </w:rPr>
              <w:t>2</w:t>
            </w:r>
          </w:p>
        </w:tc>
        <w:tc>
          <w:tcPr>
            <w:tcW w:w="1276" w:type="dxa"/>
            <w:tcBorders>
              <w:top w:val="nil"/>
              <w:left w:val="nil"/>
              <w:bottom w:val="single" w:sz="4" w:space="0" w:color="auto"/>
              <w:right w:val="single" w:sz="4" w:space="0" w:color="auto"/>
            </w:tcBorders>
            <w:shd w:val="clear" w:color="auto" w:fill="auto"/>
            <w:vAlign w:val="center"/>
            <w:hideMark/>
          </w:tcPr>
          <w:p w14:paraId="4C1E322C" w14:textId="2369D322" w:rsidR="00AE7DE6" w:rsidRPr="007C5BF9" w:rsidRDefault="00AE7DE6" w:rsidP="00517FAA">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najmenej </w:t>
            </w:r>
            <w:r w:rsidR="00517FAA" w:rsidRPr="007C5BF9">
              <w:rPr>
                <w:rFonts w:ascii="Times New Roman" w:eastAsia="Times New Roman" w:hAnsi="Times New Roman" w:cs="Times New Roman"/>
                <w:color w:val="000000"/>
                <w:sz w:val="20"/>
                <w:szCs w:val="20"/>
                <w:lang w:eastAsia="sk-SK"/>
              </w:rPr>
              <w:t xml:space="preserve">4 </w:t>
            </w:r>
            <w:r w:rsidRPr="007C5BF9">
              <w:rPr>
                <w:rFonts w:ascii="Times New Roman" w:eastAsia="Times New Roman" w:hAnsi="Times New Roman" w:cs="Times New Roman"/>
                <w:color w:val="000000"/>
                <w:sz w:val="20"/>
                <w:szCs w:val="20"/>
                <w:lang w:eastAsia="sk-SK"/>
              </w:rPr>
              <w:t>druhov</w:t>
            </w:r>
          </w:p>
        </w:tc>
        <w:tc>
          <w:tcPr>
            <w:tcW w:w="5245" w:type="dxa"/>
            <w:tcBorders>
              <w:top w:val="nil"/>
              <w:left w:val="nil"/>
              <w:bottom w:val="single" w:sz="4" w:space="0" w:color="auto"/>
              <w:right w:val="single" w:sz="4" w:space="0" w:color="auto"/>
            </w:tcBorders>
            <w:shd w:val="clear" w:color="auto" w:fill="auto"/>
            <w:vAlign w:val="center"/>
            <w:hideMark/>
          </w:tcPr>
          <w:p w14:paraId="740A34CE" w14:textId="77777777" w:rsidR="00FD2D34"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Charakteristické/typické druhové zloženie: </w:t>
            </w:r>
          </w:p>
          <w:p w14:paraId="2B042EDB" w14:textId="2F142EEA" w:rsidR="00FD2D34" w:rsidRPr="007C5BF9" w:rsidRDefault="00FD2D34" w:rsidP="007A66CF">
            <w:pPr>
              <w:spacing w:line="240" w:lineRule="auto"/>
              <w:rPr>
                <w:rFonts w:ascii="Times New Roman" w:eastAsia="Times New Roman" w:hAnsi="Times New Roman" w:cs="Times New Roman"/>
                <w:color w:val="000000"/>
                <w:sz w:val="20"/>
                <w:szCs w:val="20"/>
                <w:u w:val="single"/>
                <w:lang w:eastAsia="sk-SK"/>
              </w:rPr>
            </w:pPr>
            <w:r w:rsidRPr="007C5BF9">
              <w:rPr>
                <w:rFonts w:ascii="Times New Roman" w:eastAsia="Times New Roman" w:hAnsi="Times New Roman" w:cs="Times New Roman"/>
                <w:color w:val="000000"/>
                <w:sz w:val="20"/>
                <w:szCs w:val="20"/>
                <w:u w:val="single"/>
                <w:lang w:eastAsia="sk-SK"/>
              </w:rPr>
              <w:t xml:space="preserve">Al5 – </w:t>
            </w:r>
            <w:r w:rsidR="009C7931" w:rsidRPr="007C5BF9">
              <w:rPr>
                <w:rFonts w:ascii="Times New Roman" w:eastAsia="Times New Roman" w:hAnsi="Times New Roman" w:cs="Times New Roman"/>
                <w:color w:val="000000"/>
                <w:sz w:val="20"/>
                <w:szCs w:val="20"/>
                <w:u w:val="single"/>
                <w:lang w:eastAsia="sk-SK"/>
              </w:rPr>
              <w:t>Vysokobylinné spoločenstvá alpínskeho stupňa</w:t>
            </w:r>
          </w:p>
          <w:p w14:paraId="4352B93D" w14:textId="0E07BC9B" w:rsidR="00517FAA" w:rsidRPr="007C5BF9" w:rsidRDefault="009C7931" w:rsidP="007A66CF">
            <w:pPr>
              <w:spacing w:line="240" w:lineRule="auto"/>
              <w:rPr>
                <w:rFonts w:ascii="Times New Roman" w:eastAsia="Times New Roman" w:hAnsi="Times New Roman" w:cs="Times New Roman"/>
                <w:i/>
                <w:color w:val="000000"/>
                <w:sz w:val="20"/>
                <w:szCs w:val="20"/>
                <w:lang w:eastAsia="sk-SK"/>
              </w:rPr>
            </w:pPr>
            <w:r w:rsidRPr="007C5BF9">
              <w:rPr>
                <w:rFonts w:ascii="Times New Roman" w:eastAsia="Times New Roman" w:hAnsi="Times New Roman" w:cs="Times New Roman"/>
                <w:i/>
                <w:color w:val="000000"/>
                <w:sz w:val="20"/>
                <w:szCs w:val="20"/>
                <w:lang w:eastAsia="sk-SK"/>
              </w:rPr>
              <w:t>Aconitum firmum, Adenostyles alliariae, Athyrium distentifolium, Bistorta major, Carduus personata, Cicerbita alpina, Delphinium oxycephalum, Doronicum austriacum, Geranium sylvaticum, Myosotis alpestris, Senecio subalpinus, Veratrum album</w:t>
            </w:r>
          </w:p>
          <w:p w14:paraId="59DB30B8" w14:textId="77777777" w:rsidR="009C7931" w:rsidRPr="007C5BF9" w:rsidRDefault="009C7931" w:rsidP="007A66CF">
            <w:pPr>
              <w:spacing w:line="240" w:lineRule="auto"/>
              <w:rPr>
                <w:rFonts w:ascii="Times New Roman" w:eastAsia="Times New Roman" w:hAnsi="Times New Roman" w:cs="Times New Roman"/>
                <w:color w:val="000000"/>
                <w:sz w:val="20"/>
                <w:szCs w:val="20"/>
                <w:lang w:eastAsia="sk-SK"/>
              </w:rPr>
            </w:pPr>
          </w:p>
          <w:p w14:paraId="5A8640A7" w14:textId="5E0ED251" w:rsidR="00FD2D34" w:rsidRPr="007C5BF9" w:rsidRDefault="00FD2D34" w:rsidP="007A66CF">
            <w:pPr>
              <w:spacing w:line="240" w:lineRule="auto"/>
              <w:rPr>
                <w:rFonts w:ascii="Times New Roman" w:eastAsia="Times New Roman" w:hAnsi="Times New Roman" w:cs="Times New Roman"/>
                <w:color w:val="000000"/>
                <w:sz w:val="20"/>
                <w:szCs w:val="20"/>
                <w:u w:val="single"/>
                <w:lang w:eastAsia="sk-SK"/>
              </w:rPr>
            </w:pPr>
            <w:r w:rsidRPr="007C5BF9">
              <w:rPr>
                <w:rFonts w:ascii="Times New Roman" w:eastAsia="Times New Roman" w:hAnsi="Times New Roman" w:cs="Times New Roman"/>
                <w:color w:val="000000"/>
                <w:sz w:val="20"/>
                <w:szCs w:val="20"/>
                <w:u w:val="single"/>
                <w:lang w:eastAsia="sk-SK"/>
              </w:rPr>
              <w:t>Br6 Brehové porasty deväťsilov</w:t>
            </w:r>
          </w:p>
          <w:p w14:paraId="621E1822" w14:textId="4E6CE9D0" w:rsidR="00FD2D34" w:rsidRPr="007C5BF9" w:rsidRDefault="00517FAA" w:rsidP="007A66CF">
            <w:pPr>
              <w:spacing w:line="240" w:lineRule="auto"/>
              <w:rPr>
                <w:rFonts w:ascii="Times New Roman" w:eastAsia="Times New Roman" w:hAnsi="Times New Roman" w:cs="Times New Roman"/>
                <w:i/>
                <w:sz w:val="18"/>
                <w:szCs w:val="18"/>
                <w:lang w:eastAsia="sk-SK"/>
              </w:rPr>
            </w:pPr>
            <w:r w:rsidRPr="007C5BF9">
              <w:rPr>
                <w:rFonts w:ascii="Times New Roman" w:eastAsia="Times New Roman" w:hAnsi="Times New Roman" w:cs="Times New Roman"/>
                <w:i/>
                <w:sz w:val="18"/>
                <w:szCs w:val="18"/>
                <w:lang w:eastAsia="sk-SK"/>
              </w:rPr>
              <w:lastRenderedPageBreak/>
              <w:t>Aegopodium podagraria, Angelica sylvestris, Carduus personata, Chaerophyllum aromaticum, Chaerophyllum hirsutum, Geranium phaeum, Geum rivale, Cirsium oleraceum, Crepis paludosa, Chrysosplenium alternifolium, Myosotis scorpioides, Orobanche flava, Petasites albus, Petasites, hybridus, Petasites kablikianus, Poa trivialis, Primula elatior, Roegneria canina, Rumex alpinus, Stellaria nemorum.</w:t>
            </w:r>
          </w:p>
          <w:p w14:paraId="5799297B" w14:textId="77777777" w:rsidR="00517FAA" w:rsidRPr="007C5BF9" w:rsidRDefault="00517FAA" w:rsidP="007A66CF">
            <w:pPr>
              <w:spacing w:line="240" w:lineRule="auto"/>
              <w:rPr>
                <w:rFonts w:ascii="Times New Roman" w:eastAsia="Times New Roman" w:hAnsi="Times New Roman" w:cs="Times New Roman"/>
                <w:color w:val="000000"/>
                <w:sz w:val="20"/>
                <w:szCs w:val="20"/>
                <w:lang w:eastAsia="sk-SK"/>
              </w:rPr>
            </w:pPr>
          </w:p>
          <w:p w14:paraId="254192D8" w14:textId="26427561" w:rsidR="00FD2D34" w:rsidRPr="007C5BF9" w:rsidRDefault="00FD2D34" w:rsidP="007A66CF">
            <w:pPr>
              <w:spacing w:line="240" w:lineRule="auto"/>
              <w:rPr>
                <w:rFonts w:ascii="Times New Roman" w:eastAsia="Times New Roman" w:hAnsi="Times New Roman" w:cs="Times New Roman"/>
                <w:color w:val="000000"/>
                <w:sz w:val="20"/>
                <w:szCs w:val="20"/>
                <w:u w:val="single"/>
                <w:lang w:eastAsia="sk-SK"/>
              </w:rPr>
            </w:pPr>
            <w:r w:rsidRPr="007C5BF9">
              <w:rPr>
                <w:rFonts w:ascii="Times New Roman" w:eastAsia="Times New Roman" w:hAnsi="Times New Roman" w:cs="Times New Roman"/>
                <w:color w:val="000000"/>
                <w:sz w:val="20"/>
                <w:szCs w:val="20"/>
                <w:u w:val="single"/>
                <w:lang w:eastAsia="sk-SK"/>
              </w:rPr>
              <w:t>Lk5 Vysokobylinné spoločenstvá na vlhkých lúkach</w:t>
            </w:r>
          </w:p>
          <w:p w14:paraId="3D779DC6" w14:textId="4698BE51"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i/>
                <w:color w:val="0D0D0D"/>
                <w:sz w:val="20"/>
                <w:szCs w:val="20"/>
                <w:lang w:eastAsia="sk-SK"/>
              </w:rPr>
              <w:t>Alopecurus pratensis, Aegopodiu podagraria,</w:t>
            </w:r>
            <w:r w:rsidRPr="007C5BF9">
              <w:rPr>
                <w:rFonts w:ascii="Times New Roman" w:eastAsia="Times New Roman" w:hAnsi="Times New Roman" w:cs="Times New Roman"/>
                <w:color w:val="0D0D0D"/>
                <w:sz w:val="20"/>
                <w:szCs w:val="20"/>
                <w:lang w:eastAsia="sk-SK"/>
              </w:rPr>
              <w:t xml:space="preserve"> </w:t>
            </w:r>
            <w:r w:rsidRPr="007C5BF9">
              <w:rPr>
                <w:rFonts w:ascii="Times New Roman" w:eastAsia="Times New Roman" w:hAnsi="Times New Roman" w:cs="Times New Roman"/>
                <w:i/>
                <w:color w:val="0D0D0D"/>
                <w:sz w:val="20"/>
                <w:szCs w:val="20"/>
                <w:lang w:eastAsia="sk-SK"/>
              </w:rPr>
              <w:t>Angelica sylvestris, Caltha palustris, Carduus personata, Cirsium oleracium, Crepis paludosa, Chaerophyllum hirsutum, Filipendula ulmaria, Geranium palustre, Lysimachia vulgaris, Lythrum salicaria, Mentha longifolia, Phragmites australis, Pseudolysimachion longi</w:t>
            </w:r>
            <w:r w:rsidRPr="007C5BF9">
              <w:rPr>
                <w:rFonts w:ascii="Times New Roman" w:eastAsia="Times New Roman" w:hAnsi="Times New Roman" w:cs="Times New Roman"/>
                <w:i/>
                <w:color w:val="000000"/>
                <w:sz w:val="20"/>
                <w:szCs w:val="20"/>
                <w:lang w:eastAsia="sk-SK"/>
              </w:rPr>
              <w:t xml:space="preserve">folium. </w:t>
            </w:r>
          </w:p>
        </w:tc>
      </w:tr>
      <w:tr w:rsidR="00AE7DE6" w:rsidRPr="007C5BF9" w14:paraId="506407A6" w14:textId="77777777" w:rsidTr="007A66CF">
        <w:trPr>
          <w:trHeight w:val="290"/>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7B5C6DB2" w14:textId="3790C099"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lastRenderedPageBreak/>
              <w:t>Vertikálna štruktúra biotopu</w:t>
            </w:r>
          </w:p>
        </w:tc>
        <w:tc>
          <w:tcPr>
            <w:tcW w:w="1417" w:type="dxa"/>
            <w:tcBorders>
              <w:top w:val="nil"/>
              <w:left w:val="nil"/>
              <w:bottom w:val="single" w:sz="4" w:space="0" w:color="auto"/>
              <w:right w:val="single" w:sz="4" w:space="0" w:color="auto"/>
            </w:tcBorders>
            <w:shd w:val="clear" w:color="auto" w:fill="auto"/>
            <w:vAlign w:val="center"/>
            <w:hideMark/>
          </w:tcPr>
          <w:p w14:paraId="23E943FF" w14:textId="77777777"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 drevín a krovín/plocha biotopu</w:t>
            </w:r>
          </w:p>
        </w:tc>
        <w:tc>
          <w:tcPr>
            <w:tcW w:w="1276" w:type="dxa"/>
            <w:tcBorders>
              <w:top w:val="nil"/>
              <w:left w:val="nil"/>
              <w:bottom w:val="single" w:sz="4" w:space="0" w:color="auto"/>
              <w:right w:val="single" w:sz="4" w:space="0" w:color="auto"/>
            </w:tcBorders>
            <w:shd w:val="clear" w:color="auto" w:fill="auto"/>
            <w:vAlign w:val="center"/>
            <w:hideMark/>
          </w:tcPr>
          <w:p w14:paraId="46E24AB4" w14:textId="77777777"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menej ako 20 %</w:t>
            </w:r>
          </w:p>
        </w:tc>
        <w:tc>
          <w:tcPr>
            <w:tcW w:w="5245" w:type="dxa"/>
            <w:tcBorders>
              <w:top w:val="nil"/>
              <w:left w:val="nil"/>
              <w:bottom w:val="single" w:sz="4" w:space="0" w:color="auto"/>
              <w:right w:val="single" w:sz="4" w:space="0" w:color="auto"/>
            </w:tcBorders>
            <w:shd w:val="clear" w:color="auto" w:fill="auto"/>
            <w:vAlign w:val="center"/>
            <w:hideMark/>
          </w:tcPr>
          <w:p w14:paraId="7258B6A7" w14:textId="77777777"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Udržané nízke zastúpenie drevín a krovín.</w:t>
            </w:r>
          </w:p>
        </w:tc>
      </w:tr>
      <w:tr w:rsidR="00AE7DE6" w:rsidRPr="007C5BF9" w14:paraId="3E8EC550" w14:textId="77777777" w:rsidTr="007A66CF">
        <w:trPr>
          <w:trHeight w:val="850"/>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28864333" w14:textId="77777777"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alochtónnych /inváznych/invázne sa správajúcich druhov</w:t>
            </w:r>
          </w:p>
        </w:tc>
        <w:tc>
          <w:tcPr>
            <w:tcW w:w="1417" w:type="dxa"/>
            <w:tcBorders>
              <w:top w:val="nil"/>
              <w:left w:val="nil"/>
              <w:bottom w:val="single" w:sz="4" w:space="0" w:color="auto"/>
              <w:right w:val="single" w:sz="4" w:space="0" w:color="auto"/>
            </w:tcBorders>
            <w:shd w:val="clear" w:color="auto" w:fill="auto"/>
            <w:vAlign w:val="center"/>
            <w:hideMark/>
          </w:tcPr>
          <w:p w14:paraId="41CCB17A" w14:textId="77777777"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pokrytia/25 m</w:t>
            </w:r>
            <w:r w:rsidRPr="007C5BF9">
              <w:rPr>
                <w:rFonts w:ascii="Times New Roman" w:eastAsia="Times New Roman" w:hAnsi="Times New Roman" w:cs="Times New Roman"/>
                <w:color w:val="000000"/>
                <w:sz w:val="20"/>
                <w:szCs w:val="20"/>
                <w:vertAlign w:val="superscript"/>
                <w:lang w:eastAsia="sk-SK"/>
              </w:rPr>
              <w:t>2</w:t>
            </w:r>
          </w:p>
        </w:tc>
        <w:tc>
          <w:tcPr>
            <w:tcW w:w="1276" w:type="dxa"/>
            <w:tcBorders>
              <w:top w:val="nil"/>
              <w:left w:val="nil"/>
              <w:bottom w:val="single" w:sz="4" w:space="0" w:color="auto"/>
              <w:right w:val="single" w:sz="4" w:space="0" w:color="auto"/>
            </w:tcBorders>
            <w:shd w:val="clear" w:color="auto" w:fill="auto"/>
            <w:vAlign w:val="center"/>
            <w:hideMark/>
          </w:tcPr>
          <w:p w14:paraId="64C166C4" w14:textId="1E287CF6" w:rsidR="00AE7DE6" w:rsidRPr="007C5BF9" w:rsidRDefault="00AE7DE6"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menej ako 5 %</w:t>
            </w:r>
            <w:r w:rsidR="009C7931" w:rsidRPr="007C5BF9">
              <w:rPr>
                <w:rFonts w:ascii="Times New Roman" w:eastAsia="Times New Roman" w:hAnsi="Times New Roman" w:cs="Times New Roman"/>
                <w:color w:val="000000"/>
                <w:sz w:val="20"/>
                <w:szCs w:val="20"/>
                <w:lang w:eastAsia="sk-SK"/>
              </w:rPr>
              <w:t xml:space="preserve"> nepôvodných a menej ako 1 % inváznych</w:t>
            </w:r>
          </w:p>
        </w:tc>
        <w:tc>
          <w:tcPr>
            <w:tcW w:w="5245" w:type="dxa"/>
            <w:tcBorders>
              <w:top w:val="nil"/>
              <w:left w:val="nil"/>
              <w:bottom w:val="single" w:sz="4" w:space="0" w:color="auto"/>
              <w:right w:val="single" w:sz="4" w:space="0" w:color="auto"/>
            </w:tcBorders>
            <w:shd w:val="clear" w:color="auto" w:fill="auto"/>
            <w:vAlign w:val="center"/>
            <w:hideMark/>
          </w:tcPr>
          <w:p w14:paraId="6A90580C" w14:textId="77777777" w:rsidR="00AE7DE6" w:rsidRPr="007C5BF9" w:rsidRDefault="00AE7DE6" w:rsidP="007A66CF">
            <w:pPr>
              <w:spacing w:line="240" w:lineRule="auto"/>
              <w:rPr>
                <w:rFonts w:ascii="Times New Roman" w:eastAsia="Times New Roman" w:hAnsi="Times New Roman" w:cs="Times New Roman"/>
                <w:i/>
                <w:color w:val="000000"/>
                <w:sz w:val="20"/>
                <w:szCs w:val="20"/>
                <w:lang w:eastAsia="sk-SK"/>
              </w:rPr>
            </w:pPr>
            <w:r w:rsidRPr="007C5BF9">
              <w:rPr>
                <w:rFonts w:ascii="Times New Roman" w:eastAsia="Times New Roman" w:hAnsi="Times New Roman" w:cs="Times New Roman"/>
                <w:color w:val="000000"/>
                <w:sz w:val="20"/>
                <w:szCs w:val="20"/>
                <w:lang w:eastAsia="sk-SK"/>
              </w:rPr>
              <w:t>Minimálne zastúpenie nepôvodných a sukcesných druhov</w:t>
            </w:r>
            <w:r w:rsidRPr="007C5BF9">
              <w:rPr>
                <w:rFonts w:ascii="Times New Roman" w:eastAsia="Times New Roman" w:hAnsi="Times New Roman" w:cs="Times New Roman"/>
                <w:i/>
                <w:color w:val="000000"/>
                <w:sz w:val="20"/>
                <w:szCs w:val="20"/>
                <w:lang w:eastAsia="sk-SK"/>
              </w:rPr>
              <w:t xml:space="preserve"> (Impatiens glandulifera, I. parviflora).</w:t>
            </w:r>
          </w:p>
        </w:tc>
      </w:tr>
    </w:tbl>
    <w:p w14:paraId="1E4A9338" w14:textId="77777777" w:rsidR="00FB14BC" w:rsidRPr="007C5BF9" w:rsidRDefault="00FB14BC" w:rsidP="004C3C2D">
      <w:pPr>
        <w:spacing w:line="240" w:lineRule="auto"/>
        <w:jc w:val="both"/>
        <w:rPr>
          <w:rFonts w:ascii="Times New Roman" w:hAnsi="Times New Roman" w:cs="Times New Roman"/>
          <w:color w:val="000000"/>
          <w:sz w:val="24"/>
          <w:szCs w:val="24"/>
        </w:rPr>
      </w:pPr>
    </w:p>
    <w:p w14:paraId="2B81B627" w14:textId="5E7BB9E6" w:rsidR="004C3C2D" w:rsidRPr="007C5BF9" w:rsidRDefault="004C3C2D" w:rsidP="004C3C2D">
      <w:pPr>
        <w:spacing w:line="240" w:lineRule="auto"/>
        <w:jc w:val="both"/>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Zachovanie stavu biotopu </w:t>
      </w:r>
      <w:r w:rsidRPr="007C5BF9">
        <w:rPr>
          <w:rFonts w:ascii="Times New Roman" w:hAnsi="Times New Roman" w:cs="Times New Roman"/>
          <w:b/>
          <w:color w:val="000000"/>
          <w:sz w:val="24"/>
          <w:szCs w:val="24"/>
        </w:rPr>
        <w:t>Al3</w:t>
      </w:r>
      <w:r w:rsidR="002C5536" w:rsidRPr="007C5BF9">
        <w:rPr>
          <w:rFonts w:ascii="Times New Roman" w:hAnsi="Times New Roman" w:cs="Times New Roman"/>
          <w:b/>
          <w:color w:val="000000"/>
          <w:sz w:val="24"/>
          <w:szCs w:val="24"/>
        </w:rPr>
        <w:t xml:space="preserve"> a Al4</w:t>
      </w:r>
      <w:r w:rsidRPr="007C5BF9">
        <w:rPr>
          <w:rFonts w:ascii="Times New Roman" w:hAnsi="Times New Roman" w:cs="Times New Roman"/>
          <w:b/>
          <w:color w:val="000000"/>
          <w:sz w:val="24"/>
          <w:szCs w:val="24"/>
        </w:rPr>
        <w:t xml:space="preserve"> (6170) </w:t>
      </w:r>
      <w:r w:rsidRPr="007C5BF9">
        <w:rPr>
          <w:rFonts w:ascii="Times New Roman" w:eastAsia="Times New Roman" w:hAnsi="Times New Roman" w:cs="Times New Roman"/>
          <w:b/>
          <w:sz w:val="24"/>
          <w:szCs w:val="24"/>
          <w:lang w:eastAsia="sk-SK"/>
        </w:rPr>
        <w:t>Alpínske a subalpínske vápnomilné travinno-bylinné porasty</w:t>
      </w:r>
      <w:r w:rsidR="002C5536" w:rsidRPr="007C5BF9">
        <w:rPr>
          <w:rFonts w:ascii="Times New Roman" w:eastAsia="Times New Roman" w:hAnsi="Times New Roman" w:cs="Times New Roman"/>
          <w:b/>
          <w:sz w:val="24"/>
          <w:szCs w:val="24"/>
          <w:lang w:eastAsia="sk-SK"/>
        </w:rPr>
        <w:t xml:space="preserve"> a Alpínske snehové výležiská na vápnitom substráte</w:t>
      </w:r>
      <w:r w:rsidRPr="007C5BF9">
        <w:rPr>
          <w:rFonts w:ascii="Times New Roman" w:hAnsi="Times New Roman" w:cs="Times New Roman"/>
          <w:color w:val="000000"/>
          <w:sz w:val="24"/>
          <w:szCs w:val="24"/>
        </w:rPr>
        <w:t xml:space="preserve"> za splnenia nasledovných atribútov:</w:t>
      </w:r>
    </w:p>
    <w:tbl>
      <w:tblPr>
        <w:tblW w:w="9843"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10"/>
        <w:gridCol w:w="1140"/>
        <w:gridCol w:w="1515"/>
        <w:gridCol w:w="4678"/>
      </w:tblGrid>
      <w:tr w:rsidR="004C3C2D" w:rsidRPr="007C5BF9" w14:paraId="6D553778" w14:textId="77777777" w:rsidTr="00C540C8">
        <w:trPr>
          <w:trHeight w:val="705"/>
        </w:trPr>
        <w:tc>
          <w:tcPr>
            <w:tcW w:w="2510" w:type="dxa"/>
            <w:shd w:val="clear" w:color="auto" w:fill="auto"/>
            <w:hideMark/>
          </w:tcPr>
          <w:p w14:paraId="2A35C751" w14:textId="77777777" w:rsidR="004C3C2D" w:rsidRPr="007C5BF9" w:rsidRDefault="004C3C2D" w:rsidP="007A66CF">
            <w:pPr>
              <w:spacing w:line="240" w:lineRule="auto"/>
              <w:jc w:val="both"/>
              <w:rPr>
                <w:rFonts w:ascii="Times New Roman" w:eastAsia="Times New Roman" w:hAnsi="Times New Roman" w:cs="Times New Roman"/>
                <w:b/>
                <w:color w:val="000000"/>
                <w:sz w:val="18"/>
                <w:szCs w:val="18"/>
                <w:lang w:eastAsia="sk-SK"/>
              </w:rPr>
            </w:pPr>
            <w:r w:rsidRPr="007C5BF9">
              <w:rPr>
                <w:rFonts w:ascii="Times New Roman" w:eastAsia="Times New Roman" w:hAnsi="Times New Roman" w:cs="Times New Roman"/>
                <w:b/>
                <w:color w:val="000000"/>
                <w:sz w:val="18"/>
                <w:szCs w:val="18"/>
                <w:lang w:eastAsia="sk-SK"/>
              </w:rPr>
              <w:t>Parameter</w:t>
            </w:r>
          </w:p>
        </w:tc>
        <w:tc>
          <w:tcPr>
            <w:tcW w:w="1140" w:type="dxa"/>
            <w:shd w:val="clear" w:color="auto" w:fill="auto"/>
            <w:hideMark/>
          </w:tcPr>
          <w:p w14:paraId="6C2C3D66" w14:textId="77777777" w:rsidR="004C3C2D" w:rsidRPr="007C5BF9" w:rsidRDefault="004C3C2D" w:rsidP="007A66CF">
            <w:pPr>
              <w:spacing w:line="240" w:lineRule="auto"/>
              <w:jc w:val="both"/>
              <w:rPr>
                <w:rFonts w:ascii="Times New Roman" w:eastAsia="Times New Roman" w:hAnsi="Times New Roman" w:cs="Times New Roman"/>
                <w:b/>
                <w:color w:val="000000"/>
                <w:sz w:val="18"/>
                <w:szCs w:val="18"/>
                <w:lang w:eastAsia="sk-SK"/>
              </w:rPr>
            </w:pPr>
            <w:r w:rsidRPr="007C5BF9">
              <w:rPr>
                <w:rFonts w:ascii="Times New Roman" w:eastAsia="Times New Roman" w:hAnsi="Times New Roman" w:cs="Times New Roman"/>
                <w:b/>
                <w:color w:val="000000"/>
                <w:sz w:val="18"/>
                <w:szCs w:val="18"/>
                <w:lang w:eastAsia="sk-SK"/>
              </w:rPr>
              <w:t>Merateľný indikátor</w:t>
            </w:r>
          </w:p>
        </w:tc>
        <w:tc>
          <w:tcPr>
            <w:tcW w:w="1515" w:type="dxa"/>
            <w:shd w:val="clear" w:color="auto" w:fill="auto"/>
            <w:hideMark/>
          </w:tcPr>
          <w:p w14:paraId="783C5D20" w14:textId="77777777" w:rsidR="004C3C2D" w:rsidRPr="007C5BF9" w:rsidRDefault="004C3C2D" w:rsidP="007A66CF">
            <w:pPr>
              <w:spacing w:line="240" w:lineRule="auto"/>
              <w:jc w:val="center"/>
              <w:rPr>
                <w:rFonts w:ascii="Times New Roman" w:eastAsia="Times New Roman" w:hAnsi="Times New Roman" w:cs="Times New Roman"/>
                <w:b/>
                <w:color w:val="000000"/>
                <w:sz w:val="18"/>
                <w:szCs w:val="18"/>
                <w:lang w:eastAsia="sk-SK"/>
              </w:rPr>
            </w:pPr>
            <w:r w:rsidRPr="007C5BF9">
              <w:rPr>
                <w:rFonts w:ascii="Times New Roman" w:eastAsia="Times New Roman" w:hAnsi="Times New Roman" w:cs="Times New Roman"/>
                <w:b/>
                <w:color w:val="000000"/>
                <w:sz w:val="18"/>
                <w:szCs w:val="18"/>
                <w:lang w:eastAsia="sk-SK"/>
              </w:rPr>
              <w:t>Cieľová hodnota</w:t>
            </w:r>
          </w:p>
        </w:tc>
        <w:tc>
          <w:tcPr>
            <w:tcW w:w="4678" w:type="dxa"/>
            <w:shd w:val="clear" w:color="auto" w:fill="auto"/>
            <w:hideMark/>
          </w:tcPr>
          <w:p w14:paraId="3ECD8432" w14:textId="77777777" w:rsidR="004C3C2D" w:rsidRPr="007C5BF9" w:rsidRDefault="004C3C2D" w:rsidP="007A66CF">
            <w:pPr>
              <w:spacing w:line="240" w:lineRule="auto"/>
              <w:jc w:val="both"/>
              <w:rPr>
                <w:rFonts w:ascii="Times New Roman" w:eastAsia="Times New Roman" w:hAnsi="Times New Roman" w:cs="Times New Roman"/>
                <w:b/>
                <w:color w:val="000000"/>
                <w:sz w:val="18"/>
                <w:szCs w:val="18"/>
                <w:lang w:eastAsia="sk-SK"/>
              </w:rPr>
            </w:pPr>
            <w:r w:rsidRPr="007C5BF9">
              <w:rPr>
                <w:rFonts w:ascii="Times New Roman" w:eastAsia="Times New Roman" w:hAnsi="Times New Roman" w:cs="Times New Roman"/>
                <w:b/>
                <w:color w:val="000000"/>
                <w:sz w:val="18"/>
                <w:szCs w:val="18"/>
                <w:lang w:eastAsia="sk-SK"/>
              </w:rPr>
              <w:t>Poznámky/Doplňujúce informácie</w:t>
            </w:r>
          </w:p>
        </w:tc>
      </w:tr>
      <w:tr w:rsidR="004C3C2D" w:rsidRPr="007C5BF9" w14:paraId="13A4DB76" w14:textId="77777777" w:rsidTr="00C540C8">
        <w:trPr>
          <w:trHeight w:val="290"/>
        </w:trPr>
        <w:tc>
          <w:tcPr>
            <w:tcW w:w="2510" w:type="dxa"/>
            <w:shd w:val="clear" w:color="auto" w:fill="auto"/>
            <w:vAlign w:val="bottom"/>
            <w:hideMark/>
          </w:tcPr>
          <w:p w14:paraId="793DF778" w14:textId="77777777" w:rsidR="004C3C2D" w:rsidRPr="007C5BF9" w:rsidRDefault="004C3C2D" w:rsidP="007A66CF">
            <w:pPr>
              <w:spacing w:line="240" w:lineRule="auto"/>
              <w:rPr>
                <w:rFonts w:ascii="Times New Roman" w:eastAsia="Times New Roman" w:hAnsi="Times New Roman" w:cs="Times New Roman"/>
                <w:color w:val="000000"/>
                <w:sz w:val="18"/>
                <w:szCs w:val="18"/>
                <w:lang w:eastAsia="sk-SK"/>
              </w:rPr>
            </w:pPr>
            <w:r w:rsidRPr="007C5BF9">
              <w:rPr>
                <w:rFonts w:ascii="Times New Roman" w:eastAsia="Times New Roman" w:hAnsi="Times New Roman" w:cs="Times New Roman"/>
                <w:color w:val="000000"/>
                <w:sz w:val="18"/>
                <w:szCs w:val="18"/>
                <w:lang w:eastAsia="sk-SK"/>
              </w:rPr>
              <w:t>Výmera biotopu</w:t>
            </w:r>
          </w:p>
        </w:tc>
        <w:tc>
          <w:tcPr>
            <w:tcW w:w="1140" w:type="dxa"/>
            <w:shd w:val="clear" w:color="auto" w:fill="auto"/>
            <w:vAlign w:val="bottom"/>
            <w:hideMark/>
          </w:tcPr>
          <w:p w14:paraId="594BA09E" w14:textId="77777777" w:rsidR="004C3C2D" w:rsidRPr="007C5BF9" w:rsidRDefault="004C3C2D" w:rsidP="007A66CF">
            <w:pPr>
              <w:spacing w:line="240" w:lineRule="auto"/>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 xml:space="preserve">ha </w:t>
            </w:r>
          </w:p>
        </w:tc>
        <w:tc>
          <w:tcPr>
            <w:tcW w:w="1515" w:type="dxa"/>
            <w:shd w:val="clear" w:color="auto" w:fill="auto"/>
            <w:vAlign w:val="bottom"/>
            <w:hideMark/>
          </w:tcPr>
          <w:p w14:paraId="4B97A63D" w14:textId="58BF9127" w:rsidR="004C3C2D" w:rsidRPr="007C5BF9" w:rsidRDefault="004C3C2D" w:rsidP="007A66CF">
            <w:pPr>
              <w:spacing w:line="240" w:lineRule="auto"/>
              <w:jc w:val="center"/>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603</w:t>
            </w:r>
            <w:r w:rsidR="00C540C8" w:rsidRPr="007C5BF9">
              <w:rPr>
                <w:rFonts w:ascii="Times New Roman" w:eastAsia="Times New Roman" w:hAnsi="Times New Roman" w:cs="Times New Roman"/>
                <w:sz w:val="18"/>
                <w:szCs w:val="18"/>
                <w:lang w:eastAsia="sk-SK"/>
              </w:rPr>
              <w:t xml:space="preserve"> ha</w:t>
            </w:r>
          </w:p>
          <w:p w14:paraId="455DA823" w14:textId="4BDCCF7A" w:rsidR="002C5536" w:rsidRPr="007C5BF9" w:rsidRDefault="002C5536" w:rsidP="007A66CF">
            <w:pPr>
              <w:spacing w:line="240" w:lineRule="auto"/>
              <w:jc w:val="center"/>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w:t>
            </w:r>
            <w:r w:rsidR="00C540C8" w:rsidRPr="007C5BF9">
              <w:rPr>
                <w:rFonts w:ascii="Times New Roman" w:eastAsia="Times New Roman" w:hAnsi="Times New Roman" w:cs="Times New Roman"/>
                <w:sz w:val="18"/>
                <w:szCs w:val="18"/>
                <w:lang w:eastAsia="sk-SK"/>
              </w:rPr>
              <w:t xml:space="preserve">z toho </w:t>
            </w:r>
            <w:r w:rsidRPr="007C5BF9">
              <w:rPr>
                <w:rFonts w:ascii="Times New Roman" w:eastAsia="Times New Roman" w:hAnsi="Times New Roman" w:cs="Times New Roman"/>
                <w:sz w:val="18"/>
                <w:szCs w:val="18"/>
                <w:lang w:eastAsia="sk-SK"/>
              </w:rPr>
              <w:t xml:space="preserve">600 ha </w:t>
            </w:r>
            <w:r w:rsidR="00C540C8" w:rsidRPr="007C5BF9">
              <w:rPr>
                <w:rFonts w:ascii="Times New Roman" w:eastAsia="Times New Roman" w:hAnsi="Times New Roman" w:cs="Times New Roman"/>
                <w:sz w:val="18"/>
                <w:szCs w:val="18"/>
                <w:lang w:eastAsia="sk-SK"/>
              </w:rPr>
              <w:t xml:space="preserve">je </w:t>
            </w:r>
            <w:r w:rsidRPr="007C5BF9">
              <w:rPr>
                <w:rFonts w:ascii="Times New Roman" w:eastAsia="Times New Roman" w:hAnsi="Times New Roman" w:cs="Times New Roman"/>
                <w:sz w:val="18"/>
                <w:szCs w:val="18"/>
                <w:lang w:eastAsia="sk-SK"/>
              </w:rPr>
              <w:t xml:space="preserve">Al3; 3 ha </w:t>
            </w:r>
            <w:r w:rsidR="00C540C8" w:rsidRPr="007C5BF9">
              <w:rPr>
                <w:rFonts w:ascii="Times New Roman" w:eastAsia="Times New Roman" w:hAnsi="Times New Roman" w:cs="Times New Roman"/>
                <w:sz w:val="18"/>
                <w:szCs w:val="18"/>
                <w:lang w:eastAsia="sk-SK"/>
              </w:rPr>
              <w:t xml:space="preserve">je </w:t>
            </w:r>
            <w:r w:rsidRPr="007C5BF9">
              <w:rPr>
                <w:rFonts w:ascii="Times New Roman" w:eastAsia="Times New Roman" w:hAnsi="Times New Roman" w:cs="Times New Roman"/>
                <w:sz w:val="18"/>
                <w:szCs w:val="18"/>
                <w:lang w:eastAsia="sk-SK"/>
              </w:rPr>
              <w:t>Al4)</w:t>
            </w:r>
          </w:p>
        </w:tc>
        <w:tc>
          <w:tcPr>
            <w:tcW w:w="4678" w:type="dxa"/>
            <w:shd w:val="clear" w:color="auto" w:fill="auto"/>
            <w:vAlign w:val="bottom"/>
            <w:hideMark/>
          </w:tcPr>
          <w:p w14:paraId="35081F48" w14:textId="77777777" w:rsidR="004C3C2D" w:rsidRPr="007C5BF9" w:rsidRDefault="004C3C2D" w:rsidP="007A66CF">
            <w:pPr>
              <w:spacing w:line="240" w:lineRule="auto"/>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 xml:space="preserve">Udržať existujúcu výmeru biotopu </w:t>
            </w:r>
          </w:p>
        </w:tc>
      </w:tr>
      <w:tr w:rsidR="004C3C2D" w:rsidRPr="007C5BF9" w14:paraId="597C933A" w14:textId="77777777" w:rsidTr="00C540C8">
        <w:trPr>
          <w:trHeight w:val="4245"/>
        </w:trPr>
        <w:tc>
          <w:tcPr>
            <w:tcW w:w="2510" w:type="dxa"/>
            <w:shd w:val="clear" w:color="auto" w:fill="auto"/>
            <w:vAlign w:val="bottom"/>
            <w:hideMark/>
          </w:tcPr>
          <w:p w14:paraId="3683EA3A" w14:textId="77777777" w:rsidR="004C3C2D" w:rsidRPr="007C5BF9" w:rsidRDefault="004C3C2D" w:rsidP="007A66CF">
            <w:pPr>
              <w:spacing w:line="240" w:lineRule="auto"/>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Zastúpenie charakteristických druhov</w:t>
            </w:r>
          </w:p>
        </w:tc>
        <w:tc>
          <w:tcPr>
            <w:tcW w:w="1140" w:type="dxa"/>
            <w:shd w:val="clear" w:color="auto" w:fill="auto"/>
            <w:vAlign w:val="bottom"/>
            <w:hideMark/>
          </w:tcPr>
          <w:p w14:paraId="7DBD7AEC" w14:textId="77777777" w:rsidR="004C3C2D" w:rsidRPr="007C5BF9" w:rsidRDefault="004C3C2D" w:rsidP="007A66CF">
            <w:pPr>
              <w:spacing w:line="240" w:lineRule="auto"/>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počet druhov/16 m2</w:t>
            </w:r>
          </w:p>
        </w:tc>
        <w:tc>
          <w:tcPr>
            <w:tcW w:w="1515" w:type="dxa"/>
            <w:shd w:val="clear" w:color="auto" w:fill="auto"/>
            <w:vAlign w:val="bottom"/>
            <w:hideMark/>
          </w:tcPr>
          <w:p w14:paraId="6921B75A" w14:textId="1D26FC8D" w:rsidR="004C3C2D" w:rsidRPr="007C5BF9" w:rsidRDefault="004C3C2D" w:rsidP="00CF685D">
            <w:pPr>
              <w:spacing w:line="240" w:lineRule="auto"/>
              <w:jc w:val="center"/>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 xml:space="preserve">najmenej </w:t>
            </w:r>
            <w:r w:rsidR="00CF685D" w:rsidRPr="007C5BF9">
              <w:rPr>
                <w:rFonts w:ascii="Times New Roman" w:eastAsia="Times New Roman" w:hAnsi="Times New Roman" w:cs="Times New Roman"/>
                <w:sz w:val="18"/>
                <w:szCs w:val="18"/>
                <w:lang w:eastAsia="sk-SK"/>
              </w:rPr>
              <w:t xml:space="preserve">6 </w:t>
            </w:r>
            <w:r w:rsidRPr="007C5BF9">
              <w:rPr>
                <w:rFonts w:ascii="Times New Roman" w:eastAsia="Times New Roman" w:hAnsi="Times New Roman" w:cs="Times New Roman"/>
                <w:sz w:val="18"/>
                <w:szCs w:val="18"/>
                <w:lang w:eastAsia="sk-SK"/>
              </w:rPr>
              <w:t>druhov</w:t>
            </w:r>
          </w:p>
        </w:tc>
        <w:tc>
          <w:tcPr>
            <w:tcW w:w="4678" w:type="dxa"/>
            <w:shd w:val="clear" w:color="auto" w:fill="auto"/>
            <w:vAlign w:val="bottom"/>
            <w:hideMark/>
          </w:tcPr>
          <w:p w14:paraId="5F466EB4" w14:textId="77777777" w:rsidR="002C5536" w:rsidRPr="007C5BF9" w:rsidRDefault="004C3C2D" w:rsidP="00CF685D">
            <w:pPr>
              <w:spacing w:line="240" w:lineRule="auto"/>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Charakteristické/typické druhová zloženie:</w:t>
            </w:r>
          </w:p>
          <w:p w14:paraId="0ADEBB34" w14:textId="77777777" w:rsidR="00C540C8" w:rsidRPr="007C5BF9" w:rsidRDefault="002C5536" w:rsidP="00CF685D">
            <w:pPr>
              <w:spacing w:line="240" w:lineRule="auto"/>
              <w:rPr>
                <w:rFonts w:ascii="Times New Roman" w:eastAsia="Times New Roman" w:hAnsi="Times New Roman" w:cs="Times New Roman"/>
                <w:sz w:val="18"/>
                <w:szCs w:val="18"/>
                <w:u w:val="single"/>
                <w:lang w:eastAsia="sk-SK"/>
              </w:rPr>
            </w:pPr>
            <w:r w:rsidRPr="007C5BF9">
              <w:rPr>
                <w:rFonts w:ascii="Times New Roman" w:eastAsia="Times New Roman" w:hAnsi="Times New Roman" w:cs="Times New Roman"/>
                <w:sz w:val="18"/>
                <w:szCs w:val="18"/>
                <w:u w:val="single"/>
                <w:lang w:eastAsia="sk-SK"/>
              </w:rPr>
              <w:t>Al3 Alpínske a subalpínske vápnomilné travinno-bylinné porasty</w:t>
            </w:r>
            <w:r w:rsidR="004C3C2D" w:rsidRPr="007C5BF9">
              <w:rPr>
                <w:rFonts w:ascii="Times New Roman" w:eastAsia="Times New Roman" w:hAnsi="Times New Roman" w:cs="Times New Roman"/>
                <w:sz w:val="18"/>
                <w:szCs w:val="18"/>
                <w:u w:val="single"/>
                <w:lang w:eastAsia="sk-SK"/>
              </w:rPr>
              <w:t xml:space="preserve">  </w:t>
            </w:r>
          </w:p>
          <w:p w14:paraId="38120206" w14:textId="0F820AA3" w:rsidR="004C3C2D" w:rsidRPr="007C5BF9" w:rsidRDefault="004C3C2D" w:rsidP="00CF685D">
            <w:pPr>
              <w:spacing w:line="240" w:lineRule="auto"/>
              <w:rPr>
                <w:rFonts w:ascii="Times New Roman" w:eastAsia="Times New Roman" w:hAnsi="Times New Roman" w:cs="Times New Roman"/>
                <w:i/>
                <w:sz w:val="18"/>
                <w:szCs w:val="18"/>
                <w:lang w:eastAsia="sk-SK"/>
              </w:rPr>
            </w:pPr>
            <w:r w:rsidRPr="007C5BF9">
              <w:rPr>
                <w:rFonts w:ascii="Times New Roman" w:eastAsia="Times New Roman" w:hAnsi="Times New Roman" w:cs="Times New Roman"/>
                <w:i/>
                <w:sz w:val="18"/>
                <w:szCs w:val="18"/>
                <w:lang w:eastAsia="sk-SK"/>
              </w:rPr>
              <w:t>Androsace villosa, Arenaria tenella, Bartsia alpina, Carex firma, Chamorchis alpina, Dryas octopetala, Festuca versicolor, Minuartia sedoides, Pedicularis oederi, Pedicularis verticillata, Salix retusa, Saxifraga caesia, Saxifraga mutata, Silene acaulis, Anthyllis vulneraria subsp. alpestris, Arctostaphylos uva-ursi, Asperula neilreichii, Aster alpinus, Astragalus penduliflorus, Campanula carpatica, Campanula tatrae, Carex brachystachys, Carex rupestris, Carex sempervirens, Coronilla vaginalis, , Dendranthema zawadskii, Dianthus praecox subsp. praecox, Erysimum hungaricum, Erysimum wittmannii, Euphrasia exaristata, Gentiana clusii, Gentianella fatrae, Gentianella lutescens subsp. carpatica, Gypsophila repens, Hedysarum hedysaroides, Hippocrepis comosa, Kernera saxatilis, Leontodon pseudotaraxaci, Leontopodium alpinum, Minuartia langii, Onobrychis montana, Plantago atrata subsp. carpatica, Poa margilicola, Poa seiuncta, Primula auricula subsp. hungarica, Pulsatilla slavica, Pyrola carpatica, Rhodax alpestris, Salix kitaibeliana, Saxifraga paniculata, Saxifraga wahlenbergii, Scabiosa lucida, Soldanella carpatica, Thymus pulcherrimus, Tofieldia pusilla, Trisetum alpestre, Viola alpina, Sesleria albicans, Astragalus frigidus, Dianthus nitidus, Festuca tatrae, Oxytropis campestris subsp. tatrae, Sesleria tatrae</w:t>
            </w:r>
          </w:p>
          <w:p w14:paraId="25E4620B" w14:textId="77777777" w:rsidR="002C5536" w:rsidRPr="007C5BF9" w:rsidRDefault="002C5536" w:rsidP="00CF685D">
            <w:pPr>
              <w:spacing w:line="240" w:lineRule="auto"/>
              <w:rPr>
                <w:rFonts w:ascii="Times New Roman" w:eastAsia="Times New Roman" w:hAnsi="Times New Roman" w:cs="Times New Roman"/>
                <w:i/>
                <w:sz w:val="18"/>
                <w:szCs w:val="18"/>
                <w:lang w:eastAsia="sk-SK"/>
              </w:rPr>
            </w:pPr>
          </w:p>
          <w:p w14:paraId="6F06B9B3" w14:textId="77777777" w:rsidR="002C5536" w:rsidRPr="007C5BF9" w:rsidRDefault="002C5536" w:rsidP="00CF685D">
            <w:pPr>
              <w:spacing w:line="240" w:lineRule="auto"/>
              <w:rPr>
                <w:rFonts w:ascii="Times New Roman" w:eastAsia="Times New Roman" w:hAnsi="Times New Roman" w:cs="Times New Roman"/>
                <w:sz w:val="18"/>
                <w:szCs w:val="18"/>
                <w:u w:val="single"/>
                <w:lang w:eastAsia="sk-SK"/>
              </w:rPr>
            </w:pPr>
            <w:r w:rsidRPr="007C5BF9">
              <w:rPr>
                <w:rFonts w:ascii="Times New Roman" w:eastAsia="Times New Roman" w:hAnsi="Times New Roman" w:cs="Times New Roman"/>
                <w:sz w:val="18"/>
                <w:szCs w:val="18"/>
                <w:u w:val="single"/>
                <w:lang w:eastAsia="sk-SK"/>
              </w:rPr>
              <w:t>Al4 Alpínske snehové výležiská na vápnitom substráte</w:t>
            </w:r>
          </w:p>
          <w:p w14:paraId="4D83EF35" w14:textId="4AEAFA08" w:rsidR="002C5536" w:rsidRPr="007C5BF9" w:rsidRDefault="00C540C8" w:rsidP="00CF685D">
            <w:pPr>
              <w:spacing w:line="240" w:lineRule="auto"/>
              <w:rPr>
                <w:rFonts w:ascii="Times New Roman" w:eastAsia="Times New Roman" w:hAnsi="Times New Roman" w:cs="Times New Roman"/>
                <w:i/>
                <w:sz w:val="18"/>
                <w:szCs w:val="18"/>
                <w:lang w:eastAsia="sk-SK"/>
              </w:rPr>
            </w:pPr>
            <w:r w:rsidRPr="007C5BF9">
              <w:rPr>
                <w:rFonts w:ascii="Times New Roman" w:eastAsia="Times New Roman" w:hAnsi="Times New Roman" w:cs="Times New Roman"/>
                <w:i/>
                <w:sz w:val="18"/>
                <w:szCs w:val="18"/>
                <w:lang w:eastAsia="sk-SK"/>
              </w:rPr>
              <w:lastRenderedPageBreak/>
              <w:t>Arctous alpina, Carex atrofuscata, Carex parviflora, Omalotheca hoppeana, Plantago atrata, Primula minima, Ranunculus alpestris, Salix kitaibeliana, Salix reticula, Salifraga androsacea, Saxifraga cernua, Sesum atratum, Veronica alpina</w:t>
            </w:r>
          </w:p>
        </w:tc>
      </w:tr>
      <w:tr w:rsidR="004C3C2D" w:rsidRPr="007C5BF9" w14:paraId="44380BCA" w14:textId="77777777" w:rsidTr="00C540C8">
        <w:trPr>
          <w:trHeight w:val="280"/>
        </w:trPr>
        <w:tc>
          <w:tcPr>
            <w:tcW w:w="2510" w:type="dxa"/>
            <w:shd w:val="clear" w:color="auto" w:fill="auto"/>
            <w:vAlign w:val="bottom"/>
            <w:hideMark/>
          </w:tcPr>
          <w:p w14:paraId="1B290325" w14:textId="700EF592" w:rsidR="004C3C2D" w:rsidRPr="007C5BF9" w:rsidRDefault="004C3C2D" w:rsidP="007A66CF">
            <w:pPr>
              <w:spacing w:line="240" w:lineRule="auto"/>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lastRenderedPageBreak/>
              <w:t>Vertikálna štruktúra biotopu</w:t>
            </w:r>
          </w:p>
        </w:tc>
        <w:tc>
          <w:tcPr>
            <w:tcW w:w="1140" w:type="dxa"/>
            <w:shd w:val="clear" w:color="auto" w:fill="auto"/>
            <w:vAlign w:val="bottom"/>
            <w:hideMark/>
          </w:tcPr>
          <w:p w14:paraId="0F6A6B93" w14:textId="77777777" w:rsidR="004C3C2D" w:rsidRPr="007C5BF9" w:rsidRDefault="004C3C2D" w:rsidP="007A66CF">
            <w:pPr>
              <w:spacing w:line="240" w:lineRule="auto"/>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percento pokrytia drevín a krovín/plocha biotopu</w:t>
            </w:r>
          </w:p>
        </w:tc>
        <w:tc>
          <w:tcPr>
            <w:tcW w:w="1515" w:type="dxa"/>
            <w:shd w:val="clear" w:color="auto" w:fill="auto"/>
            <w:vAlign w:val="bottom"/>
            <w:hideMark/>
          </w:tcPr>
          <w:p w14:paraId="00ADA4AC" w14:textId="77777777" w:rsidR="004C3C2D" w:rsidRPr="007C5BF9" w:rsidRDefault="004C3C2D" w:rsidP="007A66CF">
            <w:pPr>
              <w:spacing w:line="240" w:lineRule="auto"/>
              <w:jc w:val="center"/>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menej ako 20 %</w:t>
            </w:r>
          </w:p>
        </w:tc>
        <w:tc>
          <w:tcPr>
            <w:tcW w:w="4678" w:type="dxa"/>
            <w:shd w:val="clear" w:color="auto" w:fill="auto"/>
            <w:vAlign w:val="bottom"/>
            <w:hideMark/>
          </w:tcPr>
          <w:p w14:paraId="20930BCA" w14:textId="77777777" w:rsidR="004C3C2D" w:rsidRPr="007C5BF9" w:rsidRDefault="004C3C2D" w:rsidP="007A66CF">
            <w:pPr>
              <w:spacing w:line="240" w:lineRule="auto"/>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 Udržať nízke zastúpenie drevín a krov</w:t>
            </w:r>
          </w:p>
        </w:tc>
      </w:tr>
      <w:tr w:rsidR="004C3C2D" w:rsidRPr="007C5BF9" w14:paraId="64C67BD4" w14:textId="77777777" w:rsidTr="00C540C8">
        <w:trPr>
          <w:trHeight w:val="850"/>
        </w:trPr>
        <w:tc>
          <w:tcPr>
            <w:tcW w:w="2510" w:type="dxa"/>
            <w:shd w:val="clear" w:color="auto" w:fill="auto"/>
            <w:vAlign w:val="bottom"/>
            <w:hideMark/>
          </w:tcPr>
          <w:p w14:paraId="35292DB2" w14:textId="77777777" w:rsidR="004C3C2D" w:rsidRPr="007C5BF9" w:rsidRDefault="004C3C2D" w:rsidP="007A66CF">
            <w:pPr>
              <w:spacing w:line="240" w:lineRule="auto"/>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Zastúpenie alochtónnych/inváznych/invázne sa správajúcich druhov</w:t>
            </w:r>
          </w:p>
        </w:tc>
        <w:tc>
          <w:tcPr>
            <w:tcW w:w="1140" w:type="dxa"/>
            <w:shd w:val="clear" w:color="auto" w:fill="auto"/>
            <w:vAlign w:val="bottom"/>
            <w:hideMark/>
          </w:tcPr>
          <w:p w14:paraId="07CAD7A4" w14:textId="77777777" w:rsidR="004C3C2D" w:rsidRPr="007C5BF9" w:rsidRDefault="004C3C2D" w:rsidP="007A66CF">
            <w:pPr>
              <w:spacing w:line="240" w:lineRule="auto"/>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percento pokrytia/25 m2</w:t>
            </w:r>
          </w:p>
        </w:tc>
        <w:tc>
          <w:tcPr>
            <w:tcW w:w="1515" w:type="dxa"/>
            <w:shd w:val="clear" w:color="auto" w:fill="auto"/>
            <w:vAlign w:val="bottom"/>
            <w:hideMark/>
          </w:tcPr>
          <w:p w14:paraId="0BBF571E" w14:textId="77777777" w:rsidR="004C3C2D" w:rsidRPr="007C5BF9" w:rsidRDefault="004C3C2D" w:rsidP="007A66CF">
            <w:pPr>
              <w:spacing w:line="240" w:lineRule="auto"/>
              <w:jc w:val="center"/>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Menej ako 1 %</w:t>
            </w:r>
          </w:p>
        </w:tc>
        <w:tc>
          <w:tcPr>
            <w:tcW w:w="4678" w:type="dxa"/>
            <w:shd w:val="clear" w:color="auto" w:fill="auto"/>
            <w:vAlign w:val="bottom"/>
            <w:hideMark/>
          </w:tcPr>
          <w:p w14:paraId="467DD7A4" w14:textId="77777777" w:rsidR="004C3C2D" w:rsidRPr="007C5BF9" w:rsidRDefault="004C3C2D" w:rsidP="007A66CF">
            <w:pPr>
              <w:spacing w:line="240" w:lineRule="auto"/>
              <w:rPr>
                <w:rFonts w:ascii="Times New Roman" w:eastAsia="Times New Roman" w:hAnsi="Times New Roman" w:cs="Times New Roman"/>
                <w:sz w:val="18"/>
                <w:szCs w:val="18"/>
                <w:lang w:eastAsia="sk-SK"/>
              </w:rPr>
            </w:pPr>
            <w:r w:rsidRPr="007C5BF9">
              <w:rPr>
                <w:rFonts w:ascii="Times New Roman" w:eastAsia="Times New Roman" w:hAnsi="Times New Roman" w:cs="Times New Roman"/>
                <w:sz w:val="18"/>
                <w:szCs w:val="18"/>
                <w:lang w:eastAsia="sk-SK"/>
              </w:rPr>
              <w:t> Minimálne zastúpenie nepôvodných druhov a žiadne zastúpenie inváznych druhov</w:t>
            </w:r>
          </w:p>
        </w:tc>
      </w:tr>
    </w:tbl>
    <w:p w14:paraId="41FD03B5" w14:textId="24101C76" w:rsidR="009049B7" w:rsidRPr="007C5BF9" w:rsidRDefault="009049B7">
      <w:pPr>
        <w:spacing w:line="240" w:lineRule="auto"/>
        <w:rPr>
          <w:rFonts w:ascii="Times New Roman" w:hAnsi="Times New Roman" w:cs="Times New Roman"/>
          <w:color w:val="000000"/>
          <w:sz w:val="24"/>
          <w:szCs w:val="24"/>
        </w:rPr>
      </w:pPr>
    </w:p>
    <w:p w14:paraId="779DE545" w14:textId="0E48E312" w:rsidR="00E800F9" w:rsidRPr="007C5BF9" w:rsidRDefault="00E800F9" w:rsidP="00C67B63">
      <w:pPr>
        <w:spacing w:line="240" w:lineRule="auto"/>
        <w:jc w:val="both"/>
        <w:rPr>
          <w:rFonts w:ascii="Times New Roman" w:eastAsia="Times New Roman" w:hAnsi="Times New Roman" w:cs="Times New Roman"/>
          <w:sz w:val="24"/>
          <w:szCs w:val="24"/>
          <w:lang w:eastAsia="sk-SK"/>
        </w:rPr>
      </w:pPr>
      <w:r w:rsidRPr="007C5BF9">
        <w:rPr>
          <w:rFonts w:ascii="Times New Roman" w:hAnsi="Times New Roman" w:cs="Times New Roman"/>
          <w:color w:val="000000"/>
          <w:sz w:val="24"/>
          <w:szCs w:val="24"/>
        </w:rPr>
        <w:t xml:space="preserve">Zachovanie stavu biotopu </w:t>
      </w:r>
      <w:r w:rsidRPr="007C5BF9">
        <w:rPr>
          <w:rFonts w:ascii="Times New Roman" w:hAnsi="Times New Roman" w:cs="Times New Roman"/>
          <w:b/>
          <w:color w:val="000000"/>
          <w:sz w:val="24"/>
          <w:szCs w:val="24"/>
        </w:rPr>
        <w:t>Al1</w:t>
      </w:r>
      <w:r w:rsidR="00CF685D" w:rsidRPr="007C5BF9">
        <w:rPr>
          <w:rFonts w:ascii="Times New Roman" w:hAnsi="Times New Roman" w:cs="Times New Roman"/>
          <w:b/>
          <w:color w:val="000000"/>
          <w:sz w:val="24"/>
          <w:szCs w:val="24"/>
        </w:rPr>
        <w:t xml:space="preserve"> a Al2</w:t>
      </w:r>
      <w:r w:rsidRPr="007C5BF9">
        <w:rPr>
          <w:rFonts w:ascii="Times New Roman" w:hAnsi="Times New Roman" w:cs="Times New Roman"/>
          <w:b/>
          <w:color w:val="000000"/>
          <w:sz w:val="24"/>
          <w:szCs w:val="24"/>
        </w:rPr>
        <w:t xml:space="preserve"> (6150) </w:t>
      </w:r>
      <w:r w:rsidRPr="007C5BF9">
        <w:rPr>
          <w:rFonts w:ascii="Times New Roman" w:eastAsia="Times New Roman" w:hAnsi="Times New Roman" w:cs="Times New Roman"/>
          <w:b/>
          <w:sz w:val="24"/>
          <w:szCs w:val="24"/>
          <w:lang w:eastAsia="sk-SK"/>
        </w:rPr>
        <w:t>Alpínske travinno-bylinné porasty na silikátovom podklade</w:t>
      </w:r>
      <w:r w:rsidR="00CF685D" w:rsidRPr="007C5BF9">
        <w:rPr>
          <w:rFonts w:ascii="Times New Roman" w:eastAsia="Times New Roman" w:hAnsi="Times New Roman" w:cs="Times New Roman"/>
          <w:b/>
          <w:sz w:val="24"/>
          <w:szCs w:val="24"/>
          <w:lang w:eastAsia="sk-SK"/>
        </w:rPr>
        <w:t xml:space="preserve"> a alpínske snehové výležiská na silikátovom podklade</w:t>
      </w:r>
      <w:r w:rsidRPr="007C5BF9">
        <w:rPr>
          <w:rFonts w:ascii="Times New Roman" w:eastAsia="Times New Roman" w:hAnsi="Times New Roman" w:cs="Times New Roman"/>
          <w:sz w:val="24"/>
          <w:szCs w:val="24"/>
          <w:lang w:eastAsia="sk-SK"/>
        </w:rPr>
        <w:t xml:space="preserve"> za splnenia nasledovných atribútov:</w:t>
      </w:r>
    </w:p>
    <w:p w14:paraId="7F71778E" w14:textId="77777777" w:rsidR="00E800F9" w:rsidRPr="007C5BF9" w:rsidRDefault="00E800F9" w:rsidP="00E800F9">
      <w:pPr>
        <w:spacing w:line="240" w:lineRule="auto"/>
        <w:rPr>
          <w:rFonts w:ascii="Times New Roman" w:hAnsi="Times New Roman" w:cs="Times New Roman"/>
          <w:color w:val="000000"/>
          <w:sz w:val="24"/>
          <w:szCs w:val="24"/>
        </w:rPr>
      </w:pPr>
    </w:p>
    <w:tbl>
      <w:tblPr>
        <w:tblW w:w="9843"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73"/>
        <w:gridCol w:w="1251"/>
        <w:gridCol w:w="1425"/>
        <w:gridCol w:w="4394"/>
      </w:tblGrid>
      <w:tr w:rsidR="00E800F9" w:rsidRPr="007C5BF9" w14:paraId="4FA7D0F3" w14:textId="77777777" w:rsidTr="00C540C8">
        <w:trPr>
          <w:trHeight w:val="705"/>
        </w:trPr>
        <w:tc>
          <w:tcPr>
            <w:tcW w:w="2773" w:type="dxa"/>
            <w:shd w:val="clear" w:color="auto" w:fill="auto"/>
            <w:hideMark/>
          </w:tcPr>
          <w:p w14:paraId="3F048D94" w14:textId="77777777" w:rsidR="00E800F9" w:rsidRPr="007C5BF9" w:rsidRDefault="00E800F9" w:rsidP="007A66CF">
            <w:pPr>
              <w:spacing w:line="240" w:lineRule="auto"/>
              <w:jc w:val="both"/>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1251" w:type="dxa"/>
            <w:shd w:val="clear" w:color="auto" w:fill="auto"/>
            <w:hideMark/>
          </w:tcPr>
          <w:p w14:paraId="2CB83E82" w14:textId="77777777" w:rsidR="00E800F9" w:rsidRPr="007C5BF9" w:rsidRDefault="00E800F9" w:rsidP="007A66CF">
            <w:pPr>
              <w:spacing w:line="240" w:lineRule="auto"/>
              <w:jc w:val="both"/>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Merateľný indikátor</w:t>
            </w:r>
          </w:p>
        </w:tc>
        <w:tc>
          <w:tcPr>
            <w:tcW w:w="1425" w:type="dxa"/>
            <w:shd w:val="clear" w:color="auto" w:fill="auto"/>
            <w:hideMark/>
          </w:tcPr>
          <w:p w14:paraId="3342CF9A" w14:textId="77777777" w:rsidR="00E800F9" w:rsidRPr="007C5BF9" w:rsidRDefault="00E800F9" w:rsidP="007A66CF">
            <w:pPr>
              <w:spacing w:line="240" w:lineRule="auto"/>
              <w:jc w:val="center"/>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4394" w:type="dxa"/>
            <w:shd w:val="clear" w:color="auto" w:fill="auto"/>
            <w:hideMark/>
          </w:tcPr>
          <w:p w14:paraId="252320A3" w14:textId="77777777" w:rsidR="00E800F9" w:rsidRPr="007C5BF9" w:rsidRDefault="00E800F9" w:rsidP="007A66CF">
            <w:pPr>
              <w:spacing w:line="240" w:lineRule="auto"/>
              <w:jc w:val="both"/>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Poznámky/Doplňujúce informácie</w:t>
            </w:r>
          </w:p>
        </w:tc>
      </w:tr>
      <w:tr w:rsidR="00E800F9" w:rsidRPr="007C5BF9" w14:paraId="71B7BF37" w14:textId="77777777" w:rsidTr="00C540C8">
        <w:trPr>
          <w:trHeight w:val="290"/>
        </w:trPr>
        <w:tc>
          <w:tcPr>
            <w:tcW w:w="2773" w:type="dxa"/>
            <w:shd w:val="clear" w:color="auto" w:fill="auto"/>
            <w:vAlign w:val="bottom"/>
            <w:hideMark/>
          </w:tcPr>
          <w:p w14:paraId="7407DBE8" w14:textId="77777777" w:rsidR="00E800F9" w:rsidRPr="007C5BF9" w:rsidRDefault="00E800F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251" w:type="dxa"/>
            <w:shd w:val="clear" w:color="auto" w:fill="auto"/>
            <w:vAlign w:val="bottom"/>
            <w:hideMark/>
          </w:tcPr>
          <w:p w14:paraId="6C8C471E" w14:textId="77777777" w:rsidR="00E800F9" w:rsidRPr="007C5BF9" w:rsidRDefault="00E800F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ha </w:t>
            </w:r>
          </w:p>
        </w:tc>
        <w:tc>
          <w:tcPr>
            <w:tcW w:w="1425" w:type="dxa"/>
            <w:shd w:val="clear" w:color="auto" w:fill="auto"/>
            <w:vAlign w:val="bottom"/>
            <w:hideMark/>
          </w:tcPr>
          <w:p w14:paraId="5C914335" w14:textId="78E3ADCF" w:rsidR="00E800F9" w:rsidRPr="007C5BF9" w:rsidRDefault="00E800F9"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3751,5</w:t>
            </w:r>
            <w:r w:rsidR="00C540C8" w:rsidRPr="007C5BF9">
              <w:rPr>
                <w:rFonts w:ascii="Times New Roman" w:eastAsia="Times New Roman" w:hAnsi="Times New Roman" w:cs="Times New Roman"/>
                <w:sz w:val="20"/>
                <w:szCs w:val="20"/>
                <w:lang w:eastAsia="sk-SK"/>
              </w:rPr>
              <w:t xml:space="preserve"> ha</w:t>
            </w:r>
            <w:r w:rsidR="00CF685D" w:rsidRPr="007C5BF9">
              <w:rPr>
                <w:rFonts w:ascii="Times New Roman" w:eastAsia="Times New Roman" w:hAnsi="Times New Roman" w:cs="Times New Roman"/>
                <w:sz w:val="20"/>
                <w:szCs w:val="20"/>
                <w:lang w:eastAsia="sk-SK"/>
              </w:rPr>
              <w:t xml:space="preserve"> (</w:t>
            </w:r>
            <w:r w:rsidR="00C540C8" w:rsidRPr="007C5BF9">
              <w:rPr>
                <w:rFonts w:ascii="Times New Roman" w:eastAsia="Times New Roman" w:hAnsi="Times New Roman" w:cs="Times New Roman"/>
                <w:sz w:val="20"/>
                <w:szCs w:val="20"/>
                <w:lang w:eastAsia="sk-SK"/>
              </w:rPr>
              <w:t xml:space="preserve">z toho </w:t>
            </w:r>
            <w:r w:rsidR="00CF685D" w:rsidRPr="007C5BF9">
              <w:rPr>
                <w:rFonts w:ascii="Times New Roman" w:eastAsia="Times New Roman" w:hAnsi="Times New Roman" w:cs="Times New Roman"/>
                <w:sz w:val="20"/>
                <w:szCs w:val="20"/>
                <w:lang w:eastAsia="sk-SK"/>
              </w:rPr>
              <w:t xml:space="preserve">3745 ha </w:t>
            </w:r>
            <w:r w:rsidR="00C540C8" w:rsidRPr="007C5BF9">
              <w:rPr>
                <w:rFonts w:ascii="Times New Roman" w:eastAsia="Times New Roman" w:hAnsi="Times New Roman" w:cs="Times New Roman"/>
                <w:sz w:val="20"/>
                <w:szCs w:val="20"/>
                <w:lang w:eastAsia="sk-SK"/>
              </w:rPr>
              <w:t xml:space="preserve">je </w:t>
            </w:r>
            <w:r w:rsidR="00CF685D" w:rsidRPr="007C5BF9">
              <w:rPr>
                <w:rFonts w:ascii="Times New Roman" w:eastAsia="Times New Roman" w:hAnsi="Times New Roman" w:cs="Times New Roman"/>
                <w:sz w:val="20"/>
                <w:szCs w:val="20"/>
                <w:lang w:eastAsia="sk-SK"/>
              </w:rPr>
              <w:t xml:space="preserve">Al1; 6,5 ha </w:t>
            </w:r>
            <w:r w:rsidR="00C540C8" w:rsidRPr="007C5BF9">
              <w:rPr>
                <w:rFonts w:ascii="Times New Roman" w:eastAsia="Times New Roman" w:hAnsi="Times New Roman" w:cs="Times New Roman"/>
                <w:sz w:val="20"/>
                <w:szCs w:val="20"/>
                <w:lang w:eastAsia="sk-SK"/>
              </w:rPr>
              <w:t xml:space="preserve">je </w:t>
            </w:r>
            <w:r w:rsidR="00CF685D" w:rsidRPr="007C5BF9">
              <w:rPr>
                <w:rFonts w:ascii="Times New Roman" w:eastAsia="Times New Roman" w:hAnsi="Times New Roman" w:cs="Times New Roman"/>
                <w:sz w:val="20"/>
                <w:szCs w:val="20"/>
                <w:lang w:eastAsia="sk-SK"/>
              </w:rPr>
              <w:t>Al2)</w:t>
            </w:r>
          </w:p>
        </w:tc>
        <w:tc>
          <w:tcPr>
            <w:tcW w:w="4394" w:type="dxa"/>
            <w:shd w:val="clear" w:color="auto" w:fill="auto"/>
            <w:vAlign w:val="bottom"/>
            <w:hideMark/>
          </w:tcPr>
          <w:p w14:paraId="4BCC2517" w14:textId="5DEE373D" w:rsidR="00E800F9" w:rsidRPr="007C5BF9" w:rsidRDefault="00CF685D"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18"/>
                <w:szCs w:val="18"/>
                <w:lang w:eastAsia="sk-SK"/>
              </w:rPr>
              <w:t>Udržať existujúcu výmeru biotopu</w:t>
            </w:r>
          </w:p>
        </w:tc>
      </w:tr>
      <w:tr w:rsidR="00E800F9" w:rsidRPr="007C5BF9" w14:paraId="037832F9" w14:textId="77777777" w:rsidTr="00C540C8">
        <w:trPr>
          <w:trHeight w:val="989"/>
        </w:trPr>
        <w:tc>
          <w:tcPr>
            <w:tcW w:w="2773" w:type="dxa"/>
            <w:shd w:val="clear" w:color="auto" w:fill="auto"/>
            <w:vAlign w:val="bottom"/>
            <w:hideMark/>
          </w:tcPr>
          <w:p w14:paraId="312F9558" w14:textId="77777777" w:rsidR="00E800F9" w:rsidRPr="007C5BF9" w:rsidRDefault="00E800F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Zastúpenie charakteristických druhov</w:t>
            </w:r>
          </w:p>
        </w:tc>
        <w:tc>
          <w:tcPr>
            <w:tcW w:w="1251" w:type="dxa"/>
            <w:shd w:val="clear" w:color="auto" w:fill="auto"/>
            <w:vAlign w:val="bottom"/>
            <w:hideMark/>
          </w:tcPr>
          <w:p w14:paraId="09812E42" w14:textId="77777777" w:rsidR="00E800F9" w:rsidRPr="007C5BF9" w:rsidRDefault="00E800F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počet druhov/16 m2</w:t>
            </w:r>
          </w:p>
        </w:tc>
        <w:tc>
          <w:tcPr>
            <w:tcW w:w="1425" w:type="dxa"/>
            <w:shd w:val="clear" w:color="auto" w:fill="auto"/>
            <w:vAlign w:val="bottom"/>
            <w:hideMark/>
          </w:tcPr>
          <w:p w14:paraId="3BD852EC" w14:textId="77777777" w:rsidR="00E800F9" w:rsidRPr="007C5BF9" w:rsidRDefault="00E800F9"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najmenej 7 druhov</w:t>
            </w:r>
          </w:p>
        </w:tc>
        <w:tc>
          <w:tcPr>
            <w:tcW w:w="4394" w:type="dxa"/>
            <w:shd w:val="clear" w:color="auto" w:fill="auto"/>
            <w:vAlign w:val="bottom"/>
            <w:hideMark/>
          </w:tcPr>
          <w:p w14:paraId="1C0E7651" w14:textId="77777777" w:rsidR="00CF685D" w:rsidRPr="007C5BF9" w:rsidRDefault="00E800F9" w:rsidP="007A66CF">
            <w:pPr>
              <w:spacing w:line="240" w:lineRule="auto"/>
              <w:jc w:val="both"/>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Charakteristické/typické druhová zloženie:</w:t>
            </w:r>
          </w:p>
          <w:p w14:paraId="51E097BD" w14:textId="77777777" w:rsidR="00CF685D" w:rsidRPr="007C5BF9" w:rsidRDefault="00CF685D" w:rsidP="007A66CF">
            <w:pPr>
              <w:spacing w:line="240" w:lineRule="auto"/>
              <w:jc w:val="both"/>
              <w:rPr>
                <w:rFonts w:ascii="Times New Roman" w:eastAsia="Times New Roman" w:hAnsi="Times New Roman" w:cs="Times New Roman"/>
                <w:b/>
                <w:sz w:val="24"/>
                <w:szCs w:val="24"/>
                <w:lang w:eastAsia="sk-SK"/>
              </w:rPr>
            </w:pPr>
            <w:r w:rsidRPr="007C5BF9">
              <w:rPr>
                <w:rFonts w:ascii="Times New Roman" w:eastAsia="Times New Roman" w:hAnsi="Times New Roman" w:cs="Times New Roman"/>
                <w:sz w:val="20"/>
                <w:szCs w:val="20"/>
                <w:u w:val="single"/>
                <w:lang w:eastAsia="sk-SK"/>
              </w:rPr>
              <w:t>Al1 Alpínske travinno-bylinné porasty na silikátovom podklade</w:t>
            </w:r>
          </w:p>
          <w:p w14:paraId="2B37F579" w14:textId="77777777" w:rsidR="00C31C2E" w:rsidRPr="007C5BF9" w:rsidRDefault="00E800F9" w:rsidP="007A66CF">
            <w:pPr>
              <w:spacing w:line="240" w:lineRule="auto"/>
              <w:jc w:val="both"/>
              <w:rPr>
                <w:rFonts w:ascii="Times New Roman" w:eastAsia="Times New Roman" w:hAnsi="Times New Roman" w:cs="Times New Roman"/>
                <w:i/>
                <w:sz w:val="20"/>
                <w:szCs w:val="20"/>
                <w:lang w:eastAsia="sk-SK"/>
              </w:rPr>
            </w:pPr>
            <w:r w:rsidRPr="007C5BF9">
              <w:rPr>
                <w:rFonts w:ascii="Times New Roman" w:eastAsia="Times New Roman" w:hAnsi="Times New Roman" w:cs="Times New Roman"/>
                <w:sz w:val="20"/>
                <w:szCs w:val="20"/>
                <w:lang w:eastAsia="sk-SK"/>
              </w:rPr>
              <w:t xml:space="preserve"> </w:t>
            </w:r>
            <w:r w:rsidRPr="007C5BF9">
              <w:rPr>
                <w:rFonts w:ascii="Times New Roman" w:eastAsia="Times New Roman" w:hAnsi="Times New Roman" w:cs="Times New Roman"/>
                <w:i/>
                <w:sz w:val="20"/>
                <w:szCs w:val="20"/>
                <w:lang w:eastAsia="sk-SK"/>
              </w:rPr>
              <w:t xml:space="preserve">Agrostis pyrenaica, Alectoria ochroleuca, Anemone narcissiflora, Avenella flexuosa, Avenula versicolor, Bistorta vivipara, Campanula alpina, Campanula tatrae, Carex nigra, C. rupestris, C. sempervirens subsp. silicicola, Cetraria cucullata, C. islandica, C. nivalis, Doronicum stiriacum, Festuca supina, Gentiana frigida, Hieracium alpinum, Homogyne alpina, Juncus trifidus, Leucanthemopsis alpina subsp. tatrae, Ligusticum mutellina, L. mutellinoides, Lloydia serotina, Luzula alpinopilosa subsp. obscura, L.spicata subsp. mutabilis, Minuartia sedoides, Novosieversia reptans, Omalotheca supina, Oreochloa disticha, Poa laxa, Pogonatum urnigerum,  Pohlia cruda, Polytrichum alpinum, P. piliferum, Potentilla aurea, Pulsatilla scherfelii, Ranunculus pseudomontanus, Salix retusa, Saxifraga androsacea, S. bryoides, S. moschata, S. </w:t>
            </w:r>
            <w:r w:rsidRPr="007C5BF9">
              <w:rPr>
                <w:rFonts w:ascii="Times New Roman" w:eastAsia="Times New Roman" w:hAnsi="Times New Roman" w:cs="Times New Roman"/>
                <w:i/>
                <w:sz w:val="20"/>
                <w:szCs w:val="20"/>
                <w:lang w:eastAsia="sk-SK"/>
              </w:rPr>
              <w:lastRenderedPageBreak/>
              <w:t xml:space="preserve">oppositifolia, Silene acaulis, Thamnolia vermicularis, Trommsdorfia uniflora, Vaccinium myrtillus, </w:t>
            </w:r>
          </w:p>
          <w:p w14:paraId="773CFD21" w14:textId="77777777" w:rsidR="00C540C8" w:rsidRPr="007C5BF9" w:rsidRDefault="00C540C8" w:rsidP="007A66CF">
            <w:pPr>
              <w:spacing w:line="240" w:lineRule="auto"/>
              <w:jc w:val="both"/>
              <w:rPr>
                <w:rFonts w:ascii="Times New Roman" w:eastAsia="Times New Roman" w:hAnsi="Times New Roman" w:cs="Times New Roman"/>
                <w:i/>
                <w:sz w:val="20"/>
                <w:szCs w:val="20"/>
                <w:lang w:eastAsia="sk-SK"/>
              </w:rPr>
            </w:pPr>
          </w:p>
          <w:p w14:paraId="1BFF2E98" w14:textId="77777777" w:rsidR="00C540C8" w:rsidRPr="007C5BF9" w:rsidRDefault="00C540C8" w:rsidP="007A66CF">
            <w:pPr>
              <w:spacing w:line="240" w:lineRule="auto"/>
              <w:jc w:val="both"/>
              <w:rPr>
                <w:rFonts w:ascii="Times New Roman" w:eastAsia="Times New Roman" w:hAnsi="Times New Roman" w:cs="Times New Roman"/>
                <w:sz w:val="20"/>
                <w:szCs w:val="20"/>
                <w:u w:val="single"/>
                <w:lang w:eastAsia="sk-SK"/>
              </w:rPr>
            </w:pPr>
            <w:r w:rsidRPr="007C5BF9">
              <w:rPr>
                <w:rFonts w:ascii="Times New Roman" w:eastAsia="Times New Roman" w:hAnsi="Times New Roman" w:cs="Times New Roman"/>
                <w:sz w:val="20"/>
                <w:szCs w:val="20"/>
                <w:u w:val="single"/>
                <w:lang w:eastAsia="sk-SK"/>
              </w:rPr>
              <w:t>Al2 – Alpínske snehové výležiská na silikátovom substráte</w:t>
            </w:r>
          </w:p>
          <w:p w14:paraId="74F2035E" w14:textId="34A847C0" w:rsidR="00C540C8" w:rsidRPr="007C5BF9" w:rsidRDefault="00C540C8" w:rsidP="007A66CF">
            <w:pPr>
              <w:spacing w:line="240" w:lineRule="auto"/>
              <w:jc w:val="both"/>
              <w:rPr>
                <w:rFonts w:ascii="Times New Roman" w:eastAsia="Times New Roman" w:hAnsi="Times New Roman" w:cs="Times New Roman"/>
                <w:i/>
                <w:sz w:val="20"/>
                <w:szCs w:val="20"/>
                <w:lang w:eastAsia="sk-SK"/>
              </w:rPr>
            </w:pPr>
            <w:r w:rsidRPr="007C5BF9">
              <w:rPr>
                <w:rFonts w:ascii="Times New Roman" w:eastAsia="Times New Roman" w:hAnsi="Times New Roman" w:cs="Times New Roman"/>
                <w:i/>
                <w:sz w:val="20"/>
                <w:szCs w:val="20"/>
                <w:lang w:eastAsia="sk-SK"/>
              </w:rPr>
              <w:t xml:space="preserve">Avenella flexuosa, Carex atrata, Carex lachenalii, Dichoton cerastoides, Leucanthemopsis </w:t>
            </w:r>
            <w:r w:rsidR="005639A4" w:rsidRPr="007C5BF9">
              <w:rPr>
                <w:rFonts w:ascii="Times New Roman" w:eastAsia="Times New Roman" w:hAnsi="Times New Roman" w:cs="Times New Roman"/>
                <w:i/>
                <w:sz w:val="20"/>
                <w:szCs w:val="20"/>
                <w:lang w:eastAsia="sk-SK"/>
              </w:rPr>
              <w:t>alppina ssp. tatrae, Luzula alpinopilosa, Poa granitica, Ranunculus pygmaeus, Salix herbacea, Sedum alpestre</w:t>
            </w:r>
          </w:p>
        </w:tc>
      </w:tr>
      <w:tr w:rsidR="00E800F9" w:rsidRPr="007C5BF9" w14:paraId="454F520C" w14:textId="77777777" w:rsidTr="00C540C8">
        <w:trPr>
          <w:trHeight w:val="290"/>
        </w:trPr>
        <w:tc>
          <w:tcPr>
            <w:tcW w:w="2773" w:type="dxa"/>
            <w:shd w:val="clear" w:color="auto" w:fill="auto"/>
            <w:vAlign w:val="bottom"/>
            <w:hideMark/>
          </w:tcPr>
          <w:p w14:paraId="35483DD2" w14:textId="77777777" w:rsidR="00E800F9" w:rsidRPr="007C5BF9" w:rsidRDefault="00E800F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lastRenderedPageBreak/>
              <w:t>Vertikálna štruktúra biotopu</w:t>
            </w:r>
          </w:p>
        </w:tc>
        <w:tc>
          <w:tcPr>
            <w:tcW w:w="1251" w:type="dxa"/>
            <w:shd w:val="clear" w:color="auto" w:fill="auto"/>
            <w:vAlign w:val="bottom"/>
            <w:hideMark/>
          </w:tcPr>
          <w:p w14:paraId="2F786015" w14:textId="77777777" w:rsidR="00E800F9" w:rsidRPr="007C5BF9" w:rsidRDefault="00E800F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 drevín a krovín/plocha biotopu</w:t>
            </w:r>
          </w:p>
        </w:tc>
        <w:tc>
          <w:tcPr>
            <w:tcW w:w="1425" w:type="dxa"/>
            <w:shd w:val="clear" w:color="auto" w:fill="auto"/>
            <w:vAlign w:val="bottom"/>
            <w:hideMark/>
          </w:tcPr>
          <w:p w14:paraId="380AC159" w14:textId="77777777" w:rsidR="00E800F9" w:rsidRPr="007C5BF9" w:rsidRDefault="00E800F9"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0</w:t>
            </w:r>
          </w:p>
        </w:tc>
        <w:tc>
          <w:tcPr>
            <w:tcW w:w="4394" w:type="dxa"/>
            <w:shd w:val="clear" w:color="auto" w:fill="auto"/>
            <w:vAlign w:val="bottom"/>
            <w:hideMark/>
          </w:tcPr>
          <w:p w14:paraId="0FA84442" w14:textId="77777777" w:rsidR="00E800F9" w:rsidRPr="007C5BF9" w:rsidRDefault="00E800F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Lokality s výskytom biotopu bez drevín a krovín </w:t>
            </w:r>
          </w:p>
        </w:tc>
      </w:tr>
      <w:tr w:rsidR="00E800F9" w:rsidRPr="007C5BF9" w14:paraId="632CFF29" w14:textId="77777777" w:rsidTr="00C540C8">
        <w:trPr>
          <w:trHeight w:val="290"/>
        </w:trPr>
        <w:tc>
          <w:tcPr>
            <w:tcW w:w="2773" w:type="dxa"/>
            <w:shd w:val="clear" w:color="auto" w:fill="auto"/>
            <w:vAlign w:val="bottom"/>
          </w:tcPr>
          <w:p w14:paraId="0F0B676F" w14:textId="77777777" w:rsidR="00E800F9" w:rsidRPr="007C5BF9" w:rsidRDefault="00E800F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Zastúpenie alochtónnych/inváznych/invázne sa správajúcich druhov</w:t>
            </w:r>
          </w:p>
        </w:tc>
        <w:tc>
          <w:tcPr>
            <w:tcW w:w="1251" w:type="dxa"/>
            <w:shd w:val="clear" w:color="auto" w:fill="auto"/>
            <w:vAlign w:val="bottom"/>
          </w:tcPr>
          <w:p w14:paraId="438BD555" w14:textId="77777777" w:rsidR="00E800F9" w:rsidRPr="007C5BF9" w:rsidRDefault="00E800F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pokrytia/25 m2</w:t>
            </w:r>
          </w:p>
        </w:tc>
        <w:tc>
          <w:tcPr>
            <w:tcW w:w="1425" w:type="dxa"/>
            <w:shd w:val="clear" w:color="auto" w:fill="auto"/>
            <w:vAlign w:val="bottom"/>
          </w:tcPr>
          <w:p w14:paraId="6683E6B5" w14:textId="77777777" w:rsidR="00E800F9" w:rsidRPr="007C5BF9" w:rsidRDefault="00E800F9"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0</w:t>
            </w:r>
          </w:p>
        </w:tc>
        <w:tc>
          <w:tcPr>
            <w:tcW w:w="4394" w:type="dxa"/>
            <w:shd w:val="clear" w:color="auto" w:fill="auto"/>
            <w:vAlign w:val="bottom"/>
          </w:tcPr>
          <w:p w14:paraId="6D369CDF" w14:textId="77777777" w:rsidR="00E800F9" w:rsidRPr="007C5BF9" w:rsidRDefault="00E800F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Žiadny evidovaný výskyt nepôvodných druhov</w:t>
            </w:r>
          </w:p>
        </w:tc>
      </w:tr>
    </w:tbl>
    <w:p w14:paraId="5045B451" w14:textId="77777777" w:rsidR="00E800F9" w:rsidRPr="007C5BF9" w:rsidRDefault="00E800F9" w:rsidP="00E800F9">
      <w:pPr>
        <w:spacing w:line="240" w:lineRule="auto"/>
        <w:rPr>
          <w:rFonts w:ascii="Times New Roman" w:hAnsi="Times New Roman" w:cs="Times New Roman"/>
          <w:color w:val="000000"/>
          <w:sz w:val="24"/>
          <w:szCs w:val="24"/>
        </w:rPr>
      </w:pPr>
    </w:p>
    <w:p w14:paraId="4A3494A0" w14:textId="4EE089F1" w:rsidR="00F95CC9" w:rsidRPr="007C5BF9" w:rsidRDefault="00F95CC9" w:rsidP="00F95CC9">
      <w:pPr>
        <w:spacing w:line="240" w:lineRule="auto"/>
        <w:jc w:val="both"/>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Zachovanie stavu </w:t>
      </w:r>
      <w:r w:rsidRPr="007C5BF9">
        <w:rPr>
          <w:rFonts w:ascii="Times New Roman" w:hAnsi="Times New Roman" w:cs="Times New Roman"/>
          <w:b/>
          <w:color w:val="000000"/>
          <w:sz w:val="24"/>
          <w:szCs w:val="24"/>
        </w:rPr>
        <w:t xml:space="preserve">Al9 (4060) </w:t>
      </w:r>
      <w:r w:rsidRPr="007C5BF9">
        <w:rPr>
          <w:rFonts w:ascii="Times New Roman" w:eastAsia="Times New Roman" w:hAnsi="Times New Roman" w:cs="Times New Roman"/>
          <w:b/>
          <w:sz w:val="24"/>
          <w:szCs w:val="24"/>
          <w:lang w:eastAsia="sk-SK"/>
        </w:rPr>
        <w:t>Vresoviská a spoločenstvá kríčkov v subalpínskom a alpínskom stupni</w:t>
      </w:r>
      <w:r w:rsidRPr="007C5BF9">
        <w:rPr>
          <w:rFonts w:ascii="Times New Roman" w:hAnsi="Times New Roman" w:cs="Times New Roman"/>
          <w:color w:val="000000"/>
          <w:sz w:val="24"/>
          <w:szCs w:val="24"/>
        </w:rPr>
        <w:t xml:space="preserve"> za splnenia nasledovných atribútov:</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73"/>
        <w:gridCol w:w="1251"/>
        <w:gridCol w:w="999"/>
        <w:gridCol w:w="4900"/>
      </w:tblGrid>
      <w:tr w:rsidR="00F95CC9" w:rsidRPr="007C5BF9" w14:paraId="37DD4FB0" w14:textId="77777777" w:rsidTr="005639A4">
        <w:trPr>
          <w:trHeight w:val="705"/>
        </w:trPr>
        <w:tc>
          <w:tcPr>
            <w:tcW w:w="2773" w:type="dxa"/>
            <w:shd w:val="clear" w:color="auto" w:fill="auto"/>
            <w:hideMark/>
          </w:tcPr>
          <w:p w14:paraId="6F4E31F4" w14:textId="77777777" w:rsidR="00F95CC9" w:rsidRPr="007C5BF9" w:rsidRDefault="00F95CC9" w:rsidP="007A66CF">
            <w:pPr>
              <w:spacing w:line="240" w:lineRule="auto"/>
              <w:jc w:val="both"/>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1251" w:type="dxa"/>
            <w:shd w:val="clear" w:color="auto" w:fill="auto"/>
            <w:hideMark/>
          </w:tcPr>
          <w:p w14:paraId="25DF421F" w14:textId="77777777" w:rsidR="00F95CC9" w:rsidRPr="007C5BF9" w:rsidRDefault="00F95CC9" w:rsidP="007A66CF">
            <w:pPr>
              <w:spacing w:line="240" w:lineRule="auto"/>
              <w:jc w:val="both"/>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Merateľný indikátor</w:t>
            </w:r>
          </w:p>
        </w:tc>
        <w:tc>
          <w:tcPr>
            <w:tcW w:w="999" w:type="dxa"/>
            <w:shd w:val="clear" w:color="auto" w:fill="auto"/>
            <w:hideMark/>
          </w:tcPr>
          <w:p w14:paraId="00F86912" w14:textId="77777777" w:rsidR="00F95CC9" w:rsidRPr="007C5BF9" w:rsidRDefault="00F95CC9" w:rsidP="007A66CF">
            <w:pPr>
              <w:spacing w:line="240" w:lineRule="auto"/>
              <w:jc w:val="center"/>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4900" w:type="dxa"/>
            <w:shd w:val="clear" w:color="auto" w:fill="auto"/>
            <w:hideMark/>
          </w:tcPr>
          <w:p w14:paraId="54E387CB" w14:textId="77777777" w:rsidR="00F95CC9" w:rsidRPr="007C5BF9" w:rsidRDefault="00F95CC9" w:rsidP="007A66CF">
            <w:pPr>
              <w:spacing w:line="240" w:lineRule="auto"/>
              <w:jc w:val="both"/>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Poznámky/Doplňujúce informácie</w:t>
            </w:r>
          </w:p>
        </w:tc>
      </w:tr>
      <w:tr w:rsidR="00F95CC9" w:rsidRPr="007C5BF9" w14:paraId="09BA2C53" w14:textId="77777777" w:rsidTr="005639A4">
        <w:trPr>
          <w:trHeight w:val="290"/>
        </w:trPr>
        <w:tc>
          <w:tcPr>
            <w:tcW w:w="2773" w:type="dxa"/>
            <w:shd w:val="clear" w:color="auto" w:fill="auto"/>
            <w:vAlign w:val="bottom"/>
            <w:hideMark/>
          </w:tcPr>
          <w:p w14:paraId="4046E92E" w14:textId="77777777" w:rsidR="00F95CC9" w:rsidRPr="007C5BF9" w:rsidRDefault="00F95CC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251" w:type="dxa"/>
            <w:shd w:val="clear" w:color="auto" w:fill="auto"/>
            <w:vAlign w:val="bottom"/>
            <w:hideMark/>
          </w:tcPr>
          <w:p w14:paraId="7B6C662B" w14:textId="77777777" w:rsidR="00F95CC9" w:rsidRPr="007C5BF9" w:rsidRDefault="00F95CC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ha </w:t>
            </w:r>
          </w:p>
        </w:tc>
        <w:tc>
          <w:tcPr>
            <w:tcW w:w="999" w:type="dxa"/>
            <w:shd w:val="clear" w:color="auto" w:fill="auto"/>
            <w:vAlign w:val="bottom"/>
            <w:hideMark/>
          </w:tcPr>
          <w:p w14:paraId="0898855F" w14:textId="6FED7BD8" w:rsidR="00F95CC9" w:rsidRPr="007C5BF9" w:rsidRDefault="00F95CC9"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76,5</w:t>
            </w:r>
          </w:p>
        </w:tc>
        <w:tc>
          <w:tcPr>
            <w:tcW w:w="4900" w:type="dxa"/>
            <w:shd w:val="clear" w:color="auto" w:fill="auto"/>
            <w:vAlign w:val="bottom"/>
            <w:hideMark/>
          </w:tcPr>
          <w:p w14:paraId="5E4149D4" w14:textId="77777777" w:rsidR="00F95CC9" w:rsidRPr="007C5BF9" w:rsidRDefault="00F95CC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Udržať existujúcu výmeru biotopu </w:t>
            </w:r>
          </w:p>
        </w:tc>
      </w:tr>
      <w:tr w:rsidR="00F95CC9" w:rsidRPr="007C5BF9" w14:paraId="0001832F" w14:textId="77777777" w:rsidTr="005639A4">
        <w:trPr>
          <w:trHeight w:val="414"/>
        </w:trPr>
        <w:tc>
          <w:tcPr>
            <w:tcW w:w="2773" w:type="dxa"/>
            <w:shd w:val="clear" w:color="auto" w:fill="auto"/>
            <w:vAlign w:val="bottom"/>
            <w:hideMark/>
          </w:tcPr>
          <w:p w14:paraId="46432B9E" w14:textId="77777777" w:rsidR="00F95CC9" w:rsidRPr="007C5BF9" w:rsidRDefault="00F95CC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Zastúpenie charakteristických druhov</w:t>
            </w:r>
          </w:p>
        </w:tc>
        <w:tc>
          <w:tcPr>
            <w:tcW w:w="1251" w:type="dxa"/>
            <w:shd w:val="clear" w:color="auto" w:fill="auto"/>
            <w:vAlign w:val="bottom"/>
            <w:hideMark/>
          </w:tcPr>
          <w:p w14:paraId="19ED2078" w14:textId="77777777" w:rsidR="00F95CC9" w:rsidRPr="007C5BF9" w:rsidRDefault="00F95CC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počet druhov/16 m2</w:t>
            </w:r>
          </w:p>
        </w:tc>
        <w:tc>
          <w:tcPr>
            <w:tcW w:w="999" w:type="dxa"/>
            <w:shd w:val="clear" w:color="auto" w:fill="auto"/>
            <w:vAlign w:val="bottom"/>
            <w:hideMark/>
          </w:tcPr>
          <w:p w14:paraId="39036DCA" w14:textId="77777777" w:rsidR="00F95CC9" w:rsidRPr="007C5BF9" w:rsidRDefault="00F95CC9"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najmenej 10 druhov</w:t>
            </w:r>
          </w:p>
        </w:tc>
        <w:tc>
          <w:tcPr>
            <w:tcW w:w="4900" w:type="dxa"/>
            <w:shd w:val="clear" w:color="auto" w:fill="auto"/>
            <w:vAlign w:val="bottom"/>
            <w:hideMark/>
          </w:tcPr>
          <w:p w14:paraId="5397C230" w14:textId="5A8DA8BE" w:rsidR="00F95CC9" w:rsidRPr="007C5BF9" w:rsidRDefault="00F95CC9" w:rsidP="00B00BA8">
            <w:pPr>
              <w:spacing w:line="240" w:lineRule="auto"/>
              <w:jc w:val="both"/>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Charakteristické/typické druhové zloženie: </w:t>
            </w:r>
            <w:r w:rsidRPr="007C5BF9">
              <w:rPr>
                <w:rFonts w:ascii="Times New Roman" w:eastAsia="Times New Roman" w:hAnsi="Times New Roman" w:cs="Times New Roman"/>
                <w:i/>
                <w:sz w:val="20"/>
                <w:szCs w:val="20"/>
                <w:lang w:eastAsia="sk-SK"/>
              </w:rPr>
              <w:t xml:space="preserve">Agrostis </w:t>
            </w:r>
            <w:r w:rsidR="00B00BA8" w:rsidRPr="007C5BF9">
              <w:rPr>
                <w:rFonts w:ascii="Times New Roman" w:eastAsia="Times New Roman" w:hAnsi="Times New Roman" w:cs="Times New Roman"/>
                <w:i/>
                <w:sz w:val="20"/>
                <w:szCs w:val="20"/>
                <w:lang w:eastAsia="sk-SK"/>
              </w:rPr>
              <w:t>pyrenaica, Arctous alpina</w:t>
            </w:r>
            <w:r w:rsidRPr="007C5BF9">
              <w:rPr>
                <w:rFonts w:ascii="Times New Roman" w:eastAsia="Times New Roman" w:hAnsi="Times New Roman" w:cs="Times New Roman"/>
                <w:i/>
                <w:sz w:val="20"/>
                <w:szCs w:val="20"/>
                <w:lang w:eastAsia="sk-SK"/>
              </w:rPr>
              <w:t xml:space="preserve">, Avenella flexuosa, Avenula versicolor, Bartsia alpina, Calluna vulgaris, Campanula alpina, Campanula serrata, Campanula tatrae, Cetraria islandica, Cladonia arbuscula, Cladonia gracilis, Cladonia rangiferina, Diphasiastrum alpinum, Empetrum hermaphroditum, Empetrum nigrum, Euphrasia tatrae, Festuca supina, Hieracium alpinum, Homogyne alpina, Huperzia selago, Hylocomium splendens, Juncus trifidus, Juniperus sibirica, Ligusticum mutellina, Luzula luzuloides, Nardus stricta, Peltigera aphthosa, Pleurozium schreberi, Polytrichum alpinum, Polytrichum juniperinum, Polytrichum strictum, Potentilla aurea, Salix kitaibeliana, Soldanella carpatica, Solidago virgaurea, Sphagnum sp., Thamnolia vermicularis, </w:t>
            </w:r>
            <w:r w:rsidR="00B00BA8" w:rsidRPr="007C5BF9">
              <w:rPr>
                <w:rFonts w:ascii="Times New Roman" w:eastAsia="Times New Roman" w:hAnsi="Times New Roman" w:cs="Times New Roman"/>
                <w:i/>
                <w:sz w:val="20"/>
                <w:szCs w:val="20"/>
                <w:lang w:eastAsia="sk-SK"/>
              </w:rPr>
              <w:t xml:space="preserve">Vaccinium gaultherioides, </w:t>
            </w:r>
            <w:r w:rsidRPr="007C5BF9">
              <w:rPr>
                <w:rFonts w:ascii="Times New Roman" w:eastAsia="Times New Roman" w:hAnsi="Times New Roman" w:cs="Times New Roman"/>
                <w:i/>
                <w:sz w:val="20"/>
                <w:szCs w:val="20"/>
                <w:lang w:eastAsia="sk-SK"/>
              </w:rPr>
              <w:t>Vaccinium myrtillus, Vaccinium vitis-idaea</w:t>
            </w:r>
          </w:p>
        </w:tc>
      </w:tr>
      <w:tr w:rsidR="00F95CC9" w:rsidRPr="007C5BF9" w14:paraId="5F99B020" w14:textId="77777777" w:rsidTr="005639A4">
        <w:trPr>
          <w:trHeight w:val="580"/>
        </w:trPr>
        <w:tc>
          <w:tcPr>
            <w:tcW w:w="2773" w:type="dxa"/>
            <w:shd w:val="clear" w:color="auto" w:fill="auto"/>
            <w:vAlign w:val="bottom"/>
            <w:hideMark/>
          </w:tcPr>
          <w:p w14:paraId="55124A16" w14:textId="77777777" w:rsidR="00F95CC9" w:rsidRPr="007C5BF9" w:rsidRDefault="00F95CC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Vertikálna štruktúra biotopu</w:t>
            </w:r>
          </w:p>
        </w:tc>
        <w:tc>
          <w:tcPr>
            <w:tcW w:w="1251" w:type="dxa"/>
            <w:shd w:val="clear" w:color="auto" w:fill="auto"/>
            <w:vAlign w:val="bottom"/>
            <w:hideMark/>
          </w:tcPr>
          <w:p w14:paraId="39B107AF" w14:textId="77777777" w:rsidR="00F95CC9" w:rsidRPr="007C5BF9" w:rsidRDefault="00F95CC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 drevín a krovín/plocha biotopu</w:t>
            </w:r>
          </w:p>
        </w:tc>
        <w:tc>
          <w:tcPr>
            <w:tcW w:w="999" w:type="dxa"/>
            <w:shd w:val="clear" w:color="auto" w:fill="auto"/>
            <w:vAlign w:val="bottom"/>
            <w:hideMark/>
          </w:tcPr>
          <w:p w14:paraId="5780962C" w14:textId="77777777" w:rsidR="00F95CC9" w:rsidRPr="007C5BF9" w:rsidRDefault="00F95CC9"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menej ako 25 %</w:t>
            </w:r>
          </w:p>
        </w:tc>
        <w:tc>
          <w:tcPr>
            <w:tcW w:w="4900" w:type="dxa"/>
            <w:shd w:val="clear" w:color="auto" w:fill="auto"/>
            <w:vAlign w:val="bottom"/>
            <w:hideMark/>
          </w:tcPr>
          <w:p w14:paraId="7B0DE867" w14:textId="77777777" w:rsidR="00F95CC9" w:rsidRPr="007C5BF9" w:rsidRDefault="00F95CC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Vo vysokohorských polohách lavíny a sneh prirodzene eliminuju zárast biotopu krovinami (drevinami). Bez umelej výsadby kosodreviny.</w:t>
            </w:r>
          </w:p>
        </w:tc>
      </w:tr>
      <w:tr w:rsidR="00F95CC9" w:rsidRPr="007C5BF9" w14:paraId="2D446BEE" w14:textId="77777777" w:rsidTr="005639A4">
        <w:trPr>
          <w:trHeight w:val="850"/>
        </w:trPr>
        <w:tc>
          <w:tcPr>
            <w:tcW w:w="2773" w:type="dxa"/>
            <w:shd w:val="clear" w:color="auto" w:fill="auto"/>
            <w:vAlign w:val="bottom"/>
            <w:hideMark/>
          </w:tcPr>
          <w:p w14:paraId="2606AD71" w14:textId="77777777" w:rsidR="00F95CC9" w:rsidRPr="007C5BF9" w:rsidRDefault="00F95CC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Zastúpenie alochtónnych/inváznych/invázne sa správajúcich druhov</w:t>
            </w:r>
          </w:p>
        </w:tc>
        <w:tc>
          <w:tcPr>
            <w:tcW w:w="1251" w:type="dxa"/>
            <w:shd w:val="clear" w:color="auto" w:fill="auto"/>
            <w:vAlign w:val="bottom"/>
            <w:hideMark/>
          </w:tcPr>
          <w:p w14:paraId="69389E84" w14:textId="77777777" w:rsidR="00F95CC9" w:rsidRPr="007C5BF9" w:rsidRDefault="00F95CC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pokrytia/25 m2</w:t>
            </w:r>
          </w:p>
        </w:tc>
        <w:tc>
          <w:tcPr>
            <w:tcW w:w="999" w:type="dxa"/>
            <w:shd w:val="clear" w:color="auto" w:fill="auto"/>
            <w:vAlign w:val="bottom"/>
            <w:hideMark/>
          </w:tcPr>
          <w:p w14:paraId="3C261F52" w14:textId="77777777" w:rsidR="00F95CC9" w:rsidRPr="007C5BF9" w:rsidRDefault="00F95CC9"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0</w:t>
            </w:r>
          </w:p>
        </w:tc>
        <w:tc>
          <w:tcPr>
            <w:tcW w:w="4900" w:type="dxa"/>
            <w:shd w:val="clear" w:color="auto" w:fill="auto"/>
            <w:vAlign w:val="bottom"/>
            <w:hideMark/>
          </w:tcPr>
          <w:p w14:paraId="1D8C5FD0" w14:textId="77777777" w:rsidR="00F95CC9" w:rsidRPr="007C5BF9" w:rsidRDefault="00F95CC9"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Udržať plochy bez výskytu inváznych druhov.</w:t>
            </w:r>
          </w:p>
        </w:tc>
      </w:tr>
    </w:tbl>
    <w:p w14:paraId="34ED5A3C" w14:textId="77777777" w:rsidR="00F95CC9" w:rsidRPr="007C5BF9" w:rsidRDefault="00F95CC9" w:rsidP="00F95CC9">
      <w:pPr>
        <w:spacing w:line="240" w:lineRule="auto"/>
        <w:rPr>
          <w:rFonts w:ascii="Times New Roman" w:hAnsi="Times New Roman" w:cs="Times New Roman"/>
          <w:color w:val="000000"/>
          <w:sz w:val="24"/>
          <w:szCs w:val="24"/>
        </w:rPr>
      </w:pPr>
    </w:p>
    <w:p w14:paraId="4B11A98D" w14:textId="1D1F3F4D" w:rsidR="00500C33" w:rsidRPr="007C5BF9" w:rsidRDefault="00500C33" w:rsidP="00500C33">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Zachovanie stavu biotopu </w:t>
      </w:r>
      <w:r w:rsidRPr="007C5BF9">
        <w:rPr>
          <w:rFonts w:ascii="Times New Roman" w:hAnsi="Times New Roman" w:cs="Times New Roman"/>
          <w:b/>
          <w:color w:val="000000"/>
          <w:sz w:val="24"/>
          <w:szCs w:val="24"/>
        </w:rPr>
        <w:t>Kr10 (4070*) Kosodrevina</w:t>
      </w:r>
      <w:r w:rsidRPr="007C5BF9">
        <w:rPr>
          <w:rFonts w:ascii="Times New Roman" w:hAnsi="Times New Roman" w:cs="Times New Roman"/>
          <w:color w:val="000000"/>
          <w:sz w:val="24"/>
          <w:szCs w:val="24"/>
        </w:rPr>
        <w:t xml:space="preserve"> za splnenia nasledovných atribútov:</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18"/>
        <w:gridCol w:w="1276"/>
        <w:gridCol w:w="1417"/>
        <w:gridCol w:w="5812"/>
      </w:tblGrid>
      <w:tr w:rsidR="00500C33" w:rsidRPr="007C5BF9" w14:paraId="060161CC" w14:textId="77777777" w:rsidTr="005639A4">
        <w:trPr>
          <w:trHeight w:val="368"/>
        </w:trPr>
        <w:tc>
          <w:tcPr>
            <w:tcW w:w="1418" w:type="dxa"/>
            <w:shd w:val="clear" w:color="auto" w:fill="auto"/>
            <w:vAlign w:val="center"/>
            <w:hideMark/>
          </w:tcPr>
          <w:p w14:paraId="7FA27291" w14:textId="77777777" w:rsidR="00500C33" w:rsidRPr="007C5BF9" w:rsidRDefault="00500C33"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1276" w:type="dxa"/>
            <w:shd w:val="clear" w:color="auto" w:fill="auto"/>
            <w:vAlign w:val="center"/>
            <w:hideMark/>
          </w:tcPr>
          <w:p w14:paraId="1612178B" w14:textId="77777777" w:rsidR="00500C33" w:rsidRPr="007C5BF9" w:rsidRDefault="00500C33"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sz w:val="20"/>
                <w:szCs w:val="20"/>
                <w:lang w:eastAsia="sk-SK"/>
              </w:rPr>
              <w:t>Merateľnosť</w:t>
            </w:r>
          </w:p>
        </w:tc>
        <w:tc>
          <w:tcPr>
            <w:tcW w:w="1417" w:type="dxa"/>
            <w:shd w:val="clear" w:color="auto" w:fill="auto"/>
            <w:vAlign w:val="center"/>
            <w:hideMark/>
          </w:tcPr>
          <w:p w14:paraId="4F1DF481" w14:textId="77777777" w:rsidR="00500C33" w:rsidRPr="007C5BF9" w:rsidRDefault="00500C33"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5812" w:type="dxa"/>
            <w:shd w:val="clear" w:color="auto" w:fill="auto"/>
            <w:vAlign w:val="center"/>
            <w:hideMark/>
          </w:tcPr>
          <w:p w14:paraId="4B39DDDE" w14:textId="77777777" w:rsidR="00500C33" w:rsidRPr="007C5BF9" w:rsidRDefault="00500C33"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sz w:val="20"/>
                <w:szCs w:val="20"/>
                <w:lang w:eastAsia="sk-SK"/>
              </w:rPr>
              <w:t>Doplnkové informácie</w:t>
            </w:r>
          </w:p>
        </w:tc>
      </w:tr>
      <w:tr w:rsidR="00500C33" w:rsidRPr="007C5BF9" w14:paraId="78892830" w14:textId="77777777" w:rsidTr="005639A4">
        <w:trPr>
          <w:trHeight w:val="290"/>
        </w:trPr>
        <w:tc>
          <w:tcPr>
            <w:tcW w:w="1418" w:type="dxa"/>
            <w:shd w:val="clear" w:color="auto" w:fill="auto"/>
            <w:vAlign w:val="center"/>
            <w:hideMark/>
          </w:tcPr>
          <w:p w14:paraId="7E1181E8" w14:textId="77777777" w:rsidR="00500C33" w:rsidRPr="007C5BF9" w:rsidRDefault="00500C33"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276" w:type="dxa"/>
            <w:shd w:val="clear" w:color="auto" w:fill="auto"/>
            <w:vAlign w:val="center"/>
            <w:hideMark/>
          </w:tcPr>
          <w:p w14:paraId="00B1A755"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ha </w:t>
            </w:r>
          </w:p>
        </w:tc>
        <w:tc>
          <w:tcPr>
            <w:tcW w:w="1417" w:type="dxa"/>
            <w:shd w:val="clear" w:color="auto" w:fill="auto"/>
            <w:vAlign w:val="center"/>
            <w:hideMark/>
          </w:tcPr>
          <w:p w14:paraId="3A6D19B5" w14:textId="12652355"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1</w:t>
            </w:r>
            <w:r w:rsidR="004F16AF" w:rsidRPr="007C5BF9">
              <w:rPr>
                <w:rFonts w:ascii="Times New Roman" w:eastAsia="Times New Roman" w:hAnsi="Times New Roman" w:cs="Times New Roman"/>
                <w:sz w:val="20"/>
                <w:szCs w:val="20"/>
                <w:lang w:eastAsia="sk-SK"/>
              </w:rPr>
              <w:t>0719</w:t>
            </w:r>
          </w:p>
        </w:tc>
        <w:tc>
          <w:tcPr>
            <w:tcW w:w="5812" w:type="dxa"/>
            <w:shd w:val="clear" w:color="auto" w:fill="auto"/>
            <w:vAlign w:val="center"/>
            <w:hideMark/>
          </w:tcPr>
          <w:p w14:paraId="06800695"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Udržať výmeru biotopu.</w:t>
            </w:r>
          </w:p>
        </w:tc>
      </w:tr>
      <w:tr w:rsidR="00500C33" w:rsidRPr="007C5BF9" w14:paraId="65E5F173" w14:textId="77777777" w:rsidTr="005639A4">
        <w:trPr>
          <w:trHeight w:val="1493"/>
        </w:trPr>
        <w:tc>
          <w:tcPr>
            <w:tcW w:w="1418" w:type="dxa"/>
            <w:shd w:val="clear" w:color="auto" w:fill="auto"/>
            <w:vAlign w:val="center"/>
            <w:hideMark/>
          </w:tcPr>
          <w:p w14:paraId="40D7C421"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lastRenderedPageBreak/>
              <w:t>Zastúpenie charakteristických druhov</w:t>
            </w:r>
          </w:p>
        </w:tc>
        <w:tc>
          <w:tcPr>
            <w:tcW w:w="1276" w:type="dxa"/>
            <w:shd w:val="clear" w:color="auto" w:fill="auto"/>
            <w:vAlign w:val="center"/>
            <w:hideMark/>
          </w:tcPr>
          <w:p w14:paraId="308C0838"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počet druhov/16 m2</w:t>
            </w:r>
          </w:p>
        </w:tc>
        <w:tc>
          <w:tcPr>
            <w:tcW w:w="1417" w:type="dxa"/>
            <w:shd w:val="clear" w:color="auto" w:fill="auto"/>
            <w:vAlign w:val="center"/>
            <w:hideMark/>
          </w:tcPr>
          <w:p w14:paraId="07242B35"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najmenej 5 druhov</w:t>
            </w:r>
          </w:p>
        </w:tc>
        <w:tc>
          <w:tcPr>
            <w:tcW w:w="5812" w:type="dxa"/>
            <w:shd w:val="clear" w:color="auto" w:fill="auto"/>
            <w:vAlign w:val="center"/>
            <w:hideMark/>
          </w:tcPr>
          <w:p w14:paraId="119A4216"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Charakteristické/typické druhové zloženie: </w:t>
            </w:r>
            <w:r w:rsidRPr="007C5BF9">
              <w:rPr>
                <w:rFonts w:ascii="Times New Roman" w:eastAsia="Times New Roman" w:hAnsi="Times New Roman" w:cs="Times New Roman"/>
                <w:i/>
                <w:sz w:val="20"/>
                <w:szCs w:val="20"/>
                <w:lang w:eastAsia="sk-SK"/>
              </w:rPr>
              <w:t>Aconitum firmum subsp. firmum, Adenostyles alliariae, Athyrium distentifolium, Avenella flexuosa, Calamagrostis varia, Calamagrostis villosa, Dryopteris dilatata, Gentiana asclepiadea, Homogyne alpina, Huperzia selago, Ligusticum mutellina, Luzula luzuloides, Luzula sylvatica, Pinus cembra, Pinus mugo, Ribes petraeum, Rosa pendulina, Salix silesiaca, Soldanella carpatica, Solidago virgaurea subsp. minuta, Vaccinium myrtillus, Vaccinium vitis-idaea.</w:t>
            </w:r>
          </w:p>
        </w:tc>
      </w:tr>
      <w:tr w:rsidR="00500C33" w:rsidRPr="007C5BF9" w14:paraId="5B4A291C" w14:textId="77777777" w:rsidTr="005639A4">
        <w:trPr>
          <w:trHeight w:val="580"/>
        </w:trPr>
        <w:tc>
          <w:tcPr>
            <w:tcW w:w="1418" w:type="dxa"/>
            <w:shd w:val="clear" w:color="auto" w:fill="auto"/>
            <w:vAlign w:val="center"/>
            <w:hideMark/>
          </w:tcPr>
          <w:p w14:paraId="416CB01B"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Vertikálna štruktúra biotopu</w:t>
            </w:r>
          </w:p>
        </w:tc>
        <w:tc>
          <w:tcPr>
            <w:tcW w:w="1276" w:type="dxa"/>
            <w:shd w:val="clear" w:color="auto" w:fill="auto"/>
            <w:vAlign w:val="center"/>
            <w:hideMark/>
          </w:tcPr>
          <w:p w14:paraId="01ACC1CC"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 drevín a krovín/plocha biotopu</w:t>
            </w:r>
          </w:p>
        </w:tc>
        <w:tc>
          <w:tcPr>
            <w:tcW w:w="1417" w:type="dxa"/>
            <w:shd w:val="clear" w:color="auto" w:fill="auto"/>
            <w:vAlign w:val="center"/>
            <w:hideMark/>
          </w:tcPr>
          <w:p w14:paraId="5B93553F"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Viac ako 60 %</w:t>
            </w:r>
          </w:p>
        </w:tc>
        <w:tc>
          <w:tcPr>
            <w:tcW w:w="5812" w:type="dxa"/>
            <w:shd w:val="clear" w:color="auto" w:fill="auto"/>
            <w:vAlign w:val="center"/>
            <w:hideMark/>
          </w:tcPr>
          <w:p w14:paraId="3E3A3D30"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Kosodrevina (</w:t>
            </w:r>
            <w:r w:rsidRPr="007C5BF9">
              <w:rPr>
                <w:rFonts w:ascii="Times New Roman" w:eastAsia="Times New Roman" w:hAnsi="Times New Roman" w:cs="Times New Roman"/>
                <w:i/>
                <w:sz w:val="20"/>
                <w:szCs w:val="20"/>
                <w:lang w:eastAsia="sk-SK"/>
              </w:rPr>
              <w:t>Pinus mugo</w:t>
            </w:r>
            <w:r w:rsidRPr="007C5BF9">
              <w:rPr>
                <w:rFonts w:ascii="Times New Roman" w:eastAsia="Times New Roman" w:hAnsi="Times New Roman" w:cs="Times New Roman"/>
                <w:sz w:val="20"/>
                <w:szCs w:val="20"/>
                <w:lang w:eastAsia="sk-SK"/>
              </w:rPr>
              <w:t>) je dominantným druhom biotopu. Sprievodné dreviny a kroviny.</w:t>
            </w:r>
          </w:p>
        </w:tc>
      </w:tr>
      <w:tr w:rsidR="00500C33" w:rsidRPr="007C5BF9" w14:paraId="7C14386C" w14:textId="77777777" w:rsidTr="005639A4">
        <w:trPr>
          <w:trHeight w:val="438"/>
        </w:trPr>
        <w:tc>
          <w:tcPr>
            <w:tcW w:w="1418" w:type="dxa"/>
            <w:shd w:val="clear" w:color="auto" w:fill="auto"/>
            <w:vAlign w:val="center"/>
            <w:hideMark/>
          </w:tcPr>
          <w:p w14:paraId="47180CBC"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Zastúpenie alochtónnych/</w:t>
            </w:r>
          </w:p>
          <w:p w14:paraId="00AD61EA"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inváznych/invázne sa správajúcich druhov</w:t>
            </w:r>
          </w:p>
        </w:tc>
        <w:tc>
          <w:tcPr>
            <w:tcW w:w="1276" w:type="dxa"/>
            <w:shd w:val="clear" w:color="auto" w:fill="auto"/>
            <w:vAlign w:val="center"/>
            <w:hideMark/>
          </w:tcPr>
          <w:p w14:paraId="16920AC7"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pokrytia/25 m2</w:t>
            </w:r>
          </w:p>
        </w:tc>
        <w:tc>
          <w:tcPr>
            <w:tcW w:w="1417" w:type="dxa"/>
            <w:shd w:val="clear" w:color="auto" w:fill="auto"/>
            <w:vAlign w:val="center"/>
            <w:hideMark/>
          </w:tcPr>
          <w:p w14:paraId="7BB433AE"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0</w:t>
            </w:r>
          </w:p>
        </w:tc>
        <w:tc>
          <w:tcPr>
            <w:tcW w:w="5812" w:type="dxa"/>
            <w:shd w:val="clear" w:color="auto" w:fill="auto"/>
            <w:vAlign w:val="center"/>
            <w:hideMark/>
          </w:tcPr>
          <w:p w14:paraId="4B2F992D" w14:textId="77777777" w:rsidR="00500C33" w:rsidRPr="007C5BF9" w:rsidRDefault="00500C33"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Žiadny výskyt inváznych druhov, nepôvodných druhov.</w:t>
            </w:r>
          </w:p>
        </w:tc>
      </w:tr>
    </w:tbl>
    <w:p w14:paraId="22B9B3C0" w14:textId="5DD8CB23" w:rsidR="00253591" w:rsidRPr="007C5BF9" w:rsidRDefault="00253591" w:rsidP="00253591">
      <w:pPr>
        <w:spacing w:line="240" w:lineRule="auto"/>
        <w:rPr>
          <w:rFonts w:ascii="Times New Roman" w:hAnsi="Times New Roman" w:cs="Times New Roman"/>
          <w:color w:val="000000"/>
          <w:sz w:val="24"/>
          <w:szCs w:val="24"/>
        </w:rPr>
      </w:pPr>
    </w:p>
    <w:p w14:paraId="56350081" w14:textId="62514343" w:rsidR="00707E7C" w:rsidRPr="007C5BF9" w:rsidRDefault="00707E7C" w:rsidP="00707E7C">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Zachovanie stavu biotopu </w:t>
      </w:r>
      <w:r w:rsidRPr="007C5BF9">
        <w:rPr>
          <w:rFonts w:ascii="Times New Roman" w:hAnsi="Times New Roman" w:cs="Times New Roman"/>
          <w:b/>
          <w:color w:val="000000"/>
          <w:sz w:val="24"/>
          <w:szCs w:val="24"/>
        </w:rPr>
        <w:t>Kr4</w:t>
      </w:r>
      <w:r w:rsidR="00953045" w:rsidRPr="007C5BF9">
        <w:rPr>
          <w:rFonts w:ascii="Times New Roman" w:hAnsi="Times New Roman" w:cs="Times New Roman"/>
          <w:b/>
          <w:color w:val="000000"/>
          <w:sz w:val="24"/>
          <w:szCs w:val="24"/>
        </w:rPr>
        <w:t xml:space="preserve"> a Kr5</w:t>
      </w:r>
      <w:r w:rsidRPr="007C5BF9">
        <w:rPr>
          <w:rFonts w:ascii="Times New Roman" w:hAnsi="Times New Roman" w:cs="Times New Roman"/>
          <w:b/>
          <w:color w:val="000000"/>
          <w:sz w:val="24"/>
          <w:szCs w:val="24"/>
        </w:rPr>
        <w:t xml:space="preserve"> (4080) Spoločenstvá subalpínskych krovín</w:t>
      </w:r>
      <w:r w:rsidR="00953045" w:rsidRPr="007C5BF9">
        <w:rPr>
          <w:rFonts w:ascii="Times New Roman" w:hAnsi="Times New Roman" w:cs="Times New Roman"/>
          <w:b/>
          <w:color w:val="000000"/>
          <w:sz w:val="24"/>
          <w:szCs w:val="24"/>
        </w:rPr>
        <w:t xml:space="preserve"> a Nízke subalpínske kroviny</w:t>
      </w:r>
      <w:r w:rsidRPr="007C5BF9">
        <w:rPr>
          <w:rFonts w:ascii="Times New Roman" w:hAnsi="Times New Roman" w:cs="Times New Roman"/>
          <w:b/>
          <w:color w:val="000000"/>
          <w:sz w:val="24"/>
          <w:szCs w:val="24"/>
        </w:rPr>
        <w:t xml:space="preserve"> </w:t>
      </w:r>
      <w:r w:rsidRPr="007C5BF9">
        <w:rPr>
          <w:rFonts w:ascii="Times New Roman" w:hAnsi="Times New Roman" w:cs="Times New Roman"/>
          <w:color w:val="000000"/>
          <w:sz w:val="24"/>
          <w:szCs w:val="24"/>
        </w:rPr>
        <w:t>za splnenia nasledovných atribútov:</w:t>
      </w:r>
    </w:p>
    <w:tbl>
      <w:tblPr>
        <w:tblW w:w="5451" w:type="pct"/>
        <w:tblInd w:w="-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19"/>
        <w:gridCol w:w="1422"/>
        <w:gridCol w:w="1843"/>
        <w:gridCol w:w="4394"/>
      </w:tblGrid>
      <w:tr w:rsidR="00707E7C" w:rsidRPr="007C5BF9" w14:paraId="4F677D2C" w14:textId="77777777" w:rsidTr="005639A4">
        <w:trPr>
          <w:trHeight w:val="417"/>
        </w:trPr>
        <w:tc>
          <w:tcPr>
            <w:tcW w:w="2219" w:type="dxa"/>
            <w:shd w:val="clear" w:color="auto" w:fill="auto"/>
            <w:vAlign w:val="center"/>
            <w:hideMark/>
          </w:tcPr>
          <w:p w14:paraId="41010197" w14:textId="77777777" w:rsidR="00707E7C" w:rsidRPr="007C5BF9" w:rsidRDefault="00707E7C"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1422" w:type="dxa"/>
            <w:shd w:val="clear" w:color="auto" w:fill="auto"/>
            <w:vAlign w:val="center"/>
            <w:hideMark/>
          </w:tcPr>
          <w:p w14:paraId="5EA6CA0E" w14:textId="77777777" w:rsidR="00707E7C" w:rsidRPr="007C5BF9" w:rsidRDefault="00707E7C"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Merateľnosť</w:t>
            </w:r>
          </w:p>
        </w:tc>
        <w:tc>
          <w:tcPr>
            <w:tcW w:w="1843" w:type="dxa"/>
            <w:shd w:val="clear" w:color="auto" w:fill="auto"/>
            <w:vAlign w:val="center"/>
            <w:hideMark/>
          </w:tcPr>
          <w:p w14:paraId="3FA270E0" w14:textId="77777777" w:rsidR="00707E7C" w:rsidRPr="007C5BF9" w:rsidRDefault="00707E7C"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4394" w:type="dxa"/>
            <w:shd w:val="clear" w:color="auto" w:fill="auto"/>
            <w:vAlign w:val="center"/>
            <w:hideMark/>
          </w:tcPr>
          <w:p w14:paraId="55D10988" w14:textId="77777777" w:rsidR="00707E7C" w:rsidRPr="007C5BF9" w:rsidRDefault="00707E7C"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Doplnkové informácie</w:t>
            </w:r>
          </w:p>
        </w:tc>
      </w:tr>
      <w:tr w:rsidR="00707E7C" w:rsidRPr="007C5BF9" w14:paraId="73CD3C29" w14:textId="77777777" w:rsidTr="005639A4">
        <w:trPr>
          <w:trHeight w:val="290"/>
        </w:trPr>
        <w:tc>
          <w:tcPr>
            <w:tcW w:w="2219" w:type="dxa"/>
            <w:shd w:val="clear" w:color="auto" w:fill="auto"/>
            <w:vAlign w:val="center"/>
            <w:hideMark/>
          </w:tcPr>
          <w:p w14:paraId="5039E7DC" w14:textId="77777777"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422" w:type="dxa"/>
            <w:shd w:val="clear" w:color="auto" w:fill="auto"/>
            <w:vAlign w:val="center"/>
            <w:hideMark/>
          </w:tcPr>
          <w:p w14:paraId="5880CBD2" w14:textId="77777777"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ha </w:t>
            </w:r>
          </w:p>
        </w:tc>
        <w:tc>
          <w:tcPr>
            <w:tcW w:w="1843" w:type="dxa"/>
            <w:shd w:val="clear" w:color="auto" w:fill="auto"/>
            <w:vAlign w:val="center"/>
          </w:tcPr>
          <w:p w14:paraId="60181C84" w14:textId="7E6DF207" w:rsidR="00707E7C" w:rsidRPr="007C5BF9" w:rsidRDefault="00707E7C" w:rsidP="00953045">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33,5</w:t>
            </w:r>
            <w:r w:rsidR="00953045" w:rsidRPr="007C5BF9">
              <w:rPr>
                <w:rFonts w:ascii="Times New Roman" w:eastAsia="Times New Roman" w:hAnsi="Times New Roman" w:cs="Times New Roman"/>
                <w:color w:val="000000"/>
                <w:sz w:val="20"/>
                <w:szCs w:val="20"/>
                <w:lang w:eastAsia="sk-SK"/>
              </w:rPr>
              <w:t xml:space="preserve"> </w:t>
            </w:r>
            <w:r w:rsidR="005639A4" w:rsidRPr="007C5BF9">
              <w:rPr>
                <w:rFonts w:ascii="Times New Roman" w:eastAsia="Times New Roman" w:hAnsi="Times New Roman" w:cs="Times New Roman"/>
                <w:color w:val="000000"/>
                <w:sz w:val="20"/>
                <w:szCs w:val="20"/>
                <w:lang w:eastAsia="sk-SK"/>
              </w:rPr>
              <w:t xml:space="preserve">ha </w:t>
            </w:r>
            <w:r w:rsidR="00953045" w:rsidRPr="007C5BF9">
              <w:rPr>
                <w:rFonts w:ascii="Times New Roman" w:eastAsia="Times New Roman" w:hAnsi="Times New Roman" w:cs="Times New Roman"/>
                <w:color w:val="000000"/>
                <w:sz w:val="20"/>
                <w:szCs w:val="20"/>
                <w:lang w:eastAsia="sk-SK"/>
              </w:rPr>
              <w:t>(</w:t>
            </w:r>
            <w:r w:rsidR="005639A4" w:rsidRPr="007C5BF9">
              <w:rPr>
                <w:rFonts w:ascii="Times New Roman" w:eastAsia="Times New Roman" w:hAnsi="Times New Roman" w:cs="Times New Roman"/>
                <w:color w:val="000000"/>
                <w:sz w:val="20"/>
                <w:szCs w:val="20"/>
                <w:lang w:eastAsia="sk-SK"/>
              </w:rPr>
              <w:t xml:space="preserve">z toho </w:t>
            </w:r>
            <w:r w:rsidR="00953045" w:rsidRPr="007C5BF9">
              <w:rPr>
                <w:rFonts w:ascii="Times New Roman" w:eastAsia="Times New Roman" w:hAnsi="Times New Roman" w:cs="Times New Roman"/>
                <w:color w:val="000000"/>
                <w:sz w:val="20"/>
                <w:szCs w:val="20"/>
                <w:lang w:eastAsia="sk-SK"/>
              </w:rPr>
              <w:t>32 ha</w:t>
            </w:r>
            <w:r w:rsidR="005639A4" w:rsidRPr="007C5BF9">
              <w:rPr>
                <w:rFonts w:ascii="Times New Roman" w:eastAsia="Times New Roman" w:hAnsi="Times New Roman" w:cs="Times New Roman"/>
                <w:color w:val="000000"/>
                <w:sz w:val="20"/>
                <w:szCs w:val="20"/>
                <w:lang w:eastAsia="sk-SK"/>
              </w:rPr>
              <w:t xml:space="preserve"> je</w:t>
            </w:r>
            <w:r w:rsidR="00953045" w:rsidRPr="007C5BF9">
              <w:rPr>
                <w:rFonts w:ascii="Times New Roman" w:eastAsia="Times New Roman" w:hAnsi="Times New Roman" w:cs="Times New Roman"/>
                <w:color w:val="000000"/>
                <w:sz w:val="20"/>
                <w:szCs w:val="20"/>
                <w:lang w:eastAsia="sk-SK"/>
              </w:rPr>
              <w:t xml:space="preserve"> Kr4, 1,5 ha </w:t>
            </w:r>
            <w:r w:rsidR="005639A4" w:rsidRPr="007C5BF9">
              <w:rPr>
                <w:rFonts w:ascii="Times New Roman" w:eastAsia="Times New Roman" w:hAnsi="Times New Roman" w:cs="Times New Roman"/>
                <w:color w:val="000000"/>
                <w:sz w:val="20"/>
                <w:szCs w:val="20"/>
                <w:lang w:eastAsia="sk-SK"/>
              </w:rPr>
              <w:t xml:space="preserve">je </w:t>
            </w:r>
            <w:r w:rsidR="00953045" w:rsidRPr="007C5BF9">
              <w:rPr>
                <w:rFonts w:ascii="Times New Roman" w:eastAsia="Times New Roman" w:hAnsi="Times New Roman" w:cs="Times New Roman"/>
                <w:color w:val="000000"/>
                <w:sz w:val="20"/>
                <w:szCs w:val="20"/>
                <w:lang w:eastAsia="sk-SK"/>
              </w:rPr>
              <w:t>Kr5)</w:t>
            </w:r>
          </w:p>
        </w:tc>
        <w:tc>
          <w:tcPr>
            <w:tcW w:w="4394" w:type="dxa"/>
            <w:shd w:val="clear" w:color="auto" w:fill="auto"/>
            <w:vAlign w:val="center"/>
            <w:hideMark/>
          </w:tcPr>
          <w:p w14:paraId="180ADD01" w14:textId="77777777"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Udržať výmeru biotopu. </w:t>
            </w:r>
          </w:p>
        </w:tc>
      </w:tr>
      <w:tr w:rsidR="00707E7C" w:rsidRPr="007C5BF9" w14:paraId="1407302C" w14:textId="77777777" w:rsidTr="005639A4">
        <w:trPr>
          <w:trHeight w:val="422"/>
        </w:trPr>
        <w:tc>
          <w:tcPr>
            <w:tcW w:w="2219" w:type="dxa"/>
            <w:shd w:val="clear" w:color="auto" w:fill="auto"/>
            <w:vAlign w:val="center"/>
            <w:hideMark/>
          </w:tcPr>
          <w:p w14:paraId="2389F811" w14:textId="77777777"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charakteristických druhov</w:t>
            </w:r>
          </w:p>
        </w:tc>
        <w:tc>
          <w:tcPr>
            <w:tcW w:w="1422" w:type="dxa"/>
            <w:shd w:val="clear" w:color="auto" w:fill="auto"/>
            <w:vAlign w:val="center"/>
            <w:hideMark/>
          </w:tcPr>
          <w:p w14:paraId="7EFE71B9" w14:textId="77777777"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druhov/16 m</w:t>
            </w:r>
            <w:r w:rsidRPr="007C5BF9">
              <w:rPr>
                <w:rFonts w:ascii="Times New Roman" w:eastAsia="Times New Roman" w:hAnsi="Times New Roman" w:cs="Times New Roman"/>
                <w:color w:val="000000"/>
                <w:sz w:val="20"/>
                <w:szCs w:val="20"/>
                <w:vertAlign w:val="superscript"/>
                <w:lang w:eastAsia="sk-SK"/>
              </w:rPr>
              <w:t>2</w:t>
            </w:r>
          </w:p>
        </w:tc>
        <w:tc>
          <w:tcPr>
            <w:tcW w:w="1843" w:type="dxa"/>
            <w:shd w:val="clear" w:color="auto" w:fill="auto"/>
            <w:vAlign w:val="center"/>
            <w:hideMark/>
          </w:tcPr>
          <w:p w14:paraId="025DC657" w14:textId="77777777"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najmenej 5 druhov</w:t>
            </w:r>
          </w:p>
        </w:tc>
        <w:tc>
          <w:tcPr>
            <w:tcW w:w="4394" w:type="dxa"/>
            <w:shd w:val="clear" w:color="auto" w:fill="auto"/>
            <w:vAlign w:val="center"/>
            <w:hideMark/>
          </w:tcPr>
          <w:p w14:paraId="44D4BA53" w14:textId="77777777" w:rsidR="00953045"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Charakteristické/typické druhové zloženie: </w:t>
            </w:r>
          </w:p>
          <w:p w14:paraId="610CE3C1" w14:textId="2FFCD480" w:rsidR="00953045" w:rsidRPr="007C5BF9" w:rsidRDefault="00953045" w:rsidP="007A66CF">
            <w:pPr>
              <w:spacing w:line="240" w:lineRule="auto"/>
              <w:rPr>
                <w:rFonts w:ascii="Times New Roman" w:eastAsia="Times New Roman" w:hAnsi="Times New Roman" w:cs="Times New Roman"/>
                <w:color w:val="000000"/>
                <w:sz w:val="20"/>
                <w:szCs w:val="20"/>
                <w:u w:val="single"/>
                <w:lang w:eastAsia="sk-SK"/>
              </w:rPr>
            </w:pPr>
            <w:r w:rsidRPr="007C5BF9">
              <w:rPr>
                <w:rFonts w:ascii="Times New Roman" w:eastAsia="Times New Roman" w:hAnsi="Times New Roman" w:cs="Times New Roman"/>
                <w:color w:val="000000"/>
                <w:sz w:val="20"/>
                <w:szCs w:val="20"/>
                <w:u w:val="single"/>
                <w:lang w:eastAsia="sk-SK"/>
              </w:rPr>
              <w:t>Kr4 Spoločenstvá subalpínskych krovín</w:t>
            </w:r>
          </w:p>
          <w:p w14:paraId="1170FDE2" w14:textId="77777777" w:rsidR="00707E7C" w:rsidRPr="007C5BF9" w:rsidRDefault="00707E7C" w:rsidP="007A66CF">
            <w:pPr>
              <w:spacing w:line="240" w:lineRule="auto"/>
              <w:rPr>
                <w:rFonts w:ascii="Times New Roman" w:eastAsia="Times New Roman" w:hAnsi="Times New Roman" w:cs="Times New Roman"/>
                <w:i/>
                <w:color w:val="000000"/>
                <w:sz w:val="20"/>
                <w:szCs w:val="20"/>
                <w:lang w:eastAsia="sk-SK"/>
              </w:rPr>
            </w:pPr>
            <w:r w:rsidRPr="007C5BF9">
              <w:rPr>
                <w:rFonts w:ascii="Times New Roman" w:eastAsia="Times New Roman" w:hAnsi="Times New Roman" w:cs="Times New Roman"/>
                <w:i/>
                <w:color w:val="000000"/>
                <w:sz w:val="20"/>
                <w:szCs w:val="20"/>
                <w:lang w:eastAsia="sk-SK"/>
              </w:rPr>
              <w:t>Aconitum variegatum, Adenostyles alliariae, Alchemilla sp., Athyrium filix-femina, Bupleurum longifolium, Calamagrostis arundinacea, Calamagrostis villosa, Campanula serrata, Cirsium erisithales, Cortusa matthioli, Crepis mollis, Doronicum austriacum, Dryopteris dilatata, D. filix-mas, Festuca carpatica, Filipendula ulmaria, Geranium sylvaticum, Geum rivale, Heracleum sphondyllium, Hypericum maculatum, Lathyrus vernus, Leucanthemum margaritae, Luzula sylvatica, Milium effusum, Paris quadrifolia, Phyteuma spicatum, Poa nemoralis, Polygonatum verticillatum, Primula elatior, Pyrethrum clusii, Rosa pendulina, Rubus saxatilis, Salix silesiaca, Senecio subalpinus, Sesleria tatrae, Soldanella carpatica, Sorbus aucuparia, Picea abies, Vaccinium myrtillus, Valeriana tripteris, Veratrum album subsp.lobelianum.</w:t>
            </w:r>
          </w:p>
          <w:p w14:paraId="4232FA2A" w14:textId="77777777" w:rsidR="00953045" w:rsidRPr="007C5BF9" w:rsidRDefault="00953045" w:rsidP="007A66CF">
            <w:pPr>
              <w:spacing w:line="240" w:lineRule="auto"/>
              <w:rPr>
                <w:rFonts w:ascii="Times New Roman" w:eastAsia="Times New Roman" w:hAnsi="Times New Roman" w:cs="Times New Roman"/>
                <w:color w:val="000000"/>
                <w:sz w:val="20"/>
                <w:szCs w:val="20"/>
                <w:u w:val="single"/>
                <w:lang w:eastAsia="sk-SK"/>
              </w:rPr>
            </w:pPr>
            <w:r w:rsidRPr="007C5BF9">
              <w:rPr>
                <w:rFonts w:ascii="Times New Roman" w:eastAsia="Times New Roman" w:hAnsi="Times New Roman" w:cs="Times New Roman"/>
                <w:color w:val="000000"/>
                <w:sz w:val="20"/>
                <w:szCs w:val="20"/>
                <w:u w:val="single"/>
                <w:lang w:eastAsia="sk-SK"/>
              </w:rPr>
              <w:t>Kr5 Nízke subalpínske krovíny</w:t>
            </w:r>
          </w:p>
          <w:p w14:paraId="628E9C18" w14:textId="5D5FFCA9" w:rsidR="00953045" w:rsidRPr="007C5BF9" w:rsidRDefault="005639A4" w:rsidP="00953045">
            <w:pPr>
              <w:spacing w:line="240" w:lineRule="auto"/>
              <w:rPr>
                <w:rFonts w:ascii="Times New Roman" w:eastAsia="Times New Roman" w:hAnsi="Times New Roman" w:cs="Times New Roman"/>
                <w:i/>
                <w:color w:val="000000"/>
                <w:sz w:val="20"/>
                <w:szCs w:val="20"/>
                <w:lang w:eastAsia="sk-SK"/>
              </w:rPr>
            </w:pPr>
            <w:r w:rsidRPr="007C5BF9">
              <w:rPr>
                <w:rFonts w:ascii="Times New Roman" w:eastAsia="Times New Roman" w:hAnsi="Times New Roman" w:cs="Times New Roman"/>
                <w:i/>
                <w:color w:val="000000"/>
                <w:sz w:val="20"/>
                <w:szCs w:val="20"/>
                <w:lang w:eastAsia="sk-SK"/>
              </w:rPr>
              <w:t>Aconitum firmum, Adenostyles ariariae, Avelenella flexuosa, Calamagristis villosa, Caltha palustris, Deschamsia caespitosa, Gentiana punctata, Homogyne alpina, Luzula alpinopilosa, Ranunculus pseudomontanus, Rhodiola rosea, Salix helvetica, Trisetum fuscum, Vaccinium myrtillus, Veratrum album, Viola biflora</w:t>
            </w:r>
          </w:p>
        </w:tc>
      </w:tr>
      <w:tr w:rsidR="00707E7C" w:rsidRPr="007C5BF9" w14:paraId="0D9E5EBB" w14:textId="77777777" w:rsidTr="005639A4">
        <w:trPr>
          <w:trHeight w:val="580"/>
        </w:trPr>
        <w:tc>
          <w:tcPr>
            <w:tcW w:w="2219" w:type="dxa"/>
            <w:shd w:val="clear" w:color="auto" w:fill="auto"/>
            <w:vAlign w:val="center"/>
            <w:hideMark/>
          </w:tcPr>
          <w:p w14:paraId="72CFBE3B" w14:textId="38B40483"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Vertikálna štruktúra biotopu</w:t>
            </w:r>
          </w:p>
        </w:tc>
        <w:tc>
          <w:tcPr>
            <w:tcW w:w="1422" w:type="dxa"/>
            <w:shd w:val="clear" w:color="auto" w:fill="auto"/>
            <w:vAlign w:val="center"/>
            <w:hideMark/>
          </w:tcPr>
          <w:p w14:paraId="26C1CAC1" w14:textId="77777777"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 krovín/plocha biotopu</w:t>
            </w:r>
          </w:p>
        </w:tc>
        <w:tc>
          <w:tcPr>
            <w:tcW w:w="1843" w:type="dxa"/>
            <w:shd w:val="clear" w:color="auto" w:fill="auto"/>
            <w:vAlign w:val="center"/>
            <w:hideMark/>
          </w:tcPr>
          <w:p w14:paraId="738C288D" w14:textId="77777777"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viac ako 50 %</w:t>
            </w:r>
          </w:p>
        </w:tc>
        <w:tc>
          <w:tcPr>
            <w:tcW w:w="4394" w:type="dxa"/>
            <w:shd w:val="clear" w:color="auto" w:fill="auto"/>
            <w:vAlign w:val="center"/>
            <w:hideMark/>
          </w:tcPr>
          <w:p w14:paraId="62FC8C47" w14:textId="77777777"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Nízke, maloplošné, krovinovo-bylinné spoločenstvo s vŕbou švajčiarskou (Salix helvetica) na brehoch vysokohorských plies  a potokov.</w:t>
            </w:r>
          </w:p>
        </w:tc>
      </w:tr>
      <w:tr w:rsidR="00707E7C" w:rsidRPr="007C5BF9" w14:paraId="03CA73B9" w14:textId="77777777" w:rsidTr="005639A4">
        <w:trPr>
          <w:trHeight w:val="441"/>
        </w:trPr>
        <w:tc>
          <w:tcPr>
            <w:tcW w:w="2219" w:type="dxa"/>
            <w:shd w:val="clear" w:color="auto" w:fill="auto"/>
            <w:vAlign w:val="center"/>
            <w:hideMark/>
          </w:tcPr>
          <w:p w14:paraId="0FA4E4BC" w14:textId="77777777"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lastRenderedPageBreak/>
              <w:t>Zastúpenie alochtónnych/</w:t>
            </w:r>
          </w:p>
          <w:p w14:paraId="43E7A7A2" w14:textId="77777777"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inváznych/invázne sa správajúcich druhov</w:t>
            </w:r>
          </w:p>
        </w:tc>
        <w:tc>
          <w:tcPr>
            <w:tcW w:w="1422" w:type="dxa"/>
            <w:shd w:val="clear" w:color="auto" w:fill="auto"/>
            <w:vAlign w:val="center"/>
            <w:hideMark/>
          </w:tcPr>
          <w:p w14:paraId="2916D98E" w14:textId="77777777"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pokrytia/25 m</w:t>
            </w:r>
            <w:r w:rsidRPr="007C5BF9">
              <w:rPr>
                <w:rFonts w:ascii="Times New Roman" w:eastAsia="Times New Roman" w:hAnsi="Times New Roman" w:cs="Times New Roman"/>
                <w:color w:val="000000"/>
                <w:sz w:val="20"/>
                <w:szCs w:val="20"/>
                <w:vertAlign w:val="superscript"/>
                <w:lang w:eastAsia="sk-SK"/>
              </w:rPr>
              <w:t>2</w:t>
            </w:r>
          </w:p>
        </w:tc>
        <w:tc>
          <w:tcPr>
            <w:tcW w:w="1843" w:type="dxa"/>
            <w:shd w:val="clear" w:color="auto" w:fill="auto"/>
            <w:vAlign w:val="center"/>
            <w:hideMark/>
          </w:tcPr>
          <w:p w14:paraId="6CA4DF0C" w14:textId="77777777"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0</w:t>
            </w:r>
          </w:p>
        </w:tc>
        <w:tc>
          <w:tcPr>
            <w:tcW w:w="4394" w:type="dxa"/>
            <w:shd w:val="clear" w:color="auto" w:fill="auto"/>
            <w:vAlign w:val="center"/>
            <w:hideMark/>
          </w:tcPr>
          <w:p w14:paraId="0C0DAD9F" w14:textId="77777777" w:rsidR="00707E7C" w:rsidRPr="007C5BF9" w:rsidRDefault="00707E7C"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Žiadny výskyt inváznych druhov, nepôvodných druhov.</w:t>
            </w:r>
          </w:p>
        </w:tc>
      </w:tr>
    </w:tbl>
    <w:p w14:paraId="2FCF75AA" w14:textId="77777777" w:rsidR="00707E7C" w:rsidRPr="007C5BF9" w:rsidRDefault="00707E7C" w:rsidP="000C7C49">
      <w:pPr>
        <w:rPr>
          <w:rFonts w:ascii="Times New Roman" w:hAnsi="Times New Roman" w:cs="Times New Roman"/>
          <w:color w:val="000000"/>
          <w:sz w:val="24"/>
          <w:szCs w:val="24"/>
        </w:rPr>
      </w:pPr>
    </w:p>
    <w:p w14:paraId="74A395B9" w14:textId="46290C73" w:rsidR="000C7C49" w:rsidRPr="007C5BF9" w:rsidRDefault="000C7C49" w:rsidP="000C7C49">
      <w:pPr>
        <w:rPr>
          <w:rFonts w:ascii="Times New Roman" w:eastAsia="Times New Roman" w:hAnsi="Times New Roman" w:cs="Times New Roman"/>
          <w:sz w:val="24"/>
          <w:szCs w:val="24"/>
          <w:lang w:eastAsia="sk-SK"/>
        </w:rPr>
      </w:pPr>
      <w:r w:rsidRPr="007C5BF9">
        <w:rPr>
          <w:rFonts w:ascii="Times New Roman" w:hAnsi="Times New Roman" w:cs="Times New Roman"/>
          <w:color w:val="000000"/>
          <w:sz w:val="24"/>
          <w:szCs w:val="24"/>
        </w:rPr>
        <w:t xml:space="preserve">Zachovanie stavu biotopu </w:t>
      </w:r>
      <w:r w:rsidRPr="007C5BF9">
        <w:rPr>
          <w:rFonts w:ascii="Times New Roman" w:hAnsi="Times New Roman" w:cs="Times New Roman"/>
          <w:b/>
          <w:color w:val="000000"/>
          <w:sz w:val="24"/>
          <w:szCs w:val="24"/>
        </w:rPr>
        <w:t xml:space="preserve">Sk3 (8110) </w:t>
      </w:r>
      <w:r w:rsidRPr="007C5BF9">
        <w:rPr>
          <w:rFonts w:ascii="Times New Roman" w:eastAsia="Times New Roman" w:hAnsi="Times New Roman" w:cs="Times New Roman"/>
          <w:b/>
          <w:sz w:val="24"/>
          <w:szCs w:val="24"/>
          <w:lang w:eastAsia="sk-SK"/>
        </w:rPr>
        <w:t xml:space="preserve">Silikátové skalné sutiny v montánnom až alpínskom stupni </w:t>
      </w:r>
      <w:r w:rsidRPr="007C5BF9">
        <w:rPr>
          <w:rFonts w:ascii="Times New Roman" w:eastAsia="Times New Roman" w:hAnsi="Times New Roman" w:cs="Times New Roman"/>
          <w:sz w:val="24"/>
          <w:szCs w:val="24"/>
          <w:lang w:eastAsia="sk-SK"/>
        </w:rPr>
        <w:t>za splnenia nasledovných atribútov:</w:t>
      </w:r>
    </w:p>
    <w:tbl>
      <w:tblPr>
        <w:tblW w:w="5451" w:type="pct"/>
        <w:tblInd w:w="-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39"/>
        <w:gridCol w:w="1999"/>
        <w:gridCol w:w="1922"/>
        <w:gridCol w:w="3818"/>
      </w:tblGrid>
      <w:tr w:rsidR="000C7C49" w:rsidRPr="007C5BF9" w14:paraId="68A7FE5B" w14:textId="77777777" w:rsidTr="005639A4">
        <w:trPr>
          <w:trHeight w:val="379"/>
        </w:trPr>
        <w:tc>
          <w:tcPr>
            <w:tcW w:w="2139" w:type="dxa"/>
            <w:shd w:val="clear" w:color="auto" w:fill="auto"/>
            <w:vAlign w:val="center"/>
            <w:hideMark/>
          </w:tcPr>
          <w:p w14:paraId="086A2459" w14:textId="77777777" w:rsidR="000C7C49" w:rsidRPr="007C5BF9" w:rsidRDefault="000C7C49"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1999" w:type="dxa"/>
            <w:shd w:val="clear" w:color="auto" w:fill="auto"/>
            <w:vAlign w:val="center"/>
            <w:hideMark/>
          </w:tcPr>
          <w:p w14:paraId="6B011424" w14:textId="77777777" w:rsidR="000C7C49" w:rsidRPr="007C5BF9" w:rsidRDefault="000C7C49"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Merateľnosť</w:t>
            </w:r>
          </w:p>
        </w:tc>
        <w:tc>
          <w:tcPr>
            <w:tcW w:w="1922" w:type="dxa"/>
            <w:shd w:val="clear" w:color="auto" w:fill="auto"/>
            <w:vAlign w:val="center"/>
            <w:hideMark/>
          </w:tcPr>
          <w:p w14:paraId="236E908E" w14:textId="77777777" w:rsidR="000C7C49" w:rsidRPr="007C5BF9" w:rsidRDefault="000C7C49"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3818" w:type="dxa"/>
            <w:shd w:val="clear" w:color="auto" w:fill="auto"/>
            <w:vAlign w:val="center"/>
            <w:hideMark/>
          </w:tcPr>
          <w:p w14:paraId="63AC6B94" w14:textId="77777777" w:rsidR="000C7C49" w:rsidRPr="007C5BF9" w:rsidRDefault="000C7C49"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Doplnkové informácie</w:t>
            </w:r>
          </w:p>
        </w:tc>
      </w:tr>
      <w:tr w:rsidR="000C7C49" w:rsidRPr="007C5BF9" w14:paraId="4D211FD8" w14:textId="77777777" w:rsidTr="005639A4">
        <w:trPr>
          <w:trHeight w:val="290"/>
        </w:trPr>
        <w:tc>
          <w:tcPr>
            <w:tcW w:w="2139" w:type="dxa"/>
            <w:shd w:val="clear" w:color="auto" w:fill="auto"/>
            <w:vAlign w:val="center"/>
            <w:hideMark/>
          </w:tcPr>
          <w:p w14:paraId="0FD5D0FD"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999" w:type="dxa"/>
            <w:shd w:val="clear" w:color="auto" w:fill="auto"/>
            <w:vAlign w:val="center"/>
            <w:hideMark/>
          </w:tcPr>
          <w:p w14:paraId="18BF2AEA"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ha </w:t>
            </w:r>
          </w:p>
        </w:tc>
        <w:tc>
          <w:tcPr>
            <w:tcW w:w="1922" w:type="dxa"/>
            <w:shd w:val="clear" w:color="auto" w:fill="auto"/>
            <w:vAlign w:val="center"/>
          </w:tcPr>
          <w:p w14:paraId="78DE24E7" w14:textId="389A1C65"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1452,5</w:t>
            </w:r>
          </w:p>
        </w:tc>
        <w:tc>
          <w:tcPr>
            <w:tcW w:w="3818" w:type="dxa"/>
            <w:shd w:val="clear" w:color="auto" w:fill="auto"/>
            <w:vAlign w:val="center"/>
            <w:hideMark/>
          </w:tcPr>
          <w:p w14:paraId="7D3AA036"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Udržať výmeru biotopu. </w:t>
            </w:r>
          </w:p>
        </w:tc>
      </w:tr>
      <w:tr w:rsidR="000C7C49" w:rsidRPr="007C5BF9" w14:paraId="73A40FB9" w14:textId="77777777" w:rsidTr="005639A4">
        <w:trPr>
          <w:trHeight w:val="290"/>
        </w:trPr>
        <w:tc>
          <w:tcPr>
            <w:tcW w:w="2139" w:type="dxa"/>
            <w:shd w:val="clear" w:color="auto" w:fill="auto"/>
            <w:vAlign w:val="center"/>
          </w:tcPr>
          <w:p w14:paraId="0ACF6E6C"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charakteristických druhov</w:t>
            </w:r>
          </w:p>
        </w:tc>
        <w:tc>
          <w:tcPr>
            <w:tcW w:w="1999" w:type="dxa"/>
            <w:shd w:val="clear" w:color="auto" w:fill="auto"/>
            <w:vAlign w:val="center"/>
          </w:tcPr>
          <w:p w14:paraId="52CBED9D"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druhov/16 m2</w:t>
            </w:r>
          </w:p>
        </w:tc>
        <w:tc>
          <w:tcPr>
            <w:tcW w:w="1922" w:type="dxa"/>
            <w:shd w:val="clear" w:color="auto" w:fill="auto"/>
            <w:vAlign w:val="center"/>
          </w:tcPr>
          <w:p w14:paraId="74678BB4" w14:textId="1840A054" w:rsidR="000C7C49" w:rsidRPr="007C5BF9" w:rsidRDefault="000C7C49" w:rsidP="001E156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najmenej </w:t>
            </w:r>
            <w:r w:rsidR="001E156F" w:rsidRPr="007C5BF9">
              <w:rPr>
                <w:rFonts w:ascii="Times New Roman" w:eastAsia="Times New Roman" w:hAnsi="Times New Roman" w:cs="Times New Roman"/>
                <w:color w:val="000000"/>
                <w:sz w:val="20"/>
                <w:szCs w:val="20"/>
                <w:lang w:eastAsia="sk-SK"/>
              </w:rPr>
              <w:t xml:space="preserve">2 </w:t>
            </w:r>
            <w:r w:rsidRPr="007C5BF9">
              <w:rPr>
                <w:rFonts w:ascii="Times New Roman" w:eastAsia="Times New Roman" w:hAnsi="Times New Roman" w:cs="Times New Roman"/>
                <w:color w:val="000000"/>
                <w:sz w:val="20"/>
                <w:szCs w:val="20"/>
                <w:lang w:eastAsia="sk-SK"/>
              </w:rPr>
              <w:t>druh</w:t>
            </w:r>
          </w:p>
        </w:tc>
        <w:tc>
          <w:tcPr>
            <w:tcW w:w="3818" w:type="dxa"/>
            <w:shd w:val="clear" w:color="auto" w:fill="auto"/>
            <w:vAlign w:val="center"/>
          </w:tcPr>
          <w:p w14:paraId="43677944"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Charakteristické/typické druhové zloženie: </w:t>
            </w:r>
            <w:r w:rsidRPr="007C5BF9">
              <w:rPr>
                <w:rFonts w:ascii="Times New Roman" w:hAnsi="Times New Roman" w:cs="Times New Roman"/>
                <w:i/>
                <w:sz w:val="20"/>
                <w:szCs w:val="20"/>
              </w:rPr>
              <w:t>Campanula alpina, Cardaminopsis neglecta, Cerastium arvense subsp. glandulosum, Cerastium uniflorum, Cochlearia tatrae, Cryptogramma crispa, Doronicum stiriacum, Gentiana frigida, Linaria alpina, Lloydia serotina, Luzula alpinopilosa subsp. obscura, Novosieversia reptans, Oreochloa disticha, Oreogeum montanum, Oxyria digyna, Poa laxa, Primula minima, Ranunculus alpestris, Ranunculus glacialis, Ranunculus pseudomontanus, Ranunculus pygmaeus, Saxifraga androsacea, Saxifraga carpatica, Saxifraga hieraciifolia, Saxifraga oppositifolia, Sedum alpestre, Sibbaldia procumbens, Silene acaulis, Soldanella carpatica</w:t>
            </w:r>
          </w:p>
        </w:tc>
      </w:tr>
      <w:tr w:rsidR="000C7C49" w:rsidRPr="007C5BF9" w14:paraId="627B1AC6" w14:textId="77777777" w:rsidTr="005639A4">
        <w:trPr>
          <w:trHeight w:val="290"/>
        </w:trPr>
        <w:tc>
          <w:tcPr>
            <w:tcW w:w="2139" w:type="dxa"/>
            <w:shd w:val="clear" w:color="auto" w:fill="auto"/>
            <w:vAlign w:val="center"/>
          </w:tcPr>
          <w:p w14:paraId="77FC2D3B"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Vertikálna štruktúra biotopu</w:t>
            </w:r>
          </w:p>
        </w:tc>
        <w:tc>
          <w:tcPr>
            <w:tcW w:w="1999" w:type="dxa"/>
            <w:shd w:val="clear" w:color="auto" w:fill="auto"/>
            <w:vAlign w:val="center"/>
          </w:tcPr>
          <w:p w14:paraId="2060288C"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 drevín a krovín/plocha biotopu</w:t>
            </w:r>
          </w:p>
        </w:tc>
        <w:tc>
          <w:tcPr>
            <w:tcW w:w="1922" w:type="dxa"/>
            <w:shd w:val="clear" w:color="auto" w:fill="auto"/>
            <w:vAlign w:val="center"/>
          </w:tcPr>
          <w:p w14:paraId="24003CEE"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Menej ako 5 %</w:t>
            </w:r>
          </w:p>
        </w:tc>
        <w:tc>
          <w:tcPr>
            <w:tcW w:w="3818" w:type="dxa"/>
            <w:shd w:val="clear" w:color="auto" w:fill="auto"/>
            <w:vAlign w:val="center"/>
          </w:tcPr>
          <w:p w14:paraId="382E4789"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Minimálny výskyt drevín na sutinách.</w:t>
            </w:r>
          </w:p>
        </w:tc>
      </w:tr>
      <w:tr w:rsidR="000C7C49" w:rsidRPr="007C5BF9" w14:paraId="6DDA8A41" w14:textId="77777777" w:rsidTr="005639A4">
        <w:trPr>
          <w:trHeight w:val="290"/>
        </w:trPr>
        <w:tc>
          <w:tcPr>
            <w:tcW w:w="2139" w:type="dxa"/>
            <w:shd w:val="clear" w:color="auto" w:fill="auto"/>
            <w:vAlign w:val="center"/>
          </w:tcPr>
          <w:p w14:paraId="27BF0D20"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alochtónnych/</w:t>
            </w:r>
          </w:p>
          <w:p w14:paraId="67674D61"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inváznych/invázne sa správajúcich druhov</w:t>
            </w:r>
          </w:p>
        </w:tc>
        <w:tc>
          <w:tcPr>
            <w:tcW w:w="1999" w:type="dxa"/>
            <w:shd w:val="clear" w:color="auto" w:fill="auto"/>
            <w:vAlign w:val="center"/>
          </w:tcPr>
          <w:p w14:paraId="01106A65"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pokrytia/25 m2</w:t>
            </w:r>
          </w:p>
        </w:tc>
        <w:tc>
          <w:tcPr>
            <w:tcW w:w="1922" w:type="dxa"/>
            <w:shd w:val="clear" w:color="auto" w:fill="auto"/>
            <w:vAlign w:val="center"/>
          </w:tcPr>
          <w:p w14:paraId="6DCE443C"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0</w:t>
            </w:r>
          </w:p>
        </w:tc>
        <w:tc>
          <w:tcPr>
            <w:tcW w:w="3818" w:type="dxa"/>
            <w:shd w:val="clear" w:color="auto" w:fill="auto"/>
            <w:vAlign w:val="center"/>
          </w:tcPr>
          <w:p w14:paraId="1D1C9DB2" w14:textId="77777777" w:rsidR="000C7C49" w:rsidRPr="007C5BF9" w:rsidRDefault="000C7C49"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Žiadny výskyt nepôvodných a inváznych druhov.</w:t>
            </w:r>
          </w:p>
        </w:tc>
      </w:tr>
    </w:tbl>
    <w:p w14:paraId="73F6E296" w14:textId="77777777" w:rsidR="000C7C49" w:rsidRPr="007C5BF9" w:rsidRDefault="000C7C49" w:rsidP="000C7C49"/>
    <w:p w14:paraId="61B65FE9" w14:textId="4119411A" w:rsidR="00D803F7" w:rsidRPr="007C5BF9" w:rsidRDefault="00D803F7" w:rsidP="00D803F7">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Zachovanie stavu biotopu </w:t>
      </w:r>
      <w:r w:rsidRPr="007C5BF9">
        <w:rPr>
          <w:rFonts w:ascii="Times New Roman" w:hAnsi="Times New Roman" w:cs="Times New Roman"/>
          <w:b/>
          <w:color w:val="000000"/>
          <w:sz w:val="24"/>
          <w:szCs w:val="24"/>
        </w:rPr>
        <w:t xml:space="preserve">Sk4 (8120) </w:t>
      </w:r>
      <w:r w:rsidRPr="007C5BF9">
        <w:rPr>
          <w:rFonts w:ascii="Times New Roman" w:eastAsia="Times New Roman" w:hAnsi="Times New Roman" w:cs="Times New Roman"/>
          <w:b/>
          <w:sz w:val="24"/>
          <w:szCs w:val="24"/>
          <w:lang w:eastAsia="sk-SK"/>
        </w:rPr>
        <w:t xml:space="preserve">Karbonátové skalné sutiny alpínskeho až montánneho stupňa </w:t>
      </w:r>
      <w:r w:rsidRPr="007C5BF9">
        <w:rPr>
          <w:rFonts w:ascii="Times New Roman" w:eastAsia="Times New Roman" w:hAnsi="Times New Roman" w:cs="Times New Roman"/>
          <w:sz w:val="24"/>
          <w:szCs w:val="24"/>
          <w:lang w:eastAsia="sk-SK"/>
        </w:rPr>
        <w:t>za splnenia nasledovných atribútov:</w:t>
      </w:r>
    </w:p>
    <w:tbl>
      <w:tblPr>
        <w:tblW w:w="5451" w:type="pct"/>
        <w:tblInd w:w="-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60"/>
        <w:gridCol w:w="2035"/>
        <w:gridCol w:w="1573"/>
        <w:gridCol w:w="4110"/>
      </w:tblGrid>
      <w:tr w:rsidR="00D803F7" w:rsidRPr="007C5BF9" w14:paraId="653E60D9" w14:textId="77777777" w:rsidTr="00782935">
        <w:trPr>
          <w:trHeight w:val="379"/>
        </w:trPr>
        <w:tc>
          <w:tcPr>
            <w:tcW w:w="2160" w:type="dxa"/>
            <w:shd w:val="clear" w:color="auto" w:fill="auto"/>
            <w:vAlign w:val="center"/>
            <w:hideMark/>
          </w:tcPr>
          <w:p w14:paraId="09FFA988" w14:textId="77777777" w:rsidR="00D803F7" w:rsidRPr="007C5BF9" w:rsidRDefault="00D803F7"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2035" w:type="dxa"/>
            <w:shd w:val="clear" w:color="auto" w:fill="auto"/>
            <w:vAlign w:val="center"/>
            <w:hideMark/>
          </w:tcPr>
          <w:p w14:paraId="30177563" w14:textId="77777777" w:rsidR="00D803F7" w:rsidRPr="007C5BF9" w:rsidRDefault="00D803F7"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Merateľnosť</w:t>
            </w:r>
          </w:p>
        </w:tc>
        <w:tc>
          <w:tcPr>
            <w:tcW w:w="1573" w:type="dxa"/>
            <w:shd w:val="clear" w:color="auto" w:fill="auto"/>
            <w:vAlign w:val="center"/>
            <w:hideMark/>
          </w:tcPr>
          <w:p w14:paraId="0EFF2C89" w14:textId="77777777" w:rsidR="00D803F7" w:rsidRPr="007C5BF9" w:rsidRDefault="00D803F7"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4110" w:type="dxa"/>
            <w:shd w:val="clear" w:color="auto" w:fill="auto"/>
            <w:vAlign w:val="center"/>
            <w:hideMark/>
          </w:tcPr>
          <w:p w14:paraId="6E5C47E0" w14:textId="77777777" w:rsidR="00D803F7" w:rsidRPr="007C5BF9" w:rsidRDefault="00D803F7"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Doplnkové informácie</w:t>
            </w:r>
          </w:p>
        </w:tc>
      </w:tr>
      <w:tr w:rsidR="00D803F7" w:rsidRPr="007C5BF9" w14:paraId="03713FB2" w14:textId="77777777" w:rsidTr="00782935">
        <w:trPr>
          <w:trHeight w:val="290"/>
        </w:trPr>
        <w:tc>
          <w:tcPr>
            <w:tcW w:w="2160" w:type="dxa"/>
            <w:shd w:val="clear" w:color="auto" w:fill="auto"/>
            <w:vAlign w:val="center"/>
            <w:hideMark/>
          </w:tcPr>
          <w:p w14:paraId="25164411" w14:textId="77777777"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2035" w:type="dxa"/>
            <w:shd w:val="clear" w:color="auto" w:fill="auto"/>
            <w:vAlign w:val="center"/>
            <w:hideMark/>
          </w:tcPr>
          <w:p w14:paraId="623E14D8" w14:textId="77777777"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ha </w:t>
            </w:r>
          </w:p>
        </w:tc>
        <w:tc>
          <w:tcPr>
            <w:tcW w:w="1573" w:type="dxa"/>
            <w:shd w:val="clear" w:color="auto" w:fill="auto"/>
            <w:vAlign w:val="center"/>
          </w:tcPr>
          <w:p w14:paraId="02B2860D" w14:textId="3480B150" w:rsidR="00D803F7" w:rsidRPr="007C5BF9" w:rsidRDefault="004F16AF"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200</w:t>
            </w:r>
          </w:p>
        </w:tc>
        <w:tc>
          <w:tcPr>
            <w:tcW w:w="4110" w:type="dxa"/>
            <w:shd w:val="clear" w:color="auto" w:fill="auto"/>
            <w:vAlign w:val="center"/>
            <w:hideMark/>
          </w:tcPr>
          <w:p w14:paraId="15CD6390" w14:textId="77777777"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Udržať výmeru biotopu. </w:t>
            </w:r>
          </w:p>
        </w:tc>
      </w:tr>
      <w:tr w:rsidR="00D803F7" w:rsidRPr="007C5BF9" w14:paraId="0648D753" w14:textId="77777777" w:rsidTr="00782935">
        <w:trPr>
          <w:trHeight w:val="290"/>
        </w:trPr>
        <w:tc>
          <w:tcPr>
            <w:tcW w:w="2160" w:type="dxa"/>
            <w:shd w:val="clear" w:color="auto" w:fill="auto"/>
            <w:vAlign w:val="center"/>
          </w:tcPr>
          <w:p w14:paraId="2AA53282" w14:textId="77777777"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charakteristických druhov</w:t>
            </w:r>
          </w:p>
        </w:tc>
        <w:tc>
          <w:tcPr>
            <w:tcW w:w="2035" w:type="dxa"/>
            <w:shd w:val="clear" w:color="auto" w:fill="auto"/>
            <w:vAlign w:val="center"/>
          </w:tcPr>
          <w:p w14:paraId="1E8F6A76" w14:textId="77777777"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druhov/16 m2</w:t>
            </w:r>
          </w:p>
        </w:tc>
        <w:tc>
          <w:tcPr>
            <w:tcW w:w="1573" w:type="dxa"/>
            <w:shd w:val="clear" w:color="auto" w:fill="auto"/>
            <w:vAlign w:val="center"/>
          </w:tcPr>
          <w:p w14:paraId="7EF40469" w14:textId="1639E9D0" w:rsidR="00D803F7" w:rsidRPr="007C5BF9" w:rsidRDefault="00D803F7" w:rsidP="001E156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najmenej </w:t>
            </w:r>
            <w:r w:rsidR="001E156F" w:rsidRPr="007C5BF9">
              <w:rPr>
                <w:rFonts w:ascii="Times New Roman" w:eastAsia="Times New Roman" w:hAnsi="Times New Roman" w:cs="Times New Roman"/>
                <w:color w:val="000000"/>
                <w:sz w:val="20"/>
                <w:szCs w:val="20"/>
                <w:lang w:eastAsia="sk-SK"/>
              </w:rPr>
              <w:t xml:space="preserve">3 </w:t>
            </w:r>
            <w:r w:rsidRPr="007C5BF9">
              <w:rPr>
                <w:rFonts w:ascii="Times New Roman" w:eastAsia="Times New Roman" w:hAnsi="Times New Roman" w:cs="Times New Roman"/>
                <w:color w:val="000000"/>
                <w:sz w:val="20"/>
                <w:szCs w:val="20"/>
                <w:lang w:eastAsia="sk-SK"/>
              </w:rPr>
              <w:t>druhov</w:t>
            </w:r>
          </w:p>
        </w:tc>
        <w:tc>
          <w:tcPr>
            <w:tcW w:w="4110" w:type="dxa"/>
            <w:shd w:val="clear" w:color="auto" w:fill="auto"/>
            <w:vAlign w:val="center"/>
          </w:tcPr>
          <w:p w14:paraId="725A1E49" w14:textId="03D15923"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Charakteristické/typické druhové zloženie: </w:t>
            </w:r>
            <w:r w:rsidRPr="007C5BF9">
              <w:rPr>
                <w:rFonts w:ascii="Times New Roman" w:eastAsia="Times New Roman" w:hAnsi="Times New Roman" w:cs="Times New Roman"/>
                <w:i/>
                <w:color w:val="000000"/>
                <w:sz w:val="20"/>
                <w:szCs w:val="20"/>
                <w:lang w:eastAsia="sk-SK"/>
              </w:rPr>
              <w:t>Acetosa scutata, Aconitum firmum,</w:t>
            </w:r>
            <w:r w:rsidR="001E156F" w:rsidRPr="007C5BF9">
              <w:rPr>
                <w:rFonts w:ascii="Times New Roman" w:eastAsia="Times New Roman" w:hAnsi="Times New Roman" w:cs="Times New Roman"/>
                <w:i/>
                <w:color w:val="000000"/>
                <w:sz w:val="20"/>
                <w:szCs w:val="20"/>
                <w:lang w:eastAsia="sk-SK"/>
              </w:rPr>
              <w:t xml:space="preserve"> Arenaria tenella, Biscutella laevigata,</w:t>
            </w:r>
            <w:r w:rsidRPr="007C5BF9">
              <w:rPr>
                <w:rFonts w:ascii="Times New Roman" w:eastAsia="Times New Roman" w:hAnsi="Times New Roman" w:cs="Times New Roman"/>
                <w:i/>
                <w:color w:val="000000"/>
                <w:sz w:val="20"/>
                <w:szCs w:val="20"/>
                <w:lang w:eastAsia="sk-SK"/>
              </w:rPr>
              <w:t xml:space="preserve"> Campanula tatrae, Carex sempervirens, Cerastium carinthiacum, Delphinium oxycephalum, Draba tomentosa, Dryas octopetala, Erysimum hungaricum,</w:t>
            </w:r>
            <w:r w:rsidR="001E156F" w:rsidRPr="007C5BF9">
              <w:rPr>
                <w:rFonts w:ascii="Times New Roman" w:eastAsia="Times New Roman" w:hAnsi="Times New Roman" w:cs="Times New Roman"/>
                <w:i/>
                <w:color w:val="000000"/>
                <w:sz w:val="20"/>
                <w:szCs w:val="20"/>
                <w:lang w:eastAsia="sk-SK"/>
              </w:rPr>
              <w:t xml:space="preserve"> Euphrasia tatrae, Festuca carpatica,</w:t>
            </w:r>
            <w:r w:rsidRPr="007C5BF9">
              <w:rPr>
                <w:rFonts w:ascii="Times New Roman" w:eastAsia="Times New Roman" w:hAnsi="Times New Roman" w:cs="Times New Roman"/>
                <w:i/>
                <w:color w:val="000000"/>
                <w:sz w:val="20"/>
                <w:szCs w:val="20"/>
                <w:lang w:eastAsia="sk-SK"/>
              </w:rPr>
              <w:t xml:space="preserve"> Festuca tatrae,</w:t>
            </w:r>
            <w:r w:rsidR="001E156F" w:rsidRPr="007C5BF9">
              <w:rPr>
                <w:rFonts w:ascii="Times New Roman" w:eastAsia="Times New Roman" w:hAnsi="Times New Roman" w:cs="Times New Roman"/>
                <w:i/>
                <w:color w:val="000000"/>
                <w:sz w:val="20"/>
                <w:szCs w:val="20"/>
                <w:lang w:eastAsia="sk-SK"/>
              </w:rPr>
              <w:t xml:space="preserve"> Festuca versicolor,</w:t>
            </w:r>
            <w:r w:rsidRPr="007C5BF9">
              <w:rPr>
                <w:rFonts w:ascii="Times New Roman" w:eastAsia="Times New Roman" w:hAnsi="Times New Roman" w:cs="Times New Roman"/>
                <w:i/>
                <w:color w:val="000000"/>
                <w:sz w:val="20"/>
                <w:szCs w:val="20"/>
                <w:lang w:eastAsia="sk-SK"/>
              </w:rPr>
              <w:t xml:space="preserve"> Jovibarba globifera susp. tatrensis, </w:t>
            </w:r>
            <w:r w:rsidR="001E156F" w:rsidRPr="007C5BF9">
              <w:rPr>
                <w:rFonts w:ascii="Times New Roman" w:eastAsia="Times New Roman" w:hAnsi="Times New Roman" w:cs="Times New Roman"/>
                <w:i/>
                <w:color w:val="000000"/>
                <w:sz w:val="20"/>
                <w:szCs w:val="20"/>
                <w:lang w:eastAsia="sk-SK"/>
              </w:rPr>
              <w:t xml:space="preserve">Linum extraaxillare, </w:t>
            </w:r>
            <w:r w:rsidRPr="007C5BF9">
              <w:rPr>
                <w:rFonts w:ascii="Times New Roman" w:eastAsia="Times New Roman" w:hAnsi="Times New Roman" w:cs="Times New Roman"/>
                <w:i/>
                <w:color w:val="000000"/>
                <w:sz w:val="20"/>
                <w:szCs w:val="20"/>
                <w:lang w:eastAsia="sk-SK"/>
              </w:rPr>
              <w:t>Saxifraga androsacea, Saxifraga caesia, Saxifraga cernua, Silene vulgaris.</w:t>
            </w:r>
          </w:p>
        </w:tc>
      </w:tr>
      <w:tr w:rsidR="00D803F7" w:rsidRPr="007C5BF9" w14:paraId="610B88E5" w14:textId="77777777" w:rsidTr="00782935">
        <w:trPr>
          <w:trHeight w:val="290"/>
        </w:trPr>
        <w:tc>
          <w:tcPr>
            <w:tcW w:w="2160" w:type="dxa"/>
            <w:shd w:val="clear" w:color="auto" w:fill="auto"/>
            <w:vAlign w:val="center"/>
          </w:tcPr>
          <w:p w14:paraId="337947EC" w14:textId="77777777"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Vertikálna štruktúra biotopu</w:t>
            </w:r>
          </w:p>
        </w:tc>
        <w:tc>
          <w:tcPr>
            <w:tcW w:w="2035" w:type="dxa"/>
            <w:shd w:val="clear" w:color="auto" w:fill="auto"/>
            <w:vAlign w:val="center"/>
          </w:tcPr>
          <w:p w14:paraId="4EC8E820" w14:textId="77777777"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 drevín a krovín/plocha biotopu</w:t>
            </w:r>
          </w:p>
        </w:tc>
        <w:tc>
          <w:tcPr>
            <w:tcW w:w="1573" w:type="dxa"/>
            <w:shd w:val="clear" w:color="auto" w:fill="auto"/>
            <w:vAlign w:val="center"/>
          </w:tcPr>
          <w:p w14:paraId="0C7DE0BB" w14:textId="77777777"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Menej ako 5 %</w:t>
            </w:r>
          </w:p>
        </w:tc>
        <w:tc>
          <w:tcPr>
            <w:tcW w:w="4110" w:type="dxa"/>
            <w:shd w:val="clear" w:color="auto" w:fill="auto"/>
            <w:vAlign w:val="center"/>
          </w:tcPr>
          <w:p w14:paraId="542315E3" w14:textId="77777777"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Minimálny výskyt drevín na sutinách.</w:t>
            </w:r>
          </w:p>
        </w:tc>
      </w:tr>
      <w:tr w:rsidR="00D803F7" w:rsidRPr="007C5BF9" w14:paraId="534ACA81" w14:textId="77777777" w:rsidTr="00782935">
        <w:trPr>
          <w:trHeight w:val="290"/>
        </w:trPr>
        <w:tc>
          <w:tcPr>
            <w:tcW w:w="2160" w:type="dxa"/>
            <w:shd w:val="clear" w:color="auto" w:fill="auto"/>
            <w:vAlign w:val="center"/>
          </w:tcPr>
          <w:p w14:paraId="128F9475" w14:textId="77777777"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Zastúpenie alochtónnych/</w:t>
            </w:r>
          </w:p>
          <w:p w14:paraId="293F091F" w14:textId="77777777"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inváznych/invázne sa správajúcich druhov</w:t>
            </w:r>
          </w:p>
        </w:tc>
        <w:tc>
          <w:tcPr>
            <w:tcW w:w="2035" w:type="dxa"/>
            <w:shd w:val="clear" w:color="auto" w:fill="auto"/>
            <w:vAlign w:val="center"/>
          </w:tcPr>
          <w:p w14:paraId="724DC213" w14:textId="77777777"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pokrytia/25 m2</w:t>
            </w:r>
          </w:p>
        </w:tc>
        <w:tc>
          <w:tcPr>
            <w:tcW w:w="1573" w:type="dxa"/>
            <w:shd w:val="clear" w:color="auto" w:fill="auto"/>
            <w:vAlign w:val="center"/>
          </w:tcPr>
          <w:p w14:paraId="2C1B4E9C" w14:textId="77777777"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0</w:t>
            </w:r>
          </w:p>
        </w:tc>
        <w:tc>
          <w:tcPr>
            <w:tcW w:w="4110" w:type="dxa"/>
            <w:shd w:val="clear" w:color="auto" w:fill="auto"/>
            <w:vAlign w:val="center"/>
          </w:tcPr>
          <w:p w14:paraId="2EA38C51" w14:textId="77777777" w:rsidR="00D803F7" w:rsidRPr="007C5BF9" w:rsidRDefault="00D803F7"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Žiadny výskyt nepôvodných a inváznych druhov.</w:t>
            </w:r>
          </w:p>
        </w:tc>
      </w:tr>
    </w:tbl>
    <w:p w14:paraId="6A5A19A7" w14:textId="77777777" w:rsidR="00253591" w:rsidRPr="007C5BF9" w:rsidRDefault="00253591" w:rsidP="009049B7">
      <w:pPr>
        <w:spacing w:line="240" w:lineRule="auto"/>
        <w:ind w:left="-284"/>
        <w:rPr>
          <w:rFonts w:ascii="Times New Roman" w:hAnsi="Times New Roman" w:cs="Times New Roman"/>
          <w:color w:val="000000"/>
          <w:sz w:val="24"/>
          <w:szCs w:val="24"/>
        </w:rPr>
      </w:pPr>
    </w:p>
    <w:p w14:paraId="2F5ADDDC" w14:textId="7A1A9F31" w:rsidR="00B83296" w:rsidRPr="007C5BF9" w:rsidRDefault="0031424B" w:rsidP="009049B7">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lastRenderedPageBreak/>
        <w:t xml:space="preserve">Zachovanie priaznivého stavu biotopu </w:t>
      </w:r>
      <w:r w:rsidRPr="007C5BF9">
        <w:rPr>
          <w:rFonts w:ascii="Times New Roman" w:hAnsi="Times New Roman" w:cs="Times New Roman"/>
          <w:b/>
          <w:color w:val="000000"/>
          <w:sz w:val="24"/>
          <w:szCs w:val="24"/>
        </w:rPr>
        <w:t>Sk</w:t>
      </w:r>
      <w:r w:rsidR="00086B26" w:rsidRPr="007C5BF9">
        <w:rPr>
          <w:rFonts w:ascii="Times New Roman" w:hAnsi="Times New Roman" w:cs="Times New Roman"/>
          <w:b/>
          <w:color w:val="000000"/>
          <w:sz w:val="24"/>
          <w:szCs w:val="24"/>
        </w:rPr>
        <w:t>1</w:t>
      </w:r>
      <w:r w:rsidRPr="007C5BF9">
        <w:rPr>
          <w:rFonts w:ascii="Times New Roman" w:hAnsi="Times New Roman" w:cs="Times New Roman"/>
          <w:b/>
          <w:color w:val="000000"/>
          <w:sz w:val="24"/>
          <w:szCs w:val="24"/>
        </w:rPr>
        <w:t xml:space="preserve"> (8210) </w:t>
      </w:r>
      <w:r w:rsidRPr="007C5BF9">
        <w:rPr>
          <w:rFonts w:ascii="Times New Roman" w:eastAsia="Times New Roman" w:hAnsi="Times New Roman" w:cs="Times New Roman"/>
          <w:b/>
          <w:sz w:val="24"/>
          <w:szCs w:val="24"/>
          <w:lang w:eastAsia="sk-SK"/>
        </w:rPr>
        <w:t>Karbonátové skalné steny a svahy so štrbinovou vegetáciou</w:t>
      </w:r>
      <w:r w:rsidRPr="007C5BF9">
        <w:rPr>
          <w:rFonts w:ascii="Times New Roman" w:eastAsia="Times New Roman" w:hAnsi="Times New Roman" w:cs="Times New Roman"/>
          <w:sz w:val="24"/>
          <w:szCs w:val="24"/>
          <w:lang w:eastAsia="sk-SK"/>
        </w:rPr>
        <w:t xml:space="preserve"> za splnenia nasledovných atribútov:</w:t>
      </w: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2"/>
        <w:gridCol w:w="1276"/>
        <w:gridCol w:w="1417"/>
        <w:gridCol w:w="5528"/>
      </w:tblGrid>
      <w:tr w:rsidR="001158DE" w:rsidRPr="007C5BF9" w14:paraId="7B7D74FB" w14:textId="77777777" w:rsidTr="00782935">
        <w:trPr>
          <w:trHeight w:val="482"/>
        </w:trPr>
        <w:tc>
          <w:tcPr>
            <w:tcW w:w="1702" w:type="dxa"/>
            <w:shd w:val="clear" w:color="auto" w:fill="auto"/>
            <w:vAlign w:val="center"/>
            <w:hideMark/>
          </w:tcPr>
          <w:p w14:paraId="248A5833" w14:textId="77777777" w:rsidR="001158DE" w:rsidRPr="007C5BF9" w:rsidRDefault="001158DE" w:rsidP="001158DE">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1276" w:type="dxa"/>
            <w:shd w:val="clear" w:color="auto" w:fill="auto"/>
            <w:vAlign w:val="center"/>
            <w:hideMark/>
          </w:tcPr>
          <w:p w14:paraId="6A666821" w14:textId="0FD14A0D" w:rsidR="001158DE" w:rsidRPr="007C5BF9" w:rsidRDefault="001158DE" w:rsidP="001158DE">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sz w:val="20"/>
                <w:szCs w:val="20"/>
                <w:lang w:eastAsia="sk-SK"/>
              </w:rPr>
              <w:t>Merateľnosť</w:t>
            </w:r>
          </w:p>
        </w:tc>
        <w:tc>
          <w:tcPr>
            <w:tcW w:w="1417" w:type="dxa"/>
            <w:shd w:val="clear" w:color="auto" w:fill="auto"/>
            <w:vAlign w:val="center"/>
            <w:hideMark/>
          </w:tcPr>
          <w:p w14:paraId="75B59E64" w14:textId="77777777" w:rsidR="001158DE" w:rsidRPr="007C5BF9" w:rsidRDefault="001158DE" w:rsidP="001158DE">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5528" w:type="dxa"/>
            <w:shd w:val="clear" w:color="auto" w:fill="auto"/>
            <w:vAlign w:val="center"/>
            <w:hideMark/>
          </w:tcPr>
          <w:p w14:paraId="538A4B74" w14:textId="0BCC226E" w:rsidR="001158DE" w:rsidRPr="007C5BF9" w:rsidRDefault="001158DE" w:rsidP="001158DE">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sz w:val="20"/>
                <w:szCs w:val="20"/>
                <w:lang w:eastAsia="sk-SK"/>
              </w:rPr>
              <w:t>Doplnkové informácie</w:t>
            </w:r>
          </w:p>
        </w:tc>
      </w:tr>
      <w:tr w:rsidR="001158DE" w:rsidRPr="007C5BF9" w14:paraId="0F14DB45" w14:textId="77777777" w:rsidTr="00782935">
        <w:trPr>
          <w:trHeight w:val="290"/>
        </w:trPr>
        <w:tc>
          <w:tcPr>
            <w:tcW w:w="1702" w:type="dxa"/>
            <w:shd w:val="clear" w:color="auto" w:fill="auto"/>
            <w:vAlign w:val="center"/>
            <w:hideMark/>
          </w:tcPr>
          <w:p w14:paraId="16FDCB34" w14:textId="77777777" w:rsidR="001158DE" w:rsidRPr="007C5BF9" w:rsidRDefault="001158DE"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276" w:type="dxa"/>
            <w:shd w:val="clear" w:color="auto" w:fill="auto"/>
            <w:vAlign w:val="center"/>
            <w:hideMark/>
          </w:tcPr>
          <w:p w14:paraId="216953D9" w14:textId="77777777"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ha </w:t>
            </w:r>
          </w:p>
        </w:tc>
        <w:tc>
          <w:tcPr>
            <w:tcW w:w="1417" w:type="dxa"/>
            <w:shd w:val="clear" w:color="auto" w:fill="auto"/>
            <w:vAlign w:val="center"/>
            <w:hideMark/>
          </w:tcPr>
          <w:p w14:paraId="60C26A05" w14:textId="0FF4079B" w:rsidR="001158DE" w:rsidRPr="007C5BF9" w:rsidRDefault="004F16AF"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180</w:t>
            </w:r>
          </w:p>
        </w:tc>
        <w:tc>
          <w:tcPr>
            <w:tcW w:w="5528" w:type="dxa"/>
            <w:shd w:val="clear" w:color="auto" w:fill="auto"/>
            <w:vAlign w:val="center"/>
            <w:hideMark/>
          </w:tcPr>
          <w:p w14:paraId="1D6A38E1" w14:textId="474747EF"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Udržať výmeru biotopu. </w:t>
            </w:r>
          </w:p>
        </w:tc>
      </w:tr>
      <w:tr w:rsidR="001158DE" w:rsidRPr="007C5BF9" w14:paraId="018D036F" w14:textId="77777777" w:rsidTr="00782935">
        <w:trPr>
          <w:trHeight w:val="290"/>
        </w:trPr>
        <w:tc>
          <w:tcPr>
            <w:tcW w:w="1702" w:type="dxa"/>
            <w:shd w:val="clear" w:color="auto" w:fill="auto"/>
            <w:vAlign w:val="center"/>
          </w:tcPr>
          <w:p w14:paraId="2E2C9D24" w14:textId="45C3F412" w:rsidR="001158DE" w:rsidRPr="007C5BF9" w:rsidRDefault="001158DE"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sz w:val="20"/>
                <w:szCs w:val="20"/>
                <w:lang w:eastAsia="sk-SK"/>
              </w:rPr>
              <w:t>Zastúpenie charakteristických druhov</w:t>
            </w:r>
          </w:p>
        </w:tc>
        <w:tc>
          <w:tcPr>
            <w:tcW w:w="1276" w:type="dxa"/>
            <w:shd w:val="clear" w:color="auto" w:fill="auto"/>
            <w:vAlign w:val="center"/>
          </w:tcPr>
          <w:p w14:paraId="009534F7" w14:textId="3A8821EE"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počet druhov/25 m</w:t>
            </w:r>
            <w:r w:rsidRPr="007C5BF9">
              <w:rPr>
                <w:rFonts w:ascii="Times New Roman" w:eastAsia="Times New Roman" w:hAnsi="Times New Roman" w:cs="Times New Roman"/>
                <w:sz w:val="20"/>
                <w:szCs w:val="20"/>
                <w:vertAlign w:val="superscript"/>
                <w:lang w:eastAsia="sk-SK"/>
              </w:rPr>
              <w:t>2</w:t>
            </w:r>
          </w:p>
        </w:tc>
        <w:tc>
          <w:tcPr>
            <w:tcW w:w="1417" w:type="dxa"/>
            <w:shd w:val="clear" w:color="auto" w:fill="auto"/>
            <w:vAlign w:val="center"/>
          </w:tcPr>
          <w:p w14:paraId="771D94C2" w14:textId="44303167"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najmenej 5 druhov</w:t>
            </w:r>
          </w:p>
        </w:tc>
        <w:tc>
          <w:tcPr>
            <w:tcW w:w="5528" w:type="dxa"/>
            <w:shd w:val="clear" w:color="auto" w:fill="auto"/>
            <w:vAlign w:val="center"/>
          </w:tcPr>
          <w:p w14:paraId="44E0DD0D" w14:textId="60D91A38" w:rsidR="001158DE" w:rsidRPr="007C5BF9" w:rsidRDefault="001158DE" w:rsidP="007E6440">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Charakteristické/typické druhové zloženie: </w:t>
            </w:r>
            <w:r w:rsidRPr="007C5BF9">
              <w:rPr>
                <w:rFonts w:ascii="Times New Roman" w:eastAsia="Times New Roman" w:hAnsi="Times New Roman" w:cs="Times New Roman"/>
                <w:i/>
                <w:sz w:val="20"/>
                <w:szCs w:val="20"/>
                <w:lang w:eastAsia="sk-SK"/>
              </w:rPr>
              <w:t xml:space="preserve">Asplenium ruta-muraria, Asplenium trichomanes, Asplenium viride, Aster alpinus, Campanula carpatica, Campanula cochlearifolia, Carex sempervirens, Crepis jaquinii, Cystopteris fragilis, Dianthus praecox, Draba aizoides, Erysimum </w:t>
            </w:r>
            <w:r w:rsidR="009B019C" w:rsidRPr="007C5BF9">
              <w:rPr>
                <w:rFonts w:ascii="Times New Roman" w:eastAsia="Times New Roman" w:hAnsi="Times New Roman" w:cs="Times New Roman"/>
                <w:i/>
                <w:sz w:val="20"/>
                <w:szCs w:val="20"/>
                <w:lang w:eastAsia="sk-SK"/>
              </w:rPr>
              <w:t>wittmannii</w:t>
            </w:r>
            <w:r w:rsidRPr="007C5BF9">
              <w:rPr>
                <w:rFonts w:ascii="Times New Roman" w:eastAsia="Times New Roman" w:hAnsi="Times New Roman" w:cs="Times New Roman"/>
                <w:i/>
                <w:sz w:val="20"/>
                <w:szCs w:val="20"/>
                <w:lang w:eastAsia="sk-SK"/>
              </w:rPr>
              <w:t xml:space="preserve">, Gentiana clusii, Gypsophila repens, Jovibarba globifera susp. </w:t>
            </w:r>
            <w:r w:rsidR="009B019C" w:rsidRPr="007C5BF9">
              <w:rPr>
                <w:rFonts w:ascii="Times New Roman" w:eastAsia="Times New Roman" w:hAnsi="Times New Roman" w:cs="Times New Roman"/>
                <w:i/>
                <w:sz w:val="20"/>
                <w:szCs w:val="20"/>
                <w:lang w:eastAsia="sk-SK"/>
              </w:rPr>
              <w:t>hirta</w:t>
            </w:r>
            <w:r w:rsidRPr="007C5BF9">
              <w:rPr>
                <w:rFonts w:ascii="Times New Roman" w:eastAsia="Times New Roman" w:hAnsi="Times New Roman" w:cs="Times New Roman"/>
                <w:i/>
                <w:sz w:val="20"/>
                <w:szCs w:val="20"/>
                <w:lang w:eastAsia="sk-SK"/>
              </w:rPr>
              <w:t xml:space="preserve">, Leontopodium alpinum, Minuartia </w:t>
            </w:r>
            <w:r w:rsidR="009B019C" w:rsidRPr="007C5BF9">
              <w:rPr>
                <w:rFonts w:ascii="Times New Roman" w:eastAsia="Times New Roman" w:hAnsi="Times New Roman" w:cs="Times New Roman"/>
                <w:i/>
                <w:sz w:val="20"/>
                <w:szCs w:val="20"/>
                <w:lang w:eastAsia="sk-SK"/>
              </w:rPr>
              <w:t>langii</w:t>
            </w:r>
            <w:r w:rsidRPr="007C5BF9">
              <w:rPr>
                <w:rFonts w:ascii="Times New Roman" w:eastAsia="Times New Roman" w:hAnsi="Times New Roman" w:cs="Times New Roman"/>
                <w:i/>
                <w:sz w:val="20"/>
                <w:szCs w:val="20"/>
                <w:lang w:eastAsia="sk-SK"/>
              </w:rPr>
              <w:t xml:space="preserve">, Moehringia muscosa, Phyllitis scolopendrium, Polypodium </w:t>
            </w:r>
            <w:r w:rsidR="009B019C" w:rsidRPr="007C5BF9">
              <w:rPr>
                <w:rFonts w:ascii="Times New Roman" w:eastAsia="Times New Roman" w:hAnsi="Times New Roman" w:cs="Times New Roman"/>
                <w:i/>
                <w:sz w:val="20"/>
                <w:szCs w:val="20"/>
                <w:lang w:eastAsia="sk-SK"/>
              </w:rPr>
              <w:t>vulgare</w:t>
            </w:r>
            <w:r w:rsidRPr="007C5BF9">
              <w:rPr>
                <w:rFonts w:ascii="Times New Roman" w:eastAsia="Times New Roman" w:hAnsi="Times New Roman" w:cs="Times New Roman"/>
                <w:i/>
                <w:sz w:val="20"/>
                <w:szCs w:val="20"/>
                <w:lang w:eastAsia="sk-SK"/>
              </w:rPr>
              <w:t>, Primula auricula, Trisetum alpestre.</w:t>
            </w:r>
          </w:p>
        </w:tc>
      </w:tr>
      <w:tr w:rsidR="001158DE" w:rsidRPr="007C5BF9" w14:paraId="47CF2A23" w14:textId="77777777" w:rsidTr="00782935">
        <w:trPr>
          <w:trHeight w:val="290"/>
        </w:trPr>
        <w:tc>
          <w:tcPr>
            <w:tcW w:w="1702" w:type="dxa"/>
            <w:shd w:val="clear" w:color="auto" w:fill="auto"/>
            <w:vAlign w:val="center"/>
          </w:tcPr>
          <w:p w14:paraId="504B224A" w14:textId="49BCF639" w:rsidR="001158DE" w:rsidRPr="007C5BF9" w:rsidRDefault="001158DE"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sz w:val="20"/>
                <w:szCs w:val="20"/>
                <w:lang w:eastAsia="sk-SK"/>
              </w:rPr>
              <w:t>Vertikálna štruktúra biotopu</w:t>
            </w:r>
          </w:p>
        </w:tc>
        <w:tc>
          <w:tcPr>
            <w:tcW w:w="1276" w:type="dxa"/>
            <w:shd w:val="clear" w:color="auto" w:fill="auto"/>
            <w:vAlign w:val="center"/>
          </w:tcPr>
          <w:p w14:paraId="6D6F56EF" w14:textId="713ED80C"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 drevín a krovín/plocha biotopu</w:t>
            </w:r>
          </w:p>
        </w:tc>
        <w:tc>
          <w:tcPr>
            <w:tcW w:w="1417" w:type="dxa"/>
            <w:shd w:val="clear" w:color="auto" w:fill="auto"/>
            <w:vAlign w:val="center"/>
          </w:tcPr>
          <w:p w14:paraId="6366F7CC" w14:textId="339105EF"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Menej ako 10 %</w:t>
            </w:r>
          </w:p>
        </w:tc>
        <w:tc>
          <w:tcPr>
            <w:tcW w:w="5528" w:type="dxa"/>
            <w:shd w:val="clear" w:color="auto" w:fill="auto"/>
            <w:vAlign w:val="center"/>
          </w:tcPr>
          <w:p w14:paraId="003D3963" w14:textId="38B4905C"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Minimálny výskyt drevín na skalných útvaroch.</w:t>
            </w:r>
          </w:p>
        </w:tc>
      </w:tr>
      <w:tr w:rsidR="001158DE" w:rsidRPr="007C5BF9" w14:paraId="54C9A580" w14:textId="77777777" w:rsidTr="00782935">
        <w:trPr>
          <w:trHeight w:val="290"/>
        </w:trPr>
        <w:tc>
          <w:tcPr>
            <w:tcW w:w="1702" w:type="dxa"/>
            <w:shd w:val="clear" w:color="auto" w:fill="auto"/>
            <w:vAlign w:val="center"/>
          </w:tcPr>
          <w:p w14:paraId="095CA7A2" w14:textId="77777777" w:rsidR="00117C41"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Zastúpenie alochtónnych/</w:t>
            </w:r>
          </w:p>
          <w:p w14:paraId="5D69E6D5" w14:textId="39E460A7" w:rsidR="001158DE" w:rsidRPr="007C5BF9" w:rsidRDefault="001158DE"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sz w:val="20"/>
                <w:szCs w:val="20"/>
                <w:lang w:eastAsia="sk-SK"/>
              </w:rPr>
              <w:t>inváznych/invázne sa správajúcich druhov</w:t>
            </w:r>
          </w:p>
        </w:tc>
        <w:tc>
          <w:tcPr>
            <w:tcW w:w="1276" w:type="dxa"/>
            <w:shd w:val="clear" w:color="auto" w:fill="auto"/>
            <w:vAlign w:val="center"/>
          </w:tcPr>
          <w:p w14:paraId="42C96E7E" w14:textId="60CBF4A2"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pokrytia/25 m</w:t>
            </w:r>
            <w:r w:rsidRPr="007C5BF9">
              <w:rPr>
                <w:rFonts w:ascii="Times New Roman" w:eastAsia="Times New Roman" w:hAnsi="Times New Roman" w:cs="Times New Roman"/>
                <w:sz w:val="20"/>
                <w:szCs w:val="20"/>
                <w:vertAlign w:val="superscript"/>
                <w:lang w:eastAsia="sk-SK"/>
              </w:rPr>
              <w:t>2</w:t>
            </w:r>
          </w:p>
        </w:tc>
        <w:tc>
          <w:tcPr>
            <w:tcW w:w="1417" w:type="dxa"/>
            <w:shd w:val="clear" w:color="auto" w:fill="auto"/>
            <w:vAlign w:val="center"/>
          </w:tcPr>
          <w:p w14:paraId="44A0ADF1" w14:textId="5F9A425C"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0</w:t>
            </w:r>
          </w:p>
        </w:tc>
        <w:tc>
          <w:tcPr>
            <w:tcW w:w="5528" w:type="dxa"/>
            <w:shd w:val="clear" w:color="auto" w:fill="auto"/>
            <w:vAlign w:val="center"/>
          </w:tcPr>
          <w:p w14:paraId="633DCC0B" w14:textId="149F76B7"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Žiadny výskyt nepôvodných a inváznych druhov.</w:t>
            </w:r>
          </w:p>
        </w:tc>
      </w:tr>
    </w:tbl>
    <w:p w14:paraId="7C806D48" w14:textId="78E2635D" w:rsidR="0031424B" w:rsidRPr="007C5BF9" w:rsidRDefault="0031424B" w:rsidP="00122744">
      <w:pPr>
        <w:spacing w:line="240" w:lineRule="auto"/>
        <w:rPr>
          <w:rFonts w:ascii="Times New Roman" w:eastAsia="Times New Roman" w:hAnsi="Times New Roman" w:cs="Times New Roman"/>
          <w:sz w:val="20"/>
          <w:szCs w:val="20"/>
          <w:lang w:eastAsia="sk-SK"/>
        </w:rPr>
      </w:pPr>
    </w:p>
    <w:p w14:paraId="755062C5" w14:textId="69F460A1" w:rsidR="009D087D" w:rsidRPr="007C5BF9" w:rsidRDefault="009D087D" w:rsidP="009D087D">
      <w:pPr>
        <w:spacing w:line="240" w:lineRule="auto"/>
        <w:jc w:val="both"/>
        <w:rPr>
          <w:rFonts w:ascii="Times New Roman" w:eastAsia="Times New Roman" w:hAnsi="Times New Roman" w:cs="Times New Roman"/>
          <w:sz w:val="24"/>
          <w:szCs w:val="24"/>
          <w:lang w:eastAsia="sk-SK"/>
        </w:rPr>
      </w:pPr>
      <w:r w:rsidRPr="007C5BF9">
        <w:rPr>
          <w:rFonts w:ascii="Times New Roman" w:hAnsi="Times New Roman" w:cs="Times New Roman"/>
          <w:color w:val="000000"/>
          <w:sz w:val="24"/>
          <w:szCs w:val="24"/>
        </w:rPr>
        <w:t xml:space="preserve">Zachovanie stavu biotopu </w:t>
      </w:r>
      <w:r w:rsidRPr="007C5BF9">
        <w:rPr>
          <w:rFonts w:ascii="Times New Roman" w:hAnsi="Times New Roman" w:cs="Times New Roman"/>
          <w:b/>
          <w:color w:val="000000"/>
          <w:sz w:val="24"/>
          <w:szCs w:val="24"/>
        </w:rPr>
        <w:t xml:space="preserve">Sk2 (8220) </w:t>
      </w:r>
      <w:r w:rsidRPr="007C5BF9">
        <w:rPr>
          <w:rFonts w:ascii="Times New Roman" w:eastAsia="Times New Roman" w:hAnsi="Times New Roman" w:cs="Times New Roman"/>
          <w:b/>
          <w:sz w:val="24"/>
          <w:szCs w:val="24"/>
          <w:lang w:eastAsia="sk-SK"/>
        </w:rPr>
        <w:t>Silikátové skalné steny a svahy so štrbinovou vegetáciou</w:t>
      </w:r>
      <w:r w:rsidRPr="007C5BF9">
        <w:rPr>
          <w:rFonts w:ascii="Times New Roman" w:eastAsia="Times New Roman" w:hAnsi="Times New Roman" w:cs="Times New Roman"/>
          <w:sz w:val="24"/>
          <w:szCs w:val="24"/>
          <w:lang w:eastAsia="sk-SK"/>
        </w:rPr>
        <w:t xml:space="preserve"> za splnenia nasledovných atribútov:</w:t>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95"/>
        <w:gridCol w:w="1598"/>
        <w:gridCol w:w="1174"/>
        <w:gridCol w:w="4156"/>
      </w:tblGrid>
      <w:tr w:rsidR="009D087D" w:rsidRPr="007C5BF9" w14:paraId="659B04DC" w14:textId="77777777" w:rsidTr="00782935">
        <w:trPr>
          <w:trHeight w:val="705"/>
        </w:trPr>
        <w:tc>
          <w:tcPr>
            <w:tcW w:w="2995" w:type="dxa"/>
            <w:shd w:val="clear" w:color="auto" w:fill="auto"/>
            <w:hideMark/>
          </w:tcPr>
          <w:p w14:paraId="5AF72424" w14:textId="77777777" w:rsidR="009D087D" w:rsidRPr="007C5BF9" w:rsidRDefault="009D087D" w:rsidP="007A66CF">
            <w:pPr>
              <w:spacing w:line="240" w:lineRule="auto"/>
              <w:jc w:val="both"/>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1598" w:type="dxa"/>
            <w:shd w:val="clear" w:color="auto" w:fill="auto"/>
            <w:hideMark/>
          </w:tcPr>
          <w:p w14:paraId="56325FBB" w14:textId="77777777" w:rsidR="009D087D" w:rsidRPr="007C5BF9" w:rsidRDefault="009D087D" w:rsidP="007A66CF">
            <w:pPr>
              <w:spacing w:line="240" w:lineRule="auto"/>
              <w:jc w:val="both"/>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Merateľný indikátor</w:t>
            </w:r>
          </w:p>
        </w:tc>
        <w:tc>
          <w:tcPr>
            <w:tcW w:w="1174" w:type="dxa"/>
            <w:shd w:val="clear" w:color="auto" w:fill="auto"/>
            <w:hideMark/>
          </w:tcPr>
          <w:p w14:paraId="658F5CED" w14:textId="77777777" w:rsidR="009D087D" w:rsidRPr="007C5BF9" w:rsidRDefault="009D087D" w:rsidP="007A66CF">
            <w:pPr>
              <w:spacing w:line="240" w:lineRule="auto"/>
              <w:jc w:val="center"/>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4156" w:type="dxa"/>
            <w:shd w:val="clear" w:color="auto" w:fill="auto"/>
            <w:hideMark/>
          </w:tcPr>
          <w:p w14:paraId="47ECE1B0" w14:textId="77777777" w:rsidR="009D087D" w:rsidRPr="007C5BF9" w:rsidRDefault="009D087D" w:rsidP="007A66CF">
            <w:pPr>
              <w:spacing w:line="240" w:lineRule="auto"/>
              <w:jc w:val="both"/>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Poznámky/Doplňujúce informácie</w:t>
            </w:r>
          </w:p>
        </w:tc>
      </w:tr>
      <w:tr w:rsidR="009D087D" w:rsidRPr="007C5BF9" w14:paraId="2867C8A4" w14:textId="77777777" w:rsidTr="00782935">
        <w:trPr>
          <w:trHeight w:val="290"/>
        </w:trPr>
        <w:tc>
          <w:tcPr>
            <w:tcW w:w="2995" w:type="dxa"/>
            <w:shd w:val="clear" w:color="auto" w:fill="auto"/>
            <w:vAlign w:val="bottom"/>
            <w:hideMark/>
          </w:tcPr>
          <w:p w14:paraId="071669A8" w14:textId="77777777" w:rsidR="009D087D" w:rsidRPr="007C5BF9" w:rsidRDefault="009D087D"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598" w:type="dxa"/>
            <w:shd w:val="clear" w:color="auto" w:fill="auto"/>
            <w:vAlign w:val="bottom"/>
            <w:hideMark/>
          </w:tcPr>
          <w:p w14:paraId="01DFFD92" w14:textId="77777777" w:rsidR="009D087D" w:rsidRPr="007C5BF9" w:rsidRDefault="009D087D"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ha </w:t>
            </w:r>
          </w:p>
        </w:tc>
        <w:tc>
          <w:tcPr>
            <w:tcW w:w="1174" w:type="dxa"/>
            <w:shd w:val="clear" w:color="auto" w:fill="auto"/>
            <w:vAlign w:val="bottom"/>
            <w:hideMark/>
          </w:tcPr>
          <w:p w14:paraId="090F6B9C" w14:textId="6B9ED96E" w:rsidR="009D087D" w:rsidRPr="007C5BF9" w:rsidRDefault="009D087D"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3367,8</w:t>
            </w:r>
          </w:p>
        </w:tc>
        <w:tc>
          <w:tcPr>
            <w:tcW w:w="4156" w:type="dxa"/>
            <w:shd w:val="clear" w:color="auto" w:fill="auto"/>
            <w:vAlign w:val="bottom"/>
            <w:hideMark/>
          </w:tcPr>
          <w:p w14:paraId="2FA0018A" w14:textId="77777777" w:rsidR="009D087D" w:rsidRPr="007C5BF9" w:rsidRDefault="009D087D"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Udržať výmeru biotopu </w:t>
            </w:r>
          </w:p>
        </w:tc>
      </w:tr>
      <w:tr w:rsidR="009D087D" w:rsidRPr="007C5BF9" w14:paraId="3CB85373" w14:textId="77777777" w:rsidTr="00782935">
        <w:trPr>
          <w:trHeight w:val="290"/>
        </w:trPr>
        <w:tc>
          <w:tcPr>
            <w:tcW w:w="2995" w:type="dxa"/>
            <w:shd w:val="clear" w:color="auto" w:fill="auto"/>
            <w:vAlign w:val="bottom"/>
          </w:tcPr>
          <w:p w14:paraId="30890B0A" w14:textId="77777777" w:rsidR="009D087D" w:rsidRPr="007C5BF9" w:rsidRDefault="009D087D"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sz w:val="20"/>
                <w:szCs w:val="20"/>
                <w:lang w:eastAsia="sk-SK"/>
              </w:rPr>
              <w:t>Zastúpenie charakteristických druhov</w:t>
            </w:r>
          </w:p>
        </w:tc>
        <w:tc>
          <w:tcPr>
            <w:tcW w:w="1598" w:type="dxa"/>
            <w:shd w:val="clear" w:color="auto" w:fill="auto"/>
            <w:vAlign w:val="bottom"/>
          </w:tcPr>
          <w:p w14:paraId="14795D75" w14:textId="77777777" w:rsidR="009D087D" w:rsidRPr="007C5BF9" w:rsidRDefault="009D087D"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počet druhov/16 m2</w:t>
            </w:r>
          </w:p>
        </w:tc>
        <w:tc>
          <w:tcPr>
            <w:tcW w:w="1174" w:type="dxa"/>
            <w:shd w:val="clear" w:color="auto" w:fill="auto"/>
            <w:vAlign w:val="bottom"/>
          </w:tcPr>
          <w:p w14:paraId="0F031308" w14:textId="6B4C3643" w:rsidR="009D087D" w:rsidRPr="007C5BF9" w:rsidRDefault="009D087D" w:rsidP="004B32F4">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najmenej </w:t>
            </w:r>
            <w:r w:rsidR="004B32F4" w:rsidRPr="007C5BF9">
              <w:rPr>
                <w:rFonts w:ascii="Times New Roman" w:eastAsia="Times New Roman" w:hAnsi="Times New Roman" w:cs="Times New Roman"/>
                <w:sz w:val="20"/>
                <w:szCs w:val="20"/>
                <w:lang w:eastAsia="sk-SK"/>
              </w:rPr>
              <w:t>2 druhy</w:t>
            </w:r>
          </w:p>
        </w:tc>
        <w:tc>
          <w:tcPr>
            <w:tcW w:w="4156" w:type="dxa"/>
            <w:shd w:val="clear" w:color="auto" w:fill="auto"/>
            <w:vAlign w:val="bottom"/>
          </w:tcPr>
          <w:p w14:paraId="03FDDA9C" w14:textId="019E778F" w:rsidR="009D087D" w:rsidRPr="007C5BF9" w:rsidRDefault="009D087D" w:rsidP="007A66CF">
            <w:pPr>
              <w:spacing w:line="240" w:lineRule="auto"/>
              <w:jc w:val="both"/>
              <w:rPr>
                <w:rFonts w:ascii="Times New Roman" w:eastAsia="Times New Roman" w:hAnsi="Times New Roman" w:cs="Times New Roman"/>
                <w:i/>
                <w:sz w:val="20"/>
                <w:szCs w:val="20"/>
                <w:lang w:eastAsia="sk-SK"/>
              </w:rPr>
            </w:pPr>
            <w:r w:rsidRPr="007C5BF9">
              <w:rPr>
                <w:rFonts w:ascii="Times New Roman" w:eastAsia="Times New Roman" w:hAnsi="Times New Roman" w:cs="Times New Roman"/>
                <w:sz w:val="20"/>
                <w:szCs w:val="20"/>
                <w:lang w:eastAsia="sk-SK"/>
              </w:rPr>
              <w:t xml:space="preserve">Charakteristické/typické druhové zloženie: </w:t>
            </w:r>
            <w:r w:rsidRPr="007C5BF9">
              <w:rPr>
                <w:rFonts w:ascii="Times New Roman" w:eastAsia="Times New Roman" w:hAnsi="Times New Roman" w:cs="Times New Roman"/>
                <w:i/>
                <w:sz w:val="20"/>
                <w:szCs w:val="20"/>
                <w:lang w:eastAsia="sk-SK"/>
              </w:rPr>
              <w:t>Acetosella vulgaris, Asplenium adianthum-nigrum, Asplenium trichomanes, Asplenium septentrionale, Aurinia saxatilis,</w:t>
            </w:r>
            <w:r w:rsidR="004B32F4" w:rsidRPr="007C5BF9">
              <w:rPr>
                <w:rFonts w:ascii="Times New Roman" w:eastAsia="Times New Roman" w:hAnsi="Times New Roman" w:cs="Times New Roman"/>
                <w:i/>
                <w:sz w:val="20"/>
                <w:szCs w:val="20"/>
                <w:lang w:eastAsia="sk-SK"/>
              </w:rPr>
              <w:t xml:space="preserve"> </w:t>
            </w:r>
            <w:r w:rsidRPr="007C5BF9">
              <w:rPr>
                <w:rFonts w:ascii="Times New Roman" w:eastAsia="Times New Roman" w:hAnsi="Times New Roman" w:cs="Times New Roman"/>
                <w:i/>
                <w:sz w:val="20"/>
                <w:szCs w:val="20"/>
                <w:lang w:eastAsia="sk-SK"/>
              </w:rPr>
              <w:t>Bellardiochloa variegata,  Calluna vulgaris, Campanula rotundifolia, Cardaminospsis arenosa, Draba fladninensis, Draba siliquosa, Minuartia hirsuta,</w:t>
            </w:r>
            <w:r w:rsidR="004B32F4" w:rsidRPr="007C5BF9">
              <w:rPr>
                <w:rFonts w:ascii="Times New Roman" w:eastAsia="Times New Roman" w:hAnsi="Times New Roman" w:cs="Times New Roman"/>
                <w:i/>
                <w:sz w:val="20"/>
                <w:szCs w:val="20"/>
                <w:lang w:eastAsia="sk-SK"/>
              </w:rPr>
              <w:t xml:space="preserve"> Primula minima,</w:t>
            </w:r>
            <w:r w:rsidRPr="007C5BF9">
              <w:rPr>
                <w:rFonts w:ascii="Times New Roman" w:eastAsia="Times New Roman" w:hAnsi="Times New Roman" w:cs="Times New Roman"/>
                <w:i/>
                <w:sz w:val="20"/>
                <w:szCs w:val="20"/>
                <w:lang w:eastAsia="sk-SK"/>
              </w:rPr>
              <w:t xml:space="preserve"> Polypodium vulgare,</w:t>
            </w:r>
            <w:r w:rsidR="004B32F4" w:rsidRPr="007C5BF9">
              <w:rPr>
                <w:rFonts w:ascii="Times New Roman" w:eastAsia="Times New Roman" w:hAnsi="Times New Roman" w:cs="Times New Roman"/>
                <w:i/>
                <w:sz w:val="20"/>
                <w:szCs w:val="20"/>
                <w:lang w:eastAsia="sk-SK"/>
              </w:rPr>
              <w:t xml:space="preserve"> Silene acaulis,</w:t>
            </w:r>
            <w:r w:rsidRPr="007C5BF9">
              <w:rPr>
                <w:rFonts w:ascii="Times New Roman" w:eastAsia="Times New Roman" w:hAnsi="Times New Roman" w:cs="Times New Roman"/>
                <w:i/>
                <w:sz w:val="20"/>
                <w:szCs w:val="20"/>
                <w:lang w:eastAsia="sk-SK"/>
              </w:rPr>
              <w:t xml:space="preserve"> Saxifraga bryoides, Woodsia ilvensis. </w:t>
            </w:r>
          </w:p>
        </w:tc>
      </w:tr>
      <w:tr w:rsidR="009D087D" w:rsidRPr="007C5BF9" w14:paraId="2C8E09FA" w14:textId="77777777" w:rsidTr="00782935">
        <w:trPr>
          <w:trHeight w:val="290"/>
        </w:trPr>
        <w:tc>
          <w:tcPr>
            <w:tcW w:w="2995" w:type="dxa"/>
            <w:shd w:val="clear" w:color="auto" w:fill="auto"/>
            <w:vAlign w:val="bottom"/>
          </w:tcPr>
          <w:p w14:paraId="06662A86" w14:textId="77777777" w:rsidR="009D087D" w:rsidRPr="007C5BF9" w:rsidRDefault="009D087D"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sz w:val="20"/>
                <w:szCs w:val="20"/>
                <w:lang w:eastAsia="sk-SK"/>
              </w:rPr>
              <w:t>Vertikálna štruktúra biotopu</w:t>
            </w:r>
          </w:p>
        </w:tc>
        <w:tc>
          <w:tcPr>
            <w:tcW w:w="1598" w:type="dxa"/>
            <w:shd w:val="clear" w:color="auto" w:fill="auto"/>
            <w:vAlign w:val="bottom"/>
          </w:tcPr>
          <w:p w14:paraId="187A1A45" w14:textId="77777777" w:rsidR="009D087D" w:rsidRPr="007C5BF9" w:rsidRDefault="009D087D"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 drevín a krovín/plocha biotopu</w:t>
            </w:r>
          </w:p>
        </w:tc>
        <w:tc>
          <w:tcPr>
            <w:tcW w:w="1174" w:type="dxa"/>
            <w:shd w:val="clear" w:color="auto" w:fill="auto"/>
            <w:vAlign w:val="bottom"/>
          </w:tcPr>
          <w:p w14:paraId="1F4E7666" w14:textId="77777777" w:rsidR="009D087D" w:rsidRPr="007C5BF9" w:rsidRDefault="009D087D"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Menej ako 10 %</w:t>
            </w:r>
          </w:p>
        </w:tc>
        <w:tc>
          <w:tcPr>
            <w:tcW w:w="4156" w:type="dxa"/>
            <w:shd w:val="clear" w:color="auto" w:fill="auto"/>
            <w:vAlign w:val="bottom"/>
          </w:tcPr>
          <w:p w14:paraId="2020FCC6" w14:textId="77777777" w:rsidR="009D087D" w:rsidRPr="007C5BF9" w:rsidRDefault="009D087D"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Minimálny výskyt drevín na skalných útvaroch.</w:t>
            </w:r>
          </w:p>
        </w:tc>
      </w:tr>
      <w:tr w:rsidR="009D087D" w:rsidRPr="007C5BF9" w14:paraId="2149FD1E" w14:textId="77777777" w:rsidTr="00782935">
        <w:trPr>
          <w:trHeight w:val="290"/>
        </w:trPr>
        <w:tc>
          <w:tcPr>
            <w:tcW w:w="2995" w:type="dxa"/>
            <w:shd w:val="clear" w:color="auto" w:fill="auto"/>
            <w:vAlign w:val="bottom"/>
          </w:tcPr>
          <w:p w14:paraId="602191B0" w14:textId="77777777" w:rsidR="009D087D" w:rsidRPr="007C5BF9" w:rsidRDefault="009D087D"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sz w:val="20"/>
                <w:szCs w:val="20"/>
                <w:lang w:eastAsia="sk-SK"/>
              </w:rPr>
              <w:t>Zastúpenie alochtónnych/inváznych/invázne sa správajúcich druhov</w:t>
            </w:r>
          </w:p>
        </w:tc>
        <w:tc>
          <w:tcPr>
            <w:tcW w:w="1598" w:type="dxa"/>
            <w:shd w:val="clear" w:color="auto" w:fill="auto"/>
            <w:vAlign w:val="bottom"/>
          </w:tcPr>
          <w:p w14:paraId="02DEECED" w14:textId="77777777" w:rsidR="009D087D" w:rsidRPr="007C5BF9" w:rsidRDefault="009D087D"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pokrytia/25 m2</w:t>
            </w:r>
          </w:p>
        </w:tc>
        <w:tc>
          <w:tcPr>
            <w:tcW w:w="1174" w:type="dxa"/>
            <w:shd w:val="clear" w:color="auto" w:fill="auto"/>
            <w:vAlign w:val="bottom"/>
          </w:tcPr>
          <w:p w14:paraId="3D33E75C" w14:textId="77777777" w:rsidR="009D087D" w:rsidRPr="007C5BF9" w:rsidRDefault="009D087D"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0</w:t>
            </w:r>
          </w:p>
        </w:tc>
        <w:tc>
          <w:tcPr>
            <w:tcW w:w="4156" w:type="dxa"/>
            <w:shd w:val="clear" w:color="auto" w:fill="auto"/>
            <w:vAlign w:val="bottom"/>
          </w:tcPr>
          <w:p w14:paraId="0B3F9529" w14:textId="77777777" w:rsidR="009D087D" w:rsidRPr="007C5BF9" w:rsidRDefault="009D087D"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Žiadny výskyt nepôvodných a inváznych druhov</w:t>
            </w:r>
          </w:p>
        </w:tc>
      </w:tr>
    </w:tbl>
    <w:p w14:paraId="645F22BA" w14:textId="2CBA88F7" w:rsidR="00B856A2" w:rsidRPr="007C5BF9" w:rsidRDefault="00B856A2" w:rsidP="00ED427A">
      <w:pPr>
        <w:spacing w:line="240" w:lineRule="auto"/>
        <w:ind w:left="-284"/>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4"/>
          <w:szCs w:val="24"/>
          <w:lang w:eastAsia="sk-SK"/>
        </w:rPr>
        <w:t>Zachovanie stavu biotopu</w:t>
      </w:r>
      <w:r w:rsidRPr="007C5BF9">
        <w:rPr>
          <w:rFonts w:ascii="Times New Roman" w:eastAsia="Times New Roman" w:hAnsi="Times New Roman" w:cs="Times New Roman"/>
          <w:sz w:val="20"/>
          <w:szCs w:val="20"/>
          <w:lang w:eastAsia="sk-SK"/>
        </w:rPr>
        <w:t xml:space="preserve"> </w:t>
      </w:r>
      <w:r w:rsidRPr="007C5BF9">
        <w:rPr>
          <w:rFonts w:ascii="Times New Roman" w:eastAsia="Times New Roman" w:hAnsi="Times New Roman" w:cs="Times New Roman"/>
          <w:b/>
          <w:sz w:val="24"/>
          <w:szCs w:val="24"/>
          <w:lang w:eastAsia="sk-SK"/>
        </w:rPr>
        <w:t xml:space="preserve">Sk6 (* 8160) Nespevnené karbonátové skalné sutiny v montánnom až kolínnom stupni </w:t>
      </w:r>
      <w:r w:rsidRPr="007C5BF9">
        <w:rPr>
          <w:rFonts w:ascii="Times New Roman" w:eastAsia="Times New Roman" w:hAnsi="Times New Roman" w:cs="Times New Roman"/>
          <w:sz w:val="24"/>
          <w:szCs w:val="24"/>
          <w:lang w:eastAsia="sk-SK"/>
        </w:rPr>
        <w:t>za splnenia nasledovných atribútov:</w:t>
      </w: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2"/>
        <w:gridCol w:w="1276"/>
        <w:gridCol w:w="1417"/>
        <w:gridCol w:w="5245"/>
      </w:tblGrid>
      <w:tr w:rsidR="001158DE" w:rsidRPr="007C5BF9" w14:paraId="685843C4" w14:textId="77777777" w:rsidTr="001158DE">
        <w:trPr>
          <w:trHeight w:val="408"/>
        </w:trPr>
        <w:tc>
          <w:tcPr>
            <w:tcW w:w="1702" w:type="dxa"/>
            <w:shd w:val="clear" w:color="auto" w:fill="auto"/>
            <w:vAlign w:val="center"/>
            <w:hideMark/>
          </w:tcPr>
          <w:p w14:paraId="7F4059E5" w14:textId="77777777" w:rsidR="001158DE" w:rsidRPr="007C5BF9" w:rsidRDefault="001158DE" w:rsidP="001158DE">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1276" w:type="dxa"/>
            <w:shd w:val="clear" w:color="auto" w:fill="auto"/>
            <w:vAlign w:val="center"/>
            <w:hideMark/>
          </w:tcPr>
          <w:p w14:paraId="62C5AEA2" w14:textId="60307F24" w:rsidR="001158DE" w:rsidRPr="007C5BF9" w:rsidRDefault="001158DE" w:rsidP="001158DE">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sz w:val="20"/>
                <w:szCs w:val="20"/>
                <w:lang w:eastAsia="sk-SK"/>
              </w:rPr>
              <w:t>Merateľnosť</w:t>
            </w:r>
          </w:p>
        </w:tc>
        <w:tc>
          <w:tcPr>
            <w:tcW w:w="1417" w:type="dxa"/>
            <w:shd w:val="clear" w:color="auto" w:fill="auto"/>
            <w:vAlign w:val="center"/>
            <w:hideMark/>
          </w:tcPr>
          <w:p w14:paraId="54C97436" w14:textId="77777777" w:rsidR="001158DE" w:rsidRPr="007C5BF9" w:rsidRDefault="001158DE" w:rsidP="001158DE">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5245" w:type="dxa"/>
            <w:shd w:val="clear" w:color="auto" w:fill="auto"/>
            <w:vAlign w:val="center"/>
            <w:hideMark/>
          </w:tcPr>
          <w:p w14:paraId="4F7C2305" w14:textId="2D164132" w:rsidR="001158DE" w:rsidRPr="007C5BF9" w:rsidRDefault="001158DE" w:rsidP="001158DE">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sz w:val="20"/>
                <w:szCs w:val="20"/>
                <w:lang w:eastAsia="sk-SK"/>
              </w:rPr>
              <w:t>Doplnkové informácie</w:t>
            </w:r>
          </w:p>
        </w:tc>
      </w:tr>
      <w:tr w:rsidR="001158DE" w:rsidRPr="007C5BF9" w14:paraId="27D50CA2" w14:textId="77777777" w:rsidTr="001158DE">
        <w:trPr>
          <w:trHeight w:val="290"/>
        </w:trPr>
        <w:tc>
          <w:tcPr>
            <w:tcW w:w="1702" w:type="dxa"/>
            <w:shd w:val="clear" w:color="auto" w:fill="auto"/>
            <w:vAlign w:val="center"/>
            <w:hideMark/>
          </w:tcPr>
          <w:p w14:paraId="1D2CA4F3" w14:textId="77777777" w:rsidR="001158DE" w:rsidRPr="007C5BF9" w:rsidRDefault="001158DE"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276" w:type="dxa"/>
            <w:shd w:val="clear" w:color="auto" w:fill="auto"/>
            <w:vAlign w:val="center"/>
            <w:hideMark/>
          </w:tcPr>
          <w:p w14:paraId="54C0C396" w14:textId="77777777"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ha </w:t>
            </w:r>
          </w:p>
        </w:tc>
        <w:tc>
          <w:tcPr>
            <w:tcW w:w="1417" w:type="dxa"/>
            <w:shd w:val="clear" w:color="auto" w:fill="auto"/>
            <w:vAlign w:val="center"/>
            <w:hideMark/>
          </w:tcPr>
          <w:p w14:paraId="021C2C02" w14:textId="5180D987" w:rsidR="001158DE" w:rsidRPr="007C5BF9" w:rsidRDefault="003E5806"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6,7</w:t>
            </w:r>
          </w:p>
        </w:tc>
        <w:tc>
          <w:tcPr>
            <w:tcW w:w="5245" w:type="dxa"/>
            <w:shd w:val="clear" w:color="auto" w:fill="auto"/>
            <w:vAlign w:val="center"/>
            <w:hideMark/>
          </w:tcPr>
          <w:p w14:paraId="0DD10C64" w14:textId="7E048E3B"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Udržať výmeru biotopu. </w:t>
            </w:r>
          </w:p>
        </w:tc>
      </w:tr>
      <w:tr w:rsidR="001158DE" w:rsidRPr="007C5BF9" w14:paraId="159410B6" w14:textId="77777777" w:rsidTr="001158DE">
        <w:trPr>
          <w:trHeight w:val="290"/>
        </w:trPr>
        <w:tc>
          <w:tcPr>
            <w:tcW w:w="1702" w:type="dxa"/>
            <w:shd w:val="clear" w:color="auto" w:fill="auto"/>
            <w:vAlign w:val="center"/>
          </w:tcPr>
          <w:p w14:paraId="33526517" w14:textId="77777777" w:rsidR="001158DE" w:rsidRPr="007C5BF9" w:rsidRDefault="001158DE"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sz w:val="20"/>
                <w:szCs w:val="20"/>
                <w:lang w:eastAsia="sk-SK"/>
              </w:rPr>
              <w:t>Zastúpenie charakteristických druhov</w:t>
            </w:r>
          </w:p>
        </w:tc>
        <w:tc>
          <w:tcPr>
            <w:tcW w:w="1276" w:type="dxa"/>
            <w:shd w:val="clear" w:color="auto" w:fill="auto"/>
            <w:vAlign w:val="center"/>
          </w:tcPr>
          <w:p w14:paraId="7AFCECB5" w14:textId="77777777"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počet druhov/25 m2</w:t>
            </w:r>
          </w:p>
        </w:tc>
        <w:tc>
          <w:tcPr>
            <w:tcW w:w="1417" w:type="dxa"/>
            <w:shd w:val="clear" w:color="auto" w:fill="auto"/>
            <w:vAlign w:val="center"/>
          </w:tcPr>
          <w:p w14:paraId="5411D549" w14:textId="4E54B499" w:rsidR="001158DE" w:rsidRPr="007C5BF9" w:rsidRDefault="001158DE" w:rsidP="00E27092">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najmenej </w:t>
            </w:r>
            <w:r w:rsidR="00E27092" w:rsidRPr="007C5BF9">
              <w:rPr>
                <w:rFonts w:ascii="Times New Roman" w:eastAsia="Times New Roman" w:hAnsi="Times New Roman" w:cs="Times New Roman"/>
                <w:sz w:val="20"/>
                <w:szCs w:val="20"/>
                <w:lang w:eastAsia="sk-SK"/>
              </w:rPr>
              <w:t>3 druhy</w:t>
            </w:r>
          </w:p>
        </w:tc>
        <w:tc>
          <w:tcPr>
            <w:tcW w:w="5245" w:type="dxa"/>
            <w:shd w:val="clear" w:color="auto" w:fill="auto"/>
            <w:vAlign w:val="center"/>
          </w:tcPr>
          <w:p w14:paraId="4B304356" w14:textId="27D9766C"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Charakteristické/typické druhové zloženie: </w:t>
            </w:r>
            <w:r w:rsidRPr="007C5BF9">
              <w:rPr>
                <w:rFonts w:ascii="Times New Roman" w:eastAsia="Times New Roman" w:hAnsi="Times New Roman" w:cs="Times New Roman"/>
                <w:i/>
                <w:sz w:val="20"/>
                <w:szCs w:val="20"/>
                <w:lang w:eastAsia="sk-SK"/>
              </w:rPr>
              <w:t xml:space="preserve">Acetosa scutata, Arabis alpina, Campanula carpatica, Corydalis capnoides, Cystopteris fragilis, Cystopteris montana, Dalanum angustifolium, Epilobium montanum, Galium album, Galium anisophyllon, Geranium robertianum, Gymnocarpoum robertianum, Microrrhinum minus, Moehringia muscosa, </w:t>
            </w:r>
            <w:r w:rsidRPr="007C5BF9">
              <w:rPr>
                <w:rFonts w:ascii="Times New Roman" w:eastAsia="Times New Roman" w:hAnsi="Times New Roman" w:cs="Times New Roman"/>
                <w:i/>
                <w:sz w:val="20"/>
                <w:szCs w:val="20"/>
                <w:lang w:eastAsia="sk-SK"/>
              </w:rPr>
              <w:lastRenderedPageBreak/>
              <w:t>Origanum vulgare, Parietaria officilanis, Sedum album, Silene vulgaris, Teucrium botrys, Valeriana tripteris, Vincetoxicum hirundinaria.</w:t>
            </w:r>
          </w:p>
        </w:tc>
      </w:tr>
      <w:tr w:rsidR="001158DE" w:rsidRPr="007C5BF9" w14:paraId="577E35A8" w14:textId="77777777" w:rsidTr="001158DE">
        <w:trPr>
          <w:trHeight w:val="290"/>
        </w:trPr>
        <w:tc>
          <w:tcPr>
            <w:tcW w:w="1702" w:type="dxa"/>
            <w:shd w:val="clear" w:color="auto" w:fill="auto"/>
            <w:vAlign w:val="center"/>
          </w:tcPr>
          <w:p w14:paraId="6C51E11E" w14:textId="77777777" w:rsidR="001158DE" w:rsidRPr="007C5BF9" w:rsidRDefault="001158DE"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sz w:val="20"/>
                <w:szCs w:val="20"/>
                <w:lang w:eastAsia="sk-SK"/>
              </w:rPr>
              <w:lastRenderedPageBreak/>
              <w:t>Vertikálna štruktúra biotopu</w:t>
            </w:r>
          </w:p>
        </w:tc>
        <w:tc>
          <w:tcPr>
            <w:tcW w:w="1276" w:type="dxa"/>
            <w:shd w:val="clear" w:color="auto" w:fill="auto"/>
            <w:vAlign w:val="center"/>
          </w:tcPr>
          <w:p w14:paraId="1C363549" w14:textId="77777777"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 drevín a krovín/plocha biotopu</w:t>
            </w:r>
          </w:p>
        </w:tc>
        <w:tc>
          <w:tcPr>
            <w:tcW w:w="1417" w:type="dxa"/>
            <w:shd w:val="clear" w:color="auto" w:fill="auto"/>
            <w:vAlign w:val="center"/>
          </w:tcPr>
          <w:p w14:paraId="66A6EEE2" w14:textId="4C3F436E"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Menej ako 1 %</w:t>
            </w:r>
          </w:p>
        </w:tc>
        <w:tc>
          <w:tcPr>
            <w:tcW w:w="5245" w:type="dxa"/>
            <w:shd w:val="clear" w:color="auto" w:fill="auto"/>
            <w:vAlign w:val="center"/>
          </w:tcPr>
          <w:p w14:paraId="2D274B3D" w14:textId="77777777"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Minimálny výskyt drevín na sutinách.</w:t>
            </w:r>
          </w:p>
        </w:tc>
      </w:tr>
      <w:tr w:rsidR="001158DE" w:rsidRPr="007C5BF9" w14:paraId="50E0D12C" w14:textId="77777777" w:rsidTr="001158DE">
        <w:trPr>
          <w:trHeight w:val="290"/>
        </w:trPr>
        <w:tc>
          <w:tcPr>
            <w:tcW w:w="1702" w:type="dxa"/>
            <w:shd w:val="clear" w:color="auto" w:fill="auto"/>
            <w:vAlign w:val="center"/>
          </w:tcPr>
          <w:p w14:paraId="504B3360" w14:textId="77777777" w:rsidR="00117C41"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Zastúpenie alochtónnych/</w:t>
            </w:r>
          </w:p>
          <w:p w14:paraId="1FDD4759" w14:textId="13D43D95" w:rsidR="001158DE" w:rsidRPr="007C5BF9" w:rsidRDefault="001158DE"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sz w:val="20"/>
                <w:szCs w:val="20"/>
                <w:lang w:eastAsia="sk-SK"/>
              </w:rPr>
              <w:t>inváznych/invázne sa správajúcich druhov</w:t>
            </w:r>
          </w:p>
        </w:tc>
        <w:tc>
          <w:tcPr>
            <w:tcW w:w="1276" w:type="dxa"/>
            <w:shd w:val="clear" w:color="auto" w:fill="auto"/>
            <w:vAlign w:val="center"/>
          </w:tcPr>
          <w:p w14:paraId="0706E898" w14:textId="77777777"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pokrytia/25 m2</w:t>
            </w:r>
          </w:p>
        </w:tc>
        <w:tc>
          <w:tcPr>
            <w:tcW w:w="1417" w:type="dxa"/>
            <w:shd w:val="clear" w:color="auto" w:fill="auto"/>
            <w:vAlign w:val="center"/>
          </w:tcPr>
          <w:p w14:paraId="2F15B8BB" w14:textId="77777777"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0</w:t>
            </w:r>
          </w:p>
        </w:tc>
        <w:tc>
          <w:tcPr>
            <w:tcW w:w="5245" w:type="dxa"/>
            <w:shd w:val="clear" w:color="auto" w:fill="auto"/>
            <w:vAlign w:val="center"/>
          </w:tcPr>
          <w:p w14:paraId="6F5CA989" w14:textId="0FD171E9"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Žiadny výskyt nepôvodných a inváznych druhov.</w:t>
            </w:r>
          </w:p>
        </w:tc>
      </w:tr>
    </w:tbl>
    <w:p w14:paraId="3B9BB313" w14:textId="4BD27855" w:rsidR="00B856A2" w:rsidRPr="007C5BF9" w:rsidRDefault="00B856A2" w:rsidP="00122744">
      <w:pPr>
        <w:spacing w:line="240" w:lineRule="auto"/>
        <w:rPr>
          <w:rFonts w:ascii="Times New Roman" w:eastAsia="Times New Roman" w:hAnsi="Times New Roman" w:cs="Times New Roman"/>
          <w:b/>
          <w:sz w:val="24"/>
          <w:szCs w:val="24"/>
          <w:lang w:eastAsia="sk-SK"/>
        </w:rPr>
      </w:pPr>
    </w:p>
    <w:p w14:paraId="177C1D72" w14:textId="1D87FDBC" w:rsidR="00D42108" w:rsidRPr="007C5BF9" w:rsidRDefault="00D42108" w:rsidP="008F26C1">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Zachovanie stavu biotopu </w:t>
      </w:r>
      <w:r w:rsidRPr="007C5BF9">
        <w:rPr>
          <w:rFonts w:ascii="Times New Roman" w:hAnsi="Times New Roman" w:cs="Times New Roman"/>
          <w:b/>
          <w:color w:val="000000"/>
          <w:sz w:val="24"/>
          <w:szCs w:val="24"/>
        </w:rPr>
        <w:t xml:space="preserve">SK8 (8310) </w:t>
      </w:r>
      <w:r w:rsidRPr="007C5BF9">
        <w:rPr>
          <w:rFonts w:ascii="Times New Roman" w:eastAsia="Times New Roman" w:hAnsi="Times New Roman" w:cs="Times New Roman"/>
          <w:b/>
          <w:sz w:val="24"/>
          <w:szCs w:val="24"/>
          <w:lang w:eastAsia="sk-SK"/>
        </w:rPr>
        <w:t>Nesprístupnené jaskynné útvary</w:t>
      </w:r>
      <w:r w:rsidRPr="007C5BF9">
        <w:rPr>
          <w:rFonts w:ascii="Times New Roman" w:eastAsia="Times New Roman" w:hAnsi="Times New Roman" w:cs="Times New Roman"/>
          <w:sz w:val="24"/>
          <w:szCs w:val="24"/>
          <w:lang w:eastAsia="sk-SK"/>
        </w:rPr>
        <w:t xml:space="preserve"> za splnenia nasledovných atribútov:</w:t>
      </w:r>
      <w:r w:rsidRPr="007C5BF9">
        <w:rPr>
          <w:rFonts w:ascii="Times New Roman" w:hAnsi="Times New Roman" w:cs="Times New Roman"/>
          <w:color w:val="000000"/>
          <w:sz w:val="24"/>
          <w:szCs w:val="24"/>
        </w:rPr>
        <w:t xml:space="preserve"> </w:t>
      </w: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2"/>
        <w:gridCol w:w="1276"/>
        <w:gridCol w:w="1417"/>
        <w:gridCol w:w="5245"/>
      </w:tblGrid>
      <w:tr w:rsidR="001158DE" w:rsidRPr="007C5BF9" w14:paraId="416CA546" w14:textId="77777777" w:rsidTr="001158DE">
        <w:trPr>
          <w:trHeight w:val="448"/>
        </w:trPr>
        <w:tc>
          <w:tcPr>
            <w:tcW w:w="1702" w:type="dxa"/>
            <w:shd w:val="clear" w:color="auto" w:fill="auto"/>
            <w:vAlign w:val="center"/>
            <w:hideMark/>
          </w:tcPr>
          <w:p w14:paraId="0F825A83" w14:textId="77777777" w:rsidR="001158DE" w:rsidRPr="007C5BF9" w:rsidRDefault="001158DE" w:rsidP="001158DE">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1276" w:type="dxa"/>
            <w:shd w:val="clear" w:color="auto" w:fill="auto"/>
            <w:vAlign w:val="center"/>
            <w:hideMark/>
          </w:tcPr>
          <w:p w14:paraId="16D6FAA1" w14:textId="70121BBB" w:rsidR="001158DE" w:rsidRPr="007C5BF9" w:rsidRDefault="001158DE" w:rsidP="001158DE">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sz w:val="20"/>
                <w:szCs w:val="20"/>
                <w:lang w:eastAsia="sk-SK"/>
              </w:rPr>
              <w:t>Merateľnosť</w:t>
            </w:r>
          </w:p>
        </w:tc>
        <w:tc>
          <w:tcPr>
            <w:tcW w:w="1417" w:type="dxa"/>
            <w:shd w:val="clear" w:color="auto" w:fill="auto"/>
            <w:vAlign w:val="center"/>
            <w:hideMark/>
          </w:tcPr>
          <w:p w14:paraId="5059BE51" w14:textId="77777777" w:rsidR="001158DE" w:rsidRPr="007C5BF9" w:rsidRDefault="001158DE" w:rsidP="001158DE">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5245" w:type="dxa"/>
            <w:shd w:val="clear" w:color="auto" w:fill="auto"/>
            <w:vAlign w:val="center"/>
            <w:hideMark/>
          </w:tcPr>
          <w:p w14:paraId="1DE6FC60" w14:textId="5E6F6A54" w:rsidR="001158DE" w:rsidRPr="007C5BF9" w:rsidRDefault="001158DE" w:rsidP="001158DE">
            <w:pPr>
              <w:spacing w:line="240" w:lineRule="auto"/>
              <w:rPr>
                <w:rFonts w:ascii="Times New Roman" w:eastAsia="Times New Roman" w:hAnsi="Times New Roman" w:cs="Times New Roman"/>
                <w:b/>
                <w:color w:val="000000"/>
                <w:sz w:val="20"/>
                <w:szCs w:val="20"/>
                <w:lang w:eastAsia="sk-SK"/>
              </w:rPr>
            </w:pPr>
            <w:r w:rsidRPr="007C5BF9">
              <w:rPr>
                <w:rFonts w:ascii="Times New Roman" w:hAnsi="Times New Roman" w:cs="Times New Roman"/>
                <w:b/>
                <w:sz w:val="20"/>
                <w:szCs w:val="20"/>
                <w:lang w:eastAsia="sk-SK"/>
              </w:rPr>
              <w:t>Doplnkové informácie</w:t>
            </w:r>
          </w:p>
        </w:tc>
      </w:tr>
      <w:tr w:rsidR="001158DE" w:rsidRPr="007C5BF9" w14:paraId="72F46C1B" w14:textId="77777777" w:rsidTr="001158DE">
        <w:trPr>
          <w:trHeight w:val="290"/>
        </w:trPr>
        <w:tc>
          <w:tcPr>
            <w:tcW w:w="1702" w:type="dxa"/>
            <w:shd w:val="clear" w:color="auto" w:fill="auto"/>
            <w:vAlign w:val="center"/>
            <w:hideMark/>
          </w:tcPr>
          <w:p w14:paraId="000D4354" w14:textId="77777777" w:rsidR="001158DE" w:rsidRPr="007C5BF9" w:rsidRDefault="001158DE"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Výmera biotopu</w:t>
            </w:r>
          </w:p>
        </w:tc>
        <w:tc>
          <w:tcPr>
            <w:tcW w:w="1276" w:type="dxa"/>
            <w:shd w:val="clear" w:color="auto" w:fill="auto"/>
            <w:vAlign w:val="center"/>
            <w:hideMark/>
          </w:tcPr>
          <w:p w14:paraId="17DC9947" w14:textId="77777777"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ha </w:t>
            </w:r>
          </w:p>
        </w:tc>
        <w:tc>
          <w:tcPr>
            <w:tcW w:w="1417" w:type="dxa"/>
            <w:shd w:val="clear" w:color="auto" w:fill="auto"/>
            <w:vAlign w:val="center"/>
            <w:hideMark/>
          </w:tcPr>
          <w:p w14:paraId="04F0EF45" w14:textId="3B897387" w:rsidR="001158DE" w:rsidRPr="007C5BF9" w:rsidRDefault="003E5806"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96</w:t>
            </w:r>
          </w:p>
        </w:tc>
        <w:tc>
          <w:tcPr>
            <w:tcW w:w="5245" w:type="dxa"/>
            <w:shd w:val="clear" w:color="auto" w:fill="auto"/>
            <w:vAlign w:val="center"/>
            <w:hideMark/>
          </w:tcPr>
          <w:p w14:paraId="2A17ED39" w14:textId="2E82A76F"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Udržať výmeru biotopu</w:t>
            </w:r>
            <w:r w:rsidR="008C70AE" w:rsidRPr="007C5BF9">
              <w:rPr>
                <w:rFonts w:ascii="Times New Roman" w:eastAsia="Times New Roman" w:hAnsi="Times New Roman" w:cs="Times New Roman"/>
                <w:sz w:val="20"/>
                <w:szCs w:val="20"/>
                <w:lang w:eastAsia="sk-SK"/>
              </w:rPr>
              <w:t xml:space="preserve">, bez poškodení </w:t>
            </w:r>
            <w:r w:rsidR="005147B4" w:rsidRPr="007C5BF9">
              <w:rPr>
                <w:rFonts w:ascii="Times New Roman" w:eastAsia="Times New Roman" w:hAnsi="Times New Roman" w:cs="Times New Roman"/>
                <w:sz w:val="20"/>
                <w:szCs w:val="20"/>
                <w:lang w:eastAsia="sk-SK"/>
              </w:rPr>
              <w:t>vstupov do jaskynných priestorov</w:t>
            </w:r>
            <w:r w:rsidRPr="007C5BF9">
              <w:rPr>
                <w:rFonts w:ascii="Times New Roman" w:eastAsia="Times New Roman" w:hAnsi="Times New Roman" w:cs="Times New Roman"/>
                <w:sz w:val="20"/>
                <w:szCs w:val="20"/>
                <w:lang w:eastAsia="sk-SK"/>
              </w:rPr>
              <w:t xml:space="preserve">. </w:t>
            </w:r>
          </w:p>
        </w:tc>
      </w:tr>
      <w:tr w:rsidR="001158DE" w:rsidRPr="007C5BF9" w14:paraId="4CC1B7D1" w14:textId="77777777" w:rsidTr="001158DE">
        <w:trPr>
          <w:trHeight w:val="290"/>
        </w:trPr>
        <w:tc>
          <w:tcPr>
            <w:tcW w:w="1702" w:type="dxa"/>
            <w:shd w:val="clear" w:color="auto" w:fill="auto"/>
            <w:vAlign w:val="center"/>
          </w:tcPr>
          <w:p w14:paraId="255BE4D9" w14:textId="293A2C4B" w:rsidR="001158DE" w:rsidRPr="007C5BF9" w:rsidRDefault="001158DE" w:rsidP="001158D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Neprístupnosť biotopu </w:t>
            </w:r>
          </w:p>
        </w:tc>
        <w:tc>
          <w:tcPr>
            <w:tcW w:w="1276" w:type="dxa"/>
            <w:shd w:val="clear" w:color="auto" w:fill="auto"/>
            <w:vAlign w:val="center"/>
          </w:tcPr>
          <w:p w14:paraId="2EE8C560" w14:textId="77777777"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počet osôb/mesiac/</w:t>
            </w:r>
          </w:p>
          <w:p w14:paraId="51673239" w14:textId="6699A200"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jaskynný útvar</w:t>
            </w:r>
          </w:p>
        </w:tc>
        <w:tc>
          <w:tcPr>
            <w:tcW w:w="1417" w:type="dxa"/>
            <w:shd w:val="clear" w:color="auto" w:fill="auto"/>
            <w:vAlign w:val="center"/>
          </w:tcPr>
          <w:p w14:paraId="7EFE82EE" w14:textId="5E1937DE"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1</w:t>
            </w:r>
          </w:p>
        </w:tc>
        <w:tc>
          <w:tcPr>
            <w:tcW w:w="5245" w:type="dxa"/>
            <w:shd w:val="clear" w:color="auto" w:fill="auto"/>
            <w:vAlign w:val="center"/>
          </w:tcPr>
          <w:p w14:paraId="04F1D695" w14:textId="3BE15B30" w:rsidR="001158DE" w:rsidRPr="007C5BF9" w:rsidRDefault="001158DE" w:rsidP="001158DE">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Minimálna až žiadna návštevnosť lokalít (výlučne za účelom prieskumu).</w:t>
            </w:r>
          </w:p>
        </w:tc>
      </w:tr>
    </w:tbl>
    <w:p w14:paraId="120BC654" w14:textId="77777777" w:rsidR="00D700D3" w:rsidRPr="007C5BF9" w:rsidRDefault="00D700D3" w:rsidP="008F26C1">
      <w:pPr>
        <w:spacing w:line="240" w:lineRule="auto"/>
        <w:ind w:left="-284"/>
        <w:rPr>
          <w:rFonts w:ascii="Times New Roman" w:hAnsi="Times New Roman" w:cs="Times New Roman"/>
          <w:color w:val="000000"/>
          <w:sz w:val="24"/>
          <w:szCs w:val="24"/>
        </w:rPr>
      </w:pPr>
    </w:p>
    <w:p w14:paraId="75A1AB6C" w14:textId="78CB6F72" w:rsidR="009864E0" w:rsidRPr="007C5BF9" w:rsidRDefault="009864E0" w:rsidP="009864E0">
      <w:pPr>
        <w:spacing w:line="240" w:lineRule="auto"/>
        <w:ind w:left="-284"/>
        <w:rPr>
          <w:rFonts w:ascii="Times New Roman" w:hAnsi="Times New Roman" w:cs="Times New Roman"/>
          <w:color w:val="000000"/>
          <w:sz w:val="24"/>
          <w:szCs w:val="24"/>
        </w:rPr>
      </w:pPr>
      <w:r w:rsidRPr="007C5BF9">
        <w:rPr>
          <w:rFonts w:ascii="Times New Roman" w:hAnsi="Times New Roman" w:cs="Times New Roman"/>
          <w:sz w:val="24"/>
          <w:szCs w:val="24"/>
        </w:rPr>
        <w:t xml:space="preserve">Zlepšenie stavu druhu </w:t>
      </w:r>
      <w:r w:rsidRPr="007C5BF9">
        <w:rPr>
          <w:rFonts w:ascii="Times New Roman" w:eastAsia="Times New Roman" w:hAnsi="Times New Roman" w:cs="Times New Roman"/>
          <w:b/>
          <w:i/>
          <w:color w:val="000000"/>
          <w:sz w:val="24"/>
          <w:szCs w:val="24"/>
          <w:lang w:eastAsia="sk-SK"/>
        </w:rPr>
        <w:t xml:space="preserve">Carabus variolosus </w:t>
      </w:r>
      <w:r w:rsidRPr="007C5BF9">
        <w:rPr>
          <w:rFonts w:ascii="Times New Roman" w:hAnsi="Times New Roman" w:cs="Times New Roman"/>
          <w:color w:val="000000"/>
          <w:sz w:val="24"/>
          <w:szCs w:val="24"/>
        </w:rPr>
        <w:t xml:space="preserve">za splnenia nasledovných atribútov: </w:t>
      </w:r>
    </w:p>
    <w:tbl>
      <w:tblPr>
        <w:tblW w:w="5320" w:type="pct"/>
        <w:tblInd w:w="-289" w:type="dxa"/>
        <w:tblCellMar>
          <w:left w:w="70" w:type="dxa"/>
          <w:right w:w="70" w:type="dxa"/>
        </w:tblCellMar>
        <w:tblLook w:val="04A0" w:firstRow="1" w:lastRow="0" w:firstColumn="1" w:lastColumn="0" w:noHBand="0" w:noVBand="1"/>
      </w:tblPr>
      <w:tblGrid>
        <w:gridCol w:w="1418"/>
        <w:gridCol w:w="2791"/>
        <w:gridCol w:w="1633"/>
        <w:gridCol w:w="3799"/>
      </w:tblGrid>
      <w:tr w:rsidR="009864E0" w:rsidRPr="007C5BF9" w14:paraId="050B4F81" w14:textId="77777777" w:rsidTr="00782935">
        <w:trPr>
          <w:trHeight w:val="351"/>
        </w:trPr>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C69F79" w14:textId="77777777" w:rsidR="009864E0" w:rsidRPr="007C5BF9" w:rsidRDefault="009864E0" w:rsidP="007A66CF">
            <w:pPr>
              <w:spacing w:line="240" w:lineRule="auto"/>
              <w:jc w:val="center"/>
              <w:rPr>
                <w:rFonts w:ascii="Times New Roman" w:eastAsia="Times New Roman" w:hAnsi="Times New Roman" w:cs="Times New Roman"/>
                <w:b/>
                <w:sz w:val="20"/>
                <w:szCs w:val="20"/>
                <w:lang w:eastAsia="sk-SK"/>
              </w:rPr>
            </w:pPr>
            <w:r w:rsidRPr="007C5BF9">
              <w:rPr>
                <w:rFonts w:ascii="Times New Roman" w:eastAsia="Times New Roman" w:hAnsi="Times New Roman" w:cs="Times New Roman"/>
                <w:b/>
                <w:sz w:val="20"/>
                <w:szCs w:val="20"/>
                <w:lang w:eastAsia="sk-SK"/>
              </w:rPr>
              <w:t>Parameter</w:t>
            </w:r>
          </w:p>
        </w:tc>
        <w:tc>
          <w:tcPr>
            <w:tcW w:w="2791" w:type="dxa"/>
            <w:tcBorders>
              <w:top w:val="single" w:sz="4" w:space="0" w:color="auto"/>
              <w:left w:val="nil"/>
              <w:bottom w:val="single" w:sz="4" w:space="0" w:color="auto"/>
              <w:right w:val="single" w:sz="4" w:space="0" w:color="auto"/>
            </w:tcBorders>
            <w:shd w:val="clear" w:color="auto" w:fill="auto"/>
            <w:noWrap/>
            <w:vAlign w:val="center"/>
          </w:tcPr>
          <w:p w14:paraId="74E08D57" w14:textId="77777777" w:rsidR="009864E0" w:rsidRPr="007C5BF9" w:rsidRDefault="009864E0" w:rsidP="007A66CF">
            <w:pPr>
              <w:spacing w:line="240" w:lineRule="auto"/>
              <w:jc w:val="center"/>
              <w:rPr>
                <w:rFonts w:ascii="Times New Roman" w:eastAsia="Times New Roman" w:hAnsi="Times New Roman" w:cs="Times New Roman"/>
                <w:b/>
                <w:sz w:val="20"/>
                <w:szCs w:val="20"/>
                <w:lang w:eastAsia="sk-SK"/>
              </w:rPr>
            </w:pPr>
            <w:r w:rsidRPr="007C5BF9">
              <w:rPr>
                <w:rFonts w:ascii="Times New Roman" w:eastAsia="Times New Roman" w:hAnsi="Times New Roman" w:cs="Times New Roman"/>
                <w:b/>
                <w:sz w:val="20"/>
                <w:szCs w:val="20"/>
                <w:lang w:eastAsia="sk-SK"/>
              </w:rPr>
              <w:t>Merateľnosť</w:t>
            </w:r>
          </w:p>
        </w:tc>
        <w:tc>
          <w:tcPr>
            <w:tcW w:w="1633" w:type="dxa"/>
            <w:tcBorders>
              <w:top w:val="single" w:sz="4" w:space="0" w:color="auto"/>
              <w:left w:val="nil"/>
              <w:bottom w:val="single" w:sz="4" w:space="0" w:color="auto"/>
              <w:right w:val="single" w:sz="4" w:space="0" w:color="auto"/>
            </w:tcBorders>
            <w:shd w:val="clear" w:color="auto" w:fill="auto"/>
            <w:noWrap/>
            <w:vAlign w:val="center"/>
          </w:tcPr>
          <w:p w14:paraId="659B3F22" w14:textId="77777777" w:rsidR="009864E0" w:rsidRPr="007C5BF9" w:rsidRDefault="009864E0" w:rsidP="007A66CF">
            <w:pPr>
              <w:spacing w:line="240" w:lineRule="auto"/>
              <w:jc w:val="center"/>
              <w:rPr>
                <w:rFonts w:ascii="Times New Roman" w:eastAsia="Times New Roman" w:hAnsi="Times New Roman" w:cs="Times New Roman"/>
                <w:b/>
                <w:sz w:val="20"/>
                <w:szCs w:val="20"/>
                <w:lang w:eastAsia="sk-SK"/>
              </w:rPr>
            </w:pPr>
            <w:r w:rsidRPr="007C5BF9">
              <w:rPr>
                <w:rFonts w:ascii="Times New Roman" w:eastAsia="Times New Roman" w:hAnsi="Times New Roman" w:cs="Times New Roman"/>
                <w:b/>
                <w:sz w:val="20"/>
                <w:szCs w:val="20"/>
                <w:lang w:eastAsia="sk-SK"/>
              </w:rPr>
              <w:t>Cieľová hodnota</w:t>
            </w:r>
          </w:p>
        </w:tc>
        <w:tc>
          <w:tcPr>
            <w:tcW w:w="3799" w:type="dxa"/>
            <w:tcBorders>
              <w:top w:val="single" w:sz="4" w:space="0" w:color="auto"/>
              <w:left w:val="nil"/>
              <w:bottom w:val="single" w:sz="4" w:space="0" w:color="auto"/>
              <w:right w:val="single" w:sz="4" w:space="0" w:color="auto"/>
            </w:tcBorders>
            <w:shd w:val="clear" w:color="auto" w:fill="auto"/>
            <w:noWrap/>
            <w:vAlign w:val="center"/>
          </w:tcPr>
          <w:p w14:paraId="0FD1F75C" w14:textId="77777777" w:rsidR="009864E0" w:rsidRPr="007C5BF9" w:rsidRDefault="009864E0" w:rsidP="007A66CF">
            <w:pPr>
              <w:spacing w:line="240" w:lineRule="auto"/>
              <w:jc w:val="center"/>
              <w:rPr>
                <w:rFonts w:ascii="Times New Roman" w:eastAsia="Times New Roman" w:hAnsi="Times New Roman" w:cs="Times New Roman"/>
                <w:b/>
                <w:sz w:val="20"/>
                <w:szCs w:val="20"/>
                <w:lang w:eastAsia="sk-SK"/>
              </w:rPr>
            </w:pPr>
            <w:r w:rsidRPr="007C5BF9">
              <w:rPr>
                <w:rFonts w:ascii="Times New Roman" w:eastAsia="Times New Roman" w:hAnsi="Times New Roman" w:cs="Times New Roman"/>
                <w:b/>
                <w:sz w:val="20"/>
                <w:szCs w:val="20"/>
                <w:lang w:eastAsia="sk-SK"/>
              </w:rPr>
              <w:t>Doplnkové informácie</w:t>
            </w:r>
          </w:p>
        </w:tc>
      </w:tr>
      <w:tr w:rsidR="009864E0" w:rsidRPr="007C5BF9" w14:paraId="3FF6D056" w14:textId="77777777" w:rsidTr="00782935">
        <w:trPr>
          <w:trHeight w:val="620"/>
        </w:trPr>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F5BB7E" w14:textId="77777777" w:rsidR="009864E0" w:rsidRPr="007C5BF9" w:rsidRDefault="009864E0"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veľkosť populácie</w:t>
            </w:r>
          </w:p>
        </w:tc>
        <w:tc>
          <w:tcPr>
            <w:tcW w:w="2791" w:type="dxa"/>
            <w:tcBorders>
              <w:top w:val="single" w:sz="4" w:space="0" w:color="auto"/>
              <w:left w:val="nil"/>
              <w:bottom w:val="single" w:sz="4" w:space="0" w:color="auto"/>
              <w:right w:val="single" w:sz="4" w:space="0" w:color="auto"/>
            </w:tcBorders>
            <w:shd w:val="clear" w:color="auto" w:fill="auto"/>
            <w:noWrap/>
            <w:vAlign w:val="center"/>
            <w:hideMark/>
          </w:tcPr>
          <w:p w14:paraId="77268A04" w14:textId="77777777" w:rsidR="009864E0" w:rsidRPr="007C5BF9" w:rsidRDefault="009864E0"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Počet jedincov</w:t>
            </w:r>
          </w:p>
        </w:tc>
        <w:tc>
          <w:tcPr>
            <w:tcW w:w="1633" w:type="dxa"/>
            <w:tcBorders>
              <w:top w:val="single" w:sz="4" w:space="0" w:color="auto"/>
              <w:left w:val="nil"/>
              <w:bottom w:val="single" w:sz="4" w:space="0" w:color="auto"/>
              <w:right w:val="single" w:sz="4" w:space="0" w:color="auto"/>
            </w:tcBorders>
            <w:shd w:val="clear" w:color="auto" w:fill="auto"/>
            <w:noWrap/>
            <w:vAlign w:val="center"/>
            <w:hideMark/>
          </w:tcPr>
          <w:p w14:paraId="1C89B2F7" w14:textId="291C7F04" w:rsidR="009864E0" w:rsidRPr="007C5BF9" w:rsidRDefault="009864E0"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min. 100</w:t>
            </w:r>
          </w:p>
        </w:tc>
        <w:tc>
          <w:tcPr>
            <w:tcW w:w="3799" w:type="dxa"/>
            <w:tcBorders>
              <w:top w:val="single" w:sz="4" w:space="0" w:color="auto"/>
              <w:left w:val="nil"/>
              <w:bottom w:val="single" w:sz="4" w:space="0" w:color="auto"/>
              <w:right w:val="single" w:sz="4" w:space="0" w:color="auto"/>
            </w:tcBorders>
            <w:shd w:val="clear" w:color="auto" w:fill="auto"/>
            <w:noWrap/>
            <w:vAlign w:val="center"/>
            <w:hideMark/>
          </w:tcPr>
          <w:p w14:paraId="69A37CC7" w14:textId="46F480B2" w:rsidR="009864E0" w:rsidRPr="007C5BF9" w:rsidRDefault="009864E0" w:rsidP="009864E0">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Zvýšená veľkosť populácie, v súčasnosti odhadovaná na  veľkosť populácie na 5 - 100 jedincov (aktuály údaj / z SDF)</w:t>
            </w:r>
          </w:p>
        </w:tc>
      </w:tr>
      <w:tr w:rsidR="009864E0" w:rsidRPr="007C5BF9" w14:paraId="661FCF42" w14:textId="77777777" w:rsidTr="00782935">
        <w:trPr>
          <w:trHeight w:val="930"/>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7AA3383F" w14:textId="77777777" w:rsidR="009864E0" w:rsidRPr="007C5BF9" w:rsidRDefault="009864E0"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rozloha biotopu výskytu</w:t>
            </w:r>
          </w:p>
        </w:tc>
        <w:tc>
          <w:tcPr>
            <w:tcW w:w="2791" w:type="dxa"/>
            <w:tcBorders>
              <w:top w:val="nil"/>
              <w:left w:val="nil"/>
              <w:bottom w:val="single" w:sz="4" w:space="0" w:color="auto"/>
              <w:right w:val="single" w:sz="4" w:space="0" w:color="auto"/>
            </w:tcBorders>
            <w:shd w:val="clear" w:color="auto" w:fill="auto"/>
            <w:noWrap/>
            <w:vAlign w:val="center"/>
            <w:hideMark/>
          </w:tcPr>
          <w:p w14:paraId="62B1D440" w14:textId="77777777" w:rsidR="009864E0" w:rsidRPr="007C5BF9" w:rsidRDefault="009864E0"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ha</w:t>
            </w:r>
          </w:p>
        </w:tc>
        <w:tc>
          <w:tcPr>
            <w:tcW w:w="1633" w:type="dxa"/>
            <w:tcBorders>
              <w:top w:val="nil"/>
              <w:left w:val="nil"/>
              <w:bottom w:val="single" w:sz="4" w:space="0" w:color="auto"/>
              <w:right w:val="single" w:sz="4" w:space="0" w:color="auto"/>
            </w:tcBorders>
            <w:shd w:val="clear" w:color="auto" w:fill="auto"/>
            <w:noWrap/>
            <w:vAlign w:val="center"/>
            <w:hideMark/>
          </w:tcPr>
          <w:p w14:paraId="5B2895C2" w14:textId="13F0B5F1" w:rsidR="009864E0" w:rsidRPr="007C5BF9" w:rsidRDefault="00782935" w:rsidP="00743BC1">
            <w:pPr>
              <w:spacing w:line="240" w:lineRule="auto"/>
              <w:jc w:val="center"/>
              <w:rPr>
                <w:rFonts w:ascii="Times New Roman" w:eastAsia="Times New Roman" w:hAnsi="Times New Roman" w:cs="Times New Roman"/>
                <w:sz w:val="20"/>
                <w:szCs w:val="20"/>
                <w:lang w:eastAsia="sk-SK"/>
              </w:rPr>
            </w:pPr>
            <w:r w:rsidRPr="007C5BF9">
              <w:rPr>
                <w:rFonts w:ascii="Times New Roman" w:hAnsi="Times New Roman" w:cs="Times New Roman"/>
                <w:color w:val="000000"/>
                <w:sz w:val="20"/>
                <w:szCs w:val="20"/>
                <w:lang w:eastAsia="sk-SK"/>
              </w:rPr>
              <w:t xml:space="preserve">Neznáma, potrebný monitoring </w:t>
            </w:r>
          </w:p>
        </w:tc>
        <w:tc>
          <w:tcPr>
            <w:tcW w:w="3799" w:type="dxa"/>
            <w:tcBorders>
              <w:top w:val="nil"/>
              <w:left w:val="nil"/>
              <w:bottom w:val="single" w:sz="4" w:space="0" w:color="auto"/>
              <w:right w:val="single" w:sz="4" w:space="0" w:color="auto"/>
            </w:tcBorders>
            <w:shd w:val="clear" w:color="auto" w:fill="auto"/>
            <w:noWrap/>
            <w:vAlign w:val="center"/>
            <w:hideMark/>
          </w:tcPr>
          <w:p w14:paraId="3F060CA4" w14:textId="77777777" w:rsidR="009864E0" w:rsidRPr="007C5BF9" w:rsidRDefault="009864E0" w:rsidP="007A66CF">
            <w:pPr>
              <w:spacing w:line="240" w:lineRule="auto"/>
              <w:jc w:val="both"/>
              <w:rPr>
                <w:rFonts w:ascii="Times New Roman" w:eastAsia="Times New Roman" w:hAnsi="Times New Roman" w:cs="Times New Roman"/>
                <w:sz w:val="20"/>
                <w:szCs w:val="20"/>
                <w:lang w:eastAsia="sk-SK"/>
              </w:rPr>
            </w:pPr>
            <w:r w:rsidRPr="007C5BF9">
              <w:rPr>
                <w:rFonts w:ascii="Times New Roman" w:hAnsi="Times New Roman" w:cs="Times New Roman"/>
                <w:sz w:val="20"/>
                <w:szCs w:val="20"/>
              </w:rPr>
              <w:t>zatienené biotopy pobrežných vôd so zachovalým porastom nízkej vegetácie</w:t>
            </w:r>
          </w:p>
        </w:tc>
      </w:tr>
      <w:tr w:rsidR="009864E0" w:rsidRPr="007C5BF9" w14:paraId="4FDFAD87" w14:textId="77777777" w:rsidTr="00782935">
        <w:trPr>
          <w:trHeight w:val="62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6D5F1574" w14:textId="77777777" w:rsidR="009864E0" w:rsidRPr="007C5BF9" w:rsidRDefault="009864E0" w:rsidP="007A66CF">
            <w:pPr>
              <w:spacing w:line="240" w:lineRule="auto"/>
              <w:jc w:val="both"/>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Kvalita biotopu </w:t>
            </w:r>
          </w:p>
        </w:tc>
        <w:tc>
          <w:tcPr>
            <w:tcW w:w="2791" w:type="dxa"/>
            <w:tcBorders>
              <w:top w:val="nil"/>
              <w:left w:val="nil"/>
              <w:bottom w:val="single" w:sz="4" w:space="0" w:color="auto"/>
              <w:right w:val="single" w:sz="4" w:space="0" w:color="auto"/>
            </w:tcBorders>
            <w:shd w:val="clear" w:color="auto" w:fill="auto"/>
            <w:noWrap/>
            <w:vAlign w:val="center"/>
            <w:hideMark/>
          </w:tcPr>
          <w:p w14:paraId="73C6F45B" w14:textId="39A56AFE" w:rsidR="009864E0" w:rsidRPr="007C5BF9" w:rsidRDefault="009864E0"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Percento (%) neovplyvnených pobrežných biotopov vodných toko</w:t>
            </w:r>
            <w:r w:rsidR="008634D7" w:rsidRPr="007C5BF9">
              <w:rPr>
                <w:rFonts w:ascii="Times New Roman" w:eastAsia="Times New Roman" w:hAnsi="Times New Roman" w:cs="Times New Roman"/>
                <w:sz w:val="20"/>
                <w:szCs w:val="20"/>
                <w:lang w:eastAsia="sk-SK"/>
              </w:rPr>
              <w:t>v</w:t>
            </w:r>
          </w:p>
        </w:tc>
        <w:tc>
          <w:tcPr>
            <w:tcW w:w="1633" w:type="dxa"/>
            <w:tcBorders>
              <w:top w:val="nil"/>
              <w:left w:val="nil"/>
              <w:bottom w:val="single" w:sz="4" w:space="0" w:color="auto"/>
              <w:right w:val="single" w:sz="4" w:space="0" w:color="auto"/>
            </w:tcBorders>
            <w:shd w:val="clear" w:color="auto" w:fill="auto"/>
            <w:noWrap/>
            <w:vAlign w:val="center"/>
            <w:hideMark/>
          </w:tcPr>
          <w:p w14:paraId="32993295" w14:textId="77777777" w:rsidR="009864E0" w:rsidRPr="007C5BF9" w:rsidRDefault="009864E0"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Viac ako 80 %</w:t>
            </w:r>
          </w:p>
        </w:tc>
        <w:tc>
          <w:tcPr>
            <w:tcW w:w="3799" w:type="dxa"/>
            <w:tcBorders>
              <w:top w:val="nil"/>
              <w:left w:val="nil"/>
              <w:bottom w:val="single" w:sz="4" w:space="0" w:color="auto"/>
              <w:right w:val="single" w:sz="4" w:space="0" w:color="auto"/>
            </w:tcBorders>
            <w:shd w:val="clear" w:color="auto" w:fill="auto"/>
            <w:vAlign w:val="bottom"/>
            <w:hideMark/>
          </w:tcPr>
          <w:p w14:paraId="3A364AC8" w14:textId="77777777" w:rsidR="009864E0" w:rsidRPr="007C5BF9" w:rsidRDefault="009864E0" w:rsidP="007A66CF">
            <w:pPr>
              <w:spacing w:line="240" w:lineRule="auto"/>
              <w:rPr>
                <w:rFonts w:ascii="Times New Roman" w:eastAsia="Times New Roman" w:hAnsi="Times New Roman" w:cs="Times New Roman"/>
                <w:sz w:val="20"/>
                <w:szCs w:val="20"/>
                <w:lang w:eastAsia="sk-SK"/>
              </w:rPr>
            </w:pPr>
            <w:r w:rsidRPr="007C5BF9">
              <w:rPr>
                <w:rFonts w:ascii="Times New Roman" w:hAnsi="Times New Roman" w:cs="Times New Roman"/>
                <w:sz w:val="20"/>
                <w:szCs w:val="20"/>
              </w:rPr>
              <w:t xml:space="preserve">Možná len čiastočná prirodzená degradácia biotopu, ktorá však </w:t>
            </w:r>
            <w:r w:rsidRPr="007C5BF9">
              <w:rPr>
                <w:rFonts w:ascii="Times New Roman" w:hAnsi="Times New Roman" w:cs="Times New Roman"/>
                <w:spacing w:val="-2"/>
                <w:sz w:val="20"/>
                <w:szCs w:val="20"/>
              </w:rPr>
              <w:t>neve</w:t>
            </w:r>
            <w:r w:rsidRPr="007C5BF9">
              <w:rPr>
                <w:rFonts w:ascii="Times New Roman" w:hAnsi="Times New Roman" w:cs="Times New Roman"/>
                <w:spacing w:val="-2"/>
                <w:sz w:val="20"/>
                <w:szCs w:val="20"/>
              </w:rPr>
              <w:softHyphen/>
              <w:t>die k výraznejším zmenám</w:t>
            </w:r>
            <w:r w:rsidRPr="007C5BF9">
              <w:rPr>
                <w:rFonts w:ascii="Times New Roman" w:hAnsi="Times New Roman" w:cs="Times New Roman"/>
                <w:sz w:val="20"/>
                <w:szCs w:val="20"/>
              </w:rPr>
              <w:t xml:space="preserve"> v štruktúre vege</w:t>
            </w:r>
            <w:r w:rsidRPr="007C5BF9">
              <w:rPr>
                <w:rFonts w:ascii="Times New Roman" w:hAnsi="Times New Roman" w:cs="Times New Roman"/>
                <w:sz w:val="20"/>
                <w:szCs w:val="20"/>
              </w:rPr>
              <w:softHyphen/>
              <w:t>tácie a k úbytku vhodných mikrobiotopov.</w:t>
            </w:r>
          </w:p>
        </w:tc>
      </w:tr>
    </w:tbl>
    <w:p w14:paraId="4DBA48AC" w14:textId="77777777" w:rsidR="009864E0" w:rsidRPr="007C5BF9" w:rsidRDefault="009864E0" w:rsidP="00CB4E6C">
      <w:pPr>
        <w:spacing w:line="240" w:lineRule="auto"/>
        <w:ind w:left="-284"/>
        <w:rPr>
          <w:rFonts w:ascii="Times New Roman" w:hAnsi="Times New Roman" w:cs="Times New Roman"/>
          <w:sz w:val="24"/>
          <w:szCs w:val="24"/>
        </w:rPr>
      </w:pPr>
    </w:p>
    <w:p w14:paraId="5ED63C57" w14:textId="5A42D68A" w:rsidR="00CB4E6C" w:rsidRPr="007C5BF9" w:rsidRDefault="00CB4E6C" w:rsidP="00CB4E6C">
      <w:pPr>
        <w:spacing w:line="240" w:lineRule="auto"/>
        <w:ind w:left="-284"/>
        <w:rPr>
          <w:rFonts w:ascii="Times New Roman" w:hAnsi="Times New Roman" w:cs="Times New Roman"/>
          <w:color w:val="000000"/>
          <w:sz w:val="24"/>
          <w:szCs w:val="24"/>
        </w:rPr>
      </w:pPr>
      <w:r w:rsidRPr="007C5BF9">
        <w:rPr>
          <w:rFonts w:ascii="Times New Roman" w:hAnsi="Times New Roman" w:cs="Times New Roman"/>
          <w:sz w:val="24"/>
          <w:szCs w:val="24"/>
        </w:rPr>
        <w:t xml:space="preserve">Zlepšenie stavu druhu </w:t>
      </w:r>
      <w:r w:rsidRPr="007C5BF9">
        <w:rPr>
          <w:rFonts w:ascii="Times New Roman" w:eastAsia="Times New Roman" w:hAnsi="Times New Roman" w:cs="Times New Roman"/>
          <w:b/>
          <w:i/>
          <w:color w:val="000000"/>
          <w:sz w:val="24"/>
          <w:szCs w:val="24"/>
          <w:lang w:eastAsia="sk-SK"/>
        </w:rPr>
        <w:t>Pseudogaurotina excellens</w:t>
      </w:r>
      <w:r w:rsidRPr="007C5BF9">
        <w:rPr>
          <w:rFonts w:ascii="Times New Roman" w:hAnsi="Times New Roman" w:cs="Times New Roman"/>
          <w:color w:val="000000"/>
          <w:sz w:val="24"/>
          <w:szCs w:val="24"/>
        </w:rPr>
        <w:t xml:space="preserve"> za splnenia nasledovných atribútov: </w:t>
      </w:r>
    </w:p>
    <w:tbl>
      <w:tblPr>
        <w:tblW w:w="9782" w:type="dxa"/>
        <w:tblInd w:w="-289" w:type="dxa"/>
        <w:tblCellMar>
          <w:left w:w="70" w:type="dxa"/>
          <w:right w:w="70" w:type="dxa"/>
        </w:tblCellMar>
        <w:tblLook w:val="04A0" w:firstRow="1" w:lastRow="0" w:firstColumn="1" w:lastColumn="0" w:noHBand="0" w:noVBand="1"/>
      </w:tblPr>
      <w:tblGrid>
        <w:gridCol w:w="2755"/>
        <w:gridCol w:w="1357"/>
        <w:gridCol w:w="1701"/>
        <w:gridCol w:w="3969"/>
      </w:tblGrid>
      <w:tr w:rsidR="00CB4E6C" w:rsidRPr="007C5BF9" w14:paraId="0548BF4E" w14:textId="77777777" w:rsidTr="00782935">
        <w:trPr>
          <w:trHeight w:val="620"/>
        </w:trPr>
        <w:tc>
          <w:tcPr>
            <w:tcW w:w="275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158ED4" w14:textId="77777777" w:rsidR="00CB4E6C" w:rsidRPr="007C5BF9" w:rsidRDefault="00CB4E6C" w:rsidP="007A66CF">
            <w:pPr>
              <w:spacing w:line="240" w:lineRule="auto"/>
              <w:jc w:val="center"/>
              <w:rPr>
                <w:rFonts w:ascii="Times New Roman" w:eastAsia="Times New Roman" w:hAnsi="Times New Roman" w:cs="Times New Roman"/>
                <w:b/>
                <w:sz w:val="20"/>
                <w:szCs w:val="20"/>
                <w:lang w:eastAsia="sk-SK"/>
              </w:rPr>
            </w:pPr>
            <w:r w:rsidRPr="007C5BF9">
              <w:rPr>
                <w:rFonts w:ascii="Times New Roman" w:eastAsia="Times New Roman" w:hAnsi="Times New Roman" w:cs="Times New Roman"/>
                <w:b/>
                <w:sz w:val="20"/>
                <w:szCs w:val="20"/>
                <w:lang w:eastAsia="sk-SK"/>
              </w:rPr>
              <w:t>Parameter</w:t>
            </w:r>
          </w:p>
        </w:tc>
        <w:tc>
          <w:tcPr>
            <w:tcW w:w="1357" w:type="dxa"/>
            <w:tcBorders>
              <w:top w:val="single" w:sz="4" w:space="0" w:color="auto"/>
              <w:left w:val="nil"/>
              <w:bottom w:val="single" w:sz="4" w:space="0" w:color="auto"/>
              <w:right w:val="single" w:sz="4" w:space="0" w:color="auto"/>
            </w:tcBorders>
            <w:shd w:val="clear" w:color="auto" w:fill="auto"/>
            <w:noWrap/>
            <w:vAlign w:val="center"/>
          </w:tcPr>
          <w:p w14:paraId="0015196F" w14:textId="77777777" w:rsidR="00CB4E6C" w:rsidRPr="007C5BF9" w:rsidRDefault="00CB4E6C" w:rsidP="007A66CF">
            <w:pPr>
              <w:spacing w:line="240" w:lineRule="auto"/>
              <w:jc w:val="center"/>
              <w:rPr>
                <w:rFonts w:ascii="Times New Roman" w:eastAsia="Times New Roman" w:hAnsi="Times New Roman" w:cs="Times New Roman"/>
                <w:b/>
                <w:sz w:val="20"/>
                <w:szCs w:val="20"/>
                <w:lang w:eastAsia="sk-SK"/>
              </w:rPr>
            </w:pPr>
            <w:r w:rsidRPr="007C5BF9">
              <w:rPr>
                <w:rFonts w:ascii="Times New Roman" w:eastAsia="Times New Roman" w:hAnsi="Times New Roman" w:cs="Times New Roman"/>
                <w:b/>
                <w:sz w:val="20"/>
                <w:szCs w:val="20"/>
                <w:lang w:eastAsia="sk-SK"/>
              </w:rPr>
              <w:t>Merateľnosť</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447D7690" w14:textId="77777777" w:rsidR="00CB4E6C" w:rsidRPr="007C5BF9" w:rsidRDefault="00CB4E6C" w:rsidP="007A66CF">
            <w:pPr>
              <w:spacing w:line="240" w:lineRule="auto"/>
              <w:jc w:val="center"/>
              <w:rPr>
                <w:rFonts w:ascii="Times New Roman" w:eastAsia="Times New Roman" w:hAnsi="Times New Roman" w:cs="Times New Roman"/>
                <w:b/>
                <w:sz w:val="20"/>
                <w:szCs w:val="20"/>
                <w:lang w:eastAsia="sk-SK"/>
              </w:rPr>
            </w:pPr>
            <w:r w:rsidRPr="007C5BF9">
              <w:rPr>
                <w:rFonts w:ascii="Times New Roman" w:eastAsia="Times New Roman" w:hAnsi="Times New Roman" w:cs="Times New Roman"/>
                <w:b/>
                <w:sz w:val="20"/>
                <w:szCs w:val="20"/>
                <w:lang w:eastAsia="sk-SK"/>
              </w:rPr>
              <w:t>Cieľová hodnota</w:t>
            </w:r>
          </w:p>
        </w:tc>
        <w:tc>
          <w:tcPr>
            <w:tcW w:w="3969" w:type="dxa"/>
            <w:tcBorders>
              <w:top w:val="single" w:sz="4" w:space="0" w:color="auto"/>
              <w:left w:val="nil"/>
              <w:bottom w:val="single" w:sz="4" w:space="0" w:color="auto"/>
              <w:right w:val="single" w:sz="4" w:space="0" w:color="auto"/>
            </w:tcBorders>
            <w:shd w:val="clear" w:color="auto" w:fill="auto"/>
            <w:noWrap/>
            <w:vAlign w:val="center"/>
          </w:tcPr>
          <w:p w14:paraId="1C3A57D8" w14:textId="77777777" w:rsidR="00CB4E6C" w:rsidRPr="007C5BF9" w:rsidRDefault="00CB4E6C" w:rsidP="007A66CF">
            <w:pPr>
              <w:spacing w:line="240" w:lineRule="auto"/>
              <w:jc w:val="center"/>
              <w:rPr>
                <w:rFonts w:ascii="Times New Roman" w:eastAsia="Times New Roman" w:hAnsi="Times New Roman" w:cs="Times New Roman"/>
                <w:b/>
                <w:sz w:val="20"/>
                <w:szCs w:val="20"/>
                <w:lang w:eastAsia="sk-SK"/>
              </w:rPr>
            </w:pPr>
            <w:r w:rsidRPr="007C5BF9">
              <w:rPr>
                <w:rFonts w:ascii="Times New Roman" w:eastAsia="Times New Roman" w:hAnsi="Times New Roman" w:cs="Times New Roman"/>
                <w:b/>
                <w:sz w:val="20"/>
                <w:szCs w:val="20"/>
                <w:lang w:eastAsia="sk-SK"/>
              </w:rPr>
              <w:t>Doplnkové informácie</w:t>
            </w:r>
          </w:p>
        </w:tc>
      </w:tr>
      <w:tr w:rsidR="00CB4E6C" w:rsidRPr="007C5BF9" w14:paraId="6902B0FD" w14:textId="77777777" w:rsidTr="00782935">
        <w:trPr>
          <w:trHeight w:val="620"/>
        </w:trPr>
        <w:tc>
          <w:tcPr>
            <w:tcW w:w="27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DFD1E6" w14:textId="77777777" w:rsidR="00CB4E6C" w:rsidRPr="007C5BF9" w:rsidRDefault="00CB4E6C"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veľkosť populácie</w:t>
            </w:r>
          </w:p>
        </w:tc>
        <w:tc>
          <w:tcPr>
            <w:tcW w:w="1357" w:type="dxa"/>
            <w:tcBorders>
              <w:top w:val="single" w:sz="4" w:space="0" w:color="auto"/>
              <w:left w:val="nil"/>
              <w:bottom w:val="single" w:sz="4" w:space="0" w:color="auto"/>
              <w:right w:val="single" w:sz="4" w:space="0" w:color="auto"/>
            </w:tcBorders>
            <w:shd w:val="clear" w:color="auto" w:fill="auto"/>
            <w:noWrap/>
            <w:vAlign w:val="center"/>
            <w:hideMark/>
          </w:tcPr>
          <w:p w14:paraId="6F845817" w14:textId="77777777" w:rsidR="00CB4E6C" w:rsidRPr="007C5BF9" w:rsidRDefault="00CB4E6C"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Druhom obsadené jedince zemolezu – počet krov/ha</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3346E01" w14:textId="77777777" w:rsidR="00CB4E6C" w:rsidRPr="007C5BF9" w:rsidRDefault="00CB4E6C"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min. 1 obsadený ker so zaznamenanými výletovými otvormi/ha</w:t>
            </w:r>
          </w:p>
        </w:tc>
        <w:tc>
          <w:tcPr>
            <w:tcW w:w="3969" w:type="dxa"/>
            <w:tcBorders>
              <w:top w:val="single" w:sz="4" w:space="0" w:color="auto"/>
              <w:left w:val="nil"/>
              <w:bottom w:val="single" w:sz="4" w:space="0" w:color="auto"/>
              <w:right w:val="single" w:sz="4" w:space="0" w:color="auto"/>
            </w:tcBorders>
            <w:shd w:val="clear" w:color="auto" w:fill="auto"/>
            <w:noWrap/>
            <w:vAlign w:val="center"/>
            <w:hideMark/>
          </w:tcPr>
          <w:p w14:paraId="4D6CFBBF" w14:textId="77777777" w:rsidR="00CB4E6C" w:rsidRPr="007C5BF9" w:rsidRDefault="00CB4E6C"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Udržiavaná veľkosť populácie, v súčasnosti odhadovaná na veľkosť populácie 300 – 5000 jedincov (aktuály údaj / z SDF)</w:t>
            </w:r>
          </w:p>
        </w:tc>
      </w:tr>
      <w:tr w:rsidR="00CB4E6C" w:rsidRPr="007C5BF9" w14:paraId="3084DEC1" w14:textId="77777777" w:rsidTr="00782935">
        <w:trPr>
          <w:trHeight w:val="930"/>
        </w:trPr>
        <w:tc>
          <w:tcPr>
            <w:tcW w:w="2755" w:type="dxa"/>
            <w:tcBorders>
              <w:top w:val="nil"/>
              <w:left w:val="single" w:sz="4" w:space="0" w:color="auto"/>
              <w:bottom w:val="single" w:sz="4" w:space="0" w:color="auto"/>
              <w:right w:val="single" w:sz="4" w:space="0" w:color="auto"/>
            </w:tcBorders>
            <w:shd w:val="clear" w:color="auto" w:fill="auto"/>
            <w:vAlign w:val="center"/>
            <w:hideMark/>
          </w:tcPr>
          <w:p w14:paraId="274CDB9D" w14:textId="77777777" w:rsidR="00CB4E6C" w:rsidRPr="007C5BF9" w:rsidRDefault="00CB4E6C"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rozloha biotopu výskytu</w:t>
            </w:r>
          </w:p>
        </w:tc>
        <w:tc>
          <w:tcPr>
            <w:tcW w:w="1357" w:type="dxa"/>
            <w:tcBorders>
              <w:top w:val="nil"/>
              <w:left w:val="nil"/>
              <w:bottom w:val="single" w:sz="4" w:space="0" w:color="auto"/>
              <w:right w:val="single" w:sz="4" w:space="0" w:color="auto"/>
            </w:tcBorders>
            <w:shd w:val="clear" w:color="auto" w:fill="auto"/>
            <w:noWrap/>
            <w:vAlign w:val="center"/>
            <w:hideMark/>
          </w:tcPr>
          <w:p w14:paraId="4A91D99F" w14:textId="77777777" w:rsidR="00CB4E6C" w:rsidRPr="007C5BF9" w:rsidRDefault="00CB4E6C"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ha</w:t>
            </w:r>
          </w:p>
        </w:tc>
        <w:tc>
          <w:tcPr>
            <w:tcW w:w="1701" w:type="dxa"/>
            <w:tcBorders>
              <w:top w:val="nil"/>
              <w:left w:val="nil"/>
              <w:bottom w:val="single" w:sz="4" w:space="0" w:color="auto"/>
              <w:right w:val="single" w:sz="4" w:space="0" w:color="auto"/>
            </w:tcBorders>
            <w:shd w:val="clear" w:color="auto" w:fill="auto"/>
            <w:noWrap/>
            <w:vAlign w:val="center"/>
            <w:hideMark/>
          </w:tcPr>
          <w:p w14:paraId="58567C75" w14:textId="5ECCC1A9" w:rsidR="00CB4E6C" w:rsidRPr="007C5BF9" w:rsidRDefault="00F41A66" w:rsidP="00743BC1">
            <w:pPr>
              <w:spacing w:line="240" w:lineRule="auto"/>
              <w:jc w:val="center"/>
              <w:rPr>
                <w:rFonts w:ascii="Times New Roman" w:eastAsia="Times New Roman" w:hAnsi="Times New Roman" w:cs="Times New Roman"/>
                <w:sz w:val="20"/>
                <w:szCs w:val="20"/>
                <w:lang w:eastAsia="sk-SK"/>
              </w:rPr>
            </w:pPr>
            <w:r w:rsidRPr="007C5BF9">
              <w:rPr>
                <w:rFonts w:ascii="Times New Roman" w:hAnsi="Times New Roman" w:cs="Times New Roman"/>
                <w:color w:val="000000"/>
                <w:sz w:val="20"/>
                <w:szCs w:val="20"/>
                <w:lang w:eastAsia="sk-SK"/>
              </w:rPr>
              <w:t>550</w:t>
            </w:r>
          </w:p>
        </w:tc>
        <w:tc>
          <w:tcPr>
            <w:tcW w:w="3969" w:type="dxa"/>
            <w:tcBorders>
              <w:top w:val="nil"/>
              <w:left w:val="nil"/>
              <w:bottom w:val="single" w:sz="4" w:space="0" w:color="auto"/>
              <w:right w:val="single" w:sz="4" w:space="0" w:color="auto"/>
            </w:tcBorders>
            <w:shd w:val="clear" w:color="auto" w:fill="auto"/>
            <w:noWrap/>
            <w:vAlign w:val="center"/>
            <w:hideMark/>
          </w:tcPr>
          <w:p w14:paraId="08F16A3A" w14:textId="77777777" w:rsidR="00CB4E6C" w:rsidRPr="007C5BF9" w:rsidRDefault="00CB4E6C" w:rsidP="007A66CF">
            <w:pPr>
              <w:spacing w:line="240" w:lineRule="auto"/>
              <w:jc w:val="both"/>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Lesné porasty </w:t>
            </w:r>
            <w:r w:rsidRPr="007C5BF9">
              <w:rPr>
                <w:rFonts w:ascii="Times New Roman" w:hAnsi="Times New Roman" w:cs="Times New Roman"/>
                <w:color w:val="333333"/>
                <w:sz w:val="19"/>
                <w:szCs w:val="19"/>
                <w:shd w:val="clear" w:color="auto" w:fill="FFFFFF"/>
              </w:rPr>
              <w:t>v dolinách a popri vodných tokoch s porastom zemolezu čierneho (</w:t>
            </w:r>
            <w:r w:rsidRPr="007C5BF9">
              <w:rPr>
                <w:rFonts w:ascii="Times New Roman" w:hAnsi="Times New Roman" w:cs="Times New Roman"/>
                <w:i/>
                <w:color w:val="333333"/>
                <w:sz w:val="19"/>
                <w:szCs w:val="19"/>
                <w:shd w:val="clear" w:color="auto" w:fill="FFFFFF"/>
              </w:rPr>
              <w:t>Lonicera nigra</w:t>
            </w:r>
            <w:r w:rsidRPr="007C5BF9">
              <w:rPr>
                <w:rFonts w:ascii="Times New Roman" w:hAnsi="Times New Roman" w:cs="Times New Roman"/>
                <w:color w:val="333333"/>
                <w:sz w:val="19"/>
                <w:szCs w:val="19"/>
                <w:shd w:val="clear" w:color="auto" w:fill="FFFFFF"/>
              </w:rPr>
              <w:t>) a zemolezu tatárskeho (</w:t>
            </w:r>
            <w:r w:rsidRPr="007C5BF9">
              <w:rPr>
                <w:rFonts w:ascii="Times New Roman" w:hAnsi="Times New Roman" w:cs="Times New Roman"/>
                <w:i/>
                <w:color w:val="333333"/>
                <w:sz w:val="19"/>
                <w:szCs w:val="19"/>
                <w:shd w:val="clear" w:color="auto" w:fill="FFFFFF"/>
              </w:rPr>
              <w:t>Lonicera tatarica</w:t>
            </w:r>
            <w:r w:rsidRPr="007C5BF9">
              <w:rPr>
                <w:rFonts w:ascii="Times New Roman" w:hAnsi="Times New Roman" w:cs="Times New Roman"/>
                <w:color w:val="333333"/>
                <w:sz w:val="19"/>
                <w:szCs w:val="19"/>
                <w:shd w:val="clear" w:color="auto" w:fill="FFFFFF"/>
              </w:rPr>
              <w:t>)</w:t>
            </w:r>
            <w:r w:rsidRPr="007C5BF9">
              <w:rPr>
                <w:rFonts w:ascii="Times New Roman" w:eastAsia="Times New Roman" w:hAnsi="Times New Roman" w:cs="Times New Roman"/>
                <w:sz w:val="20"/>
                <w:szCs w:val="20"/>
                <w:lang w:eastAsia="sk-SK"/>
              </w:rPr>
              <w:t xml:space="preserve"> </w:t>
            </w:r>
          </w:p>
        </w:tc>
      </w:tr>
      <w:tr w:rsidR="00CB4E6C" w:rsidRPr="007C5BF9" w14:paraId="259A501C" w14:textId="77777777" w:rsidTr="00782935">
        <w:trPr>
          <w:trHeight w:val="620"/>
        </w:trPr>
        <w:tc>
          <w:tcPr>
            <w:tcW w:w="2755" w:type="dxa"/>
            <w:tcBorders>
              <w:top w:val="nil"/>
              <w:left w:val="single" w:sz="4" w:space="0" w:color="auto"/>
              <w:bottom w:val="single" w:sz="4" w:space="0" w:color="auto"/>
              <w:right w:val="single" w:sz="4" w:space="0" w:color="auto"/>
            </w:tcBorders>
            <w:shd w:val="clear" w:color="auto" w:fill="auto"/>
            <w:noWrap/>
            <w:vAlign w:val="center"/>
            <w:hideMark/>
          </w:tcPr>
          <w:p w14:paraId="746267FA" w14:textId="77777777" w:rsidR="00CB4E6C" w:rsidRPr="007C5BF9" w:rsidRDefault="00CB4E6C" w:rsidP="007A66CF">
            <w:pPr>
              <w:spacing w:line="240" w:lineRule="auto"/>
              <w:jc w:val="both"/>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Kvalita biotopu </w:t>
            </w:r>
          </w:p>
        </w:tc>
        <w:tc>
          <w:tcPr>
            <w:tcW w:w="1357" w:type="dxa"/>
            <w:tcBorders>
              <w:top w:val="nil"/>
              <w:left w:val="nil"/>
              <w:bottom w:val="single" w:sz="4" w:space="0" w:color="auto"/>
              <w:right w:val="single" w:sz="4" w:space="0" w:color="auto"/>
            </w:tcBorders>
            <w:shd w:val="clear" w:color="auto" w:fill="auto"/>
            <w:noWrap/>
            <w:vAlign w:val="center"/>
            <w:hideMark/>
          </w:tcPr>
          <w:p w14:paraId="7E3BE82A" w14:textId="77777777" w:rsidR="00CB4E6C" w:rsidRPr="007C5BF9" w:rsidRDefault="00CB4E6C"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Zastúpenie krov zemolezu (živnej rastliny) v %/ha</w:t>
            </w:r>
          </w:p>
        </w:tc>
        <w:tc>
          <w:tcPr>
            <w:tcW w:w="1701" w:type="dxa"/>
            <w:tcBorders>
              <w:top w:val="nil"/>
              <w:left w:val="nil"/>
              <w:bottom w:val="single" w:sz="4" w:space="0" w:color="auto"/>
              <w:right w:val="single" w:sz="4" w:space="0" w:color="auto"/>
            </w:tcBorders>
            <w:shd w:val="clear" w:color="auto" w:fill="auto"/>
            <w:noWrap/>
            <w:vAlign w:val="center"/>
            <w:hideMark/>
          </w:tcPr>
          <w:p w14:paraId="5B468752" w14:textId="77777777" w:rsidR="00CB4E6C" w:rsidRPr="007C5BF9" w:rsidRDefault="00CB4E6C" w:rsidP="007A66CF">
            <w:pPr>
              <w:spacing w:line="240" w:lineRule="auto"/>
              <w:jc w:val="center"/>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min. 10 %/ha</w:t>
            </w:r>
          </w:p>
        </w:tc>
        <w:tc>
          <w:tcPr>
            <w:tcW w:w="3969" w:type="dxa"/>
            <w:tcBorders>
              <w:top w:val="nil"/>
              <w:left w:val="nil"/>
              <w:bottom w:val="single" w:sz="4" w:space="0" w:color="auto"/>
              <w:right w:val="single" w:sz="4" w:space="0" w:color="auto"/>
            </w:tcBorders>
            <w:shd w:val="clear" w:color="auto" w:fill="auto"/>
            <w:vAlign w:val="bottom"/>
            <w:hideMark/>
          </w:tcPr>
          <w:p w14:paraId="3BC23C91" w14:textId="77777777" w:rsidR="00CB4E6C" w:rsidRPr="007C5BF9" w:rsidRDefault="00CB4E6C"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Zachovať alebo dosiahnuť považované zastúpenie živnej dreviny na ha.</w:t>
            </w:r>
          </w:p>
        </w:tc>
      </w:tr>
    </w:tbl>
    <w:p w14:paraId="73EE946B" w14:textId="0858E079" w:rsidR="00104E07" w:rsidRPr="007C5BF9" w:rsidRDefault="00104E07"/>
    <w:p w14:paraId="67A500BB" w14:textId="3E720186" w:rsidR="00104E07" w:rsidRPr="007C5BF9" w:rsidRDefault="00104E07" w:rsidP="00104E07">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lastRenderedPageBreak/>
        <w:t>Zlepšenie stavu druhu</w:t>
      </w:r>
      <w:r w:rsidRPr="007C5BF9">
        <w:rPr>
          <w:rFonts w:ascii="Times New Roman" w:hAnsi="Times New Roman" w:cs="Times New Roman"/>
          <w:b/>
          <w:color w:val="000000"/>
          <w:sz w:val="24"/>
          <w:szCs w:val="24"/>
        </w:rPr>
        <w:t xml:space="preserve"> </w:t>
      </w:r>
      <w:r w:rsidRPr="007C5BF9">
        <w:rPr>
          <w:rFonts w:ascii="Times New Roman" w:eastAsia="Times New Roman" w:hAnsi="Times New Roman" w:cs="Times New Roman"/>
          <w:b/>
          <w:i/>
          <w:color w:val="000000"/>
          <w:sz w:val="24"/>
          <w:szCs w:val="24"/>
          <w:lang w:eastAsia="sk-SK"/>
        </w:rPr>
        <w:t xml:space="preserve">Lampetra planeri </w:t>
      </w:r>
      <w:r w:rsidRPr="007C5BF9">
        <w:rPr>
          <w:rFonts w:ascii="Times New Roman" w:hAnsi="Times New Roman" w:cs="Times New Roman"/>
          <w:color w:val="000000"/>
          <w:sz w:val="24"/>
          <w:szCs w:val="24"/>
        </w:rPr>
        <w:t xml:space="preserve">za splnenia nasledovných atribútov: </w:t>
      </w:r>
    </w:p>
    <w:tbl>
      <w:tblPr>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05"/>
        <w:gridCol w:w="1413"/>
        <w:gridCol w:w="1266"/>
        <w:gridCol w:w="5792"/>
      </w:tblGrid>
      <w:tr w:rsidR="00104E07" w:rsidRPr="007C5BF9" w14:paraId="19C744A0" w14:textId="77777777" w:rsidTr="00782935">
        <w:trPr>
          <w:jc w:val="center"/>
        </w:trPr>
        <w:tc>
          <w:tcPr>
            <w:tcW w:w="1305" w:type="dxa"/>
            <w:tcMar>
              <w:top w:w="100" w:type="dxa"/>
              <w:left w:w="100" w:type="dxa"/>
              <w:bottom w:w="100" w:type="dxa"/>
              <w:right w:w="100" w:type="dxa"/>
            </w:tcMar>
          </w:tcPr>
          <w:p w14:paraId="7E418C78" w14:textId="77777777" w:rsidR="00104E07" w:rsidRPr="007C5BF9" w:rsidRDefault="00104E07" w:rsidP="007A66CF">
            <w:pPr>
              <w:widowControl w:val="0"/>
              <w:spacing w:line="240" w:lineRule="auto"/>
              <w:jc w:val="center"/>
              <w:rPr>
                <w:rFonts w:ascii="Times New Roman" w:hAnsi="Times New Roman" w:cs="Times New Roman"/>
                <w:b/>
                <w:sz w:val="18"/>
                <w:szCs w:val="18"/>
              </w:rPr>
            </w:pPr>
            <w:r w:rsidRPr="007C5BF9">
              <w:rPr>
                <w:rFonts w:ascii="Times New Roman" w:hAnsi="Times New Roman" w:cs="Times New Roman"/>
                <w:b/>
                <w:sz w:val="20"/>
                <w:szCs w:val="20"/>
              </w:rPr>
              <w:t>Parameter</w:t>
            </w:r>
          </w:p>
        </w:tc>
        <w:tc>
          <w:tcPr>
            <w:tcW w:w="1413" w:type="dxa"/>
            <w:tcMar>
              <w:top w:w="100" w:type="dxa"/>
              <w:left w:w="100" w:type="dxa"/>
              <w:bottom w:w="100" w:type="dxa"/>
              <w:right w:w="100" w:type="dxa"/>
            </w:tcMar>
          </w:tcPr>
          <w:p w14:paraId="33B6E6A2" w14:textId="77777777" w:rsidR="00104E07" w:rsidRPr="007C5BF9" w:rsidRDefault="00104E07" w:rsidP="007A66CF">
            <w:pPr>
              <w:widowControl w:val="0"/>
              <w:spacing w:line="240" w:lineRule="auto"/>
              <w:jc w:val="center"/>
              <w:rPr>
                <w:rFonts w:ascii="Times New Roman" w:hAnsi="Times New Roman" w:cs="Times New Roman"/>
                <w:b/>
                <w:sz w:val="18"/>
                <w:szCs w:val="18"/>
              </w:rPr>
            </w:pPr>
            <w:r w:rsidRPr="007C5BF9">
              <w:rPr>
                <w:rFonts w:ascii="Times New Roman" w:hAnsi="Times New Roman" w:cs="Times New Roman"/>
                <w:b/>
                <w:sz w:val="20"/>
                <w:szCs w:val="20"/>
              </w:rPr>
              <w:t>Merateľnosť</w:t>
            </w:r>
          </w:p>
        </w:tc>
        <w:tc>
          <w:tcPr>
            <w:tcW w:w="1266" w:type="dxa"/>
            <w:tcMar>
              <w:top w:w="100" w:type="dxa"/>
              <w:left w:w="100" w:type="dxa"/>
              <w:bottom w:w="100" w:type="dxa"/>
              <w:right w:w="100" w:type="dxa"/>
            </w:tcMar>
          </w:tcPr>
          <w:p w14:paraId="0ABAA541" w14:textId="77777777" w:rsidR="00104E07" w:rsidRPr="007C5BF9" w:rsidRDefault="00104E07" w:rsidP="007A66CF">
            <w:pPr>
              <w:widowControl w:val="0"/>
              <w:spacing w:line="240" w:lineRule="auto"/>
              <w:jc w:val="center"/>
              <w:rPr>
                <w:rFonts w:ascii="Times New Roman" w:hAnsi="Times New Roman" w:cs="Times New Roman"/>
                <w:b/>
                <w:sz w:val="18"/>
                <w:szCs w:val="18"/>
              </w:rPr>
            </w:pPr>
            <w:r w:rsidRPr="007C5BF9">
              <w:rPr>
                <w:rFonts w:ascii="Times New Roman" w:hAnsi="Times New Roman" w:cs="Times New Roman"/>
                <w:b/>
                <w:sz w:val="20"/>
                <w:szCs w:val="20"/>
              </w:rPr>
              <w:t>Cieľová hodnota</w:t>
            </w:r>
          </w:p>
        </w:tc>
        <w:tc>
          <w:tcPr>
            <w:tcW w:w="5792" w:type="dxa"/>
            <w:tcMar>
              <w:top w:w="100" w:type="dxa"/>
              <w:left w:w="100" w:type="dxa"/>
              <w:bottom w:w="100" w:type="dxa"/>
              <w:right w:w="100" w:type="dxa"/>
            </w:tcMar>
          </w:tcPr>
          <w:p w14:paraId="35625E45" w14:textId="77777777" w:rsidR="00104E07" w:rsidRPr="007C5BF9" w:rsidRDefault="00104E07" w:rsidP="007A66CF">
            <w:pPr>
              <w:widowControl w:val="0"/>
              <w:spacing w:line="240" w:lineRule="auto"/>
              <w:jc w:val="center"/>
              <w:rPr>
                <w:rFonts w:ascii="Times New Roman" w:hAnsi="Times New Roman" w:cs="Times New Roman"/>
                <w:b/>
                <w:sz w:val="18"/>
                <w:szCs w:val="18"/>
              </w:rPr>
            </w:pPr>
            <w:r w:rsidRPr="007C5BF9">
              <w:rPr>
                <w:rFonts w:ascii="Times New Roman" w:hAnsi="Times New Roman" w:cs="Times New Roman"/>
                <w:b/>
                <w:sz w:val="20"/>
                <w:szCs w:val="20"/>
              </w:rPr>
              <w:t>Doplnkové informácie</w:t>
            </w:r>
          </w:p>
        </w:tc>
      </w:tr>
      <w:tr w:rsidR="00104E07" w:rsidRPr="007C5BF9" w14:paraId="16F21B9F" w14:textId="77777777" w:rsidTr="00782935">
        <w:trPr>
          <w:trHeight w:val="225"/>
          <w:jc w:val="center"/>
        </w:trPr>
        <w:tc>
          <w:tcPr>
            <w:tcW w:w="1305" w:type="dxa"/>
            <w:tcMar>
              <w:top w:w="100" w:type="dxa"/>
              <w:left w:w="100" w:type="dxa"/>
              <w:bottom w:w="100" w:type="dxa"/>
              <w:right w:w="100" w:type="dxa"/>
            </w:tcMar>
          </w:tcPr>
          <w:p w14:paraId="0CA07383" w14:textId="77777777" w:rsidR="00104E07" w:rsidRPr="007C5BF9" w:rsidRDefault="00104E07" w:rsidP="007A66CF">
            <w:pPr>
              <w:spacing w:line="240" w:lineRule="auto"/>
              <w:jc w:val="both"/>
              <w:rPr>
                <w:rFonts w:ascii="Times New Roman" w:hAnsi="Times New Roman" w:cs="Times New Roman"/>
                <w:sz w:val="18"/>
                <w:szCs w:val="18"/>
              </w:rPr>
            </w:pPr>
            <w:r w:rsidRPr="007C5BF9">
              <w:rPr>
                <w:rFonts w:ascii="Times New Roman" w:hAnsi="Times New Roman" w:cs="Times New Roman"/>
                <w:sz w:val="18"/>
                <w:szCs w:val="18"/>
              </w:rPr>
              <w:t>Veľkosť populácie</w:t>
            </w:r>
          </w:p>
        </w:tc>
        <w:tc>
          <w:tcPr>
            <w:tcW w:w="1413" w:type="dxa"/>
            <w:tcMar>
              <w:top w:w="100" w:type="dxa"/>
              <w:left w:w="100" w:type="dxa"/>
              <w:bottom w:w="100" w:type="dxa"/>
              <w:right w:w="100" w:type="dxa"/>
            </w:tcMar>
          </w:tcPr>
          <w:p w14:paraId="027C23B6" w14:textId="77777777" w:rsidR="00104E07" w:rsidRPr="007C5BF9" w:rsidRDefault="00104E07" w:rsidP="007A66CF">
            <w:pPr>
              <w:spacing w:line="240" w:lineRule="auto"/>
              <w:jc w:val="center"/>
              <w:rPr>
                <w:rFonts w:ascii="Times New Roman" w:hAnsi="Times New Roman" w:cs="Times New Roman"/>
                <w:sz w:val="18"/>
                <w:szCs w:val="18"/>
              </w:rPr>
            </w:pPr>
            <w:r w:rsidRPr="007C5BF9">
              <w:rPr>
                <w:rFonts w:ascii="Times New Roman" w:hAnsi="Times New Roman" w:cs="Times New Roman"/>
                <w:sz w:val="18"/>
                <w:szCs w:val="18"/>
              </w:rPr>
              <w:t>Relatívna početnosť jedincov na 100 m monitorovaného úseku toku (CPUE)</w:t>
            </w:r>
          </w:p>
        </w:tc>
        <w:tc>
          <w:tcPr>
            <w:tcW w:w="1266" w:type="dxa"/>
            <w:tcMar>
              <w:top w:w="100" w:type="dxa"/>
              <w:left w:w="100" w:type="dxa"/>
              <w:bottom w:w="100" w:type="dxa"/>
              <w:right w:w="100" w:type="dxa"/>
            </w:tcMar>
          </w:tcPr>
          <w:p w14:paraId="6F72BCA7" w14:textId="7B24B004" w:rsidR="00104E07" w:rsidRPr="007C5BF9" w:rsidRDefault="00104E07" w:rsidP="007A66CF">
            <w:pPr>
              <w:spacing w:line="240" w:lineRule="auto"/>
              <w:jc w:val="center"/>
              <w:rPr>
                <w:rFonts w:ascii="Times New Roman" w:hAnsi="Times New Roman" w:cs="Times New Roman"/>
                <w:sz w:val="18"/>
                <w:szCs w:val="18"/>
              </w:rPr>
            </w:pPr>
            <w:r w:rsidRPr="007C5BF9">
              <w:rPr>
                <w:rFonts w:ascii="Times New Roman" w:hAnsi="Times New Roman" w:cs="Times New Roman"/>
                <w:sz w:val="18"/>
                <w:szCs w:val="18"/>
              </w:rPr>
              <w:t>Min. 2</w:t>
            </w:r>
          </w:p>
        </w:tc>
        <w:tc>
          <w:tcPr>
            <w:tcW w:w="5792" w:type="dxa"/>
            <w:tcMar>
              <w:top w:w="100" w:type="dxa"/>
              <w:left w:w="100" w:type="dxa"/>
              <w:bottom w:w="100" w:type="dxa"/>
              <w:right w:w="100" w:type="dxa"/>
            </w:tcMar>
          </w:tcPr>
          <w:p w14:paraId="1FBC5413" w14:textId="1A36826A" w:rsidR="00104E07" w:rsidRPr="007C5BF9" w:rsidRDefault="00104E07" w:rsidP="00F41A66">
            <w:pPr>
              <w:spacing w:line="240" w:lineRule="auto"/>
              <w:rPr>
                <w:rFonts w:ascii="Times New Roman" w:hAnsi="Times New Roman" w:cs="Times New Roman"/>
                <w:sz w:val="18"/>
                <w:szCs w:val="18"/>
              </w:rPr>
            </w:pPr>
            <w:r w:rsidRPr="007C5BF9">
              <w:rPr>
                <w:rFonts w:ascii="Times New Roman" w:hAnsi="Times New Roman" w:cs="Times New Roman"/>
                <w:color w:val="000000"/>
                <w:sz w:val="18"/>
                <w:szCs w:val="18"/>
              </w:rPr>
              <w:t>Podľa dostupných údajov dosahoval druh v</w:t>
            </w:r>
            <w:r w:rsidR="00F41A66" w:rsidRPr="007C5BF9">
              <w:rPr>
                <w:rFonts w:ascii="Times New Roman" w:hAnsi="Times New Roman" w:cs="Times New Roman"/>
                <w:color w:val="000000"/>
                <w:sz w:val="18"/>
                <w:szCs w:val="18"/>
              </w:rPr>
              <w:t> </w:t>
            </w:r>
            <w:r w:rsidRPr="007C5BF9">
              <w:rPr>
                <w:rFonts w:ascii="Times New Roman" w:hAnsi="Times New Roman" w:cs="Times New Roman"/>
                <w:color w:val="000000"/>
                <w:sz w:val="18"/>
                <w:szCs w:val="18"/>
              </w:rPr>
              <w:t>toku</w:t>
            </w:r>
            <w:r w:rsidR="00F41A66" w:rsidRPr="007C5BF9">
              <w:rPr>
                <w:rFonts w:ascii="Times New Roman" w:hAnsi="Times New Roman" w:cs="Times New Roman"/>
                <w:color w:val="000000"/>
                <w:sz w:val="18"/>
                <w:szCs w:val="18"/>
              </w:rPr>
              <w:t xml:space="preserve"> </w:t>
            </w:r>
            <w:r w:rsidR="00782935" w:rsidRPr="007C5BF9">
              <w:rPr>
                <w:rFonts w:ascii="Times New Roman" w:hAnsi="Times New Roman" w:cs="Times New Roman"/>
                <w:color w:val="000000"/>
                <w:sz w:val="18"/>
                <w:szCs w:val="18"/>
              </w:rPr>
              <w:t>S</w:t>
            </w:r>
            <w:r w:rsidR="00F41A66" w:rsidRPr="007C5BF9">
              <w:rPr>
                <w:rFonts w:ascii="Times New Roman" w:hAnsi="Times New Roman" w:cs="Times New Roman"/>
                <w:color w:val="000000"/>
                <w:sz w:val="18"/>
                <w:szCs w:val="18"/>
              </w:rPr>
              <w:t>tudeného potoka</w:t>
            </w:r>
            <w:r w:rsidRPr="007C5BF9">
              <w:rPr>
                <w:rFonts w:ascii="Times New Roman" w:hAnsi="Times New Roman" w:cs="Times New Roman"/>
                <w:color w:val="000000"/>
                <w:sz w:val="18"/>
                <w:szCs w:val="18"/>
              </w:rPr>
              <w:t xml:space="preserve"> zastúpenie 50 až 100 jedincov</w:t>
            </w:r>
          </w:p>
        </w:tc>
      </w:tr>
      <w:tr w:rsidR="00104E07" w:rsidRPr="007C5BF9" w14:paraId="0E558EC6" w14:textId="77777777" w:rsidTr="00782935">
        <w:trPr>
          <w:trHeight w:val="225"/>
          <w:jc w:val="center"/>
        </w:trPr>
        <w:tc>
          <w:tcPr>
            <w:tcW w:w="1305" w:type="dxa"/>
            <w:tcMar>
              <w:top w:w="100" w:type="dxa"/>
              <w:left w:w="100" w:type="dxa"/>
              <w:bottom w:w="100" w:type="dxa"/>
              <w:right w:w="100" w:type="dxa"/>
            </w:tcMar>
          </w:tcPr>
          <w:p w14:paraId="611A5782" w14:textId="77777777" w:rsidR="00104E07" w:rsidRPr="007C5BF9" w:rsidRDefault="00104E07" w:rsidP="007A66CF">
            <w:pPr>
              <w:spacing w:line="240" w:lineRule="auto"/>
              <w:jc w:val="both"/>
              <w:rPr>
                <w:rFonts w:ascii="Times New Roman" w:hAnsi="Times New Roman" w:cs="Times New Roman"/>
                <w:sz w:val="18"/>
                <w:szCs w:val="18"/>
              </w:rPr>
            </w:pPr>
            <w:r w:rsidRPr="007C5BF9">
              <w:rPr>
                <w:rFonts w:ascii="Times New Roman" w:hAnsi="Times New Roman" w:cs="Times New Roman"/>
                <w:sz w:val="18"/>
                <w:szCs w:val="18"/>
              </w:rPr>
              <w:t>Zastúpenie vhodných mezohabitatov</w:t>
            </w:r>
          </w:p>
        </w:tc>
        <w:tc>
          <w:tcPr>
            <w:tcW w:w="1413" w:type="dxa"/>
            <w:tcMar>
              <w:top w:w="100" w:type="dxa"/>
              <w:left w:w="100" w:type="dxa"/>
              <w:bottom w:w="100" w:type="dxa"/>
              <w:right w:w="100" w:type="dxa"/>
            </w:tcMar>
          </w:tcPr>
          <w:p w14:paraId="4A9C11A2" w14:textId="77777777" w:rsidR="00104E07" w:rsidRPr="007C5BF9" w:rsidRDefault="00104E07" w:rsidP="007A66CF">
            <w:pPr>
              <w:spacing w:line="240" w:lineRule="auto"/>
              <w:jc w:val="center"/>
              <w:rPr>
                <w:rFonts w:ascii="Times New Roman" w:hAnsi="Times New Roman" w:cs="Times New Roman"/>
                <w:sz w:val="18"/>
                <w:szCs w:val="18"/>
              </w:rPr>
            </w:pPr>
            <w:r w:rsidRPr="007C5BF9">
              <w:rPr>
                <w:rFonts w:ascii="Times New Roman" w:hAnsi="Times New Roman" w:cs="Times New Roman"/>
                <w:sz w:val="18"/>
                <w:szCs w:val="18"/>
              </w:rPr>
              <w:t>% na 1 km toku</w:t>
            </w:r>
          </w:p>
        </w:tc>
        <w:tc>
          <w:tcPr>
            <w:tcW w:w="1266" w:type="dxa"/>
            <w:tcMar>
              <w:top w:w="100" w:type="dxa"/>
              <w:left w:w="100" w:type="dxa"/>
              <w:bottom w:w="100" w:type="dxa"/>
              <w:right w:w="100" w:type="dxa"/>
            </w:tcMar>
          </w:tcPr>
          <w:p w14:paraId="605D53E8" w14:textId="77777777" w:rsidR="00104E07" w:rsidRPr="007C5BF9" w:rsidRDefault="00104E07" w:rsidP="007A66CF">
            <w:pPr>
              <w:spacing w:line="240" w:lineRule="auto"/>
              <w:jc w:val="center"/>
              <w:rPr>
                <w:rFonts w:ascii="Times New Roman" w:hAnsi="Times New Roman" w:cs="Times New Roman"/>
                <w:sz w:val="18"/>
                <w:szCs w:val="18"/>
              </w:rPr>
            </w:pPr>
            <w:r w:rsidRPr="007C5BF9">
              <w:rPr>
                <w:rFonts w:ascii="Times New Roman" w:hAnsi="Times New Roman" w:cs="Times New Roman"/>
                <w:sz w:val="18"/>
                <w:szCs w:val="18"/>
              </w:rPr>
              <w:t>&gt;30</w:t>
            </w:r>
          </w:p>
        </w:tc>
        <w:tc>
          <w:tcPr>
            <w:tcW w:w="5792" w:type="dxa"/>
            <w:tcMar>
              <w:top w:w="100" w:type="dxa"/>
              <w:left w:w="100" w:type="dxa"/>
              <w:bottom w:w="100" w:type="dxa"/>
              <w:right w:w="100" w:type="dxa"/>
            </w:tcMar>
          </w:tcPr>
          <w:p w14:paraId="7768E63C" w14:textId="77777777" w:rsidR="00104E07" w:rsidRPr="007C5BF9" w:rsidRDefault="00104E07" w:rsidP="007A66CF">
            <w:pPr>
              <w:spacing w:line="240" w:lineRule="auto"/>
              <w:rPr>
                <w:rFonts w:ascii="Times New Roman" w:hAnsi="Times New Roman" w:cs="Times New Roman"/>
                <w:color w:val="000000"/>
                <w:sz w:val="18"/>
                <w:szCs w:val="18"/>
              </w:rPr>
            </w:pPr>
            <w:r w:rsidRPr="007C5BF9">
              <w:rPr>
                <w:rFonts w:ascii="Times New Roman" w:hAnsi="Times New Roman" w:cs="Times New Roman"/>
                <w:color w:val="333333"/>
                <w:sz w:val="19"/>
                <w:szCs w:val="19"/>
                <w:shd w:val="clear" w:color="auto" w:fill="FFFFFF"/>
              </w:rPr>
              <w:t>Výskyt v dobre prekysličených potokoch a riekach s čistou vodou a štrkovito-piesčitým substrátom. Larvy sú zahrabané v jemnom sedimente z detritu, piesku a ílu, ktorý sa usadzuje v rozšírených slepých zátokách. </w:t>
            </w:r>
          </w:p>
        </w:tc>
      </w:tr>
      <w:tr w:rsidR="00104E07" w:rsidRPr="007C5BF9" w14:paraId="1798B4D8" w14:textId="77777777" w:rsidTr="00782935">
        <w:trPr>
          <w:trHeight w:val="397"/>
          <w:jc w:val="center"/>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5308E4" w14:textId="77777777" w:rsidR="00104E07" w:rsidRPr="007C5BF9" w:rsidRDefault="00104E07" w:rsidP="007A66CF">
            <w:pPr>
              <w:spacing w:line="240" w:lineRule="auto"/>
              <w:rPr>
                <w:rFonts w:ascii="Times New Roman" w:hAnsi="Times New Roman" w:cs="Times New Roman"/>
                <w:sz w:val="18"/>
                <w:szCs w:val="18"/>
              </w:rPr>
            </w:pPr>
            <w:r w:rsidRPr="007C5BF9">
              <w:rPr>
                <w:rFonts w:ascii="Times New Roman" w:hAnsi="Times New Roman" w:cs="Times New Roman"/>
                <w:sz w:val="18"/>
                <w:szCs w:val="18"/>
              </w:rPr>
              <w:t>Pozdĺžna kontinuita toku</w:t>
            </w:r>
          </w:p>
        </w:tc>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88C6D5" w14:textId="77777777" w:rsidR="00104E07" w:rsidRPr="007C5BF9" w:rsidRDefault="00104E07" w:rsidP="007A66CF">
            <w:pPr>
              <w:spacing w:line="240" w:lineRule="auto"/>
              <w:ind w:left="22"/>
              <w:jc w:val="center"/>
              <w:rPr>
                <w:rFonts w:ascii="Times New Roman" w:hAnsi="Times New Roman" w:cs="Times New Roman"/>
                <w:sz w:val="18"/>
                <w:szCs w:val="18"/>
              </w:rPr>
            </w:pPr>
            <w:r w:rsidRPr="007C5BF9">
              <w:rPr>
                <w:rFonts w:ascii="Times New Roman" w:hAnsi="Times New Roman" w:cs="Times New Roman"/>
                <w:sz w:val="18"/>
                <w:szCs w:val="18"/>
              </w:rPr>
              <w:t>Počet funkčných spriechodnení migračných bariér</w:t>
            </w:r>
          </w:p>
        </w:tc>
        <w:tc>
          <w:tcPr>
            <w:tcW w:w="12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408F1B" w14:textId="77777777" w:rsidR="00104E07" w:rsidRPr="007C5BF9" w:rsidRDefault="00104E07" w:rsidP="007A66CF">
            <w:pPr>
              <w:spacing w:line="240" w:lineRule="auto"/>
              <w:ind w:left="22"/>
              <w:jc w:val="center"/>
              <w:rPr>
                <w:rFonts w:ascii="Times New Roman" w:hAnsi="Times New Roman" w:cs="Times New Roman"/>
                <w:sz w:val="18"/>
                <w:szCs w:val="18"/>
              </w:rPr>
            </w:pPr>
            <w:r w:rsidRPr="007C5BF9">
              <w:rPr>
                <w:rFonts w:ascii="Times New Roman" w:hAnsi="Times New Roman" w:cs="Times New Roman"/>
                <w:sz w:val="18"/>
                <w:szCs w:val="18"/>
              </w:rPr>
              <w:t>0</w:t>
            </w:r>
          </w:p>
        </w:tc>
        <w:tc>
          <w:tcPr>
            <w:tcW w:w="57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BED25B" w14:textId="77777777" w:rsidR="00104E07" w:rsidRPr="007C5BF9" w:rsidRDefault="00104E07" w:rsidP="007A66CF">
            <w:pPr>
              <w:spacing w:line="240" w:lineRule="auto"/>
              <w:ind w:left="29"/>
              <w:rPr>
                <w:rFonts w:ascii="Times New Roman" w:hAnsi="Times New Roman" w:cs="Times New Roman"/>
                <w:sz w:val="18"/>
                <w:szCs w:val="18"/>
              </w:rPr>
            </w:pPr>
            <w:r w:rsidRPr="007C5BF9">
              <w:rPr>
                <w:rFonts w:ascii="Times New Roman" w:hAnsi="Times New Roman" w:cs="Times New Roman"/>
                <w:sz w:val="18"/>
                <w:szCs w:val="18"/>
              </w:rPr>
              <w:t xml:space="preserve">Pre zabezpečenie integrity fragmentovaných populácií druhu je potrebné zabezpečiť funkčné spriechodnenie alebo odstránenie migračných bariér na toku </w:t>
            </w:r>
          </w:p>
        </w:tc>
      </w:tr>
      <w:tr w:rsidR="00104E07" w:rsidRPr="007C5BF9" w14:paraId="55EC037B" w14:textId="77777777" w:rsidTr="00782935">
        <w:trPr>
          <w:trHeight w:val="397"/>
          <w:jc w:val="center"/>
        </w:trPr>
        <w:tc>
          <w:tcPr>
            <w:tcW w:w="1305" w:type="dxa"/>
            <w:tcMar>
              <w:top w:w="100" w:type="dxa"/>
              <w:left w:w="100" w:type="dxa"/>
              <w:bottom w:w="100" w:type="dxa"/>
              <w:right w:w="100" w:type="dxa"/>
            </w:tcMar>
          </w:tcPr>
          <w:p w14:paraId="585E7665" w14:textId="77777777" w:rsidR="00104E07" w:rsidRPr="007C5BF9" w:rsidRDefault="00104E07" w:rsidP="007A66CF">
            <w:pPr>
              <w:spacing w:line="240" w:lineRule="auto"/>
              <w:rPr>
                <w:rFonts w:ascii="Times New Roman" w:hAnsi="Times New Roman" w:cs="Times New Roman"/>
                <w:sz w:val="18"/>
                <w:szCs w:val="18"/>
              </w:rPr>
            </w:pPr>
            <w:r w:rsidRPr="007C5BF9">
              <w:rPr>
                <w:rFonts w:ascii="Times New Roman" w:hAnsi="Times New Roman" w:cs="Times New Roman"/>
                <w:sz w:val="18"/>
                <w:szCs w:val="18"/>
              </w:rPr>
              <w:t>Zastúpenie nepôvodných a inváznych druhov rýb v ichtyocenóze</w:t>
            </w:r>
          </w:p>
        </w:tc>
        <w:tc>
          <w:tcPr>
            <w:tcW w:w="1413" w:type="dxa"/>
            <w:tcMar>
              <w:top w:w="100" w:type="dxa"/>
              <w:left w:w="100" w:type="dxa"/>
              <w:bottom w:w="100" w:type="dxa"/>
              <w:right w:w="100" w:type="dxa"/>
            </w:tcMar>
          </w:tcPr>
          <w:p w14:paraId="3AF0D5D0" w14:textId="77777777" w:rsidR="00104E07" w:rsidRPr="007C5BF9" w:rsidRDefault="00104E07" w:rsidP="007A66CF">
            <w:pPr>
              <w:spacing w:line="240" w:lineRule="auto"/>
              <w:jc w:val="center"/>
              <w:rPr>
                <w:rFonts w:ascii="Times New Roman" w:hAnsi="Times New Roman" w:cs="Times New Roman"/>
                <w:sz w:val="18"/>
                <w:szCs w:val="18"/>
              </w:rPr>
            </w:pPr>
            <w:r w:rsidRPr="007C5BF9">
              <w:rPr>
                <w:rFonts w:ascii="Times New Roman" w:hAnsi="Times New Roman" w:cs="Times New Roman"/>
                <w:sz w:val="18"/>
                <w:szCs w:val="18"/>
              </w:rPr>
              <w:t>%</w:t>
            </w:r>
          </w:p>
        </w:tc>
        <w:tc>
          <w:tcPr>
            <w:tcW w:w="1266" w:type="dxa"/>
            <w:tcMar>
              <w:top w:w="100" w:type="dxa"/>
              <w:left w:w="100" w:type="dxa"/>
              <w:bottom w:w="100" w:type="dxa"/>
              <w:right w:w="100" w:type="dxa"/>
            </w:tcMar>
          </w:tcPr>
          <w:p w14:paraId="44474D3A" w14:textId="77777777" w:rsidR="00104E07" w:rsidRPr="007C5BF9" w:rsidRDefault="00104E07" w:rsidP="007A66CF">
            <w:pPr>
              <w:spacing w:line="240" w:lineRule="auto"/>
              <w:jc w:val="center"/>
              <w:rPr>
                <w:rFonts w:ascii="Times New Roman" w:hAnsi="Times New Roman" w:cs="Times New Roman"/>
                <w:sz w:val="18"/>
                <w:szCs w:val="18"/>
              </w:rPr>
            </w:pPr>
            <w:r w:rsidRPr="007C5BF9">
              <w:rPr>
                <w:rFonts w:ascii="Times New Roman" w:hAnsi="Times New Roman" w:cs="Times New Roman"/>
                <w:sz w:val="18"/>
                <w:szCs w:val="18"/>
              </w:rPr>
              <w:t>0</w:t>
            </w:r>
          </w:p>
        </w:tc>
        <w:tc>
          <w:tcPr>
            <w:tcW w:w="5792" w:type="dxa"/>
            <w:tcMar>
              <w:top w:w="100" w:type="dxa"/>
              <w:left w:w="100" w:type="dxa"/>
              <w:bottom w:w="100" w:type="dxa"/>
              <w:right w:w="100" w:type="dxa"/>
            </w:tcMar>
          </w:tcPr>
          <w:p w14:paraId="47B7037F" w14:textId="77777777" w:rsidR="00104E07" w:rsidRPr="007C5BF9" w:rsidRDefault="00104E07" w:rsidP="007A66CF">
            <w:pPr>
              <w:spacing w:line="240" w:lineRule="auto"/>
              <w:ind w:left="29"/>
              <w:rPr>
                <w:rFonts w:ascii="Times New Roman" w:hAnsi="Times New Roman" w:cs="Times New Roman"/>
                <w:sz w:val="18"/>
                <w:szCs w:val="18"/>
              </w:rPr>
            </w:pPr>
            <w:r w:rsidRPr="007C5BF9">
              <w:rPr>
                <w:rFonts w:ascii="Times New Roman" w:hAnsi="Times New Roman" w:cs="Times New Roman"/>
                <w:sz w:val="18"/>
                <w:szCs w:val="18"/>
              </w:rPr>
              <w:t>Minimálne zastúpenie inváznych a nepôvodných druhov rýb.</w:t>
            </w:r>
          </w:p>
          <w:p w14:paraId="7E6A7A8A" w14:textId="52DDB477" w:rsidR="004C44A4" w:rsidRPr="007C5BF9" w:rsidRDefault="004C44A4" w:rsidP="007A66CF">
            <w:pPr>
              <w:spacing w:line="240" w:lineRule="auto"/>
              <w:ind w:left="29"/>
              <w:rPr>
                <w:rFonts w:ascii="Times New Roman" w:hAnsi="Times New Roman" w:cs="Times New Roman"/>
                <w:color w:val="000000"/>
                <w:sz w:val="18"/>
                <w:szCs w:val="18"/>
              </w:rPr>
            </w:pPr>
            <w:r w:rsidRPr="007C5BF9">
              <w:rPr>
                <w:rFonts w:ascii="Times New Roman" w:hAnsi="Times New Roman" w:cs="Times New Roman"/>
                <w:sz w:val="18"/>
                <w:szCs w:val="18"/>
              </w:rPr>
              <w:t>Riziko zavlečenia nepôvodných druhov rýb umelým vysádzaním v predhorí Tatier.</w:t>
            </w:r>
          </w:p>
        </w:tc>
      </w:tr>
      <w:tr w:rsidR="00104E07" w:rsidRPr="007C5BF9" w14:paraId="30F33E10" w14:textId="77777777" w:rsidTr="00782935">
        <w:trPr>
          <w:trHeight w:val="397"/>
          <w:jc w:val="center"/>
        </w:trPr>
        <w:tc>
          <w:tcPr>
            <w:tcW w:w="1305" w:type="dxa"/>
            <w:tcMar>
              <w:top w:w="100" w:type="dxa"/>
              <w:left w:w="100" w:type="dxa"/>
              <w:bottom w:w="100" w:type="dxa"/>
              <w:right w:w="100" w:type="dxa"/>
            </w:tcMar>
          </w:tcPr>
          <w:p w14:paraId="5A4E6F8E" w14:textId="77777777" w:rsidR="00104E07" w:rsidRPr="007C5BF9" w:rsidRDefault="00104E07" w:rsidP="007A66CF">
            <w:pPr>
              <w:spacing w:line="240" w:lineRule="auto"/>
              <w:ind w:left="22"/>
              <w:rPr>
                <w:rFonts w:ascii="Times New Roman" w:hAnsi="Times New Roman" w:cs="Times New Roman"/>
                <w:sz w:val="18"/>
                <w:szCs w:val="18"/>
              </w:rPr>
            </w:pPr>
            <w:r w:rsidRPr="007C5BF9">
              <w:rPr>
                <w:rFonts w:ascii="Times New Roman" w:hAnsi="Times New Roman" w:cs="Times New Roman"/>
                <w:sz w:val="18"/>
                <w:szCs w:val="18"/>
              </w:rPr>
              <w:t xml:space="preserve">Kvalita vody </w:t>
            </w:r>
          </w:p>
        </w:tc>
        <w:tc>
          <w:tcPr>
            <w:tcW w:w="1413" w:type="dxa"/>
            <w:tcMar>
              <w:top w:w="100" w:type="dxa"/>
              <w:left w:w="100" w:type="dxa"/>
              <w:bottom w:w="100" w:type="dxa"/>
              <w:right w:w="100" w:type="dxa"/>
            </w:tcMar>
          </w:tcPr>
          <w:p w14:paraId="0E1A8DAE" w14:textId="77777777" w:rsidR="00104E07" w:rsidRPr="007C5BF9" w:rsidRDefault="00104E07" w:rsidP="007A66CF">
            <w:pPr>
              <w:spacing w:line="240" w:lineRule="auto"/>
              <w:ind w:left="22"/>
              <w:jc w:val="center"/>
              <w:rPr>
                <w:rFonts w:ascii="Times New Roman" w:hAnsi="Times New Roman" w:cs="Times New Roman"/>
                <w:sz w:val="18"/>
                <w:szCs w:val="18"/>
              </w:rPr>
            </w:pPr>
            <w:r w:rsidRPr="007C5BF9">
              <w:rPr>
                <w:rFonts w:ascii="Times New Roman" w:hAnsi="Times New Roman" w:cs="Times New Roman"/>
                <w:sz w:val="18"/>
                <w:szCs w:val="18"/>
              </w:rPr>
              <w:t xml:space="preserve">trieda kvality vody </w:t>
            </w:r>
          </w:p>
        </w:tc>
        <w:tc>
          <w:tcPr>
            <w:tcW w:w="1266" w:type="dxa"/>
            <w:tcMar>
              <w:top w:w="100" w:type="dxa"/>
              <w:left w:w="100" w:type="dxa"/>
              <w:bottom w:w="100" w:type="dxa"/>
              <w:right w:w="100" w:type="dxa"/>
            </w:tcMar>
          </w:tcPr>
          <w:p w14:paraId="2BB9FFB0" w14:textId="77777777" w:rsidR="00104E07" w:rsidRPr="007C5BF9" w:rsidRDefault="00104E07" w:rsidP="007A66CF">
            <w:pPr>
              <w:spacing w:line="240" w:lineRule="auto"/>
              <w:ind w:left="22"/>
              <w:jc w:val="center"/>
              <w:rPr>
                <w:rFonts w:ascii="Times New Roman" w:hAnsi="Times New Roman" w:cs="Times New Roman"/>
                <w:sz w:val="18"/>
                <w:szCs w:val="18"/>
              </w:rPr>
            </w:pPr>
            <w:r w:rsidRPr="007C5BF9">
              <w:rPr>
                <w:rFonts w:ascii="Times New Roman" w:hAnsi="Times New Roman" w:cs="Times New Roman"/>
                <w:sz w:val="18"/>
                <w:szCs w:val="18"/>
              </w:rPr>
              <w:t>Vyhovujúca kvalita</w:t>
            </w:r>
          </w:p>
        </w:tc>
        <w:tc>
          <w:tcPr>
            <w:tcW w:w="5792" w:type="dxa"/>
            <w:tcMar>
              <w:top w:w="100" w:type="dxa"/>
              <w:left w:w="100" w:type="dxa"/>
              <w:bottom w:w="100" w:type="dxa"/>
              <w:right w:w="100" w:type="dxa"/>
            </w:tcMar>
            <w:vAlign w:val="center"/>
          </w:tcPr>
          <w:p w14:paraId="1992D49D" w14:textId="6135D672" w:rsidR="00104E07" w:rsidRPr="007C5BF9" w:rsidRDefault="00104E07" w:rsidP="00F41A66">
            <w:pPr>
              <w:spacing w:line="240" w:lineRule="auto"/>
              <w:ind w:left="29"/>
              <w:rPr>
                <w:rFonts w:ascii="Times New Roman" w:hAnsi="Times New Roman" w:cs="Times New Roman"/>
                <w:sz w:val="18"/>
                <w:szCs w:val="18"/>
              </w:rPr>
            </w:pPr>
            <w:r w:rsidRPr="007C5BF9">
              <w:rPr>
                <w:rFonts w:ascii="Times New Roman" w:hAnsi="Times New Roman" w:cs="Times New Roman"/>
                <w:sz w:val="20"/>
                <w:szCs w:val="20"/>
              </w:rPr>
              <w:t xml:space="preserve">Druh je citlivý na znečistenie a pomerne náročný na kvalitu vody, z hľadiska teploty, obsahu kyslíka, chemických i biologických ukazovateľov. V zmysle výsledkov sledovani stavu kvality vody v toku </w:t>
            </w:r>
            <w:r w:rsidR="00782935" w:rsidRPr="007C5BF9">
              <w:rPr>
                <w:rFonts w:ascii="Times New Roman" w:hAnsi="Times New Roman" w:cs="Times New Roman"/>
                <w:sz w:val="20"/>
                <w:szCs w:val="20"/>
              </w:rPr>
              <w:t>S</w:t>
            </w:r>
            <w:r w:rsidR="00F41A66" w:rsidRPr="007C5BF9">
              <w:rPr>
                <w:rFonts w:ascii="Times New Roman" w:hAnsi="Times New Roman" w:cs="Times New Roman"/>
                <w:sz w:val="20"/>
                <w:szCs w:val="20"/>
              </w:rPr>
              <w:t xml:space="preserve">tudeného potoka </w:t>
            </w:r>
            <w:r w:rsidRPr="007C5BF9">
              <w:rPr>
                <w:rFonts w:ascii="Times New Roman" w:hAnsi="Times New Roman" w:cs="Times New Roman"/>
                <w:sz w:val="20"/>
                <w:szCs w:val="20"/>
              </w:rPr>
              <w:t>sa vyžaduje zachovanie stavu vyhovujúce v zmysle platných metodík na hodnotenie stavu kvality povrchových vôd (</w:t>
            </w:r>
            <w:hyperlink r:id="rId11" w:history="1">
              <w:r w:rsidRPr="007C5BF9">
                <w:rPr>
                  <w:rStyle w:val="Hypertextovprepojenie"/>
                  <w:rFonts w:ascii="Times New Roman" w:hAnsi="Times New Roman"/>
                  <w:sz w:val="20"/>
                  <w:szCs w:val="20"/>
                </w:rPr>
                <w:t>http://www.shmu.sk/sk/?page=1&amp;id=kvalita_povrchovych_vod</w:t>
              </w:r>
            </w:hyperlink>
            <w:r w:rsidRPr="007C5BF9">
              <w:rPr>
                <w:rFonts w:ascii="Times New Roman" w:hAnsi="Times New Roman" w:cs="Times New Roman"/>
                <w:sz w:val="20"/>
                <w:szCs w:val="20"/>
              </w:rPr>
              <w:t>).</w:t>
            </w:r>
          </w:p>
        </w:tc>
      </w:tr>
    </w:tbl>
    <w:p w14:paraId="477C4DB1" w14:textId="77777777" w:rsidR="00CB4E6C" w:rsidRPr="007C5BF9" w:rsidRDefault="00CB4E6C" w:rsidP="004451E9">
      <w:pPr>
        <w:spacing w:line="240" w:lineRule="auto"/>
        <w:ind w:left="-284"/>
        <w:rPr>
          <w:rFonts w:ascii="Times New Roman" w:hAnsi="Times New Roman" w:cs="Times New Roman"/>
          <w:color w:val="000000"/>
          <w:sz w:val="24"/>
          <w:szCs w:val="24"/>
        </w:rPr>
      </w:pPr>
    </w:p>
    <w:p w14:paraId="0EA39634" w14:textId="440EB59C" w:rsidR="00C60C78" w:rsidRPr="007C5BF9" w:rsidRDefault="00902554" w:rsidP="004451E9">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Z</w:t>
      </w:r>
      <w:r w:rsidR="00C60C78" w:rsidRPr="007C5BF9">
        <w:rPr>
          <w:rFonts w:ascii="Times New Roman" w:hAnsi="Times New Roman" w:cs="Times New Roman"/>
          <w:color w:val="000000"/>
          <w:sz w:val="24"/>
          <w:szCs w:val="24"/>
        </w:rPr>
        <w:t>lepšenie stavu druhu</w:t>
      </w:r>
      <w:r w:rsidR="00C60C78" w:rsidRPr="007C5BF9">
        <w:rPr>
          <w:rFonts w:ascii="Times New Roman" w:hAnsi="Times New Roman" w:cs="Times New Roman"/>
          <w:b/>
          <w:color w:val="000000"/>
          <w:sz w:val="24"/>
          <w:szCs w:val="24"/>
        </w:rPr>
        <w:t xml:space="preserve"> </w:t>
      </w:r>
      <w:r w:rsidR="00C60C78" w:rsidRPr="007C5BF9">
        <w:rPr>
          <w:rFonts w:ascii="Times New Roman" w:eastAsia="Times New Roman" w:hAnsi="Times New Roman" w:cs="Times New Roman"/>
          <w:b/>
          <w:i/>
          <w:color w:val="000000"/>
          <w:sz w:val="24"/>
          <w:szCs w:val="24"/>
          <w:lang w:eastAsia="sk-SK"/>
        </w:rPr>
        <w:t xml:space="preserve">Bombina </w:t>
      </w:r>
      <w:r w:rsidR="009A5B90" w:rsidRPr="007C5BF9">
        <w:rPr>
          <w:rFonts w:ascii="Times New Roman" w:eastAsia="Times New Roman" w:hAnsi="Times New Roman" w:cs="Times New Roman"/>
          <w:b/>
          <w:i/>
          <w:color w:val="000000"/>
          <w:sz w:val="24"/>
          <w:szCs w:val="24"/>
          <w:lang w:eastAsia="sk-SK"/>
        </w:rPr>
        <w:t xml:space="preserve">variegata </w:t>
      </w:r>
      <w:r w:rsidR="00C60C78" w:rsidRPr="007C5BF9">
        <w:rPr>
          <w:rFonts w:ascii="Times New Roman" w:hAnsi="Times New Roman" w:cs="Times New Roman"/>
          <w:color w:val="000000"/>
          <w:sz w:val="24"/>
          <w:szCs w:val="24"/>
        </w:rPr>
        <w:t xml:space="preserve">za splnenia nasledovných atribútov: </w:t>
      </w:r>
    </w:p>
    <w:tbl>
      <w:tblPr>
        <w:tblW w:w="9782" w:type="dxa"/>
        <w:tblInd w:w="-289" w:type="dxa"/>
        <w:tblCellMar>
          <w:left w:w="70" w:type="dxa"/>
          <w:right w:w="70" w:type="dxa"/>
        </w:tblCellMar>
        <w:tblLook w:val="04A0" w:firstRow="1" w:lastRow="0" w:firstColumn="1" w:lastColumn="0" w:noHBand="0" w:noVBand="1"/>
      </w:tblPr>
      <w:tblGrid>
        <w:gridCol w:w="1702"/>
        <w:gridCol w:w="1276"/>
        <w:gridCol w:w="1559"/>
        <w:gridCol w:w="5245"/>
      </w:tblGrid>
      <w:tr w:rsidR="00C60C78" w:rsidRPr="007C5BF9" w14:paraId="04A61DB9" w14:textId="77777777" w:rsidTr="004451E9">
        <w:trPr>
          <w:trHeight w:val="417"/>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C6055C" w14:textId="77777777" w:rsidR="00C60C78" w:rsidRPr="007C5BF9" w:rsidRDefault="00C60C78" w:rsidP="009B7A4C">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BC8644D" w14:textId="77777777" w:rsidR="00C60C78" w:rsidRPr="007C5BF9" w:rsidRDefault="00C60C78" w:rsidP="009B7A4C">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Merateľnosť</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41BCBB8F" w14:textId="77777777" w:rsidR="00C60C78" w:rsidRPr="007C5BF9" w:rsidRDefault="00C60C78" w:rsidP="009B7A4C">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14:paraId="007431C6" w14:textId="77777777" w:rsidR="00C60C78" w:rsidRPr="007C5BF9" w:rsidRDefault="00C60C78" w:rsidP="009B7A4C">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Doplnkové informácie</w:t>
            </w:r>
          </w:p>
        </w:tc>
      </w:tr>
      <w:tr w:rsidR="00C60C78" w:rsidRPr="007C5BF9" w14:paraId="3EFDF4B8" w14:textId="77777777" w:rsidTr="004451E9">
        <w:trPr>
          <w:trHeight w:val="81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CEFCCD" w14:textId="5A26A08C" w:rsidR="00C60C78" w:rsidRPr="007C5BF9" w:rsidRDefault="0024653D" w:rsidP="009B7A4C">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w:t>
            </w:r>
            <w:r w:rsidR="00C60C78" w:rsidRPr="007C5BF9">
              <w:rPr>
                <w:rFonts w:ascii="Times New Roman" w:eastAsia="Times New Roman" w:hAnsi="Times New Roman" w:cs="Times New Roman"/>
                <w:color w:val="000000"/>
                <w:sz w:val="20"/>
                <w:szCs w:val="20"/>
                <w:lang w:eastAsia="sk-SK"/>
              </w:rPr>
              <w:t>eľkosť populácie</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6C52B74" w14:textId="77777777" w:rsidR="00C60C78" w:rsidRPr="007C5BF9" w:rsidRDefault="00C60C78" w:rsidP="009B7A4C">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jedincov (adult)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35210025" w14:textId="5D6FE12E" w:rsidR="00C60C78" w:rsidRPr="007C5BF9" w:rsidRDefault="00CA3B7A" w:rsidP="009B7A4C">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Min. 5</w:t>
            </w:r>
            <w:r w:rsidR="001D55C4" w:rsidRPr="007C5BF9">
              <w:rPr>
                <w:rFonts w:ascii="Times New Roman" w:eastAsia="Times New Roman" w:hAnsi="Times New Roman" w:cs="Times New Roman"/>
                <w:color w:val="000000"/>
                <w:sz w:val="20"/>
                <w:szCs w:val="20"/>
                <w:lang w:eastAsia="sk-SK"/>
              </w:rPr>
              <w:t>0</w:t>
            </w:r>
            <w:r w:rsidR="00C60C78" w:rsidRPr="007C5BF9">
              <w:rPr>
                <w:rFonts w:ascii="Times New Roman" w:eastAsia="Times New Roman" w:hAnsi="Times New Roman" w:cs="Times New Roman"/>
                <w:color w:val="000000"/>
                <w:sz w:val="20"/>
                <w:szCs w:val="20"/>
                <w:lang w:eastAsia="sk-SK"/>
              </w:rPr>
              <w:t>00 jedincov</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14:paraId="4E0F60B6" w14:textId="236C1230" w:rsidR="00C60C78" w:rsidRPr="007C5BF9" w:rsidRDefault="00C60C78" w:rsidP="009B7A4C">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Odhaduje sa interval veľkosti p</w:t>
            </w:r>
            <w:r w:rsidR="009A5B90" w:rsidRPr="007C5BF9">
              <w:rPr>
                <w:rFonts w:ascii="Times New Roman" w:eastAsia="Times New Roman" w:hAnsi="Times New Roman" w:cs="Times New Roman"/>
                <w:color w:val="000000"/>
                <w:sz w:val="20"/>
                <w:szCs w:val="20"/>
                <w:lang w:eastAsia="sk-SK"/>
              </w:rPr>
              <w:t>o</w:t>
            </w:r>
            <w:r w:rsidRPr="007C5BF9">
              <w:rPr>
                <w:rFonts w:ascii="Times New Roman" w:eastAsia="Times New Roman" w:hAnsi="Times New Roman" w:cs="Times New Roman"/>
                <w:color w:val="000000"/>
                <w:sz w:val="20"/>
                <w:szCs w:val="20"/>
                <w:lang w:eastAsia="sk-SK"/>
              </w:rPr>
              <w:t>pulác</w:t>
            </w:r>
            <w:r w:rsidR="00CA3B7A" w:rsidRPr="007C5BF9">
              <w:rPr>
                <w:rFonts w:ascii="Times New Roman" w:eastAsia="Times New Roman" w:hAnsi="Times New Roman" w:cs="Times New Roman"/>
                <w:color w:val="000000"/>
                <w:sz w:val="20"/>
                <w:szCs w:val="20"/>
                <w:lang w:eastAsia="sk-SK"/>
              </w:rPr>
              <w:t>ie v území 5</w:t>
            </w:r>
            <w:r w:rsidR="00D85F77" w:rsidRPr="007C5BF9">
              <w:rPr>
                <w:rFonts w:ascii="Times New Roman" w:eastAsia="Times New Roman" w:hAnsi="Times New Roman" w:cs="Times New Roman"/>
                <w:color w:val="000000"/>
                <w:sz w:val="20"/>
                <w:szCs w:val="20"/>
                <w:lang w:eastAsia="sk-SK"/>
              </w:rPr>
              <w:t>0</w:t>
            </w:r>
            <w:r w:rsidRPr="007C5BF9">
              <w:rPr>
                <w:rFonts w:ascii="Times New Roman" w:eastAsia="Times New Roman" w:hAnsi="Times New Roman" w:cs="Times New Roman"/>
                <w:color w:val="000000"/>
                <w:sz w:val="20"/>
                <w:szCs w:val="20"/>
                <w:lang w:eastAsia="sk-SK"/>
              </w:rPr>
              <w:t xml:space="preserve">0 </w:t>
            </w:r>
            <w:r w:rsidR="00CA3B7A" w:rsidRPr="007C5BF9">
              <w:rPr>
                <w:rFonts w:ascii="Times New Roman" w:eastAsia="Times New Roman" w:hAnsi="Times New Roman" w:cs="Times New Roman"/>
                <w:color w:val="000000"/>
                <w:sz w:val="20"/>
                <w:szCs w:val="20"/>
                <w:lang w:eastAsia="sk-SK"/>
              </w:rPr>
              <w:t xml:space="preserve">– 10 </w:t>
            </w:r>
            <w:r w:rsidR="001D55C4" w:rsidRPr="007C5BF9">
              <w:rPr>
                <w:rFonts w:ascii="Times New Roman" w:eastAsia="Times New Roman" w:hAnsi="Times New Roman" w:cs="Times New Roman"/>
                <w:color w:val="000000"/>
                <w:sz w:val="20"/>
                <w:szCs w:val="20"/>
                <w:lang w:eastAsia="sk-SK"/>
              </w:rPr>
              <w:t>0</w:t>
            </w:r>
            <w:r w:rsidRPr="007C5BF9">
              <w:rPr>
                <w:rFonts w:ascii="Times New Roman" w:eastAsia="Times New Roman" w:hAnsi="Times New Roman" w:cs="Times New Roman"/>
                <w:color w:val="000000"/>
                <w:sz w:val="20"/>
                <w:szCs w:val="20"/>
                <w:lang w:eastAsia="sk-SK"/>
              </w:rPr>
              <w:t>00 jedincov (aktuály údaj / z SDF), bude potrebný komplexnejší monitoring populácie druhu.</w:t>
            </w:r>
          </w:p>
        </w:tc>
      </w:tr>
      <w:tr w:rsidR="00C60C78" w:rsidRPr="007C5BF9" w14:paraId="781A6298" w14:textId="77777777" w:rsidTr="004451E9">
        <w:trPr>
          <w:trHeight w:val="930"/>
        </w:trPr>
        <w:tc>
          <w:tcPr>
            <w:tcW w:w="1702" w:type="dxa"/>
            <w:tcBorders>
              <w:top w:val="nil"/>
              <w:left w:val="single" w:sz="4" w:space="0" w:color="auto"/>
              <w:bottom w:val="single" w:sz="4" w:space="0" w:color="auto"/>
              <w:right w:val="single" w:sz="4" w:space="0" w:color="auto"/>
            </w:tcBorders>
            <w:shd w:val="clear" w:color="auto" w:fill="auto"/>
            <w:vAlign w:val="center"/>
          </w:tcPr>
          <w:p w14:paraId="2FA1FF13" w14:textId="77777777" w:rsidR="00C60C78" w:rsidRPr="007C5BF9" w:rsidRDefault="00C60C78" w:rsidP="009B7A4C">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známych lokalít s výskytom druhu</w:t>
            </w:r>
          </w:p>
        </w:tc>
        <w:tc>
          <w:tcPr>
            <w:tcW w:w="1276" w:type="dxa"/>
            <w:tcBorders>
              <w:top w:val="nil"/>
              <w:left w:val="nil"/>
              <w:bottom w:val="single" w:sz="4" w:space="0" w:color="auto"/>
              <w:right w:val="single" w:sz="4" w:space="0" w:color="auto"/>
            </w:tcBorders>
            <w:shd w:val="clear" w:color="auto" w:fill="auto"/>
            <w:vAlign w:val="center"/>
          </w:tcPr>
          <w:p w14:paraId="74C359A2" w14:textId="77777777" w:rsidR="00C60C78" w:rsidRPr="007C5BF9" w:rsidRDefault="00C60C78" w:rsidP="009B7A4C">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w:t>
            </w:r>
          </w:p>
        </w:tc>
        <w:tc>
          <w:tcPr>
            <w:tcW w:w="1559" w:type="dxa"/>
            <w:tcBorders>
              <w:top w:val="nil"/>
              <w:left w:val="nil"/>
              <w:bottom w:val="single" w:sz="4" w:space="0" w:color="auto"/>
              <w:right w:val="single" w:sz="4" w:space="0" w:color="auto"/>
            </w:tcBorders>
            <w:shd w:val="clear" w:color="auto" w:fill="auto"/>
            <w:vAlign w:val="center"/>
          </w:tcPr>
          <w:p w14:paraId="0552A4F9" w14:textId="4DB1CC36" w:rsidR="00C60C78" w:rsidRPr="007C5BF9" w:rsidRDefault="00DB6FCB" w:rsidP="009B7A4C">
            <w:pPr>
              <w:spacing w:line="240" w:lineRule="auto"/>
              <w:rPr>
                <w:rFonts w:ascii="Times New Roman" w:eastAsia="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400</w:t>
            </w:r>
          </w:p>
        </w:tc>
        <w:tc>
          <w:tcPr>
            <w:tcW w:w="5245" w:type="dxa"/>
            <w:tcBorders>
              <w:top w:val="nil"/>
              <w:left w:val="nil"/>
              <w:bottom w:val="single" w:sz="4" w:space="0" w:color="auto"/>
              <w:right w:val="single" w:sz="4" w:space="0" w:color="auto"/>
            </w:tcBorders>
            <w:shd w:val="clear" w:color="auto" w:fill="auto"/>
            <w:vAlign w:val="center"/>
          </w:tcPr>
          <w:p w14:paraId="4E8FA784" w14:textId="7A44CC66" w:rsidR="00C60C78" w:rsidRPr="007C5BF9" w:rsidRDefault="009A5B90" w:rsidP="009B7A4C">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Udržiavaný </w:t>
            </w:r>
            <w:r w:rsidR="00C60C78" w:rsidRPr="007C5BF9">
              <w:rPr>
                <w:rFonts w:ascii="Times New Roman" w:eastAsia="Times New Roman" w:hAnsi="Times New Roman" w:cs="Times New Roman"/>
                <w:color w:val="000000"/>
                <w:sz w:val="20"/>
                <w:szCs w:val="20"/>
                <w:lang w:eastAsia="sk-SK"/>
              </w:rPr>
              <w:t xml:space="preserve">počet </w:t>
            </w:r>
            <w:r w:rsidRPr="007C5BF9">
              <w:rPr>
                <w:rFonts w:ascii="Times New Roman" w:eastAsia="Times New Roman" w:hAnsi="Times New Roman" w:cs="Times New Roman"/>
                <w:color w:val="000000"/>
                <w:sz w:val="20"/>
                <w:szCs w:val="20"/>
                <w:lang w:eastAsia="sk-SK"/>
              </w:rPr>
              <w:t xml:space="preserve">zistených </w:t>
            </w:r>
            <w:r w:rsidR="00C60C78" w:rsidRPr="007C5BF9">
              <w:rPr>
                <w:rFonts w:ascii="Times New Roman" w:eastAsia="Times New Roman" w:hAnsi="Times New Roman" w:cs="Times New Roman"/>
                <w:color w:val="000000"/>
                <w:sz w:val="20"/>
                <w:szCs w:val="20"/>
                <w:lang w:eastAsia="sk-SK"/>
              </w:rPr>
              <w:t xml:space="preserve">lokalít druhu, príp. </w:t>
            </w:r>
            <w:r w:rsidRPr="007C5BF9">
              <w:rPr>
                <w:rFonts w:ascii="Times New Roman" w:eastAsia="Times New Roman" w:hAnsi="Times New Roman" w:cs="Times New Roman"/>
                <w:color w:val="000000"/>
                <w:sz w:val="20"/>
                <w:szCs w:val="20"/>
                <w:lang w:eastAsia="sk-SK"/>
              </w:rPr>
              <w:t xml:space="preserve">zvýšenie počtu </w:t>
            </w:r>
            <w:r w:rsidR="00C60C78" w:rsidRPr="007C5BF9">
              <w:rPr>
                <w:rFonts w:ascii="Times New Roman" w:eastAsia="Times New Roman" w:hAnsi="Times New Roman" w:cs="Times New Roman"/>
                <w:color w:val="000000"/>
                <w:sz w:val="20"/>
                <w:szCs w:val="20"/>
                <w:lang w:eastAsia="sk-SK"/>
              </w:rPr>
              <w:t>vytvoren</w:t>
            </w:r>
            <w:r w:rsidRPr="007C5BF9">
              <w:rPr>
                <w:rFonts w:ascii="Times New Roman" w:eastAsia="Times New Roman" w:hAnsi="Times New Roman" w:cs="Times New Roman"/>
                <w:color w:val="000000"/>
                <w:sz w:val="20"/>
                <w:szCs w:val="20"/>
                <w:lang w:eastAsia="sk-SK"/>
              </w:rPr>
              <w:t>ím</w:t>
            </w:r>
            <w:r w:rsidR="00C60C78" w:rsidRPr="007C5BF9">
              <w:rPr>
                <w:rFonts w:ascii="Times New Roman" w:eastAsia="Times New Roman" w:hAnsi="Times New Roman" w:cs="Times New Roman"/>
                <w:color w:val="000000"/>
                <w:sz w:val="20"/>
                <w:szCs w:val="20"/>
                <w:lang w:eastAsia="sk-SK"/>
              </w:rPr>
              <w:t xml:space="preserve"> nových lokalít druhu s vhodnými podmienkami pre reprodukciu</w:t>
            </w:r>
            <w:r w:rsidR="000864BD" w:rsidRPr="007C5BF9">
              <w:rPr>
                <w:rFonts w:ascii="Times New Roman" w:eastAsia="Times New Roman" w:hAnsi="Times New Roman" w:cs="Times New Roman"/>
                <w:color w:val="000000"/>
                <w:sz w:val="20"/>
                <w:szCs w:val="20"/>
                <w:lang w:eastAsia="sk-SK"/>
              </w:rPr>
              <w:t>.</w:t>
            </w:r>
            <w:r w:rsidR="004C44A4" w:rsidRPr="007C5BF9">
              <w:rPr>
                <w:rFonts w:ascii="Times New Roman" w:eastAsia="Times New Roman" w:hAnsi="Times New Roman" w:cs="Times New Roman"/>
                <w:color w:val="000000"/>
                <w:sz w:val="20"/>
                <w:szCs w:val="20"/>
                <w:lang w:eastAsia="sk-SK"/>
              </w:rPr>
              <w:t xml:space="preserve"> </w:t>
            </w:r>
          </w:p>
        </w:tc>
      </w:tr>
      <w:tr w:rsidR="00C60C78" w:rsidRPr="007C5BF9" w14:paraId="6A9E7EEA" w14:textId="77777777" w:rsidTr="004451E9">
        <w:trPr>
          <w:trHeight w:val="930"/>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274553C9" w14:textId="16EA0410" w:rsidR="00C60C78" w:rsidRPr="007C5BF9" w:rsidRDefault="0024653D" w:rsidP="009B7A4C">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w:t>
            </w:r>
            <w:r w:rsidR="00C60C78" w:rsidRPr="007C5BF9">
              <w:rPr>
                <w:rFonts w:ascii="Times New Roman" w:eastAsia="Times New Roman" w:hAnsi="Times New Roman" w:cs="Times New Roman"/>
                <w:color w:val="000000"/>
                <w:sz w:val="20"/>
                <w:szCs w:val="20"/>
                <w:lang w:eastAsia="sk-SK"/>
              </w:rPr>
              <w:t>odiel potenciálneho reprodukčného biotopu v rámci lokality</w:t>
            </w:r>
          </w:p>
        </w:tc>
        <w:tc>
          <w:tcPr>
            <w:tcW w:w="1276" w:type="dxa"/>
            <w:tcBorders>
              <w:top w:val="nil"/>
              <w:left w:val="nil"/>
              <w:bottom w:val="single" w:sz="4" w:space="0" w:color="auto"/>
              <w:right w:val="single" w:sz="4" w:space="0" w:color="auto"/>
            </w:tcBorders>
            <w:shd w:val="clear" w:color="auto" w:fill="auto"/>
            <w:vAlign w:val="center"/>
            <w:hideMark/>
          </w:tcPr>
          <w:p w14:paraId="29AC1585" w14:textId="77777777" w:rsidR="00C60C78" w:rsidRPr="007C5BF9" w:rsidRDefault="00C60C78" w:rsidP="009B7A4C">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Percento z výmery lokality</w:t>
            </w:r>
          </w:p>
        </w:tc>
        <w:tc>
          <w:tcPr>
            <w:tcW w:w="1559" w:type="dxa"/>
            <w:tcBorders>
              <w:top w:val="nil"/>
              <w:left w:val="nil"/>
              <w:bottom w:val="single" w:sz="4" w:space="0" w:color="auto"/>
              <w:right w:val="single" w:sz="4" w:space="0" w:color="auto"/>
            </w:tcBorders>
            <w:shd w:val="clear" w:color="auto" w:fill="auto"/>
            <w:vAlign w:val="center"/>
            <w:hideMark/>
          </w:tcPr>
          <w:p w14:paraId="49C25E71" w14:textId="1DA7596F" w:rsidR="00C60C78" w:rsidRPr="007C5BF9" w:rsidRDefault="00C60C78" w:rsidP="009B7A4C">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Min. </w:t>
            </w:r>
            <w:r w:rsidR="009A5B90" w:rsidRPr="007C5BF9">
              <w:rPr>
                <w:rFonts w:ascii="Times New Roman" w:eastAsia="Times New Roman" w:hAnsi="Times New Roman" w:cs="Times New Roman"/>
                <w:color w:val="000000"/>
                <w:sz w:val="20"/>
                <w:szCs w:val="20"/>
                <w:lang w:eastAsia="sk-SK"/>
              </w:rPr>
              <w:t>5</w:t>
            </w:r>
            <w:r w:rsidRPr="007C5BF9">
              <w:rPr>
                <w:rFonts w:ascii="Times New Roman" w:eastAsia="Times New Roman" w:hAnsi="Times New Roman" w:cs="Times New Roman"/>
                <w:color w:val="000000"/>
                <w:sz w:val="20"/>
                <w:szCs w:val="20"/>
                <w:lang w:eastAsia="sk-SK"/>
              </w:rPr>
              <w:t xml:space="preserve"> % lokality</w:t>
            </w:r>
          </w:p>
        </w:tc>
        <w:tc>
          <w:tcPr>
            <w:tcW w:w="5245" w:type="dxa"/>
            <w:tcBorders>
              <w:top w:val="nil"/>
              <w:left w:val="nil"/>
              <w:bottom w:val="single" w:sz="4" w:space="0" w:color="auto"/>
              <w:right w:val="single" w:sz="4" w:space="0" w:color="auto"/>
            </w:tcBorders>
            <w:shd w:val="clear" w:color="auto" w:fill="auto"/>
            <w:vAlign w:val="center"/>
            <w:hideMark/>
          </w:tcPr>
          <w:p w14:paraId="40ADE7B2" w14:textId="77777777" w:rsidR="00C60C78" w:rsidRPr="007C5BF9" w:rsidRDefault="00C60C78" w:rsidP="009B7A4C">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Podiel reprodukčných plôch v rámci lokality (v rámci nížinných lúk a lesov v ha) - stojaté vodné plochy s vegetáciou, periodicky zaplavované plochy v alúviu, niekedy aj v koľajách na cestách a mlákach.</w:t>
            </w:r>
          </w:p>
        </w:tc>
      </w:tr>
    </w:tbl>
    <w:p w14:paraId="40FF8BE6" w14:textId="77777777" w:rsidR="002B7247" w:rsidRPr="007C5BF9" w:rsidRDefault="002B7247" w:rsidP="00251485">
      <w:pPr>
        <w:spacing w:line="240" w:lineRule="auto"/>
        <w:ind w:left="-284"/>
        <w:rPr>
          <w:rFonts w:ascii="Times New Roman" w:hAnsi="Times New Roman" w:cs="Times New Roman"/>
          <w:color w:val="000000"/>
          <w:sz w:val="24"/>
          <w:szCs w:val="24"/>
        </w:rPr>
      </w:pPr>
    </w:p>
    <w:p w14:paraId="6C56E323" w14:textId="2855D979" w:rsidR="00EE22AE" w:rsidRPr="007C5BF9" w:rsidRDefault="00EE22AE" w:rsidP="00EE22AE">
      <w:pPr>
        <w:spacing w:line="240" w:lineRule="auto"/>
        <w:ind w:left="-284"/>
        <w:rPr>
          <w:rFonts w:ascii="Times New Roman" w:eastAsia="Times New Roman" w:hAnsi="Times New Roman" w:cs="Times New Roman"/>
          <w:i/>
          <w:color w:val="000000"/>
          <w:sz w:val="24"/>
          <w:szCs w:val="24"/>
          <w:lang w:eastAsia="sk-SK"/>
        </w:rPr>
      </w:pPr>
      <w:r w:rsidRPr="007C5BF9">
        <w:rPr>
          <w:rFonts w:ascii="Times New Roman" w:hAnsi="Times New Roman" w:cs="Times New Roman"/>
          <w:sz w:val="24"/>
          <w:szCs w:val="24"/>
        </w:rPr>
        <w:t xml:space="preserve">Zachovanie stavu druhu </w:t>
      </w:r>
      <w:r w:rsidRPr="007C5BF9">
        <w:rPr>
          <w:rFonts w:ascii="Times New Roman" w:eastAsia="Times New Roman" w:hAnsi="Times New Roman" w:cs="Times New Roman"/>
          <w:b/>
          <w:i/>
          <w:color w:val="000000"/>
          <w:sz w:val="24"/>
          <w:szCs w:val="24"/>
          <w:lang w:eastAsia="sk-SK"/>
        </w:rPr>
        <w:t>Triturus montandonii</w:t>
      </w:r>
      <w:r w:rsidRPr="007C5BF9">
        <w:rPr>
          <w:rFonts w:ascii="Times New Roman" w:eastAsia="Times New Roman" w:hAnsi="Times New Roman" w:cs="Times New Roman"/>
          <w:i/>
          <w:color w:val="000000"/>
          <w:sz w:val="24"/>
          <w:szCs w:val="24"/>
          <w:lang w:eastAsia="sk-SK"/>
        </w:rPr>
        <w:t xml:space="preserve"> </w:t>
      </w:r>
      <w:r w:rsidRPr="007C5BF9">
        <w:rPr>
          <w:rFonts w:ascii="Times New Roman" w:hAnsi="Times New Roman" w:cs="Times New Roman"/>
          <w:bCs/>
          <w:sz w:val="24"/>
          <w:szCs w:val="24"/>
          <w:shd w:val="clear" w:color="auto" w:fill="FFFFFF"/>
        </w:rPr>
        <w:t>z</w:t>
      </w:r>
      <w:r w:rsidRPr="007C5BF9">
        <w:rPr>
          <w:rFonts w:ascii="Times New Roman" w:hAnsi="Times New Roman" w:cs="Times New Roman"/>
          <w:sz w:val="24"/>
          <w:szCs w:val="24"/>
        </w:rPr>
        <w:t>a splnenia nasledovných atribútov:</w:t>
      </w:r>
    </w:p>
    <w:tbl>
      <w:tblPr>
        <w:tblW w:w="9782" w:type="dxa"/>
        <w:tblInd w:w="-289" w:type="dxa"/>
        <w:tblLayout w:type="fixed"/>
        <w:tblCellMar>
          <w:left w:w="70" w:type="dxa"/>
          <w:right w:w="70" w:type="dxa"/>
        </w:tblCellMar>
        <w:tblLook w:val="04A0" w:firstRow="1" w:lastRow="0" w:firstColumn="1" w:lastColumn="0" w:noHBand="0" w:noVBand="1"/>
      </w:tblPr>
      <w:tblGrid>
        <w:gridCol w:w="1702"/>
        <w:gridCol w:w="1417"/>
        <w:gridCol w:w="1418"/>
        <w:gridCol w:w="5245"/>
      </w:tblGrid>
      <w:tr w:rsidR="00EE22AE" w:rsidRPr="007C5BF9" w14:paraId="61AB9417" w14:textId="77777777" w:rsidTr="007A66CF">
        <w:trPr>
          <w:trHeight w:val="31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54B1B8" w14:textId="77777777" w:rsidR="00EE22AE" w:rsidRPr="007C5BF9" w:rsidRDefault="00EE22AE" w:rsidP="007A66CF">
            <w:pPr>
              <w:spacing w:line="240" w:lineRule="auto"/>
              <w:rPr>
                <w:rFonts w:ascii="Times New Roman" w:eastAsia="Times New Roman" w:hAnsi="Times New Roman" w:cs="Times New Roman"/>
                <w:b/>
                <w:sz w:val="20"/>
                <w:szCs w:val="20"/>
                <w:lang w:eastAsia="sk-SK"/>
              </w:rPr>
            </w:pPr>
            <w:r w:rsidRPr="007C5BF9">
              <w:rPr>
                <w:rFonts w:ascii="Times New Roman" w:eastAsia="Times New Roman" w:hAnsi="Times New Roman" w:cs="Times New Roman"/>
                <w:b/>
                <w:sz w:val="20"/>
                <w:szCs w:val="20"/>
                <w:lang w:eastAsia="sk-SK"/>
              </w:rPr>
              <w:t>Parameter</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3832D15C" w14:textId="77777777" w:rsidR="00EE22AE" w:rsidRPr="007C5BF9" w:rsidRDefault="00EE22AE" w:rsidP="007A66CF">
            <w:pPr>
              <w:spacing w:line="240" w:lineRule="auto"/>
              <w:rPr>
                <w:rFonts w:ascii="Times New Roman" w:eastAsia="Times New Roman" w:hAnsi="Times New Roman" w:cs="Times New Roman"/>
                <w:b/>
                <w:sz w:val="20"/>
                <w:szCs w:val="20"/>
                <w:lang w:eastAsia="sk-SK"/>
              </w:rPr>
            </w:pPr>
            <w:r w:rsidRPr="007C5BF9">
              <w:rPr>
                <w:rFonts w:ascii="Times New Roman" w:eastAsia="Times New Roman" w:hAnsi="Times New Roman" w:cs="Times New Roman"/>
                <w:b/>
                <w:sz w:val="20"/>
                <w:szCs w:val="20"/>
                <w:lang w:eastAsia="sk-SK"/>
              </w:rPr>
              <w:t>Merateľnosť</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0969762" w14:textId="77777777" w:rsidR="00EE22AE" w:rsidRPr="007C5BF9" w:rsidRDefault="00EE22AE" w:rsidP="007A66CF">
            <w:pPr>
              <w:spacing w:line="240" w:lineRule="auto"/>
              <w:rPr>
                <w:rFonts w:ascii="Times New Roman" w:eastAsia="Times New Roman" w:hAnsi="Times New Roman" w:cs="Times New Roman"/>
                <w:b/>
                <w:sz w:val="20"/>
                <w:szCs w:val="20"/>
                <w:lang w:eastAsia="sk-SK"/>
              </w:rPr>
            </w:pPr>
            <w:r w:rsidRPr="007C5BF9">
              <w:rPr>
                <w:rFonts w:ascii="Times New Roman" w:eastAsia="Times New Roman" w:hAnsi="Times New Roman" w:cs="Times New Roman"/>
                <w:b/>
                <w:sz w:val="20"/>
                <w:szCs w:val="20"/>
                <w:lang w:eastAsia="sk-SK"/>
              </w:rPr>
              <w:t>Cieľová hodnota</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14:paraId="7C3A3FB9" w14:textId="77777777" w:rsidR="00EE22AE" w:rsidRPr="007C5BF9" w:rsidRDefault="00EE22AE" w:rsidP="007A66CF">
            <w:pPr>
              <w:spacing w:line="240" w:lineRule="auto"/>
              <w:rPr>
                <w:rFonts w:ascii="Times New Roman" w:eastAsia="Times New Roman" w:hAnsi="Times New Roman" w:cs="Times New Roman"/>
                <w:b/>
                <w:sz w:val="20"/>
                <w:szCs w:val="20"/>
                <w:lang w:eastAsia="sk-SK"/>
              </w:rPr>
            </w:pPr>
            <w:r w:rsidRPr="007C5BF9">
              <w:rPr>
                <w:rFonts w:ascii="Times New Roman" w:eastAsia="Times New Roman" w:hAnsi="Times New Roman" w:cs="Times New Roman"/>
                <w:b/>
                <w:sz w:val="20"/>
                <w:szCs w:val="20"/>
                <w:lang w:eastAsia="sk-SK"/>
              </w:rPr>
              <w:t>Doplnkové informácie</w:t>
            </w:r>
          </w:p>
        </w:tc>
      </w:tr>
      <w:tr w:rsidR="00EE22AE" w:rsidRPr="007C5BF9" w14:paraId="641FDB98" w14:textId="77777777" w:rsidTr="007A66CF">
        <w:trPr>
          <w:trHeight w:val="31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5D282D"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Veľkosť populácie</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26DAF674"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počet jedincov (adult)</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92D8B25"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najmenej 500 </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14:paraId="233FDD77" w14:textId="7051A095"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color w:val="000000"/>
                <w:sz w:val="20"/>
                <w:szCs w:val="20"/>
                <w:lang w:eastAsia="sk-SK"/>
              </w:rPr>
              <w:t>Odhaduje sa interval veľkosti ppulácie v území 200 – 1000 jedincov (aktuály údaj / z SDF), bude potrebný komplexnejší monitoring populácie druhu.</w:t>
            </w:r>
          </w:p>
        </w:tc>
      </w:tr>
      <w:tr w:rsidR="00EE22AE" w:rsidRPr="007C5BF9" w14:paraId="3F928539" w14:textId="77777777" w:rsidTr="007A66CF">
        <w:trPr>
          <w:trHeight w:val="1307"/>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35384D5B"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lastRenderedPageBreak/>
              <w:t>Rozloha potenciálneho reprodukčného biotopu</w:t>
            </w:r>
            <w:r w:rsidRPr="007C5BF9">
              <w:rPr>
                <w:rFonts w:ascii="Times New Roman" w:eastAsia="Times New Roman" w:hAnsi="Times New Roman" w:cs="Times New Roman"/>
                <w:color w:val="FF0000"/>
                <w:sz w:val="20"/>
                <w:szCs w:val="20"/>
                <w:lang w:eastAsia="sk-SK"/>
              </w:rPr>
              <w:t xml:space="preserve"> </w:t>
            </w:r>
          </w:p>
        </w:tc>
        <w:tc>
          <w:tcPr>
            <w:tcW w:w="1417" w:type="dxa"/>
            <w:tcBorders>
              <w:top w:val="nil"/>
              <w:left w:val="nil"/>
              <w:bottom w:val="single" w:sz="4" w:space="0" w:color="auto"/>
              <w:right w:val="single" w:sz="4" w:space="0" w:color="auto"/>
            </w:tcBorders>
            <w:shd w:val="clear" w:color="auto" w:fill="auto"/>
            <w:vAlign w:val="center"/>
            <w:hideMark/>
          </w:tcPr>
          <w:p w14:paraId="4BFC6E8E"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ha</w:t>
            </w:r>
          </w:p>
        </w:tc>
        <w:tc>
          <w:tcPr>
            <w:tcW w:w="1418" w:type="dxa"/>
            <w:tcBorders>
              <w:top w:val="nil"/>
              <w:left w:val="nil"/>
              <w:bottom w:val="single" w:sz="4" w:space="0" w:color="auto"/>
              <w:right w:val="single" w:sz="4" w:space="0" w:color="auto"/>
            </w:tcBorders>
            <w:shd w:val="clear" w:color="auto" w:fill="auto"/>
            <w:vAlign w:val="center"/>
            <w:hideMark/>
          </w:tcPr>
          <w:p w14:paraId="2E2A16E7" w14:textId="50362378" w:rsidR="00EE22AE" w:rsidRPr="007C5BF9" w:rsidRDefault="00DB6FCB" w:rsidP="007A66CF">
            <w:pPr>
              <w:spacing w:line="240" w:lineRule="auto"/>
              <w:rPr>
                <w:rFonts w:ascii="Times New Roman" w:eastAsia="Times New Roman" w:hAnsi="Times New Roman" w:cs="Times New Roman"/>
                <w:sz w:val="20"/>
                <w:szCs w:val="20"/>
                <w:lang w:eastAsia="sk-SK"/>
              </w:rPr>
            </w:pPr>
            <w:r w:rsidRPr="007C5BF9">
              <w:rPr>
                <w:rFonts w:ascii="Times New Roman" w:hAnsi="Times New Roman" w:cs="Times New Roman"/>
                <w:color w:val="000000"/>
                <w:sz w:val="20"/>
                <w:szCs w:val="20"/>
                <w:lang w:eastAsia="sk-SK"/>
              </w:rPr>
              <w:t>200</w:t>
            </w:r>
          </w:p>
        </w:tc>
        <w:tc>
          <w:tcPr>
            <w:tcW w:w="5245" w:type="dxa"/>
            <w:tcBorders>
              <w:top w:val="nil"/>
              <w:left w:val="nil"/>
              <w:bottom w:val="single" w:sz="4" w:space="0" w:color="auto"/>
              <w:right w:val="single" w:sz="4" w:space="0" w:color="auto"/>
            </w:tcBorders>
            <w:shd w:val="clear" w:color="auto" w:fill="auto"/>
            <w:noWrap/>
            <w:vAlign w:val="center"/>
            <w:hideMark/>
          </w:tcPr>
          <w:p w14:paraId="1FBD632D"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Reprodukčné lokality sú stojaté, hlbšie vodné nádrže, jazierka, jamy a pod.. Vyhýba sa zarybneným vodám. Žije v lesoch ale i v odlesnenej krajine, kde v okolí reprodukčnej lokality nachádza dostatok úkrytov pre skrytý spôsob terestrického života.</w:t>
            </w:r>
          </w:p>
        </w:tc>
      </w:tr>
      <w:tr w:rsidR="00EE22AE" w:rsidRPr="007C5BF9" w14:paraId="3EB3E1C2" w14:textId="77777777" w:rsidTr="007A66CF">
        <w:trPr>
          <w:trHeight w:val="845"/>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730DA74F"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Kvalita reprodukčného  biotopu druhu </w:t>
            </w:r>
          </w:p>
        </w:tc>
        <w:tc>
          <w:tcPr>
            <w:tcW w:w="1417" w:type="dxa"/>
            <w:tcBorders>
              <w:top w:val="nil"/>
              <w:left w:val="nil"/>
              <w:bottom w:val="single" w:sz="4" w:space="0" w:color="auto"/>
              <w:right w:val="single" w:sz="4" w:space="0" w:color="auto"/>
            </w:tcBorders>
            <w:shd w:val="clear" w:color="auto" w:fill="auto"/>
            <w:vAlign w:val="center"/>
            <w:hideMark/>
          </w:tcPr>
          <w:p w14:paraId="6DD8661A"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Hĺbka reprodukčných biotopov  (cm) </w:t>
            </w:r>
          </w:p>
        </w:tc>
        <w:tc>
          <w:tcPr>
            <w:tcW w:w="1418" w:type="dxa"/>
            <w:tcBorders>
              <w:top w:val="nil"/>
              <w:left w:val="nil"/>
              <w:bottom w:val="single" w:sz="4" w:space="0" w:color="auto"/>
              <w:right w:val="single" w:sz="4" w:space="0" w:color="auto"/>
            </w:tcBorders>
            <w:shd w:val="clear" w:color="auto" w:fill="auto"/>
            <w:noWrap/>
            <w:vAlign w:val="center"/>
            <w:hideMark/>
          </w:tcPr>
          <w:p w14:paraId="21D1DC92"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min. 30  cm</w:t>
            </w:r>
          </w:p>
        </w:tc>
        <w:tc>
          <w:tcPr>
            <w:tcW w:w="5245" w:type="dxa"/>
            <w:tcBorders>
              <w:top w:val="nil"/>
              <w:left w:val="nil"/>
              <w:bottom w:val="single" w:sz="4" w:space="0" w:color="auto"/>
              <w:right w:val="single" w:sz="4" w:space="0" w:color="auto"/>
            </w:tcBorders>
            <w:shd w:val="clear" w:color="auto" w:fill="auto"/>
            <w:vAlign w:val="center"/>
            <w:hideMark/>
          </w:tcPr>
          <w:p w14:paraId="0B07A0E3"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Dostatok reprodukčných biotopov s hĺbkou min. 30 cm, trvanie zavodnenia v období min. 1.3. – 31.7. </w:t>
            </w:r>
          </w:p>
        </w:tc>
      </w:tr>
      <w:tr w:rsidR="00EE22AE" w:rsidRPr="007C5BF9" w14:paraId="7F9217DC" w14:textId="77777777" w:rsidTr="007A66CF">
        <w:trPr>
          <w:trHeight w:val="62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E89949"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Prítomnosť inváznych  druhov (ryby, korytnačky)</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174D35C7"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ks</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0814C5E0"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0</w:t>
            </w:r>
          </w:p>
        </w:tc>
        <w:tc>
          <w:tcPr>
            <w:tcW w:w="5245" w:type="dxa"/>
            <w:tcBorders>
              <w:top w:val="single" w:sz="4" w:space="0" w:color="auto"/>
              <w:left w:val="nil"/>
              <w:bottom w:val="single" w:sz="4" w:space="0" w:color="auto"/>
              <w:right w:val="single" w:sz="4" w:space="0" w:color="auto"/>
            </w:tcBorders>
            <w:shd w:val="clear" w:color="auto" w:fill="auto"/>
            <w:noWrap/>
            <w:vAlign w:val="center"/>
            <w:hideMark/>
          </w:tcPr>
          <w:p w14:paraId="1FF7C6CB"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Bez výskytu týchto druhov.</w:t>
            </w:r>
          </w:p>
        </w:tc>
      </w:tr>
      <w:tr w:rsidR="00EE22AE" w:rsidRPr="007C5BF9" w14:paraId="57C4EB3B" w14:textId="77777777" w:rsidTr="007A66CF">
        <w:trPr>
          <w:trHeight w:val="355"/>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AA4304"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Prítomnosť submerznej vegetácie na reprodukčnej lokalite</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8D9C019"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54AB8281"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Min. 50 %</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14:paraId="52BA7FC8" w14:textId="77777777" w:rsidR="00EE22AE" w:rsidRPr="007C5BF9" w:rsidRDefault="00EE22AE" w:rsidP="007A66CF">
            <w:pPr>
              <w:spacing w:line="240" w:lineRule="auto"/>
              <w:rPr>
                <w:rFonts w:ascii="Times New Roman" w:eastAsia="Times New Roman" w:hAnsi="Times New Roman" w:cs="Times New Roman"/>
                <w:sz w:val="20"/>
                <w:szCs w:val="20"/>
                <w:lang w:eastAsia="sk-SK"/>
              </w:rPr>
            </w:pPr>
            <w:r w:rsidRPr="007C5BF9">
              <w:rPr>
                <w:rFonts w:ascii="Times New Roman" w:eastAsia="Times New Roman" w:hAnsi="Times New Roman" w:cs="Times New Roman"/>
                <w:sz w:val="20"/>
                <w:szCs w:val="20"/>
                <w:lang w:eastAsia="sk-SK"/>
              </w:rPr>
              <w:t xml:space="preserve"> Zachovanie potrebného výskytu submerznej vegetácie v lokalitách. </w:t>
            </w:r>
          </w:p>
        </w:tc>
      </w:tr>
    </w:tbl>
    <w:p w14:paraId="4D96BC16" w14:textId="77777777" w:rsidR="00EE22AE" w:rsidRPr="007C5BF9" w:rsidRDefault="00EE22AE" w:rsidP="00251485">
      <w:pPr>
        <w:spacing w:line="240" w:lineRule="auto"/>
        <w:ind w:left="-284"/>
        <w:rPr>
          <w:rFonts w:ascii="Times New Roman" w:hAnsi="Times New Roman" w:cs="Times New Roman"/>
          <w:color w:val="000000"/>
          <w:sz w:val="24"/>
          <w:szCs w:val="24"/>
        </w:rPr>
      </w:pPr>
    </w:p>
    <w:p w14:paraId="1D38A875" w14:textId="14B06170" w:rsidR="00C60C78" w:rsidRPr="007C5BF9" w:rsidRDefault="00C60C78" w:rsidP="00251485">
      <w:pPr>
        <w:spacing w:line="240" w:lineRule="auto"/>
        <w:ind w:left="-284"/>
        <w:rPr>
          <w:rFonts w:ascii="Times New Roman" w:hAnsi="Times New Roman" w:cs="Times New Roman"/>
          <w:color w:val="000000"/>
        </w:rPr>
      </w:pPr>
      <w:r w:rsidRPr="007C5BF9">
        <w:rPr>
          <w:rFonts w:ascii="Times New Roman" w:hAnsi="Times New Roman" w:cs="Times New Roman"/>
          <w:color w:val="000000"/>
          <w:sz w:val="24"/>
          <w:szCs w:val="24"/>
        </w:rPr>
        <w:t xml:space="preserve">Zlepšenie stavu druhu </w:t>
      </w:r>
      <w:r w:rsidRPr="007C5BF9">
        <w:rPr>
          <w:rFonts w:ascii="Times New Roman" w:hAnsi="Times New Roman" w:cs="Times New Roman"/>
          <w:b/>
          <w:i/>
          <w:color w:val="000000"/>
          <w:sz w:val="24"/>
          <w:szCs w:val="24"/>
          <w:lang w:eastAsia="sk-SK"/>
        </w:rPr>
        <w:t>Rhinolophus</w:t>
      </w:r>
      <w:r w:rsidRPr="007C5BF9">
        <w:rPr>
          <w:rFonts w:ascii="Calibri" w:eastAsia="Times New Roman" w:hAnsi="Calibri" w:cs="Calibri"/>
          <w:color w:val="000000"/>
          <w:sz w:val="24"/>
          <w:szCs w:val="24"/>
          <w:lang w:eastAsia="sk-SK"/>
        </w:rPr>
        <w:t xml:space="preserve"> </w:t>
      </w:r>
      <w:r w:rsidRPr="007C5BF9">
        <w:rPr>
          <w:rFonts w:ascii="Times New Roman" w:eastAsia="Times New Roman" w:hAnsi="Times New Roman" w:cs="Times New Roman"/>
          <w:b/>
          <w:i/>
          <w:color w:val="000000"/>
          <w:sz w:val="24"/>
          <w:szCs w:val="24"/>
          <w:lang w:eastAsia="sk-SK"/>
        </w:rPr>
        <w:t xml:space="preserve">hipposideros </w:t>
      </w:r>
      <w:r w:rsidRPr="007C5BF9">
        <w:rPr>
          <w:rFonts w:ascii="Times New Roman" w:hAnsi="Times New Roman" w:cs="Times New Roman"/>
          <w:color w:val="000000"/>
          <w:sz w:val="24"/>
          <w:szCs w:val="24"/>
          <w:lang w:eastAsia="sk-SK"/>
        </w:rPr>
        <w:t>za splnenia nasledovných atribútov</w:t>
      </w:r>
      <w:r w:rsidR="00902554" w:rsidRPr="007C5BF9">
        <w:rPr>
          <w:rFonts w:ascii="Times New Roman" w:hAnsi="Times New Roman" w:cs="Times New Roman"/>
          <w:color w:val="000000"/>
          <w:sz w:val="24"/>
          <w:szCs w:val="24"/>
          <w:lang w:eastAsia="sk-SK"/>
        </w:rPr>
        <w:t>:</w:t>
      </w:r>
    </w:p>
    <w:tbl>
      <w:tblPr>
        <w:tblW w:w="9782" w:type="dxa"/>
        <w:tblInd w:w="-289" w:type="dxa"/>
        <w:tblCellMar>
          <w:left w:w="70" w:type="dxa"/>
          <w:right w:w="70" w:type="dxa"/>
        </w:tblCellMar>
        <w:tblLook w:val="00A0" w:firstRow="1" w:lastRow="0" w:firstColumn="1" w:lastColumn="0" w:noHBand="0" w:noVBand="0"/>
      </w:tblPr>
      <w:tblGrid>
        <w:gridCol w:w="1702"/>
        <w:gridCol w:w="1276"/>
        <w:gridCol w:w="1559"/>
        <w:gridCol w:w="5245"/>
      </w:tblGrid>
      <w:tr w:rsidR="00C60C78" w:rsidRPr="007C5BF9" w14:paraId="30F6E3AF" w14:textId="77777777" w:rsidTr="009049B7">
        <w:trPr>
          <w:trHeight w:val="355"/>
        </w:trPr>
        <w:tc>
          <w:tcPr>
            <w:tcW w:w="1702" w:type="dxa"/>
            <w:tcBorders>
              <w:top w:val="single" w:sz="4" w:space="0" w:color="auto"/>
              <w:left w:val="single" w:sz="4" w:space="0" w:color="auto"/>
              <w:bottom w:val="single" w:sz="4" w:space="0" w:color="auto"/>
              <w:right w:val="single" w:sz="4" w:space="0" w:color="auto"/>
            </w:tcBorders>
            <w:vAlign w:val="center"/>
          </w:tcPr>
          <w:p w14:paraId="10DB15B1"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Parameter</w:t>
            </w:r>
          </w:p>
        </w:tc>
        <w:tc>
          <w:tcPr>
            <w:tcW w:w="1276" w:type="dxa"/>
            <w:tcBorders>
              <w:top w:val="single" w:sz="4" w:space="0" w:color="auto"/>
              <w:left w:val="nil"/>
              <w:bottom w:val="single" w:sz="4" w:space="0" w:color="auto"/>
              <w:right w:val="single" w:sz="4" w:space="0" w:color="auto"/>
            </w:tcBorders>
            <w:vAlign w:val="center"/>
          </w:tcPr>
          <w:p w14:paraId="3FDBF048"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Merateľnosť</w:t>
            </w:r>
          </w:p>
        </w:tc>
        <w:tc>
          <w:tcPr>
            <w:tcW w:w="1559" w:type="dxa"/>
            <w:tcBorders>
              <w:top w:val="single" w:sz="4" w:space="0" w:color="auto"/>
              <w:left w:val="nil"/>
              <w:bottom w:val="single" w:sz="4" w:space="0" w:color="auto"/>
              <w:right w:val="single" w:sz="4" w:space="0" w:color="auto"/>
            </w:tcBorders>
            <w:vAlign w:val="center"/>
          </w:tcPr>
          <w:p w14:paraId="739DD0D8"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Cieľová hodnota</w:t>
            </w:r>
          </w:p>
        </w:tc>
        <w:tc>
          <w:tcPr>
            <w:tcW w:w="5245" w:type="dxa"/>
            <w:tcBorders>
              <w:top w:val="single" w:sz="4" w:space="0" w:color="auto"/>
              <w:left w:val="nil"/>
              <w:bottom w:val="single" w:sz="4" w:space="0" w:color="auto"/>
              <w:right w:val="single" w:sz="4" w:space="0" w:color="auto"/>
            </w:tcBorders>
            <w:vAlign w:val="center"/>
          </w:tcPr>
          <w:p w14:paraId="0861F4BE"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Doplnkové informácie</w:t>
            </w:r>
          </w:p>
        </w:tc>
      </w:tr>
      <w:tr w:rsidR="00C60C78" w:rsidRPr="007C5BF9" w14:paraId="103BE38F" w14:textId="77777777" w:rsidTr="009049B7">
        <w:trPr>
          <w:trHeight w:val="810"/>
        </w:trPr>
        <w:tc>
          <w:tcPr>
            <w:tcW w:w="1702" w:type="dxa"/>
            <w:tcBorders>
              <w:top w:val="single" w:sz="4" w:space="0" w:color="auto"/>
              <w:left w:val="single" w:sz="4" w:space="0" w:color="auto"/>
              <w:bottom w:val="single" w:sz="4" w:space="0" w:color="auto"/>
              <w:right w:val="single" w:sz="4" w:space="0" w:color="auto"/>
            </w:tcBorders>
            <w:vAlign w:val="center"/>
          </w:tcPr>
          <w:p w14:paraId="0A896F11" w14:textId="2C1C5530" w:rsidR="00C60C78" w:rsidRPr="007C5BF9" w:rsidRDefault="0024653D"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w:t>
            </w:r>
            <w:r w:rsidR="00C60C78" w:rsidRPr="007C5BF9">
              <w:rPr>
                <w:rFonts w:ascii="Times New Roman" w:hAnsi="Times New Roman" w:cs="Times New Roman"/>
                <w:sz w:val="20"/>
                <w:szCs w:val="20"/>
                <w:lang w:eastAsia="sk-SK"/>
              </w:rPr>
              <w:t>eľkosť populácie</w:t>
            </w:r>
          </w:p>
        </w:tc>
        <w:tc>
          <w:tcPr>
            <w:tcW w:w="1276" w:type="dxa"/>
            <w:tcBorders>
              <w:top w:val="single" w:sz="4" w:space="0" w:color="auto"/>
              <w:left w:val="nil"/>
              <w:bottom w:val="single" w:sz="4" w:space="0" w:color="auto"/>
              <w:right w:val="single" w:sz="4" w:space="0" w:color="auto"/>
            </w:tcBorders>
            <w:vAlign w:val="center"/>
          </w:tcPr>
          <w:p w14:paraId="5576A562" w14:textId="77777777"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jedincov</w:t>
            </w:r>
          </w:p>
        </w:tc>
        <w:tc>
          <w:tcPr>
            <w:tcW w:w="1559" w:type="dxa"/>
            <w:tcBorders>
              <w:top w:val="single" w:sz="4" w:space="0" w:color="auto"/>
              <w:left w:val="nil"/>
              <w:bottom w:val="single" w:sz="4" w:space="0" w:color="auto"/>
              <w:right w:val="single" w:sz="4" w:space="0" w:color="auto"/>
            </w:tcBorders>
            <w:vAlign w:val="center"/>
          </w:tcPr>
          <w:p w14:paraId="43B38202" w14:textId="51DB28AE" w:rsidR="00C60C78" w:rsidRPr="007C5BF9" w:rsidRDefault="00623C6F" w:rsidP="007E6440">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 xml:space="preserve">Min. </w:t>
            </w:r>
            <w:r w:rsidR="001D55C4" w:rsidRPr="007C5BF9">
              <w:rPr>
                <w:rFonts w:ascii="Times New Roman" w:hAnsi="Times New Roman" w:cs="Times New Roman"/>
                <w:color w:val="000000"/>
                <w:sz w:val="20"/>
                <w:szCs w:val="20"/>
                <w:lang w:eastAsia="sk-SK"/>
              </w:rPr>
              <w:t>5</w:t>
            </w:r>
            <w:r w:rsidR="00813464" w:rsidRPr="007C5BF9">
              <w:rPr>
                <w:rFonts w:ascii="Times New Roman" w:hAnsi="Times New Roman" w:cs="Times New Roman"/>
                <w:color w:val="000000"/>
                <w:sz w:val="20"/>
                <w:szCs w:val="20"/>
                <w:lang w:eastAsia="sk-SK"/>
              </w:rPr>
              <w:t>0</w:t>
            </w:r>
          </w:p>
        </w:tc>
        <w:tc>
          <w:tcPr>
            <w:tcW w:w="5245" w:type="dxa"/>
            <w:tcBorders>
              <w:top w:val="single" w:sz="4" w:space="0" w:color="auto"/>
              <w:left w:val="nil"/>
              <w:bottom w:val="single" w:sz="4" w:space="0" w:color="auto"/>
              <w:right w:val="single" w:sz="4" w:space="0" w:color="auto"/>
            </w:tcBorders>
            <w:vAlign w:val="center"/>
          </w:tcPr>
          <w:p w14:paraId="588F65A9" w14:textId="44B88C3D" w:rsidR="00C60C78" w:rsidRPr="007C5BF9" w:rsidRDefault="00C60C78" w:rsidP="005D74A2">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 xml:space="preserve">Odhaduje sa výskyt </w:t>
            </w:r>
            <w:r w:rsidR="00CA3B7A" w:rsidRPr="007C5BF9">
              <w:rPr>
                <w:rFonts w:ascii="Times New Roman" w:hAnsi="Times New Roman" w:cs="Times New Roman"/>
                <w:sz w:val="20"/>
                <w:szCs w:val="20"/>
                <w:lang w:eastAsia="sk-SK"/>
              </w:rPr>
              <w:t xml:space="preserve">v počte </w:t>
            </w:r>
            <w:r w:rsidR="005D74A2" w:rsidRPr="007C5BF9">
              <w:rPr>
                <w:rFonts w:ascii="Times New Roman" w:hAnsi="Times New Roman" w:cs="Times New Roman"/>
                <w:sz w:val="20"/>
                <w:szCs w:val="20"/>
                <w:lang w:eastAsia="sk-SK"/>
              </w:rPr>
              <w:t xml:space="preserve">50 </w:t>
            </w:r>
            <w:r w:rsidR="001D55C4" w:rsidRPr="007C5BF9">
              <w:rPr>
                <w:rFonts w:ascii="Times New Roman" w:hAnsi="Times New Roman" w:cs="Times New Roman"/>
                <w:sz w:val="20"/>
                <w:szCs w:val="20"/>
                <w:lang w:eastAsia="sk-SK"/>
              </w:rPr>
              <w:t xml:space="preserve">až </w:t>
            </w:r>
            <w:r w:rsidR="00CA3B7A" w:rsidRPr="007C5BF9">
              <w:rPr>
                <w:rFonts w:ascii="Times New Roman" w:hAnsi="Times New Roman" w:cs="Times New Roman"/>
                <w:sz w:val="20"/>
                <w:szCs w:val="20"/>
                <w:lang w:eastAsia="sk-SK"/>
              </w:rPr>
              <w:t>20</w:t>
            </w:r>
            <w:r w:rsidRPr="007C5BF9">
              <w:rPr>
                <w:rFonts w:ascii="Times New Roman" w:hAnsi="Times New Roman" w:cs="Times New Roman"/>
                <w:sz w:val="20"/>
                <w:szCs w:val="20"/>
                <w:lang w:eastAsia="sk-SK"/>
              </w:rPr>
              <w:t>0 jedincov v </w:t>
            </w:r>
            <w:r w:rsidR="007E6440" w:rsidRPr="007C5BF9">
              <w:rPr>
                <w:rFonts w:ascii="Times New Roman" w:hAnsi="Times New Roman" w:cs="Times New Roman"/>
                <w:sz w:val="20"/>
                <w:szCs w:val="20"/>
                <w:lang w:eastAsia="sk-SK"/>
              </w:rPr>
              <w:t>rámci celého ÚEV na zimoviskách</w:t>
            </w:r>
            <w:r w:rsidRPr="007C5BF9">
              <w:rPr>
                <w:rFonts w:ascii="Times New Roman" w:hAnsi="Times New Roman" w:cs="Times New Roman"/>
                <w:sz w:val="20"/>
                <w:szCs w:val="20"/>
                <w:lang w:eastAsia="sk-SK"/>
              </w:rPr>
              <w:t>, je potrebný monitoring stavu populácie druhu.</w:t>
            </w:r>
          </w:p>
        </w:tc>
      </w:tr>
      <w:tr w:rsidR="00C60C78" w:rsidRPr="007C5BF9" w14:paraId="392150E9" w14:textId="77777777" w:rsidTr="009049B7">
        <w:trPr>
          <w:trHeight w:val="930"/>
        </w:trPr>
        <w:tc>
          <w:tcPr>
            <w:tcW w:w="1702" w:type="dxa"/>
            <w:tcBorders>
              <w:top w:val="nil"/>
              <w:left w:val="single" w:sz="4" w:space="0" w:color="auto"/>
              <w:bottom w:val="single" w:sz="4" w:space="0" w:color="auto"/>
              <w:right w:val="single" w:sz="4" w:space="0" w:color="auto"/>
            </w:tcBorders>
            <w:vAlign w:val="center"/>
          </w:tcPr>
          <w:p w14:paraId="64958C49" w14:textId="092F6B4C"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jaskynných priestorov s výskytom zimovísk druhu</w:t>
            </w:r>
          </w:p>
        </w:tc>
        <w:tc>
          <w:tcPr>
            <w:tcW w:w="1276" w:type="dxa"/>
            <w:tcBorders>
              <w:top w:val="nil"/>
              <w:left w:val="nil"/>
              <w:bottom w:val="single" w:sz="4" w:space="0" w:color="auto"/>
              <w:right w:val="single" w:sz="4" w:space="0" w:color="auto"/>
            </w:tcBorders>
            <w:vAlign w:val="center"/>
          </w:tcPr>
          <w:p w14:paraId="5833B438" w14:textId="77777777"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w:t>
            </w:r>
          </w:p>
        </w:tc>
        <w:tc>
          <w:tcPr>
            <w:tcW w:w="1559" w:type="dxa"/>
            <w:tcBorders>
              <w:top w:val="nil"/>
              <w:left w:val="nil"/>
              <w:bottom w:val="single" w:sz="4" w:space="0" w:color="auto"/>
              <w:right w:val="single" w:sz="4" w:space="0" w:color="auto"/>
            </w:tcBorders>
            <w:vAlign w:val="center"/>
          </w:tcPr>
          <w:p w14:paraId="5295B12B" w14:textId="5780A230" w:rsidR="00C60C78" w:rsidRPr="007C5BF9" w:rsidRDefault="00C86BE7" w:rsidP="000C2875">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6</w:t>
            </w:r>
          </w:p>
        </w:tc>
        <w:tc>
          <w:tcPr>
            <w:tcW w:w="5245" w:type="dxa"/>
            <w:tcBorders>
              <w:top w:val="nil"/>
              <w:left w:val="nil"/>
              <w:bottom w:val="single" w:sz="4" w:space="0" w:color="auto"/>
              <w:right w:val="single" w:sz="4" w:space="0" w:color="auto"/>
            </w:tcBorders>
            <w:vAlign w:val="center"/>
          </w:tcPr>
          <w:p w14:paraId="53BA9CE1" w14:textId="08206067" w:rsidR="00C60C78" w:rsidRPr="007C5BF9" w:rsidRDefault="009E3753" w:rsidP="00D1699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 xml:space="preserve">V súčasnosti </w:t>
            </w:r>
            <w:r w:rsidR="001D55C4" w:rsidRPr="007C5BF9">
              <w:rPr>
                <w:rFonts w:ascii="Times New Roman" w:hAnsi="Times New Roman" w:cs="Times New Roman"/>
                <w:sz w:val="20"/>
                <w:szCs w:val="20"/>
                <w:lang w:eastAsia="sk-SK"/>
              </w:rPr>
              <w:t xml:space="preserve">evidujeme </w:t>
            </w:r>
            <w:r w:rsidR="00D1699C" w:rsidRPr="007C5BF9">
              <w:rPr>
                <w:rFonts w:ascii="Times New Roman" w:hAnsi="Times New Roman" w:cs="Times New Roman"/>
                <w:sz w:val="20"/>
                <w:szCs w:val="20"/>
                <w:lang w:eastAsia="sk-SK"/>
              </w:rPr>
              <w:t xml:space="preserve">6 </w:t>
            </w:r>
            <w:r w:rsidR="00C60C78" w:rsidRPr="007C5BF9">
              <w:rPr>
                <w:rFonts w:ascii="Times New Roman" w:hAnsi="Times New Roman" w:cs="Times New Roman"/>
                <w:sz w:val="20"/>
                <w:szCs w:val="20"/>
                <w:lang w:eastAsia="sk-SK"/>
              </w:rPr>
              <w:t>znám</w:t>
            </w:r>
            <w:r w:rsidR="007E6440" w:rsidRPr="007C5BF9">
              <w:rPr>
                <w:rFonts w:ascii="Times New Roman" w:hAnsi="Times New Roman" w:cs="Times New Roman"/>
                <w:sz w:val="20"/>
                <w:szCs w:val="20"/>
                <w:lang w:eastAsia="sk-SK"/>
              </w:rPr>
              <w:t>y</w:t>
            </w:r>
            <w:r w:rsidRPr="007C5BF9">
              <w:rPr>
                <w:rFonts w:ascii="Times New Roman" w:hAnsi="Times New Roman" w:cs="Times New Roman"/>
                <w:sz w:val="20"/>
                <w:szCs w:val="20"/>
                <w:lang w:eastAsia="sk-SK"/>
              </w:rPr>
              <w:t>ch</w:t>
            </w:r>
            <w:r w:rsidR="00C60C78" w:rsidRPr="007C5BF9">
              <w:rPr>
                <w:rFonts w:ascii="Times New Roman" w:hAnsi="Times New Roman" w:cs="Times New Roman"/>
                <w:sz w:val="20"/>
                <w:szCs w:val="20"/>
                <w:lang w:eastAsia="sk-SK"/>
              </w:rPr>
              <w:t xml:space="preserve"> výskyt</w:t>
            </w:r>
            <w:r w:rsidRPr="007C5BF9">
              <w:rPr>
                <w:rFonts w:ascii="Times New Roman" w:hAnsi="Times New Roman" w:cs="Times New Roman"/>
                <w:sz w:val="20"/>
                <w:szCs w:val="20"/>
                <w:lang w:eastAsia="sk-SK"/>
              </w:rPr>
              <w:t xml:space="preserve">ov zimovísk </w:t>
            </w:r>
            <w:r w:rsidR="00C60C78" w:rsidRPr="007C5BF9">
              <w:rPr>
                <w:rFonts w:ascii="Times New Roman" w:hAnsi="Times New Roman" w:cs="Times New Roman"/>
                <w:sz w:val="20"/>
                <w:szCs w:val="20"/>
                <w:lang w:eastAsia="sk-SK"/>
              </w:rPr>
              <w:t>uvedeného druhu.</w:t>
            </w:r>
          </w:p>
        </w:tc>
      </w:tr>
      <w:tr w:rsidR="00C60C78" w:rsidRPr="007C5BF9" w14:paraId="100214F6" w14:textId="77777777" w:rsidTr="009049B7">
        <w:trPr>
          <w:trHeight w:val="930"/>
        </w:trPr>
        <w:tc>
          <w:tcPr>
            <w:tcW w:w="1702" w:type="dxa"/>
            <w:tcBorders>
              <w:top w:val="nil"/>
              <w:left w:val="single" w:sz="4" w:space="0" w:color="auto"/>
              <w:bottom w:val="single" w:sz="4" w:space="0" w:color="auto"/>
              <w:right w:val="single" w:sz="4" w:space="0" w:color="auto"/>
            </w:tcBorders>
            <w:vAlign w:val="center"/>
          </w:tcPr>
          <w:p w14:paraId="4E29C712" w14:textId="55FCD2CD" w:rsidR="00C60C78" w:rsidRPr="007C5BF9" w:rsidRDefault="003E35AA"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R</w:t>
            </w:r>
            <w:r w:rsidR="00C60C78" w:rsidRPr="007C5BF9">
              <w:rPr>
                <w:rFonts w:ascii="Times New Roman" w:hAnsi="Times New Roman" w:cs="Times New Roman"/>
                <w:sz w:val="20"/>
                <w:szCs w:val="20"/>
                <w:lang w:eastAsia="sk-SK"/>
              </w:rPr>
              <w:t>ozloha potenciálneho potravného biotopu</w:t>
            </w:r>
            <w:r w:rsidR="00C60C78" w:rsidRPr="007C5BF9">
              <w:rPr>
                <w:rFonts w:ascii="Times New Roman" w:hAnsi="Times New Roman" w:cs="Times New Roman"/>
                <w:color w:val="FF0000"/>
                <w:sz w:val="20"/>
                <w:szCs w:val="20"/>
                <w:lang w:eastAsia="sk-SK"/>
              </w:rPr>
              <w:t xml:space="preserve"> </w:t>
            </w:r>
          </w:p>
        </w:tc>
        <w:tc>
          <w:tcPr>
            <w:tcW w:w="1276" w:type="dxa"/>
            <w:tcBorders>
              <w:top w:val="nil"/>
              <w:left w:val="nil"/>
              <w:bottom w:val="single" w:sz="4" w:space="0" w:color="auto"/>
              <w:right w:val="single" w:sz="4" w:space="0" w:color="auto"/>
            </w:tcBorders>
            <w:vAlign w:val="center"/>
          </w:tcPr>
          <w:p w14:paraId="33C6E1DE" w14:textId="77777777"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ha</w:t>
            </w:r>
          </w:p>
        </w:tc>
        <w:tc>
          <w:tcPr>
            <w:tcW w:w="1559" w:type="dxa"/>
            <w:tcBorders>
              <w:top w:val="nil"/>
              <w:left w:val="nil"/>
              <w:bottom w:val="single" w:sz="4" w:space="0" w:color="auto"/>
              <w:right w:val="single" w:sz="4" w:space="0" w:color="auto"/>
            </w:tcBorders>
            <w:vAlign w:val="center"/>
          </w:tcPr>
          <w:p w14:paraId="6FD3E3CD" w14:textId="69D818B0" w:rsidR="00C60C78" w:rsidRPr="007C5BF9" w:rsidRDefault="00D1699C" w:rsidP="005039DC">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6000</w:t>
            </w:r>
          </w:p>
        </w:tc>
        <w:tc>
          <w:tcPr>
            <w:tcW w:w="5245" w:type="dxa"/>
            <w:tcBorders>
              <w:top w:val="nil"/>
              <w:left w:val="nil"/>
              <w:bottom w:val="single" w:sz="4" w:space="0" w:color="auto"/>
              <w:right w:val="single" w:sz="4" w:space="0" w:color="auto"/>
            </w:tcBorders>
            <w:vAlign w:val="center"/>
          </w:tcPr>
          <w:p w14:paraId="2ED72DBA" w14:textId="5196B271"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Lesné biotopy v území – poskytujú lokality na rozmnožovanie, potravné biotopy a úkrytové biotopy</w:t>
            </w:r>
            <w:r w:rsidR="00BA5A56" w:rsidRPr="007C5BF9">
              <w:rPr>
                <w:rFonts w:ascii="Times New Roman" w:hAnsi="Times New Roman" w:cs="Times New Roman"/>
                <w:sz w:val="20"/>
                <w:szCs w:val="20"/>
                <w:lang w:eastAsia="sk-SK"/>
              </w:rPr>
              <w:t>.</w:t>
            </w:r>
          </w:p>
        </w:tc>
      </w:tr>
    </w:tbl>
    <w:p w14:paraId="3AEAD36C" w14:textId="77777777" w:rsidR="00C60C78" w:rsidRPr="007C5BF9" w:rsidRDefault="00C60C78" w:rsidP="00122744">
      <w:pPr>
        <w:rPr>
          <w:rFonts w:ascii="Times New Roman" w:hAnsi="Times New Roman"/>
        </w:rPr>
      </w:pPr>
    </w:p>
    <w:p w14:paraId="5DBD9699" w14:textId="5F2FDD6F" w:rsidR="00C60C78" w:rsidRPr="007C5BF9" w:rsidRDefault="00C60C78" w:rsidP="00251485">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Zlepšenie stavu druhu </w:t>
      </w:r>
      <w:r w:rsidRPr="007C5BF9">
        <w:rPr>
          <w:rFonts w:ascii="Times New Roman" w:hAnsi="Times New Roman" w:cs="Times New Roman"/>
          <w:b/>
          <w:i/>
          <w:color w:val="000000"/>
          <w:sz w:val="24"/>
          <w:szCs w:val="24"/>
          <w:lang w:eastAsia="sk-SK"/>
        </w:rPr>
        <w:t xml:space="preserve">Barbastella barbastellus </w:t>
      </w:r>
      <w:r w:rsidRPr="007C5BF9">
        <w:rPr>
          <w:rFonts w:ascii="Times New Roman" w:hAnsi="Times New Roman" w:cs="Times New Roman"/>
          <w:color w:val="000000"/>
          <w:sz w:val="24"/>
          <w:szCs w:val="24"/>
          <w:lang w:eastAsia="sk-SK"/>
        </w:rPr>
        <w:t>za splnenia nasledovných atribútov</w:t>
      </w:r>
      <w:r w:rsidR="00902554" w:rsidRPr="007C5BF9">
        <w:rPr>
          <w:rFonts w:ascii="Times New Roman" w:hAnsi="Times New Roman" w:cs="Times New Roman"/>
          <w:color w:val="000000"/>
          <w:sz w:val="24"/>
          <w:szCs w:val="24"/>
          <w:lang w:eastAsia="sk-SK"/>
        </w:rPr>
        <w:t>:</w:t>
      </w:r>
    </w:p>
    <w:tbl>
      <w:tblPr>
        <w:tblW w:w="9782" w:type="dxa"/>
        <w:tblInd w:w="-289" w:type="dxa"/>
        <w:tblCellMar>
          <w:left w:w="70" w:type="dxa"/>
          <w:right w:w="70" w:type="dxa"/>
        </w:tblCellMar>
        <w:tblLook w:val="00A0" w:firstRow="1" w:lastRow="0" w:firstColumn="1" w:lastColumn="0" w:noHBand="0" w:noVBand="0"/>
      </w:tblPr>
      <w:tblGrid>
        <w:gridCol w:w="1702"/>
        <w:gridCol w:w="1276"/>
        <w:gridCol w:w="1559"/>
        <w:gridCol w:w="5245"/>
      </w:tblGrid>
      <w:tr w:rsidR="00C60C78" w:rsidRPr="007C5BF9" w14:paraId="4B5F0E7B" w14:textId="77777777" w:rsidTr="009049B7">
        <w:trPr>
          <w:trHeight w:val="355"/>
        </w:trPr>
        <w:tc>
          <w:tcPr>
            <w:tcW w:w="1702" w:type="dxa"/>
            <w:tcBorders>
              <w:top w:val="single" w:sz="4" w:space="0" w:color="auto"/>
              <w:left w:val="single" w:sz="4" w:space="0" w:color="auto"/>
              <w:bottom w:val="single" w:sz="4" w:space="0" w:color="auto"/>
              <w:right w:val="single" w:sz="4" w:space="0" w:color="auto"/>
            </w:tcBorders>
            <w:vAlign w:val="center"/>
            <w:hideMark/>
          </w:tcPr>
          <w:p w14:paraId="4D47468B"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Parameter</w:t>
            </w:r>
          </w:p>
        </w:tc>
        <w:tc>
          <w:tcPr>
            <w:tcW w:w="1276" w:type="dxa"/>
            <w:tcBorders>
              <w:top w:val="single" w:sz="4" w:space="0" w:color="auto"/>
              <w:left w:val="nil"/>
              <w:bottom w:val="single" w:sz="4" w:space="0" w:color="auto"/>
              <w:right w:val="single" w:sz="4" w:space="0" w:color="auto"/>
            </w:tcBorders>
            <w:vAlign w:val="center"/>
            <w:hideMark/>
          </w:tcPr>
          <w:p w14:paraId="426A2FF7"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Merateľnosť</w:t>
            </w:r>
          </w:p>
        </w:tc>
        <w:tc>
          <w:tcPr>
            <w:tcW w:w="1559" w:type="dxa"/>
            <w:tcBorders>
              <w:top w:val="single" w:sz="4" w:space="0" w:color="auto"/>
              <w:left w:val="nil"/>
              <w:bottom w:val="single" w:sz="4" w:space="0" w:color="auto"/>
              <w:right w:val="single" w:sz="4" w:space="0" w:color="auto"/>
            </w:tcBorders>
            <w:vAlign w:val="center"/>
            <w:hideMark/>
          </w:tcPr>
          <w:p w14:paraId="7EBEFF07"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Cieľová hodnota</w:t>
            </w:r>
          </w:p>
        </w:tc>
        <w:tc>
          <w:tcPr>
            <w:tcW w:w="5245" w:type="dxa"/>
            <w:tcBorders>
              <w:top w:val="single" w:sz="4" w:space="0" w:color="auto"/>
              <w:left w:val="nil"/>
              <w:bottom w:val="single" w:sz="4" w:space="0" w:color="auto"/>
              <w:right w:val="single" w:sz="4" w:space="0" w:color="auto"/>
            </w:tcBorders>
            <w:vAlign w:val="center"/>
            <w:hideMark/>
          </w:tcPr>
          <w:p w14:paraId="004AA9C1"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Doplnkové informácie</w:t>
            </w:r>
          </w:p>
        </w:tc>
      </w:tr>
      <w:tr w:rsidR="00C60C78" w:rsidRPr="007C5BF9" w14:paraId="2F4ABF61" w14:textId="77777777" w:rsidTr="009049B7">
        <w:trPr>
          <w:trHeight w:val="274"/>
        </w:trPr>
        <w:tc>
          <w:tcPr>
            <w:tcW w:w="1702" w:type="dxa"/>
            <w:tcBorders>
              <w:top w:val="single" w:sz="4" w:space="0" w:color="auto"/>
              <w:left w:val="single" w:sz="4" w:space="0" w:color="auto"/>
              <w:bottom w:val="single" w:sz="4" w:space="0" w:color="auto"/>
              <w:right w:val="single" w:sz="4" w:space="0" w:color="auto"/>
            </w:tcBorders>
            <w:vAlign w:val="center"/>
            <w:hideMark/>
          </w:tcPr>
          <w:p w14:paraId="18BB5576" w14:textId="4A4ED8CB" w:rsidR="00C60C78" w:rsidRPr="007C5BF9" w:rsidRDefault="003E35AA"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w:t>
            </w:r>
            <w:r w:rsidR="00C60C78" w:rsidRPr="007C5BF9">
              <w:rPr>
                <w:rFonts w:ascii="Times New Roman" w:hAnsi="Times New Roman" w:cs="Times New Roman"/>
                <w:sz w:val="20"/>
                <w:szCs w:val="20"/>
                <w:lang w:eastAsia="sk-SK"/>
              </w:rPr>
              <w:t>eľkosť populácie</w:t>
            </w:r>
          </w:p>
        </w:tc>
        <w:tc>
          <w:tcPr>
            <w:tcW w:w="1276" w:type="dxa"/>
            <w:tcBorders>
              <w:top w:val="single" w:sz="4" w:space="0" w:color="auto"/>
              <w:left w:val="nil"/>
              <w:bottom w:val="single" w:sz="4" w:space="0" w:color="auto"/>
              <w:right w:val="single" w:sz="4" w:space="0" w:color="auto"/>
            </w:tcBorders>
            <w:vAlign w:val="center"/>
            <w:hideMark/>
          </w:tcPr>
          <w:p w14:paraId="65CA4A62" w14:textId="77777777"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jedincov</w:t>
            </w:r>
          </w:p>
        </w:tc>
        <w:tc>
          <w:tcPr>
            <w:tcW w:w="1559" w:type="dxa"/>
            <w:tcBorders>
              <w:top w:val="single" w:sz="4" w:space="0" w:color="auto"/>
              <w:left w:val="nil"/>
              <w:bottom w:val="single" w:sz="4" w:space="0" w:color="auto"/>
              <w:right w:val="single" w:sz="4" w:space="0" w:color="auto"/>
            </w:tcBorders>
            <w:vAlign w:val="center"/>
            <w:hideMark/>
          </w:tcPr>
          <w:p w14:paraId="1C948C7D" w14:textId="7A0050D8" w:rsidR="00C60C78" w:rsidRPr="007C5BF9" w:rsidRDefault="00623C6F" w:rsidP="009B7A4C">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Min.</w:t>
            </w:r>
            <w:r w:rsidR="007E6440" w:rsidRPr="007C5BF9">
              <w:rPr>
                <w:rFonts w:ascii="Times New Roman" w:hAnsi="Times New Roman" w:cs="Times New Roman"/>
                <w:color w:val="000000"/>
                <w:sz w:val="20"/>
                <w:szCs w:val="20"/>
                <w:lang w:eastAsia="sk-SK"/>
              </w:rPr>
              <w:t xml:space="preserve"> </w:t>
            </w:r>
            <w:r w:rsidR="00CA3B7A" w:rsidRPr="007C5BF9">
              <w:rPr>
                <w:rFonts w:ascii="Times New Roman" w:hAnsi="Times New Roman" w:cs="Times New Roman"/>
                <w:color w:val="000000"/>
                <w:sz w:val="20"/>
                <w:szCs w:val="20"/>
                <w:lang w:eastAsia="sk-SK"/>
              </w:rPr>
              <w:t>10</w:t>
            </w:r>
            <w:r w:rsidRPr="007C5BF9">
              <w:rPr>
                <w:rFonts w:ascii="Times New Roman" w:hAnsi="Times New Roman" w:cs="Times New Roman"/>
                <w:color w:val="000000"/>
                <w:sz w:val="20"/>
                <w:szCs w:val="20"/>
                <w:lang w:eastAsia="sk-SK"/>
              </w:rPr>
              <w:t>00</w:t>
            </w:r>
          </w:p>
        </w:tc>
        <w:tc>
          <w:tcPr>
            <w:tcW w:w="5245" w:type="dxa"/>
            <w:tcBorders>
              <w:top w:val="single" w:sz="4" w:space="0" w:color="auto"/>
              <w:left w:val="nil"/>
              <w:bottom w:val="single" w:sz="4" w:space="0" w:color="auto"/>
              <w:right w:val="single" w:sz="4" w:space="0" w:color="auto"/>
            </w:tcBorders>
            <w:vAlign w:val="center"/>
            <w:hideMark/>
          </w:tcPr>
          <w:p w14:paraId="09DE46B2" w14:textId="61DBED6D"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Odhaduje sa le</w:t>
            </w:r>
            <w:r w:rsidR="00CA3B7A" w:rsidRPr="007C5BF9">
              <w:rPr>
                <w:rFonts w:ascii="Times New Roman" w:hAnsi="Times New Roman" w:cs="Times New Roman"/>
                <w:sz w:val="20"/>
                <w:szCs w:val="20"/>
                <w:lang w:eastAsia="sk-SK"/>
              </w:rPr>
              <w:t>n náhodný výskyt (zaznamenanie 100 až 10</w:t>
            </w:r>
            <w:r w:rsidRPr="007C5BF9">
              <w:rPr>
                <w:rFonts w:ascii="Times New Roman" w:hAnsi="Times New Roman" w:cs="Times New Roman"/>
                <w:sz w:val="20"/>
                <w:szCs w:val="20"/>
                <w:lang w:eastAsia="sk-SK"/>
              </w:rPr>
              <w:t>00 jedincov v rámci celého ÚEV na zimoviskách), je potrebný monitoring stavu populácie druhu.</w:t>
            </w:r>
          </w:p>
        </w:tc>
      </w:tr>
      <w:tr w:rsidR="001D55C4" w:rsidRPr="007C5BF9" w14:paraId="1EC5BFC4" w14:textId="77777777" w:rsidTr="009049B7">
        <w:trPr>
          <w:trHeight w:val="930"/>
        </w:trPr>
        <w:tc>
          <w:tcPr>
            <w:tcW w:w="1702" w:type="dxa"/>
            <w:tcBorders>
              <w:top w:val="nil"/>
              <w:left w:val="single" w:sz="4" w:space="0" w:color="auto"/>
              <w:bottom w:val="single" w:sz="4" w:space="0" w:color="auto"/>
              <w:right w:val="single" w:sz="4" w:space="0" w:color="auto"/>
            </w:tcBorders>
            <w:vAlign w:val="center"/>
            <w:hideMark/>
          </w:tcPr>
          <w:p w14:paraId="619CC63A" w14:textId="4DDFCC0C" w:rsidR="001D55C4" w:rsidRPr="007C5BF9" w:rsidRDefault="001D55C4" w:rsidP="001D55C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jaskynných priestorov s výskytom zimovísk druhu</w:t>
            </w:r>
          </w:p>
        </w:tc>
        <w:tc>
          <w:tcPr>
            <w:tcW w:w="1276" w:type="dxa"/>
            <w:tcBorders>
              <w:top w:val="nil"/>
              <w:left w:val="nil"/>
              <w:bottom w:val="single" w:sz="4" w:space="0" w:color="auto"/>
              <w:right w:val="single" w:sz="4" w:space="0" w:color="auto"/>
            </w:tcBorders>
            <w:vAlign w:val="center"/>
            <w:hideMark/>
          </w:tcPr>
          <w:p w14:paraId="566D7EAE" w14:textId="345BB7A3" w:rsidR="001D55C4" w:rsidRPr="007C5BF9" w:rsidRDefault="001D55C4" w:rsidP="001D55C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w:t>
            </w:r>
          </w:p>
        </w:tc>
        <w:tc>
          <w:tcPr>
            <w:tcW w:w="1559" w:type="dxa"/>
            <w:tcBorders>
              <w:top w:val="nil"/>
              <w:left w:val="nil"/>
              <w:bottom w:val="single" w:sz="4" w:space="0" w:color="auto"/>
              <w:right w:val="single" w:sz="4" w:space="0" w:color="auto"/>
            </w:tcBorders>
            <w:vAlign w:val="center"/>
            <w:hideMark/>
          </w:tcPr>
          <w:p w14:paraId="41A1AA5C" w14:textId="752CDCFB" w:rsidR="001D55C4" w:rsidRPr="007C5BF9" w:rsidRDefault="00D1699C" w:rsidP="001D55C4">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8</w:t>
            </w:r>
          </w:p>
        </w:tc>
        <w:tc>
          <w:tcPr>
            <w:tcW w:w="5245" w:type="dxa"/>
            <w:tcBorders>
              <w:top w:val="nil"/>
              <w:left w:val="nil"/>
              <w:bottom w:val="single" w:sz="4" w:space="0" w:color="auto"/>
              <w:right w:val="single" w:sz="4" w:space="0" w:color="auto"/>
            </w:tcBorders>
            <w:vAlign w:val="center"/>
            <w:hideMark/>
          </w:tcPr>
          <w:p w14:paraId="72115A65" w14:textId="66BB7D29" w:rsidR="001D55C4" w:rsidRPr="007C5BF9" w:rsidRDefault="001D55C4" w:rsidP="00D1699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 xml:space="preserve">V súčasnosti evidujeme </w:t>
            </w:r>
            <w:r w:rsidR="00D1699C" w:rsidRPr="007C5BF9">
              <w:rPr>
                <w:rFonts w:ascii="Times New Roman" w:hAnsi="Times New Roman" w:cs="Times New Roman"/>
                <w:sz w:val="20"/>
                <w:szCs w:val="20"/>
                <w:lang w:eastAsia="sk-SK"/>
              </w:rPr>
              <w:t xml:space="preserve">8 </w:t>
            </w:r>
            <w:r w:rsidRPr="007C5BF9">
              <w:rPr>
                <w:rFonts w:ascii="Times New Roman" w:hAnsi="Times New Roman" w:cs="Times New Roman"/>
                <w:sz w:val="20"/>
                <w:szCs w:val="20"/>
                <w:lang w:eastAsia="sk-SK"/>
              </w:rPr>
              <w:t>známych zimovísk uvedeného druhu.</w:t>
            </w:r>
          </w:p>
        </w:tc>
      </w:tr>
      <w:tr w:rsidR="001D55C4" w:rsidRPr="007C5BF9" w14:paraId="417B5CE9" w14:textId="77777777" w:rsidTr="009049B7">
        <w:trPr>
          <w:trHeight w:val="930"/>
        </w:trPr>
        <w:tc>
          <w:tcPr>
            <w:tcW w:w="1702" w:type="dxa"/>
            <w:tcBorders>
              <w:top w:val="nil"/>
              <w:left w:val="single" w:sz="4" w:space="0" w:color="auto"/>
              <w:bottom w:val="single" w:sz="4" w:space="0" w:color="auto"/>
              <w:right w:val="single" w:sz="4" w:space="0" w:color="auto"/>
            </w:tcBorders>
            <w:vAlign w:val="center"/>
            <w:hideMark/>
          </w:tcPr>
          <w:p w14:paraId="235A8B69" w14:textId="1DA3BC35" w:rsidR="001D55C4" w:rsidRPr="007C5BF9" w:rsidRDefault="001D55C4" w:rsidP="001D55C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Rozloha potenciálneho potravného biotopu</w:t>
            </w:r>
            <w:r w:rsidRPr="007C5BF9">
              <w:rPr>
                <w:rFonts w:ascii="Times New Roman" w:hAnsi="Times New Roman" w:cs="Times New Roman"/>
                <w:color w:val="FF0000"/>
                <w:sz w:val="20"/>
                <w:szCs w:val="20"/>
                <w:lang w:eastAsia="sk-SK"/>
              </w:rPr>
              <w:t xml:space="preserve"> </w:t>
            </w:r>
          </w:p>
        </w:tc>
        <w:tc>
          <w:tcPr>
            <w:tcW w:w="1276" w:type="dxa"/>
            <w:tcBorders>
              <w:top w:val="nil"/>
              <w:left w:val="nil"/>
              <w:bottom w:val="single" w:sz="4" w:space="0" w:color="auto"/>
              <w:right w:val="single" w:sz="4" w:space="0" w:color="auto"/>
            </w:tcBorders>
            <w:vAlign w:val="center"/>
            <w:hideMark/>
          </w:tcPr>
          <w:p w14:paraId="63A30060" w14:textId="5D114FCF" w:rsidR="001D55C4" w:rsidRPr="007C5BF9" w:rsidRDefault="001D55C4" w:rsidP="001D55C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ha</w:t>
            </w:r>
          </w:p>
        </w:tc>
        <w:tc>
          <w:tcPr>
            <w:tcW w:w="1559" w:type="dxa"/>
            <w:tcBorders>
              <w:top w:val="nil"/>
              <w:left w:val="nil"/>
              <w:bottom w:val="single" w:sz="4" w:space="0" w:color="auto"/>
              <w:right w:val="single" w:sz="4" w:space="0" w:color="auto"/>
            </w:tcBorders>
            <w:vAlign w:val="center"/>
            <w:hideMark/>
          </w:tcPr>
          <w:p w14:paraId="7F525CC8" w14:textId="10700378" w:rsidR="001D55C4" w:rsidRPr="007C5BF9" w:rsidRDefault="00D1699C" w:rsidP="001D55C4">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6000</w:t>
            </w:r>
          </w:p>
        </w:tc>
        <w:tc>
          <w:tcPr>
            <w:tcW w:w="5245" w:type="dxa"/>
            <w:tcBorders>
              <w:top w:val="nil"/>
              <w:left w:val="nil"/>
              <w:bottom w:val="single" w:sz="4" w:space="0" w:color="auto"/>
              <w:right w:val="single" w:sz="4" w:space="0" w:color="auto"/>
            </w:tcBorders>
            <w:vAlign w:val="center"/>
            <w:hideMark/>
          </w:tcPr>
          <w:p w14:paraId="15BE52CE" w14:textId="0CAC3219" w:rsidR="001D55C4" w:rsidRPr="007C5BF9" w:rsidRDefault="001D55C4" w:rsidP="001D55C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Lesné biotopy v území – poskytujú lokality na rozmnožovanie, potravné biotopy a úkrytové biotopy.</w:t>
            </w:r>
          </w:p>
        </w:tc>
      </w:tr>
    </w:tbl>
    <w:p w14:paraId="34A839B3" w14:textId="77777777" w:rsidR="00C60C78" w:rsidRPr="007C5BF9" w:rsidRDefault="00C60C78" w:rsidP="00122744">
      <w:pPr>
        <w:rPr>
          <w:rFonts w:ascii="Times New Roman" w:hAnsi="Times New Roman"/>
          <w:sz w:val="24"/>
          <w:szCs w:val="24"/>
        </w:rPr>
      </w:pPr>
    </w:p>
    <w:p w14:paraId="79BEA163" w14:textId="77777777" w:rsidR="00974A5E" w:rsidRPr="007C5BF9" w:rsidRDefault="00974A5E" w:rsidP="00974A5E">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Zlepšenie stavu druhu </w:t>
      </w:r>
      <w:r w:rsidRPr="007C5BF9">
        <w:rPr>
          <w:rFonts w:ascii="Times New Roman" w:hAnsi="Times New Roman" w:cs="Times New Roman"/>
          <w:b/>
          <w:i/>
          <w:color w:val="000000"/>
          <w:sz w:val="24"/>
          <w:szCs w:val="24"/>
          <w:lang w:eastAsia="sk-SK"/>
        </w:rPr>
        <w:t xml:space="preserve">Myotis bechsteinii </w:t>
      </w:r>
      <w:r w:rsidRPr="007C5BF9">
        <w:rPr>
          <w:rFonts w:ascii="Times New Roman" w:hAnsi="Times New Roman" w:cs="Times New Roman"/>
          <w:color w:val="000000"/>
          <w:sz w:val="24"/>
          <w:szCs w:val="24"/>
          <w:lang w:eastAsia="sk-SK"/>
        </w:rPr>
        <w:t>za splnenia nasledovných atribútov:</w:t>
      </w:r>
    </w:p>
    <w:tbl>
      <w:tblPr>
        <w:tblW w:w="9782" w:type="dxa"/>
        <w:tblInd w:w="-289" w:type="dxa"/>
        <w:tblCellMar>
          <w:left w:w="70" w:type="dxa"/>
          <w:right w:w="70" w:type="dxa"/>
        </w:tblCellMar>
        <w:tblLook w:val="00A0" w:firstRow="1" w:lastRow="0" w:firstColumn="1" w:lastColumn="0" w:noHBand="0" w:noVBand="0"/>
      </w:tblPr>
      <w:tblGrid>
        <w:gridCol w:w="1702"/>
        <w:gridCol w:w="1276"/>
        <w:gridCol w:w="1559"/>
        <w:gridCol w:w="5245"/>
      </w:tblGrid>
      <w:tr w:rsidR="00974A5E" w:rsidRPr="007C5BF9" w14:paraId="1810FAE3" w14:textId="77777777" w:rsidTr="007A66CF">
        <w:trPr>
          <w:trHeight w:val="355"/>
        </w:trPr>
        <w:tc>
          <w:tcPr>
            <w:tcW w:w="1702" w:type="dxa"/>
            <w:tcBorders>
              <w:top w:val="single" w:sz="4" w:space="0" w:color="auto"/>
              <w:left w:val="single" w:sz="4" w:space="0" w:color="auto"/>
              <w:bottom w:val="single" w:sz="4" w:space="0" w:color="auto"/>
              <w:right w:val="single" w:sz="4" w:space="0" w:color="auto"/>
            </w:tcBorders>
            <w:vAlign w:val="center"/>
            <w:hideMark/>
          </w:tcPr>
          <w:p w14:paraId="214257D1" w14:textId="77777777" w:rsidR="00974A5E" w:rsidRPr="007C5BF9" w:rsidRDefault="00974A5E"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Parameter</w:t>
            </w:r>
          </w:p>
        </w:tc>
        <w:tc>
          <w:tcPr>
            <w:tcW w:w="1276" w:type="dxa"/>
            <w:tcBorders>
              <w:top w:val="single" w:sz="4" w:space="0" w:color="auto"/>
              <w:left w:val="nil"/>
              <w:bottom w:val="single" w:sz="4" w:space="0" w:color="auto"/>
              <w:right w:val="single" w:sz="4" w:space="0" w:color="auto"/>
            </w:tcBorders>
            <w:vAlign w:val="center"/>
            <w:hideMark/>
          </w:tcPr>
          <w:p w14:paraId="092FA25A" w14:textId="77777777" w:rsidR="00974A5E" w:rsidRPr="007C5BF9" w:rsidRDefault="00974A5E"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Merateľnosť</w:t>
            </w:r>
          </w:p>
        </w:tc>
        <w:tc>
          <w:tcPr>
            <w:tcW w:w="1559" w:type="dxa"/>
            <w:tcBorders>
              <w:top w:val="single" w:sz="4" w:space="0" w:color="auto"/>
              <w:left w:val="nil"/>
              <w:bottom w:val="single" w:sz="4" w:space="0" w:color="auto"/>
              <w:right w:val="single" w:sz="4" w:space="0" w:color="auto"/>
            </w:tcBorders>
            <w:vAlign w:val="center"/>
            <w:hideMark/>
          </w:tcPr>
          <w:p w14:paraId="03741DBB" w14:textId="77777777" w:rsidR="00974A5E" w:rsidRPr="007C5BF9" w:rsidRDefault="00974A5E"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Cieľová hodnota</w:t>
            </w:r>
          </w:p>
        </w:tc>
        <w:tc>
          <w:tcPr>
            <w:tcW w:w="5245" w:type="dxa"/>
            <w:tcBorders>
              <w:top w:val="single" w:sz="4" w:space="0" w:color="auto"/>
              <w:left w:val="nil"/>
              <w:bottom w:val="single" w:sz="4" w:space="0" w:color="auto"/>
              <w:right w:val="single" w:sz="4" w:space="0" w:color="auto"/>
            </w:tcBorders>
            <w:vAlign w:val="center"/>
            <w:hideMark/>
          </w:tcPr>
          <w:p w14:paraId="18A549E8" w14:textId="77777777" w:rsidR="00974A5E" w:rsidRPr="007C5BF9" w:rsidRDefault="00974A5E"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Doplnkové informácie</w:t>
            </w:r>
          </w:p>
        </w:tc>
      </w:tr>
      <w:tr w:rsidR="00974A5E" w:rsidRPr="007C5BF9" w14:paraId="1A93E3F3" w14:textId="77777777" w:rsidTr="007A66CF">
        <w:trPr>
          <w:trHeight w:val="274"/>
        </w:trPr>
        <w:tc>
          <w:tcPr>
            <w:tcW w:w="1702" w:type="dxa"/>
            <w:tcBorders>
              <w:top w:val="single" w:sz="4" w:space="0" w:color="auto"/>
              <w:left w:val="single" w:sz="4" w:space="0" w:color="auto"/>
              <w:bottom w:val="single" w:sz="4" w:space="0" w:color="auto"/>
              <w:right w:val="single" w:sz="4" w:space="0" w:color="auto"/>
            </w:tcBorders>
            <w:vAlign w:val="center"/>
            <w:hideMark/>
          </w:tcPr>
          <w:p w14:paraId="5E759361" w14:textId="77777777" w:rsidR="00974A5E" w:rsidRPr="007C5BF9" w:rsidRDefault="00974A5E"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Veľkosť populácie</w:t>
            </w:r>
          </w:p>
        </w:tc>
        <w:tc>
          <w:tcPr>
            <w:tcW w:w="1276" w:type="dxa"/>
            <w:tcBorders>
              <w:top w:val="single" w:sz="4" w:space="0" w:color="auto"/>
              <w:left w:val="nil"/>
              <w:bottom w:val="single" w:sz="4" w:space="0" w:color="auto"/>
              <w:right w:val="single" w:sz="4" w:space="0" w:color="auto"/>
            </w:tcBorders>
            <w:vAlign w:val="center"/>
            <w:hideMark/>
          </w:tcPr>
          <w:p w14:paraId="5FA3E3ED" w14:textId="77777777" w:rsidR="00974A5E" w:rsidRPr="007C5BF9" w:rsidRDefault="00974A5E"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jedincov</w:t>
            </w:r>
          </w:p>
        </w:tc>
        <w:tc>
          <w:tcPr>
            <w:tcW w:w="1559" w:type="dxa"/>
            <w:tcBorders>
              <w:top w:val="single" w:sz="4" w:space="0" w:color="auto"/>
              <w:left w:val="nil"/>
              <w:bottom w:val="single" w:sz="4" w:space="0" w:color="auto"/>
              <w:right w:val="single" w:sz="4" w:space="0" w:color="auto"/>
            </w:tcBorders>
            <w:vAlign w:val="center"/>
          </w:tcPr>
          <w:p w14:paraId="2D6BE652" w14:textId="77777777" w:rsidR="00974A5E" w:rsidRPr="007C5BF9" w:rsidRDefault="00974A5E"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Min. 100</w:t>
            </w:r>
          </w:p>
        </w:tc>
        <w:tc>
          <w:tcPr>
            <w:tcW w:w="5245" w:type="dxa"/>
            <w:tcBorders>
              <w:top w:val="single" w:sz="4" w:space="0" w:color="auto"/>
              <w:left w:val="nil"/>
              <w:bottom w:val="single" w:sz="4" w:space="0" w:color="auto"/>
              <w:right w:val="single" w:sz="4" w:space="0" w:color="auto"/>
            </w:tcBorders>
            <w:vAlign w:val="center"/>
            <w:hideMark/>
          </w:tcPr>
          <w:p w14:paraId="1F6FAEDC" w14:textId="1A691CEA" w:rsidR="00974A5E" w:rsidRPr="007C5BF9" w:rsidRDefault="00974A5E" w:rsidP="00974A5E">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Odhaduje sa len náhodný výskyt (zaznamenanie 10 až 100 jedincov v rámci celého ÚEV na zimoviskách), je potrebný monitoring stavu populácie druhu.</w:t>
            </w:r>
          </w:p>
        </w:tc>
      </w:tr>
      <w:tr w:rsidR="00974A5E" w:rsidRPr="007C5BF9" w14:paraId="48B36B41" w14:textId="77777777" w:rsidTr="007A66CF">
        <w:trPr>
          <w:trHeight w:val="930"/>
        </w:trPr>
        <w:tc>
          <w:tcPr>
            <w:tcW w:w="1702" w:type="dxa"/>
            <w:tcBorders>
              <w:top w:val="nil"/>
              <w:left w:val="single" w:sz="4" w:space="0" w:color="auto"/>
              <w:bottom w:val="single" w:sz="4" w:space="0" w:color="auto"/>
              <w:right w:val="single" w:sz="4" w:space="0" w:color="auto"/>
            </w:tcBorders>
            <w:vAlign w:val="center"/>
            <w:hideMark/>
          </w:tcPr>
          <w:p w14:paraId="369C9355" w14:textId="77777777" w:rsidR="00974A5E" w:rsidRPr="007C5BF9" w:rsidRDefault="00974A5E"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lastRenderedPageBreak/>
              <w:t>Počet jaskynných priestorov s výskytom zimovísk druhu</w:t>
            </w:r>
          </w:p>
        </w:tc>
        <w:tc>
          <w:tcPr>
            <w:tcW w:w="1276" w:type="dxa"/>
            <w:tcBorders>
              <w:top w:val="nil"/>
              <w:left w:val="nil"/>
              <w:bottom w:val="single" w:sz="4" w:space="0" w:color="auto"/>
              <w:right w:val="single" w:sz="4" w:space="0" w:color="auto"/>
            </w:tcBorders>
            <w:vAlign w:val="center"/>
            <w:hideMark/>
          </w:tcPr>
          <w:p w14:paraId="2FCCE43E" w14:textId="77777777" w:rsidR="00974A5E" w:rsidRPr="007C5BF9" w:rsidRDefault="00974A5E"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w:t>
            </w:r>
          </w:p>
        </w:tc>
        <w:tc>
          <w:tcPr>
            <w:tcW w:w="1559" w:type="dxa"/>
            <w:tcBorders>
              <w:top w:val="nil"/>
              <w:left w:val="nil"/>
              <w:bottom w:val="single" w:sz="4" w:space="0" w:color="auto"/>
              <w:right w:val="single" w:sz="4" w:space="0" w:color="auto"/>
            </w:tcBorders>
            <w:vAlign w:val="center"/>
          </w:tcPr>
          <w:p w14:paraId="625CF97C" w14:textId="0638B5AF" w:rsidR="00974A5E" w:rsidRPr="007C5BF9" w:rsidRDefault="00D1699C"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3</w:t>
            </w:r>
          </w:p>
        </w:tc>
        <w:tc>
          <w:tcPr>
            <w:tcW w:w="5245" w:type="dxa"/>
            <w:tcBorders>
              <w:top w:val="nil"/>
              <w:left w:val="nil"/>
              <w:bottom w:val="single" w:sz="4" w:space="0" w:color="auto"/>
              <w:right w:val="single" w:sz="4" w:space="0" w:color="auto"/>
            </w:tcBorders>
            <w:vAlign w:val="center"/>
            <w:hideMark/>
          </w:tcPr>
          <w:p w14:paraId="23DBF785" w14:textId="4F946C40" w:rsidR="00974A5E" w:rsidRPr="007C5BF9" w:rsidRDefault="00974A5E" w:rsidP="00D1699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 xml:space="preserve">V súčasnosti evidujeme </w:t>
            </w:r>
            <w:r w:rsidR="00D1699C" w:rsidRPr="007C5BF9">
              <w:rPr>
                <w:rFonts w:ascii="Times New Roman" w:hAnsi="Times New Roman" w:cs="Times New Roman"/>
                <w:sz w:val="20"/>
                <w:szCs w:val="20"/>
                <w:lang w:eastAsia="sk-SK"/>
              </w:rPr>
              <w:t xml:space="preserve">3 </w:t>
            </w:r>
            <w:r w:rsidRPr="007C5BF9">
              <w:rPr>
                <w:rFonts w:ascii="Times New Roman" w:hAnsi="Times New Roman" w:cs="Times New Roman"/>
                <w:sz w:val="20"/>
                <w:szCs w:val="20"/>
                <w:lang w:eastAsia="sk-SK"/>
              </w:rPr>
              <w:t>známe výskyty zimoviska uvedeného druhu.</w:t>
            </w:r>
          </w:p>
        </w:tc>
      </w:tr>
      <w:tr w:rsidR="00974A5E" w:rsidRPr="007C5BF9" w14:paraId="15A061E2" w14:textId="77777777" w:rsidTr="007A66CF">
        <w:trPr>
          <w:trHeight w:val="930"/>
        </w:trPr>
        <w:tc>
          <w:tcPr>
            <w:tcW w:w="1702" w:type="dxa"/>
            <w:tcBorders>
              <w:top w:val="nil"/>
              <w:left w:val="single" w:sz="4" w:space="0" w:color="auto"/>
              <w:bottom w:val="single" w:sz="4" w:space="0" w:color="auto"/>
              <w:right w:val="single" w:sz="4" w:space="0" w:color="auto"/>
            </w:tcBorders>
            <w:vAlign w:val="center"/>
            <w:hideMark/>
          </w:tcPr>
          <w:p w14:paraId="26267076" w14:textId="77777777" w:rsidR="00974A5E" w:rsidRPr="007C5BF9" w:rsidRDefault="00974A5E"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Rozloha potenciálneho potravného biotopu</w:t>
            </w:r>
            <w:r w:rsidRPr="007C5BF9">
              <w:rPr>
                <w:rFonts w:ascii="Times New Roman" w:hAnsi="Times New Roman" w:cs="Times New Roman"/>
                <w:color w:val="FF0000"/>
                <w:sz w:val="20"/>
                <w:szCs w:val="20"/>
                <w:lang w:eastAsia="sk-SK"/>
              </w:rPr>
              <w:t xml:space="preserve"> </w:t>
            </w:r>
          </w:p>
        </w:tc>
        <w:tc>
          <w:tcPr>
            <w:tcW w:w="1276" w:type="dxa"/>
            <w:tcBorders>
              <w:top w:val="nil"/>
              <w:left w:val="nil"/>
              <w:bottom w:val="single" w:sz="4" w:space="0" w:color="auto"/>
              <w:right w:val="single" w:sz="4" w:space="0" w:color="auto"/>
            </w:tcBorders>
            <w:vAlign w:val="center"/>
            <w:hideMark/>
          </w:tcPr>
          <w:p w14:paraId="2BB51C29" w14:textId="77777777" w:rsidR="00974A5E" w:rsidRPr="007C5BF9" w:rsidRDefault="00974A5E"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ha</w:t>
            </w:r>
          </w:p>
        </w:tc>
        <w:tc>
          <w:tcPr>
            <w:tcW w:w="1559" w:type="dxa"/>
            <w:tcBorders>
              <w:top w:val="nil"/>
              <w:left w:val="nil"/>
              <w:bottom w:val="single" w:sz="4" w:space="0" w:color="auto"/>
              <w:right w:val="single" w:sz="4" w:space="0" w:color="auto"/>
            </w:tcBorders>
            <w:vAlign w:val="center"/>
          </w:tcPr>
          <w:p w14:paraId="5E061AB3" w14:textId="5083E262" w:rsidR="00974A5E" w:rsidRPr="007C5BF9" w:rsidRDefault="00D1699C"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6000</w:t>
            </w:r>
          </w:p>
        </w:tc>
        <w:tc>
          <w:tcPr>
            <w:tcW w:w="5245" w:type="dxa"/>
            <w:tcBorders>
              <w:top w:val="nil"/>
              <w:left w:val="nil"/>
              <w:bottom w:val="single" w:sz="4" w:space="0" w:color="auto"/>
              <w:right w:val="single" w:sz="4" w:space="0" w:color="auto"/>
            </w:tcBorders>
            <w:vAlign w:val="center"/>
            <w:hideMark/>
          </w:tcPr>
          <w:p w14:paraId="2B3B1BA5" w14:textId="77777777" w:rsidR="00974A5E" w:rsidRPr="007C5BF9" w:rsidRDefault="00974A5E"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Lesné biotopy v území – poskytujú lokality na rozmnožovanie, potravné biotopy a úkrytové biotopy.</w:t>
            </w:r>
          </w:p>
        </w:tc>
      </w:tr>
    </w:tbl>
    <w:p w14:paraId="6B80A0CE" w14:textId="77777777" w:rsidR="008F46BC" w:rsidRPr="007C5BF9" w:rsidRDefault="008F46BC" w:rsidP="008F46BC">
      <w:pPr>
        <w:spacing w:line="240" w:lineRule="auto"/>
        <w:ind w:left="-284"/>
        <w:rPr>
          <w:rFonts w:ascii="Times New Roman" w:hAnsi="Times New Roman" w:cs="Times New Roman"/>
          <w:color w:val="000000"/>
          <w:sz w:val="24"/>
          <w:szCs w:val="24"/>
        </w:rPr>
      </w:pPr>
    </w:p>
    <w:p w14:paraId="40A5EB7B" w14:textId="7B52DD31" w:rsidR="008F46BC" w:rsidRPr="007C5BF9" w:rsidRDefault="008F46BC" w:rsidP="008F46BC">
      <w:pPr>
        <w:spacing w:line="240" w:lineRule="auto"/>
        <w:ind w:left="-284"/>
        <w:rPr>
          <w:rFonts w:ascii="Times New Roman" w:hAnsi="Times New Roman" w:cs="Times New Roman"/>
          <w:color w:val="000000"/>
        </w:rPr>
      </w:pPr>
      <w:r w:rsidRPr="007C5BF9">
        <w:rPr>
          <w:rFonts w:ascii="Times New Roman" w:hAnsi="Times New Roman" w:cs="Times New Roman"/>
          <w:color w:val="000000"/>
          <w:sz w:val="24"/>
          <w:szCs w:val="24"/>
        </w:rPr>
        <w:t xml:space="preserve">Zlepšenie stavu druhu </w:t>
      </w:r>
      <w:r w:rsidRPr="007C5BF9">
        <w:rPr>
          <w:rFonts w:ascii="Times New Roman" w:hAnsi="Times New Roman" w:cs="Times New Roman"/>
          <w:b/>
          <w:i/>
          <w:color w:val="000000"/>
          <w:sz w:val="24"/>
          <w:szCs w:val="24"/>
          <w:lang w:eastAsia="sk-SK"/>
        </w:rPr>
        <w:t xml:space="preserve">Myotis emarginatus </w:t>
      </w:r>
      <w:r w:rsidRPr="007C5BF9">
        <w:rPr>
          <w:rFonts w:ascii="Times New Roman" w:hAnsi="Times New Roman" w:cs="Times New Roman"/>
          <w:color w:val="000000"/>
          <w:sz w:val="24"/>
          <w:szCs w:val="24"/>
          <w:lang w:eastAsia="sk-SK"/>
        </w:rPr>
        <w:t>za splnenia nasledovných atribútov:</w:t>
      </w:r>
    </w:p>
    <w:tbl>
      <w:tblPr>
        <w:tblW w:w="5150" w:type="pct"/>
        <w:tblInd w:w="-289" w:type="dxa"/>
        <w:tblCellMar>
          <w:left w:w="70" w:type="dxa"/>
          <w:right w:w="70" w:type="dxa"/>
        </w:tblCellMar>
        <w:tblLook w:val="00A0" w:firstRow="1" w:lastRow="0" w:firstColumn="1" w:lastColumn="0" w:noHBand="0" w:noVBand="0"/>
      </w:tblPr>
      <w:tblGrid>
        <w:gridCol w:w="2074"/>
        <w:gridCol w:w="1393"/>
        <w:gridCol w:w="1670"/>
        <w:gridCol w:w="4196"/>
      </w:tblGrid>
      <w:tr w:rsidR="008F46BC" w:rsidRPr="007C5BF9" w14:paraId="6308AFD0" w14:textId="77777777" w:rsidTr="00782935">
        <w:trPr>
          <w:trHeight w:val="355"/>
        </w:trPr>
        <w:tc>
          <w:tcPr>
            <w:tcW w:w="2073" w:type="dxa"/>
            <w:tcBorders>
              <w:top w:val="single" w:sz="4" w:space="0" w:color="auto"/>
              <w:left w:val="single" w:sz="4" w:space="0" w:color="auto"/>
              <w:bottom w:val="single" w:sz="4" w:space="0" w:color="auto"/>
              <w:right w:val="single" w:sz="4" w:space="0" w:color="auto"/>
            </w:tcBorders>
            <w:vAlign w:val="center"/>
            <w:hideMark/>
          </w:tcPr>
          <w:p w14:paraId="7DB95974" w14:textId="77777777" w:rsidR="008F46BC" w:rsidRPr="007C5BF9" w:rsidRDefault="008F46BC" w:rsidP="007A66CF">
            <w:pPr>
              <w:spacing w:line="240" w:lineRule="auto"/>
              <w:jc w:val="both"/>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Parameter</w:t>
            </w:r>
          </w:p>
        </w:tc>
        <w:tc>
          <w:tcPr>
            <w:tcW w:w="1393" w:type="dxa"/>
            <w:tcBorders>
              <w:top w:val="single" w:sz="4" w:space="0" w:color="auto"/>
              <w:left w:val="nil"/>
              <w:bottom w:val="single" w:sz="4" w:space="0" w:color="auto"/>
              <w:right w:val="single" w:sz="4" w:space="0" w:color="auto"/>
            </w:tcBorders>
            <w:vAlign w:val="center"/>
            <w:hideMark/>
          </w:tcPr>
          <w:p w14:paraId="4AA9B372" w14:textId="77777777" w:rsidR="008F46BC" w:rsidRPr="007C5BF9" w:rsidRDefault="008F46BC" w:rsidP="007A66CF">
            <w:pPr>
              <w:spacing w:line="240" w:lineRule="auto"/>
              <w:jc w:val="center"/>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Merateľnosť</w:t>
            </w:r>
          </w:p>
        </w:tc>
        <w:tc>
          <w:tcPr>
            <w:tcW w:w="1670" w:type="dxa"/>
            <w:tcBorders>
              <w:top w:val="single" w:sz="4" w:space="0" w:color="auto"/>
              <w:left w:val="nil"/>
              <w:bottom w:val="single" w:sz="4" w:space="0" w:color="auto"/>
              <w:right w:val="single" w:sz="4" w:space="0" w:color="auto"/>
            </w:tcBorders>
            <w:vAlign w:val="center"/>
            <w:hideMark/>
          </w:tcPr>
          <w:p w14:paraId="6B560370" w14:textId="77777777" w:rsidR="008F46BC" w:rsidRPr="007C5BF9" w:rsidRDefault="008F46BC" w:rsidP="007A66CF">
            <w:pPr>
              <w:spacing w:line="240" w:lineRule="auto"/>
              <w:jc w:val="center"/>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Cieľová hodnota</w:t>
            </w:r>
          </w:p>
        </w:tc>
        <w:tc>
          <w:tcPr>
            <w:tcW w:w="4196" w:type="dxa"/>
            <w:tcBorders>
              <w:top w:val="single" w:sz="4" w:space="0" w:color="auto"/>
              <w:left w:val="nil"/>
              <w:bottom w:val="single" w:sz="4" w:space="0" w:color="auto"/>
              <w:right w:val="single" w:sz="4" w:space="0" w:color="auto"/>
            </w:tcBorders>
            <w:vAlign w:val="center"/>
            <w:hideMark/>
          </w:tcPr>
          <w:p w14:paraId="5DCED686" w14:textId="77777777" w:rsidR="008F46BC" w:rsidRPr="007C5BF9" w:rsidRDefault="008F46BC" w:rsidP="007A66CF">
            <w:pPr>
              <w:spacing w:line="240" w:lineRule="auto"/>
              <w:jc w:val="both"/>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Doplnkové informácie</w:t>
            </w:r>
          </w:p>
        </w:tc>
      </w:tr>
      <w:tr w:rsidR="008F46BC" w:rsidRPr="007C5BF9" w14:paraId="640ED804" w14:textId="77777777" w:rsidTr="00782935">
        <w:trPr>
          <w:trHeight w:val="274"/>
        </w:trPr>
        <w:tc>
          <w:tcPr>
            <w:tcW w:w="2073" w:type="dxa"/>
            <w:tcBorders>
              <w:top w:val="single" w:sz="4" w:space="0" w:color="auto"/>
              <w:left w:val="single" w:sz="4" w:space="0" w:color="auto"/>
              <w:bottom w:val="single" w:sz="4" w:space="0" w:color="auto"/>
              <w:right w:val="single" w:sz="4" w:space="0" w:color="auto"/>
            </w:tcBorders>
            <w:vAlign w:val="center"/>
            <w:hideMark/>
          </w:tcPr>
          <w:p w14:paraId="5F4DB64C" w14:textId="77777777" w:rsidR="008F46BC" w:rsidRPr="007C5BF9" w:rsidRDefault="008F46BC" w:rsidP="007A66CF">
            <w:pPr>
              <w:spacing w:line="240" w:lineRule="auto"/>
              <w:jc w:val="both"/>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veľkosť populácie</w:t>
            </w:r>
          </w:p>
        </w:tc>
        <w:tc>
          <w:tcPr>
            <w:tcW w:w="1393" w:type="dxa"/>
            <w:tcBorders>
              <w:top w:val="single" w:sz="4" w:space="0" w:color="auto"/>
              <w:left w:val="nil"/>
              <w:bottom w:val="single" w:sz="4" w:space="0" w:color="auto"/>
              <w:right w:val="single" w:sz="4" w:space="0" w:color="auto"/>
            </w:tcBorders>
            <w:vAlign w:val="center"/>
            <w:hideMark/>
          </w:tcPr>
          <w:p w14:paraId="4357657D" w14:textId="77777777" w:rsidR="008F46BC" w:rsidRPr="007C5BF9" w:rsidRDefault="008F46BC" w:rsidP="007A66CF">
            <w:pPr>
              <w:spacing w:line="240" w:lineRule="auto"/>
              <w:jc w:val="center"/>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počet jedincov</w:t>
            </w:r>
          </w:p>
        </w:tc>
        <w:tc>
          <w:tcPr>
            <w:tcW w:w="1670" w:type="dxa"/>
            <w:tcBorders>
              <w:top w:val="single" w:sz="4" w:space="0" w:color="auto"/>
              <w:left w:val="nil"/>
              <w:bottom w:val="single" w:sz="4" w:space="0" w:color="auto"/>
              <w:right w:val="single" w:sz="4" w:space="0" w:color="auto"/>
            </w:tcBorders>
            <w:vAlign w:val="center"/>
            <w:hideMark/>
          </w:tcPr>
          <w:p w14:paraId="0ADD4B20" w14:textId="72C7ACF6" w:rsidR="008F46BC" w:rsidRPr="007C5BF9" w:rsidRDefault="008F46BC" w:rsidP="007A66CF">
            <w:pPr>
              <w:spacing w:line="240" w:lineRule="auto"/>
              <w:jc w:val="center"/>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Min. 50</w:t>
            </w:r>
          </w:p>
        </w:tc>
        <w:tc>
          <w:tcPr>
            <w:tcW w:w="4196" w:type="dxa"/>
            <w:tcBorders>
              <w:top w:val="single" w:sz="4" w:space="0" w:color="auto"/>
              <w:left w:val="nil"/>
              <w:bottom w:val="single" w:sz="4" w:space="0" w:color="auto"/>
              <w:right w:val="single" w:sz="4" w:space="0" w:color="auto"/>
            </w:tcBorders>
            <w:vAlign w:val="center"/>
            <w:hideMark/>
          </w:tcPr>
          <w:p w14:paraId="6697AE83" w14:textId="7258E9A4" w:rsidR="008F46BC" w:rsidRPr="007C5BF9" w:rsidRDefault="008F46BC" w:rsidP="007A66CF">
            <w:pPr>
              <w:spacing w:line="240" w:lineRule="auto"/>
              <w:jc w:val="both"/>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V súčasnosti je evidovaný len náhodný výskyt (zaznamenanie 20 - 50 jedincov v rámci celého ÚEV).</w:t>
            </w:r>
            <w:r w:rsidR="005E4D10" w:rsidRPr="007C5BF9">
              <w:rPr>
                <w:rFonts w:ascii="Times New Roman" w:hAnsi="Times New Roman" w:cs="Times New Roman"/>
                <w:color w:val="000000"/>
                <w:sz w:val="20"/>
                <w:szCs w:val="20"/>
                <w:lang w:eastAsia="sk-SK"/>
              </w:rPr>
              <w:t xml:space="preserve"> </w:t>
            </w:r>
            <w:r w:rsidR="005E4D10" w:rsidRPr="007C5BF9">
              <w:rPr>
                <w:rFonts w:ascii="Times New Roman" w:hAnsi="Times New Roman" w:cs="Times New Roman"/>
                <w:sz w:val="20"/>
                <w:szCs w:val="20"/>
                <w:lang w:eastAsia="sk-SK"/>
              </w:rPr>
              <w:t>Je potrebný monitoring stavu populácie druhu.</w:t>
            </w:r>
          </w:p>
        </w:tc>
      </w:tr>
      <w:tr w:rsidR="008F46BC" w:rsidRPr="007C5BF9" w14:paraId="75BF98A8" w14:textId="77777777" w:rsidTr="00782935">
        <w:trPr>
          <w:trHeight w:val="930"/>
        </w:trPr>
        <w:tc>
          <w:tcPr>
            <w:tcW w:w="2073" w:type="dxa"/>
            <w:tcBorders>
              <w:top w:val="nil"/>
              <w:left w:val="single" w:sz="4" w:space="0" w:color="auto"/>
              <w:bottom w:val="single" w:sz="4" w:space="0" w:color="auto"/>
              <w:right w:val="single" w:sz="4" w:space="0" w:color="auto"/>
            </w:tcBorders>
            <w:vAlign w:val="center"/>
            <w:hideMark/>
          </w:tcPr>
          <w:p w14:paraId="2881F808" w14:textId="77777777" w:rsidR="008F46BC" w:rsidRPr="007C5BF9" w:rsidRDefault="008F46BC" w:rsidP="007A66CF">
            <w:pPr>
              <w:spacing w:line="240" w:lineRule="auto"/>
              <w:jc w:val="both"/>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 xml:space="preserve">Rozloha potenciálneho potravného (lovného) biotopu </w:t>
            </w:r>
          </w:p>
        </w:tc>
        <w:tc>
          <w:tcPr>
            <w:tcW w:w="1393" w:type="dxa"/>
            <w:tcBorders>
              <w:top w:val="nil"/>
              <w:left w:val="nil"/>
              <w:bottom w:val="single" w:sz="4" w:space="0" w:color="auto"/>
              <w:right w:val="single" w:sz="4" w:space="0" w:color="auto"/>
            </w:tcBorders>
            <w:vAlign w:val="center"/>
            <w:hideMark/>
          </w:tcPr>
          <w:p w14:paraId="1D1517EF" w14:textId="77777777" w:rsidR="008F46BC" w:rsidRPr="007C5BF9" w:rsidRDefault="008F46BC" w:rsidP="007A66CF">
            <w:pPr>
              <w:spacing w:line="240" w:lineRule="auto"/>
              <w:jc w:val="center"/>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ha</w:t>
            </w:r>
          </w:p>
        </w:tc>
        <w:tc>
          <w:tcPr>
            <w:tcW w:w="1670" w:type="dxa"/>
            <w:tcBorders>
              <w:top w:val="nil"/>
              <w:left w:val="nil"/>
              <w:bottom w:val="single" w:sz="4" w:space="0" w:color="auto"/>
              <w:right w:val="single" w:sz="4" w:space="0" w:color="auto"/>
            </w:tcBorders>
            <w:vAlign w:val="center"/>
            <w:hideMark/>
          </w:tcPr>
          <w:p w14:paraId="4D43FB2C" w14:textId="7FAE0D5B" w:rsidR="008F46BC" w:rsidRPr="007C5BF9" w:rsidRDefault="008F46BC" w:rsidP="007A66CF">
            <w:pPr>
              <w:spacing w:line="240" w:lineRule="auto"/>
              <w:jc w:val="center"/>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 xml:space="preserve">Min. </w:t>
            </w:r>
            <w:r w:rsidR="00D1699C" w:rsidRPr="007C5BF9">
              <w:rPr>
                <w:rFonts w:ascii="Times New Roman" w:hAnsi="Times New Roman" w:cs="Times New Roman"/>
                <w:color w:val="000000"/>
                <w:sz w:val="20"/>
                <w:szCs w:val="20"/>
                <w:lang w:eastAsia="sk-SK"/>
              </w:rPr>
              <w:t>6000</w:t>
            </w:r>
          </w:p>
        </w:tc>
        <w:tc>
          <w:tcPr>
            <w:tcW w:w="4196" w:type="dxa"/>
            <w:tcBorders>
              <w:top w:val="nil"/>
              <w:left w:val="nil"/>
              <w:bottom w:val="single" w:sz="4" w:space="0" w:color="auto"/>
              <w:right w:val="single" w:sz="4" w:space="0" w:color="auto"/>
            </w:tcBorders>
            <w:vAlign w:val="center"/>
            <w:hideMark/>
          </w:tcPr>
          <w:p w14:paraId="4407AE89" w14:textId="77777777" w:rsidR="008F46BC" w:rsidRPr="007C5BF9" w:rsidRDefault="008F46BC" w:rsidP="007A66CF">
            <w:pPr>
              <w:spacing w:line="240" w:lineRule="auto"/>
              <w:jc w:val="both"/>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Brehové porasty v území – poskytujú lokality na rozmnožovanie, potravné biotopy a úkrytové biotopy – dosiahnutie starších porastov na danom území.</w:t>
            </w:r>
          </w:p>
        </w:tc>
      </w:tr>
    </w:tbl>
    <w:p w14:paraId="75F897CB" w14:textId="77777777" w:rsidR="008F46BC" w:rsidRPr="007C5BF9" w:rsidRDefault="008F46BC" w:rsidP="00974A5E">
      <w:pPr>
        <w:pStyle w:val="Zkladntext"/>
        <w:widowControl w:val="0"/>
        <w:ind w:left="-284"/>
        <w:jc w:val="left"/>
        <w:rPr>
          <w:b w:val="0"/>
        </w:rPr>
      </w:pPr>
    </w:p>
    <w:p w14:paraId="1F24D52D" w14:textId="7335A59B" w:rsidR="004D0447" w:rsidRPr="007C5BF9" w:rsidRDefault="004D0447" w:rsidP="004D0447">
      <w:pPr>
        <w:spacing w:line="240" w:lineRule="auto"/>
        <w:ind w:left="-284"/>
        <w:rPr>
          <w:rFonts w:ascii="Times New Roman" w:hAnsi="Times New Roman" w:cs="Times New Roman"/>
          <w:color w:val="000000"/>
        </w:rPr>
      </w:pPr>
      <w:r w:rsidRPr="007C5BF9">
        <w:rPr>
          <w:rFonts w:ascii="Times New Roman" w:hAnsi="Times New Roman" w:cs="Times New Roman"/>
          <w:color w:val="000000"/>
          <w:sz w:val="24"/>
          <w:szCs w:val="24"/>
        </w:rPr>
        <w:t xml:space="preserve">Zlepšenie stavu druhu </w:t>
      </w:r>
      <w:r w:rsidRPr="007C5BF9">
        <w:rPr>
          <w:rFonts w:ascii="Times New Roman" w:hAnsi="Times New Roman" w:cs="Times New Roman"/>
          <w:b/>
          <w:i/>
          <w:color w:val="000000"/>
          <w:sz w:val="24"/>
          <w:szCs w:val="24"/>
          <w:lang w:eastAsia="sk-SK"/>
        </w:rPr>
        <w:t xml:space="preserve">Myotis dasycneme </w:t>
      </w:r>
      <w:r w:rsidRPr="007C5BF9">
        <w:rPr>
          <w:rFonts w:ascii="Times New Roman" w:hAnsi="Times New Roman" w:cs="Times New Roman"/>
          <w:color w:val="000000"/>
          <w:sz w:val="24"/>
          <w:szCs w:val="24"/>
          <w:lang w:eastAsia="sk-SK"/>
        </w:rPr>
        <w:t>za splnenia nasledovných atribútov:</w:t>
      </w:r>
    </w:p>
    <w:tbl>
      <w:tblPr>
        <w:tblW w:w="5398" w:type="pct"/>
        <w:tblInd w:w="-289" w:type="dxa"/>
        <w:tblCellMar>
          <w:left w:w="70" w:type="dxa"/>
          <w:right w:w="70" w:type="dxa"/>
        </w:tblCellMar>
        <w:tblLook w:val="00A0" w:firstRow="1" w:lastRow="0" w:firstColumn="1" w:lastColumn="0" w:noHBand="0" w:noVBand="0"/>
      </w:tblPr>
      <w:tblGrid>
        <w:gridCol w:w="2074"/>
        <w:gridCol w:w="1393"/>
        <w:gridCol w:w="1670"/>
        <w:gridCol w:w="4645"/>
      </w:tblGrid>
      <w:tr w:rsidR="004D0447" w:rsidRPr="007C5BF9" w14:paraId="4349AFDC" w14:textId="77777777" w:rsidTr="00610F8F">
        <w:trPr>
          <w:trHeight w:val="355"/>
        </w:trPr>
        <w:tc>
          <w:tcPr>
            <w:tcW w:w="2074" w:type="dxa"/>
            <w:tcBorders>
              <w:top w:val="single" w:sz="4" w:space="0" w:color="auto"/>
              <w:left w:val="single" w:sz="4" w:space="0" w:color="auto"/>
              <w:bottom w:val="single" w:sz="4" w:space="0" w:color="auto"/>
              <w:right w:val="single" w:sz="4" w:space="0" w:color="auto"/>
            </w:tcBorders>
            <w:vAlign w:val="center"/>
            <w:hideMark/>
          </w:tcPr>
          <w:p w14:paraId="670039DD" w14:textId="77777777" w:rsidR="004D0447" w:rsidRPr="007C5BF9" w:rsidRDefault="004D0447" w:rsidP="007A66CF">
            <w:pPr>
              <w:spacing w:line="240" w:lineRule="auto"/>
              <w:jc w:val="both"/>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Parameter</w:t>
            </w:r>
          </w:p>
        </w:tc>
        <w:tc>
          <w:tcPr>
            <w:tcW w:w="1393" w:type="dxa"/>
            <w:tcBorders>
              <w:top w:val="single" w:sz="4" w:space="0" w:color="auto"/>
              <w:left w:val="nil"/>
              <w:bottom w:val="single" w:sz="4" w:space="0" w:color="auto"/>
              <w:right w:val="single" w:sz="4" w:space="0" w:color="auto"/>
            </w:tcBorders>
            <w:vAlign w:val="center"/>
            <w:hideMark/>
          </w:tcPr>
          <w:p w14:paraId="0EB8AE1A" w14:textId="77777777" w:rsidR="004D0447" w:rsidRPr="007C5BF9" w:rsidRDefault="004D0447" w:rsidP="007A66CF">
            <w:pPr>
              <w:spacing w:line="240" w:lineRule="auto"/>
              <w:jc w:val="center"/>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Merateľnosť</w:t>
            </w:r>
          </w:p>
        </w:tc>
        <w:tc>
          <w:tcPr>
            <w:tcW w:w="1670" w:type="dxa"/>
            <w:tcBorders>
              <w:top w:val="single" w:sz="4" w:space="0" w:color="auto"/>
              <w:left w:val="nil"/>
              <w:bottom w:val="single" w:sz="4" w:space="0" w:color="auto"/>
              <w:right w:val="single" w:sz="4" w:space="0" w:color="auto"/>
            </w:tcBorders>
            <w:vAlign w:val="center"/>
            <w:hideMark/>
          </w:tcPr>
          <w:p w14:paraId="5DFBD49D" w14:textId="77777777" w:rsidR="004D0447" w:rsidRPr="007C5BF9" w:rsidRDefault="004D0447" w:rsidP="007A66CF">
            <w:pPr>
              <w:spacing w:line="240" w:lineRule="auto"/>
              <w:jc w:val="center"/>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Cieľová hodnota</w:t>
            </w:r>
          </w:p>
        </w:tc>
        <w:tc>
          <w:tcPr>
            <w:tcW w:w="4645" w:type="dxa"/>
            <w:tcBorders>
              <w:top w:val="single" w:sz="4" w:space="0" w:color="auto"/>
              <w:left w:val="nil"/>
              <w:bottom w:val="single" w:sz="4" w:space="0" w:color="auto"/>
              <w:right w:val="single" w:sz="4" w:space="0" w:color="auto"/>
            </w:tcBorders>
            <w:vAlign w:val="center"/>
            <w:hideMark/>
          </w:tcPr>
          <w:p w14:paraId="21187B94" w14:textId="77777777" w:rsidR="004D0447" w:rsidRPr="007C5BF9" w:rsidRDefault="004D0447" w:rsidP="007A66CF">
            <w:pPr>
              <w:spacing w:line="240" w:lineRule="auto"/>
              <w:jc w:val="both"/>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Doplnkové informácie</w:t>
            </w:r>
          </w:p>
        </w:tc>
      </w:tr>
      <w:tr w:rsidR="004D0447" w:rsidRPr="007C5BF9" w14:paraId="3D60BAD0" w14:textId="77777777" w:rsidTr="00610F8F">
        <w:trPr>
          <w:trHeight w:val="274"/>
        </w:trPr>
        <w:tc>
          <w:tcPr>
            <w:tcW w:w="2074" w:type="dxa"/>
            <w:tcBorders>
              <w:top w:val="single" w:sz="4" w:space="0" w:color="auto"/>
              <w:left w:val="single" w:sz="4" w:space="0" w:color="auto"/>
              <w:bottom w:val="single" w:sz="4" w:space="0" w:color="auto"/>
              <w:right w:val="single" w:sz="4" w:space="0" w:color="auto"/>
            </w:tcBorders>
            <w:vAlign w:val="center"/>
            <w:hideMark/>
          </w:tcPr>
          <w:p w14:paraId="7CEC759E" w14:textId="77777777" w:rsidR="004D0447" w:rsidRPr="007C5BF9" w:rsidRDefault="004D0447" w:rsidP="007A66CF">
            <w:pPr>
              <w:spacing w:line="240" w:lineRule="auto"/>
              <w:jc w:val="both"/>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veľkosť populácie</w:t>
            </w:r>
          </w:p>
        </w:tc>
        <w:tc>
          <w:tcPr>
            <w:tcW w:w="1393" w:type="dxa"/>
            <w:tcBorders>
              <w:top w:val="single" w:sz="4" w:space="0" w:color="auto"/>
              <w:left w:val="nil"/>
              <w:bottom w:val="single" w:sz="4" w:space="0" w:color="auto"/>
              <w:right w:val="single" w:sz="4" w:space="0" w:color="auto"/>
            </w:tcBorders>
            <w:vAlign w:val="center"/>
            <w:hideMark/>
          </w:tcPr>
          <w:p w14:paraId="1669216B" w14:textId="77777777" w:rsidR="004D0447" w:rsidRPr="007C5BF9" w:rsidRDefault="004D0447" w:rsidP="007A66CF">
            <w:pPr>
              <w:spacing w:line="240" w:lineRule="auto"/>
              <w:jc w:val="center"/>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počet jedincov</w:t>
            </w:r>
          </w:p>
        </w:tc>
        <w:tc>
          <w:tcPr>
            <w:tcW w:w="1670" w:type="dxa"/>
            <w:tcBorders>
              <w:top w:val="single" w:sz="4" w:space="0" w:color="auto"/>
              <w:left w:val="nil"/>
              <w:bottom w:val="single" w:sz="4" w:space="0" w:color="auto"/>
              <w:right w:val="single" w:sz="4" w:space="0" w:color="auto"/>
            </w:tcBorders>
            <w:vAlign w:val="center"/>
            <w:hideMark/>
          </w:tcPr>
          <w:p w14:paraId="5A33B274" w14:textId="01B251FD" w:rsidR="004D0447" w:rsidRPr="007C5BF9" w:rsidRDefault="004D0447" w:rsidP="007A66CF">
            <w:pPr>
              <w:spacing w:line="240" w:lineRule="auto"/>
              <w:jc w:val="center"/>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Min. 20</w:t>
            </w:r>
          </w:p>
        </w:tc>
        <w:tc>
          <w:tcPr>
            <w:tcW w:w="4645" w:type="dxa"/>
            <w:tcBorders>
              <w:top w:val="single" w:sz="4" w:space="0" w:color="auto"/>
              <w:left w:val="nil"/>
              <w:bottom w:val="single" w:sz="4" w:space="0" w:color="auto"/>
              <w:right w:val="single" w:sz="4" w:space="0" w:color="auto"/>
            </w:tcBorders>
            <w:vAlign w:val="center"/>
            <w:hideMark/>
          </w:tcPr>
          <w:p w14:paraId="0C51E8E8" w14:textId="781B9FF4" w:rsidR="004D0447" w:rsidRPr="007C5BF9" w:rsidRDefault="004D0447" w:rsidP="004D0447">
            <w:pPr>
              <w:spacing w:line="240" w:lineRule="auto"/>
              <w:jc w:val="both"/>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V súčasnosti je evidovaný len náhodný výskyt (zaznamenanie 5 - 20 jedincov v rámci celého ÚEV).</w:t>
            </w:r>
          </w:p>
        </w:tc>
      </w:tr>
      <w:tr w:rsidR="004D0447" w:rsidRPr="007C5BF9" w14:paraId="2A3EB3C8" w14:textId="77777777" w:rsidTr="00610F8F">
        <w:trPr>
          <w:trHeight w:val="930"/>
        </w:trPr>
        <w:tc>
          <w:tcPr>
            <w:tcW w:w="2074" w:type="dxa"/>
            <w:tcBorders>
              <w:top w:val="nil"/>
              <w:left w:val="single" w:sz="4" w:space="0" w:color="auto"/>
              <w:bottom w:val="single" w:sz="4" w:space="0" w:color="auto"/>
              <w:right w:val="single" w:sz="4" w:space="0" w:color="auto"/>
            </w:tcBorders>
            <w:vAlign w:val="center"/>
            <w:hideMark/>
          </w:tcPr>
          <w:p w14:paraId="42EB8FAF" w14:textId="77777777" w:rsidR="004D0447" w:rsidRPr="007C5BF9" w:rsidRDefault="004D0447" w:rsidP="007A66CF">
            <w:pPr>
              <w:spacing w:line="240" w:lineRule="auto"/>
              <w:jc w:val="both"/>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 xml:space="preserve">Rozloha potenciálneho potravného (lovného) biotopu </w:t>
            </w:r>
          </w:p>
        </w:tc>
        <w:tc>
          <w:tcPr>
            <w:tcW w:w="1393" w:type="dxa"/>
            <w:tcBorders>
              <w:top w:val="nil"/>
              <w:left w:val="nil"/>
              <w:bottom w:val="single" w:sz="4" w:space="0" w:color="auto"/>
              <w:right w:val="single" w:sz="4" w:space="0" w:color="auto"/>
            </w:tcBorders>
            <w:vAlign w:val="center"/>
            <w:hideMark/>
          </w:tcPr>
          <w:p w14:paraId="61F40969" w14:textId="77777777" w:rsidR="004D0447" w:rsidRPr="007C5BF9" w:rsidRDefault="004D0447" w:rsidP="007A66CF">
            <w:pPr>
              <w:spacing w:line="240" w:lineRule="auto"/>
              <w:jc w:val="center"/>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ha</w:t>
            </w:r>
          </w:p>
        </w:tc>
        <w:tc>
          <w:tcPr>
            <w:tcW w:w="1670" w:type="dxa"/>
            <w:tcBorders>
              <w:top w:val="nil"/>
              <w:left w:val="nil"/>
              <w:bottom w:val="single" w:sz="4" w:space="0" w:color="auto"/>
              <w:right w:val="single" w:sz="4" w:space="0" w:color="auto"/>
            </w:tcBorders>
            <w:vAlign w:val="center"/>
            <w:hideMark/>
          </w:tcPr>
          <w:p w14:paraId="6A19DD01" w14:textId="58E26068" w:rsidR="004D0447" w:rsidRPr="007C5BF9" w:rsidRDefault="004D0447" w:rsidP="00B930E8">
            <w:pPr>
              <w:spacing w:line="240" w:lineRule="auto"/>
              <w:jc w:val="center"/>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 xml:space="preserve">Min. </w:t>
            </w:r>
            <w:r w:rsidR="00D1699C" w:rsidRPr="007C5BF9">
              <w:rPr>
                <w:rFonts w:ascii="Times New Roman" w:hAnsi="Times New Roman" w:cs="Times New Roman"/>
                <w:color w:val="000000"/>
                <w:sz w:val="20"/>
                <w:szCs w:val="20"/>
                <w:lang w:eastAsia="sk-SK"/>
              </w:rPr>
              <w:t>6000</w:t>
            </w:r>
          </w:p>
        </w:tc>
        <w:tc>
          <w:tcPr>
            <w:tcW w:w="4645" w:type="dxa"/>
            <w:tcBorders>
              <w:top w:val="nil"/>
              <w:left w:val="nil"/>
              <w:bottom w:val="single" w:sz="4" w:space="0" w:color="auto"/>
              <w:right w:val="single" w:sz="4" w:space="0" w:color="auto"/>
            </w:tcBorders>
            <w:vAlign w:val="center"/>
            <w:hideMark/>
          </w:tcPr>
          <w:p w14:paraId="7D4063B9" w14:textId="4F9DD1F5" w:rsidR="004D0447" w:rsidRPr="007C5BF9" w:rsidRDefault="004D0447" w:rsidP="007A66CF">
            <w:pPr>
              <w:spacing w:line="240" w:lineRule="auto"/>
              <w:jc w:val="both"/>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Brehové porasty v území – poskytujú lokality na rozmnožovanie, potravné biotopy a úkrytové biotopy – dosiahnutie starších porastov na danom území.</w:t>
            </w:r>
            <w:r w:rsidR="005E4D10" w:rsidRPr="007C5BF9">
              <w:rPr>
                <w:rFonts w:ascii="Times New Roman" w:hAnsi="Times New Roman" w:cs="Times New Roman"/>
                <w:color w:val="000000"/>
                <w:sz w:val="20"/>
                <w:szCs w:val="20"/>
                <w:lang w:eastAsia="sk-SK"/>
              </w:rPr>
              <w:t xml:space="preserve"> </w:t>
            </w:r>
            <w:r w:rsidR="005E4D10" w:rsidRPr="007C5BF9">
              <w:rPr>
                <w:rFonts w:ascii="Times New Roman" w:hAnsi="Times New Roman" w:cs="Times New Roman"/>
                <w:sz w:val="20"/>
                <w:szCs w:val="20"/>
                <w:lang w:eastAsia="sk-SK"/>
              </w:rPr>
              <w:t>Je potrebný monitoring stavu populácie druhu.</w:t>
            </w:r>
          </w:p>
        </w:tc>
      </w:tr>
    </w:tbl>
    <w:p w14:paraId="0487B469" w14:textId="77777777" w:rsidR="00974A5E" w:rsidRPr="007C5BF9" w:rsidRDefault="00974A5E" w:rsidP="00251485">
      <w:pPr>
        <w:spacing w:line="240" w:lineRule="auto"/>
        <w:ind w:left="-284"/>
        <w:rPr>
          <w:rFonts w:ascii="Times New Roman" w:hAnsi="Times New Roman" w:cs="Times New Roman"/>
          <w:color w:val="000000"/>
          <w:sz w:val="24"/>
          <w:szCs w:val="24"/>
        </w:rPr>
      </w:pPr>
    </w:p>
    <w:p w14:paraId="34BA66D0" w14:textId="47EA59E6" w:rsidR="00C60C78" w:rsidRPr="007C5BF9" w:rsidRDefault="00C60C78" w:rsidP="00251485">
      <w:pPr>
        <w:spacing w:line="240" w:lineRule="auto"/>
        <w:ind w:left="-284"/>
        <w:rPr>
          <w:rFonts w:ascii="Times New Roman" w:hAnsi="Times New Roman" w:cs="Times New Roman"/>
          <w:color w:val="000000"/>
        </w:rPr>
      </w:pPr>
      <w:r w:rsidRPr="007C5BF9">
        <w:rPr>
          <w:rFonts w:ascii="Times New Roman" w:hAnsi="Times New Roman" w:cs="Times New Roman"/>
          <w:color w:val="000000"/>
          <w:sz w:val="24"/>
          <w:szCs w:val="24"/>
        </w:rPr>
        <w:t xml:space="preserve">Zlepšenie stavu druhu </w:t>
      </w:r>
      <w:r w:rsidRPr="007C5BF9">
        <w:rPr>
          <w:rFonts w:ascii="Times New Roman" w:hAnsi="Times New Roman" w:cs="Times New Roman"/>
          <w:b/>
          <w:i/>
          <w:color w:val="000000"/>
          <w:sz w:val="24"/>
          <w:szCs w:val="24"/>
          <w:lang w:eastAsia="sk-SK"/>
        </w:rPr>
        <w:t xml:space="preserve">Myotis myotis </w:t>
      </w:r>
      <w:r w:rsidRPr="007C5BF9">
        <w:rPr>
          <w:rFonts w:ascii="Times New Roman" w:hAnsi="Times New Roman" w:cs="Times New Roman"/>
          <w:color w:val="000000"/>
          <w:sz w:val="24"/>
          <w:szCs w:val="24"/>
          <w:lang w:eastAsia="sk-SK"/>
        </w:rPr>
        <w:t>za splnenia nasledovných atribútov</w:t>
      </w:r>
      <w:r w:rsidR="00902554" w:rsidRPr="007C5BF9">
        <w:rPr>
          <w:rFonts w:ascii="Times New Roman" w:hAnsi="Times New Roman" w:cs="Times New Roman"/>
          <w:color w:val="000000"/>
          <w:sz w:val="24"/>
          <w:szCs w:val="24"/>
          <w:lang w:eastAsia="sk-SK"/>
        </w:rPr>
        <w:t>:</w:t>
      </w:r>
    </w:p>
    <w:tbl>
      <w:tblPr>
        <w:tblW w:w="9782" w:type="dxa"/>
        <w:tblInd w:w="-289" w:type="dxa"/>
        <w:tblCellMar>
          <w:left w:w="70" w:type="dxa"/>
          <w:right w:w="70" w:type="dxa"/>
        </w:tblCellMar>
        <w:tblLook w:val="00A0" w:firstRow="1" w:lastRow="0" w:firstColumn="1" w:lastColumn="0" w:noHBand="0" w:noVBand="0"/>
      </w:tblPr>
      <w:tblGrid>
        <w:gridCol w:w="1702"/>
        <w:gridCol w:w="1276"/>
        <w:gridCol w:w="1559"/>
        <w:gridCol w:w="5245"/>
      </w:tblGrid>
      <w:tr w:rsidR="00C60C78" w:rsidRPr="007C5BF9" w14:paraId="094F413F" w14:textId="77777777" w:rsidTr="009049B7">
        <w:trPr>
          <w:trHeight w:val="355"/>
        </w:trPr>
        <w:tc>
          <w:tcPr>
            <w:tcW w:w="1702" w:type="dxa"/>
            <w:tcBorders>
              <w:top w:val="single" w:sz="4" w:space="0" w:color="auto"/>
              <w:left w:val="single" w:sz="4" w:space="0" w:color="auto"/>
              <w:bottom w:val="single" w:sz="4" w:space="0" w:color="auto"/>
              <w:right w:val="single" w:sz="4" w:space="0" w:color="auto"/>
            </w:tcBorders>
            <w:vAlign w:val="center"/>
            <w:hideMark/>
          </w:tcPr>
          <w:p w14:paraId="6E070AC8"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Parameter</w:t>
            </w:r>
          </w:p>
        </w:tc>
        <w:tc>
          <w:tcPr>
            <w:tcW w:w="1276" w:type="dxa"/>
            <w:tcBorders>
              <w:top w:val="single" w:sz="4" w:space="0" w:color="auto"/>
              <w:left w:val="nil"/>
              <w:bottom w:val="single" w:sz="4" w:space="0" w:color="auto"/>
              <w:right w:val="single" w:sz="4" w:space="0" w:color="auto"/>
            </w:tcBorders>
            <w:vAlign w:val="center"/>
            <w:hideMark/>
          </w:tcPr>
          <w:p w14:paraId="1F3596F7"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Merateľnosť</w:t>
            </w:r>
          </w:p>
        </w:tc>
        <w:tc>
          <w:tcPr>
            <w:tcW w:w="1559" w:type="dxa"/>
            <w:tcBorders>
              <w:top w:val="single" w:sz="4" w:space="0" w:color="auto"/>
              <w:left w:val="nil"/>
              <w:bottom w:val="single" w:sz="4" w:space="0" w:color="auto"/>
              <w:right w:val="single" w:sz="4" w:space="0" w:color="auto"/>
            </w:tcBorders>
            <w:vAlign w:val="center"/>
            <w:hideMark/>
          </w:tcPr>
          <w:p w14:paraId="65ED4264"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Cieľová hodnota</w:t>
            </w:r>
          </w:p>
        </w:tc>
        <w:tc>
          <w:tcPr>
            <w:tcW w:w="5245" w:type="dxa"/>
            <w:tcBorders>
              <w:top w:val="single" w:sz="4" w:space="0" w:color="auto"/>
              <w:left w:val="nil"/>
              <w:bottom w:val="single" w:sz="4" w:space="0" w:color="auto"/>
              <w:right w:val="single" w:sz="4" w:space="0" w:color="auto"/>
            </w:tcBorders>
            <w:vAlign w:val="center"/>
            <w:hideMark/>
          </w:tcPr>
          <w:p w14:paraId="5A18ED2A"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Doplnkové informácie</w:t>
            </w:r>
          </w:p>
        </w:tc>
      </w:tr>
      <w:tr w:rsidR="00C60C78" w:rsidRPr="007C5BF9" w14:paraId="1C17C839" w14:textId="77777777" w:rsidTr="009049B7">
        <w:trPr>
          <w:trHeight w:val="274"/>
        </w:trPr>
        <w:tc>
          <w:tcPr>
            <w:tcW w:w="1702" w:type="dxa"/>
            <w:tcBorders>
              <w:top w:val="single" w:sz="4" w:space="0" w:color="auto"/>
              <w:left w:val="single" w:sz="4" w:space="0" w:color="auto"/>
              <w:bottom w:val="single" w:sz="4" w:space="0" w:color="auto"/>
              <w:right w:val="single" w:sz="4" w:space="0" w:color="auto"/>
            </w:tcBorders>
            <w:vAlign w:val="center"/>
            <w:hideMark/>
          </w:tcPr>
          <w:p w14:paraId="4086D153" w14:textId="6ED396A9" w:rsidR="00C60C78" w:rsidRPr="007C5BF9" w:rsidRDefault="003E35AA"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w:t>
            </w:r>
            <w:r w:rsidR="00C60C78" w:rsidRPr="007C5BF9">
              <w:rPr>
                <w:rFonts w:ascii="Times New Roman" w:hAnsi="Times New Roman" w:cs="Times New Roman"/>
                <w:sz w:val="20"/>
                <w:szCs w:val="20"/>
                <w:lang w:eastAsia="sk-SK"/>
              </w:rPr>
              <w:t>eľkosť populácie</w:t>
            </w:r>
          </w:p>
        </w:tc>
        <w:tc>
          <w:tcPr>
            <w:tcW w:w="1276" w:type="dxa"/>
            <w:tcBorders>
              <w:top w:val="single" w:sz="4" w:space="0" w:color="auto"/>
              <w:left w:val="nil"/>
              <w:bottom w:val="single" w:sz="4" w:space="0" w:color="auto"/>
              <w:right w:val="single" w:sz="4" w:space="0" w:color="auto"/>
            </w:tcBorders>
            <w:vAlign w:val="center"/>
            <w:hideMark/>
          </w:tcPr>
          <w:p w14:paraId="0F1922EA" w14:textId="77777777"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jedincov</w:t>
            </w:r>
          </w:p>
        </w:tc>
        <w:tc>
          <w:tcPr>
            <w:tcW w:w="1559" w:type="dxa"/>
            <w:tcBorders>
              <w:top w:val="single" w:sz="4" w:space="0" w:color="auto"/>
              <w:left w:val="nil"/>
              <w:bottom w:val="single" w:sz="4" w:space="0" w:color="auto"/>
              <w:right w:val="single" w:sz="4" w:space="0" w:color="auto"/>
            </w:tcBorders>
            <w:vAlign w:val="center"/>
            <w:hideMark/>
          </w:tcPr>
          <w:p w14:paraId="525D229B" w14:textId="53E44EA5" w:rsidR="00C60C78" w:rsidRPr="007C5BF9" w:rsidRDefault="001D55C4" w:rsidP="009B7A4C">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Min. 2</w:t>
            </w:r>
            <w:r w:rsidR="00623C6F" w:rsidRPr="007C5BF9">
              <w:rPr>
                <w:rFonts w:ascii="Times New Roman" w:hAnsi="Times New Roman" w:cs="Times New Roman"/>
                <w:color w:val="000000"/>
                <w:sz w:val="20"/>
                <w:szCs w:val="20"/>
                <w:lang w:eastAsia="sk-SK"/>
              </w:rPr>
              <w:t>00</w:t>
            </w:r>
          </w:p>
        </w:tc>
        <w:tc>
          <w:tcPr>
            <w:tcW w:w="5245" w:type="dxa"/>
            <w:tcBorders>
              <w:top w:val="single" w:sz="4" w:space="0" w:color="auto"/>
              <w:left w:val="nil"/>
              <w:bottom w:val="single" w:sz="4" w:space="0" w:color="auto"/>
              <w:right w:val="single" w:sz="4" w:space="0" w:color="auto"/>
            </w:tcBorders>
            <w:vAlign w:val="center"/>
            <w:hideMark/>
          </w:tcPr>
          <w:p w14:paraId="5A05659B" w14:textId="434D22CC" w:rsidR="00C60C78" w:rsidRPr="007C5BF9" w:rsidRDefault="00C60C78" w:rsidP="00623C6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 xml:space="preserve">Odhaduje sa len náhodný výskyt (zaznamenanie </w:t>
            </w:r>
            <w:r w:rsidR="001D55C4" w:rsidRPr="007C5BF9">
              <w:rPr>
                <w:rFonts w:ascii="Times New Roman" w:hAnsi="Times New Roman" w:cs="Times New Roman"/>
                <w:sz w:val="20"/>
                <w:szCs w:val="20"/>
                <w:lang w:eastAsia="sk-SK"/>
              </w:rPr>
              <w:t>20 až 2</w:t>
            </w:r>
            <w:r w:rsidRPr="007C5BF9">
              <w:rPr>
                <w:rFonts w:ascii="Times New Roman" w:hAnsi="Times New Roman" w:cs="Times New Roman"/>
                <w:sz w:val="20"/>
                <w:szCs w:val="20"/>
                <w:lang w:eastAsia="sk-SK"/>
              </w:rPr>
              <w:t>00 jedincov v rámci celého ÚEV na zimoviskách), je potrebný monitoring stavu populácie druhu.</w:t>
            </w:r>
          </w:p>
        </w:tc>
      </w:tr>
      <w:tr w:rsidR="001D55C4" w:rsidRPr="007C5BF9" w14:paraId="125CF839" w14:textId="77777777" w:rsidTr="009049B7">
        <w:trPr>
          <w:trHeight w:val="930"/>
        </w:trPr>
        <w:tc>
          <w:tcPr>
            <w:tcW w:w="1702" w:type="dxa"/>
            <w:tcBorders>
              <w:top w:val="single" w:sz="4" w:space="0" w:color="auto"/>
              <w:left w:val="single" w:sz="4" w:space="0" w:color="auto"/>
              <w:bottom w:val="single" w:sz="4" w:space="0" w:color="auto"/>
              <w:right w:val="single" w:sz="4" w:space="0" w:color="auto"/>
            </w:tcBorders>
            <w:vAlign w:val="center"/>
            <w:hideMark/>
          </w:tcPr>
          <w:p w14:paraId="5768EF2C" w14:textId="4647CE60" w:rsidR="001D55C4" w:rsidRPr="007C5BF9" w:rsidRDefault="001D55C4" w:rsidP="001D55C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jaskynných priestorov s výskytom zimovísk druhu</w:t>
            </w:r>
          </w:p>
        </w:tc>
        <w:tc>
          <w:tcPr>
            <w:tcW w:w="1276" w:type="dxa"/>
            <w:tcBorders>
              <w:top w:val="single" w:sz="4" w:space="0" w:color="auto"/>
              <w:left w:val="nil"/>
              <w:bottom w:val="single" w:sz="4" w:space="0" w:color="auto"/>
              <w:right w:val="single" w:sz="4" w:space="0" w:color="auto"/>
            </w:tcBorders>
            <w:vAlign w:val="center"/>
            <w:hideMark/>
          </w:tcPr>
          <w:p w14:paraId="6FAC5B39" w14:textId="418874FC" w:rsidR="001D55C4" w:rsidRPr="007C5BF9" w:rsidRDefault="001D55C4" w:rsidP="001D55C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w:t>
            </w:r>
          </w:p>
        </w:tc>
        <w:tc>
          <w:tcPr>
            <w:tcW w:w="1559" w:type="dxa"/>
            <w:tcBorders>
              <w:top w:val="single" w:sz="4" w:space="0" w:color="auto"/>
              <w:left w:val="nil"/>
              <w:bottom w:val="single" w:sz="4" w:space="0" w:color="auto"/>
              <w:right w:val="single" w:sz="4" w:space="0" w:color="auto"/>
            </w:tcBorders>
            <w:vAlign w:val="center"/>
            <w:hideMark/>
          </w:tcPr>
          <w:p w14:paraId="42349DA8" w14:textId="02E1552D" w:rsidR="001D55C4" w:rsidRPr="007C5BF9" w:rsidRDefault="00D1699C" w:rsidP="001D55C4">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14</w:t>
            </w:r>
          </w:p>
        </w:tc>
        <w:tc>
          <w:tcPr>
            <w:tcW w:w="5245" w:type="dxa"/>
            <w:tcBorders>
              <w:top w:val="single" w:sz="4" w:space="0" w:color="auto"/>
              <w:left w:val="nil"/>
              <w:bottom w:val="single" w:sz="4" w:space="0" w:color="auto"/>
              <w:right w:val="single" w:sz="4" w:space="0" w:color="auto"/>
            </w:tcBorders>
            <w:vAlign w:val="center"/>
            <w:hideMark/>
          </w:tcPr>
          <w:p w14:paraId="77910AEC" w14:textId="43F515C4" w:rsidR="001D55C4" w:rsidRPr="007C5BF9" w:rsidRDefault="001D55C4" w:rsidP="00D1699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 xml:space="preserve">V súčasnosti evidujeme </w:t>
            </w:r>
            <w:r w:rsidR="00D1699C" w:rsidRPr="007C5BF9">
              <w:rPr>
                <w:rFonts w:ascii="Times New Roman" w:hAnsi="Times New Roman" w:cs="Times New Roman"/>
                <w:sz w:val="20"/>
                <w:szCs w:val="20"/>
                <w:lang w:eastAsia="sk-SK"/>
              </w:rPr>
              <w:t xml:space="preserve">14 </w:t>
            </w:r>
            <w:r w:rsidRPr="007C5BF9">
              <w:rPr>
                <w:rFonts w:ascii="Times New Roman" w:hAnsi="Times New Roman" w:cs="Times New Roman"/>
                <w:sz w:val="20"/>
                <w:szCs w:val="20"/>
                <w:lang w:eastAsia="sk-SK"/>
              </w:rPr>
              <w:t>známe zimoviská uvedeného druhu.</w:t>
            </w:r>
          </w:p>
        </w:tc>
      </w:tr>
      <w:tr w:rsidR="001D55C4" w:rsidRPr="007C5BF9" w14:paraId="6D643AD4" w14:textId="77777777" w:rsidTr="00623C6F">
        <w:trPr>
          <w:trHeight w:val="930"/>
        </w:trPr>
        <w:tc>
          <w:tcPr>
            <w:tcW w:w="1702" w:type="dxa"/>
            <w:tcBorders>
              <w:top w:val="single" w:sz="4" w:space="0" w:color="auto"/>
              <w:left w:val="single" w:sz="4" w:space="0" w:color="auto"/>
              <w:bottom w:val="single" w:sz="4" w:space="0" w:color="auto"/>
              <w:right w:val="single" w:sz="4" w:space="0" w:color="auto"/>
            </w:tcBorders>
            <w:vAlign w:val="center"/>
            <w:hideMark/>
          </w:tcPr>
          <w:p w14:paraId="13AB592F" w14:textId="77777777" w:rsidR="001D55C4" w:rsidRPr="007C5BF9" w:rsidRDefault="001D55C4" w:rsidP="001D55C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Rozloha potenciálneho potravného biotopu</w:t>
            </w:r>
            <w:r w:rsidRPr="007C5BF9">
              <w:rPr>
                <w:rFonts w:ascii="Times New Roman" w:hAnsi="Times New Roman" w:cs="Times New Roman"/>
                <w:color w:val="FF0000"/>
                <w:sz w:val="20"/>
                <w:szCs w:val="20"/>
                <w:lang w:eastAsia="sk-SK"/>
              </w:rPr>
              <w:t xml:space="preserve"> </w:t>
            </w:r>
          </w:p>
        </w:tc>
        <w:tc>
          <w:tcPr>
            <w:tcW w:w="1276" w:type="dxa"/>
            <w:tcBorders>
              <w:top w:val="single" w:sz="4" w:space="0" w:color="auto"/>
              <w:left w:val="nil"/>
              <w:bottom w:val="single" w:sz="4" w:space="0" w:color="auto"/>
              <w:right w:val="single" w:sz="4" w:space="0" w:color="auto"/>
            </w:tcBorders>
            <w:vAlign w:val="center"/>
            <w:hideMark/>
          </w:tcPr>
          <w:p w14:paraId="2F891593" w14:textId="5B22F609" w:rsidR="001D55C4" w:rsidRPr="007C5BF9" w:rsidRDefault="001D55C4" w:rsidP="001D55C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ha</w:t>
            </w:r>
          </w:p>
        </w:tc>
        <w:tc>
          <w:tcPr>
            <w:tcW w:w="1559" w:type="dxa"/>
            <w:tcBorders>
              <w:top w:val="single" w:sz="4" w:space="0" w:color="auto"/>
              <w:left w:val="nil"/>
              <w:bottom w:val="single" w:sz="4" w:space="0" w:color="auto"/>
              <w:right w:val="single" w:sz="4" w:space="0" w:color="auto"/>
            </w:tcBorders>
            <w:vAlign w:val="center"/>
          </w:tcPr>
          <w:p w14:paraId="390D7667" w14:textId="4E8A710A" w:rsidR="001D55C4" w:rsidRPr="007C5BF9" w:rsidRDefault="00D1699C" w:rsidP="001D55C4">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6000</w:t>
            </w:r>
          </w:p>
        </w:tc>
        <w:tc>
          <w:tcPr>
            <w:tcW w:w="5245" w:type="dxa"/>
            <w:tcBorders>
              <w:top w:val="single" w:sz="4" w:space="0" w:color="auto"/>
              <w:left w:val="nil"/>
              <w:bottom w:val="single" w:sz="4" w:space="0" w:color="auto"/>
              <w:right w:val="single" w:sz="4" w:space="0" w:color="auto"/>
            </w:tcBorders>
            <w:vAlign w:val="center"/>
            <w:hideMark/>
          </w:tcPr>
          <w:p w14:paraId="54842AA1" w14:textId="641E8D67" w:rsidR="001D55C4" w:rsidRPr="007C5BF9" w:rsidRDefault="001D55C4" w:rsidP="001D55C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Lesné biotopy v území – poskytujú lokality na rozmnožovanie, potravné biotopy a úkrytové biotopy.</w:t>
            </w:r>
          </w:p>
        </w:tc>
      </w:tr>
    </w:tbl>
    <w:p w14:paraId="3931B6C6" w14:textId="77777777" w:rsidR="00C60C78" w:rsidRPr="007C5BF9" w:rsidRDefault="00C60C78" w:rsidP="00122744">
      <w:pPr>
        <w:rPr>
          <w:rFonts w:ascii="Times New Roman" w:hAnsi="Times New Roman"/>
        </w:rPr>
      </w:pPr>
    </w:p>
    <w:p w14:paraId="556947ED" w14:textId="77777777" w:rsidR="00610F8F" w:rsidRPr="007C5BF9" w:rsidRDefault="00610F8F" w:rsidP="00251485">
      <w:pPr>
        <w:pStyle w:val="Zkladntext"/>
        <w:widowControl w:val="0"/>
        <w:ind w:left="-284"/>
        <w:jc w:val="left"/>
        <w:rPr>
          <w:b w:val="0"/>
        </w:rPr>
      </w:pPr>
    </w:p>
    <w:p w14:paraId="56F87881" w14:textId="77777777" w:rsidR="00610F8F" w:rsidRPr="007C5BF9" w:rsidRDefault="00610F8F" w:rsidP="00251485">
      <w:pPr>
        <w:pStyle w:val="Zkladntext"/>
        <w:widowControl w:val="0"/>
        <w:ind w:left="-284"/>
        <w:jc w:val="left"/>
        <w:rPr>
          <w:b w:val="0"/>
        </w:rPr>
      </w:pPr>
    </w:p>
    <w:p w14:paraId="312EE74A" w14:textId="688320AE" w:rsidR="00C60C78" w:rsidRPr="007C5BF9" w:rsidRDefault="009142F4" w:rsidP="00251485">
      <w:pPr>
        <w:pStyle w:val="Zkladntext"/>
        <w:widowControl w:val="0"/>
        <w:ind w:left="-284"/>
        <w:jc w:val="left"/>
        <w:rPr>
          <w:b w:val="0"/>
        </w:rPr>
      </w:pPr>
      <w:r w:rsidRPr="007C5BF9">
        <w:rPr>
          <w:b w:val="0"/>
        </w:rPr>
        <w:t>Zachovanie</w:t>
      </w:r>
      <w:r w:rsidR="00C60C78" w:rsidRPr="007C5BF9">
        <w:rPr>
          <w:b w:val="0"/>
        </w:rPr>
        <w:t xml:space="preserve"> stavu druhu </w:t>
      </w:r>
      <w:r w:rsidR="00C60C78" w:rsidRPr="007C5BF9">
        <w:rPr>
          <w:i/>
        </w:rPr>
        <w:t>Lutra lutra</w:t>
      </w:r>
      <w:r w:rsidR="00C60C78" w:rsidRPr="007C5BF9">
        <w:rPr>
          <w:b w:val="0"/>
          <w:i/>
        </w:rPr>
        <w:t xml:space="preserve"> </w:t>
      </w:r>
      <w:r w:rsidR="00C60C78" w:rsidRPr="007C5BF9">
        <w:rPr>
          <w:b w:val="0"/>
          <w:bCs w:val="0"/>
          <w:shd w:val="clear" w:color="auto" w:fill="FFFFFF"/>
        </w:rPr>
        <w:t>za splnenia nasledovných atribútov</w:t>
      </w:r>
      <w:r w:rsidR="00902554" w:rsidRPr="007C5BF9">
        <w:rPr>
          <w:b w:val="0"/>
          <w:bCs w:val="0"/>
          <w:shd w:val="clear" w:color="auto" w:fill="FFFFFF"/>
        </w:rPr>
        <w:t>:</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02"/>
        <w:gridCol w:w="1417"/>
        <w:gridCol w:w="1560"/>
        <w:gridCol w:w="5103"/>
      </w:tblGrid>
      <w:tr w:rsidR="00C60C78" w:rsidRPr="007C5BF9" w14:paraId="7A511287" w14:textId="77777777" w:rsidTr="001158DE">
        <w:trPr>
          <w:trHeight w:val="387"/>
        </w:trPr>
        <w:tc>
          <w:tcPr>
            <w:tcW w:w="1702" w:type="dxa"/>
            <w:tcMar>
              <w:top w:w="100" w:type="dxa"/>
              <w:left w:w="100" w:type="dxa"/>
              <w:bottom w:w="100" w:type="dxa"/>
              <w:right w:w="100" w:type="dxa"/>
            </w:tcMar>
            <w:vAlign w:val="center"/>
            <w:hideMark/>
          </w:tcPr>
          <w:p w14:paraId="6F6BC863" w14:textId="77777777" w:rsidR="00C60C78" w:rsidRPr="007C5BF9" w:rsidRDefault="00C60C78" w:rsidP="001158DE">
            <w:pPr>
              <w:widowControl w:val="0"/>
              <w:spacing w:line="240" w:lineRule="auto"/>
              <w:rPr>
                <w:rFonts w:ascii="Times New Roman" w:hAnsi="Times New Roman" w:cs="Times New Roman"/>
                <w:b/>
                <w:sz w:val="20"/>
                <w:szCs w:val="20"/>
              </w:rPr>
            </w:pPr>
            <w:r w:rsidRPr="007C5BF9">
              <w:rPr>
                <w:rFonts w:ascii="Times New Roman" w:hAnsi="Times New Roman"/>
                <w:b/>
                <w:color w:val="000000"/>
                <w:sz w:val="20"/>
                <w:szCs w:val="20"/>
              </w:rPr>
              <w:t>Parameter</w:t>
            </w:r>
          </w:p>
        </w:tc>
        <w:tc>
          <w:tcPr>
            <w:tcW w:w="1417" w:type="dxa"/>
            <w:tcMar>
              <w:top w:w="100" w:type="dxa"/>
              <w:left w:w="100" w:type="dxa"/>
              <w:bottom w:w="100" w:type="dxa"/>
              <w:right w:w="100" w:type="dxa"/>
            </w:tcMar>
            <w:vAlign w:val="center"/>
            <w:hideMark/>
          </w:tcPr>
          <w:p w14:paraId="14F37B3F" w14:textId="75DCDDB6" w:rsidR="00C60C78" w:rsidRPr="007C5BF9" w:rsidRDefault="00251485" w:rsidP="001158DE">
            <w:pPr>
              <w:widowControl w:val="0"/>
              <w:spacing w:line="240" w:lineRule="auto"/>
              <w:rPr>
                <w:rFonts w:ascii="Times New Roman" w:hAnsi="Times New Roman" w:cs="Times New Roman"/>
                <w:b/>
                <w:sz w:val="20"/>
                <w:szCs w:val="20"/>
              </w:rPr>
            </w:pPr>
            <w:r w:rsidRPr="007C5BF9">
              <w:rPr>
                <w:rFonts w:ascii="Times New Roman" w:hAnsi="Times New Roman"/>
                <w:b/>
                <w:color w:val="000000"/>
                <w:sz w:val="20"/>
                <w:szCs w:val="20"/>
              </w:rPr>
              <w:t>Merateľnosť</w:t>
            </w:r>
          </w:p>
        </w:tc>
        <w:tc>
          <w:tcPr>
            <w:tcW w:w="1560" w:type="dxa"/>
            <w:tcMar>
              <w:top w:w="100" w:type="dxa"/>
              <w:left w:w="100" w:type="dxa"/>
              <w:bottom w:w="100" w:type="dxa"/>
              <w:right w:w="100" w:type="dxa"/>
            </w:tcMar>
            <w:vAlign w:val="center"/>
            <w:hideMark/>
          </w:tcPr>
          <w:p w14:paraId="5BCBEE56" w14:textId="77777777" w:rsidR="00C60C78" w:rsidRPr="007C5BF9" w:rsidRDefault="00C60C78" w:rsidP="001158DE">
            <w:pPr>
              <w:widowControl w:val="0"/>
              <w:spacing w:line="240" w:lineRule="auto"/>
              <w:rPr>
                <w:rFonts w:ascii="Times New Roman" w:hAnsi="Times New Roman" w:cs="Times New Roman"/>
                <w:b/>
                <w:sz w:val="20"/>
                <w:szCs w:val="20"/>
              </w:rPr>
            </w:pPr>
            <w:r w:rsidRPr="007C5BF9">
              <w:rPr>
                <w:rFonts w:ascii="Times New Roman" w:hAnsi="Times New Roman"/>
                <w:b/>
                <w:color w:val="000000"/>
                <w:sz w:val="20"/>
                <w:szCs w:val="20"/>
              </w:rPr>
              <w:t>Cieľová hodnota</w:t>
            </w:r>
          </w:p>
        </w:tc>
        <w:tc>
          <w:tcPr>
            <w:tcW w:w="5103" w:type="dxa"/>
            <w:tcMar>
              <w:top w:w="100" w:type="dxa"/>
              <w:left w:w="100" w:type="dxa"/>
              <w:bottom w:w="100" w:type="dxa"/>
              <w:right w:w="100" w:type="dxa"/>
            </w:tcMar>
            <w:vAlign w:val="center"/>
            <w:hideMark/>
          </w:tcPr>
          <w:p w14:paraId="398339E7" w14:textId="5DEA8C3D" w:rsidR="00C60C78" w:rsidRPr="007C5BF9" w:rsidRDefault="001158DE"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lang w:eastAsia="sk-SK"/>
              </w:rPr>
              <w:t>Doplnkové informácie</w:t>
            </w:r>
          </w:p>
        </w:tc>
      </w:tr>
      <w:tr w:rsidR="00C60C78" w:rsidRPr="007C5BF9" w14:paraId="696D635A" w14:textId="77777777" w:rsidTr="001D55C4">
        <w:trPr>
          <w:trHeight w:val="1385"/>
        </w:trPr>
        <w:tc>
          <w:tcPr>
            <w:tcW w:w="1702" w:type="dxa"/>
            <w:tcMar>
              <w:top w:w="100" w:type="dxa"/>
              <w:left w:w="100" w:type="dxa"/>
              <w:bottom w:w="100" w:type="dxa"/>
              <w:right w:w="100" w:type="dxa"/>
            </w:tcMar>
            <w:vAlign w:val="center"/>
            <w:hideMark/>
          </w:tcPr>
          <w:p w14:paraId="1340CD6A" w14:textId="0723898D" w:rsidR="00C60C78" w:rsidRPr="007C5BF9" w:rsidRDefault="003E35AA" w:rsidP="00251485">
            <w:pPr>
              <w:rPr>
                <w:rFonts w:ascii="Times New Roman" w:hAnsi="Times New Roman" w:cs="Times New Roman"/>
                <w:sz w:val="20"/>
                <w:szCs w:val="20"/>
              </w:rPr>
            </w:pPr>
            <w:r w:rsidRPr="007C5BF9">
              <w:rPr>
                <w:rFonts w:ascii="Times New Roman" w:hAnsi="Times New Roman" w:cs="Times New Roman"/>
                <w:sz w:val="20"/>
                <w:szCs w:val="20"/>
              </w:rPr>
              <w:lastRenderedPageBreak/>
              <w:t>K</w:t>
            </w:r>
            <w:r w:rsidR="00C60C78" w:rsidRPr="007C5BF9">
              <w:rPr>
                <w:rFonts w:ascii="Times New Roman" w:hAnsi="Times New Roman" w:cs="Times New Roman"/>
                <w:sz w:val="20"/>
                <w:szCs w:val="20"/>
              </w:rPr>
              <w:t xml:space="preserve">valita populácie </w:t>
            </w:r>
          </w:p>
        </w:tc>
        <w:tc>
          <w:tcPr>
            <w:tcW w:w="1417" w:type="dxa"/>
            <w:tcMar>
              <w:top w:w="100" w:type="dxa"/>
              <w:left w:w="100" w:type="dxa"/>
              <w:bottom w:w="100" w:type="dxa"/>
              <w:right w:w="100" w:type="dxa"/>
            </w:tcMar>
            <w:vAlign w:val="center"/>
            <w:hideMark/>
          </w:tcPr>
          <w:p w14:paraId="38152576" w14:textId="77777777" w:rsidR="00C60C78" w:rsidRPr="007C5BF9" w:rsidRDefault="00C60C78" w:rsidP="00251485">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Počet jedincov (cez evidenciu pobytových znakov)</w:t>
            </w:r>
          </w:p>
        </w:tc>
        <w:tc>
          <w:tcPr>
            <w:tcW w:w="1560" w:type="dxa"/>
            <w:tcMar>
              <w:top w:w="100" w:type="dxa"/>
              <w:left w:w="100" w:type="dxa"/>
              <w:bottom w:w="100" w:type="dxa"/>
              <w:right w:w="100" w:type="dxa"/>
            </w:tcMar>
            <w:vAlign w:val="center"/>
            <w:hideMark/>
          </w:tcPr>
          <w:p w14:paraId="1E4B046C" w14:textId="774E03A7" w:rsidR="00C60C78" w:rsidRPr="007C5BF9" w:rsidRDefault="00CA3B7A" w:rsidP="00251485">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Viac ako 5</w:t>
            </w:r>
            <w:r w:rsidR="00C60C78" w:rsidRPr="007C5BF9">
              <w:rPr>
                <w:rFonts w:ascii="Times New Roman" w:hAnsi="Times New Roman" w:cs="Times New Roman"/>
                <w:sz w:val="20"/>
                <w:szCs w:val="20"/>
              </w:rPr>
              <w:t xml:space="preserve"> zaznamenaných pobytových znakov na </w:t>
            </w:r>
            <w:r w:rsidR="006E2639" w:rsidRPr="007C5BF9">
              <w:rPr>
                <w:rFonts w:ascii="Times New Roman" w:hAnsi="Times New Roman" w:cs="Times New Roman"/>
                <w:sz w:val="20"/>
                <w:szCs w:val="20"/>
              </w:rPr>
              <w:t xml:space="preserve">1 km </w:t>
            </w:r>
            <w:r w:rsidR="00C60C78" w:rsidRPr="007C5BF9">
              <w:rPr>
                <w:rFonts w:ascii="Times New Roman" w:hAnsi="Times New Roman" w:cs="Times New Roman"/>
                <w:sz w:val="20"/>
                <w:szCs w:val="20"/>
              </w:rPr>
              <w:t>úseku toku</w:t>
            </w:r>
          </w:p>
        </w:tc>
        <w:tc>
          <w:tcPr>
            <w:tcW w:w="5103" w:type="dxa"/>
            <w:tcMar>
              <w:top w:w="100" w:type="dxa"/>
              <w:left w:w="100" w:type="dxa"/>
              <w:bottom w:w="100" w:type="dxa"/>
              <w:right w:w="100" w:type="dxa"/>
            </w:tcMar>
            <w:vAlign w:val="center"/>
            <w:hideMark/>
          </w:tcPr>
          <w:p w14:paraId="3EF573EF" w14:textId="3E3DE8D5" w:rsidR="00C60C78" w:rsidRPr="007C5BF9" w:rsidRDefault="009142F4" w:rsidP="00CA3B7A">
            <w:pPr>
              <w:pStyle w:val="PredformtovanHTML"/>
              <w:spacing w:line="256" w:lineRule="auto"/>
              <w:rPr>
                <w:rFonts w:ascii="Times New Roman" w:hAnsi="Times New Roman" w:cs="Times New Roman"/>
                <w:lang w:eastAsia="en-US"/>
              </w:rPr>
            </w:pPr>
            <w:r w:rsidRPr="007C5BF9">
              <w:rPr>
                <w:rFonts w:ascii="Times New Roman" w:hAnsi="Times New Roman" w:cs="Times New Roman"/>
              </w:rPr>
              <w:t>Odhadnutý počet jedincov v súčasnosti 30 - 40, potrebné zachovanie početnosti populácie.</w:t>
            </w:r>
          </w:p>
        </w:tc>
      </w:tr>
      <w:tr w:rsidR="00C60C78" w:rsidRPr="007C5BF9" w14:paraId="3E671C42" w14:textId="77777777" w:rsidTr="009049B7">
        <w:tc>
          <w:tcPr>
            <w:tcW w:w="1702" w:type="dxa"/>
            <w:tcMar>
              <w:top w:w="100" w:type="dxa"/>
              <w:left w:w="100" w:type="dxa"/>
              <w:bottom w:w="100" w:type="dxa"/>
              <w:right w:w="100" w:type="dxa"/>
            </w:tcMar>
            <w:vAlign w:val="center"/>
            <w:hideMark/>
          </w:tcPr>
          <w:p w14:paraId="24895122" w14:textId="79608A43" w:rsidR="00C60C78" w:rsidRPr="007C5BF9" w:rsidRDefault="003E35AA" w:rsidP="00251485">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B</w:t>
            </w:r>
            <w:r w:rsidR="00C60C78" w:rsidRPr="007C5BF9">
              <w:rPr>
                <w:rFonts w:ascii="Times New Roman" w:hAnsi="Times New Roman" w:cs="Times New Roman"/>
                <w:sz w:val="20"/>
                <w:szCs w:val="20"/>
              </w:rPr>
              <w:t>iotop druhu</w:t>
            </w:r>
          </w:p>
        </w:tc>
        <w:tc>
          <w:tcPr>
            <w:tcW w:w="1417" w:type="dxa"/>
            <w:tcMar>
              <w:top w:w="100" w:type="dxa"/>
              <w:left w:w="100" w:type="dxa"/>
              <w:bottom w:w="100" w:type="dxa"/>
              <w:right w:w="100" w:type="dxa"/>
            </w:tcMar>
            <w:vAlign w:val="center"/>
            <w:hideMark/>
          </w:tcPr>
          <w:p w14:paraId="42FA4C3C" w14:textId="77777777" w:rsidR="00C60C78" w:rsidRPr="007C5BF9" w:rsidRDefault="00C60C78" w:rsidP="00251485">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Počet km úseku vodného toku s výskytom biotopu druhu</w:t>
            </w:r>
          </w:p>
        </w:tc>
        <w:tc>
          <w:tcPr>
            <w:tcW w:w="1560" w:type="dxa"/>
            <w:tcMar>
              <w:top w:w="100" w:type="dxa"/>
              <w:left w:w="100" w:type="dxa"/>
              <w:bottom w:w="100" w:type="dxa"/>
              <w:right w:w="100" w:type="dxa"/>
            </w:tcMar>
            <w:vAlign w:val="center"/>
          </w:tcPr>
          <w:p w14:paraId="174B6D32" w14:textId="41FB80CA" w:rsidR="00C60C78" w:rsidRPr="007C5BF9" w:rsidRDefault="005D74A2" w:rsidP="005D74A2">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150</w:t>
            </w:r>
            <w:r w:rsidR="00B15850" w:rsidRPr="007C5BF9">
              <w:rPr>
                <w:rFonts w:ascii="Times New Roman" w:hAnsi="Times New Roman" w:cs="Times New Roman"/>
                <w:sz w:val="20"/>
                <w:szCs w:val="20"/>
              </w:rPr>
              <w:t xml:space="preserve"> </w:t>
            </w:r>
            <w:r w:rsidR="00C60C78" w:rsidRPr="007C5BF9">
              <w:rPr>
                <w:rFonts w:ascii="Times New Roman" w:hAnsi="Times New Roman" w:cs="Times New Roman"/>
                <w:sz w:val="20"/>
                <w:szCs w:val="20"/>
              </w:rPr>
              <w:t>km</w:t>
            </w:r>
          </w:p>
        </w:tc>
        <w:tc>
          <w:tcPr>
            <w:tcW w:w="5103" w:type="dxa"/>
            <w:tcMar>
              <w:top w:w="100" w:type="dxa"/>
              <w:left w:w="100" w:type="dxa"/>
              <w:bottom w:w="100" w:type="dxa"/>
              <w:right w:w="100" w:type="dxa"/>
            </w:tcMar>
            <w:vAlign w:val="center"/>
            <w:hideMark/>
          </w:tcPr>
          <w:p w14:paraId="43A8D102" w14:textId="7DEDD179" w:rsidR="00C60C78" w:rsidRPr="007C5BF9" w:rsidRDefault="00C60C78" w:rsidP="007D632D">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Lokalita poskytuje pomerne veľký počet bohato štr</w:t>
            </w:r>
            <w:r w:rsidR="006E2639" w:rsidRPr="007C5BF9">
              <w:rPr>
                <w:rFonts w:ascii="Times New Roman" w:hAnsi="Times New Roman" w:cs="Times New Roman"/>
                <w:sz w:val="20"/>
                <w:szCs w:val="20"/>
              </w:rPr>
              <w:t>uktúrovaných brehových porastov</w:t>
            </w:r>
            <w:r w:rsidR="00F94E96" w:rsidRPr="007C5BF9">
              <w:rPr>
                <w:rFonts w:ascii="Times New Roman" w:hAnsi="Times New Roman" w:cs="Times New Roman"/>
                <w:sz w:val="20"/>
                <w:szCs w:val="20"/>
              </w:rPr>
              <w:t>, bez regulovaných úsekov, ktoré poskytujú dostatok úkrytov pre druh</w:t>
            </w:r>
            <w:r w:rsidRPr="007C5BF9">
              <w:rPr>
                <w:rFonts w:ascii="Times New Roman" w:hAnsi="Times New Roman" w:cs="Times New Roman"/>
                <w:sz w:val="20"/>
                <w:szCs w:val="20"/>
              </w:rPr>
              <w:t>.</w:t>
            </w:r>
          </w:p>
        </w:tc>
      </w:tr>
      <w:tr w:rsidR="006E2639" w:rsidRPr="007C5BF9" w14:paraId="1C202466" w14:textId="77777777" w:rsidTr="009049B7">
        <w:tc>
          <w:tcPr>
            <w:tcW w:w="1702" w:type="dxa"/>
            <w:tcMar>
              <w:top w:w="100" w:type="dxa"/>
              <w:left w:w="100" w:type="dxa"/>
              <w:bottom w:w="100" w:type="dxa"/>
              <w:right w:w="100" w:type="dxa"/>
            </w:tcMar>
            <w:vAlign w:val="center"/>
          </w:tcPr>
          <w:p w14:paraId="48BE9788" w14:textId="07A51458" w:rsidR="006E2639" w:rsidRPr="007C5BF9" w:rsidRDefault="003E35AA" w:rsidP="00251485">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M</w:t>
            </w:r>
            <w:r w:rsidR="006E2639" w:rsidRPr="007C5BF9">
              <w:rPr>
                <w:rFonts w:ascii="Times New Roman" w:hAnsi="Times New Roman" w:cs="Times New Roman"/>
                <w:sz w:val="20"/>
                <w:szCs w:val="20"/>
              </w:rPr>
              <w:t>igrácia</w:t>
            </w:r>
          </w:p>
        </w:tc>
        <w:tc>
          <w:tcPr>
            <w:tcW w:w="1417" w:type="dxa"/>
            <w:tcMar>
              <w:top w:w="100" w:type="dxa"/>
              <w:left w:w="100" w:type="dxa"/>
              <w:bottom w:w="100" w:type="dxa"/>
              <w:right w:w="100" w:type="dxa"/>
            </w:tcMar>
            <w:vAlign w:val="center"/>
          </w:tcPr>
          <w:p w14:paraId="52C80516" w14:textId="2A15AA7E" w:rsidR="006E2639" w:rsidRPr="007C5BF9" w:rsidRDefault="006E2639" w:rsidP="00251485">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Počet uhynutých jedincov na cestách</w:t>
            </w:r>
          </w:p>
        </w:tc>
        <w:tc>
          <w:tcPr>
            <w:tcW w:w="1560" w:type="dxa"/>
            <w:tcMar>
              <w:top w:w="100" w:type="dxa"/>
              <w:left w:w="100" w:type="dxa"/>
              <w:bottom w:w="100" w:type="dxa"/>
              <w:right w:w="100" w:type="dxa"/>
            </w:tcMar>
            <w:vAlign w:val="center"/>
          </w:tcPr>
          <w:p w14:paraId="5E77FE2C" w14:textId="3E3A05D3" w:rsidR="006E2639" w:rsidRPr="007C5BF9" w:rsidRDefault="005E4D10" w:rsidP="00251485">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3</w:t>
            </w:r>
          </w:p>
        </w:tc>
        <w:tc>
          <w:tcPr>
            <w:tcW w:w="5103" w:type="dxa"/>
            <w:tcMar>
              <w:top w:w="100" w:type="dxa"/>
              <w:left w:w="100" w:type="dxa"/>
              <w:bottom w:w="100" w:type="dxa"/>
              <w:right w:w="100" w:type="dxa"/>
            </w:tcMar>
            <w:vAlign w:val="center"/>
          </w:tcPr>
          <w:p w14:paraId="3C5ECE61" w14:textId="12F0141E" w:rsidR="006E2639" w:rsidRPr="007C5BF9" w:rsidRDefault="005E4D10" w:rsidP="00091658">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Umožnená migrácia druhu. </w:t>
            </w:r>
            <w:r w:rsidR="006E2639" w:rsidRPr="007C5BF9">
              <w:rPr>
                <w:rFonts w:ascii="Times New Roman" w:hAnsi="Times New Roman" w:cs="Times New Roman"/>
                <w:sz w:val="20"/>
                <w:szCs w:val="20"/>
              </w:rPr>
              <w:t xml:space="preserve"> </w:t>
            </w:r>
            <w:r w:rsidRPr="007C5BF9">
              <w:rPr>
                <w:rFonts w:ascii="Times New Roman" w:hAnsi="Times New Roman" w:cs="Times New Roman"/>
                <w:sz w:val="20"/>
                <w:szCs w:val="20"/>
              </w:rPr>
              <w:t xml:space="preserve">Úhyn </w:t>
            </w:r>
            <w:r w:rsidR="00091658" w:rsidRPr="007C5BF9">
              <w:rPr>
                <w:rFonts w:ascii="Times New Roman" w:hAnsi="Times New Roman" w:cs="Times New Roman"/>
                <w:sz w:val="20"/>
                <w:szCs w:val="20"/>
              </w:rPr>
              <w:t xml:space="preserve">na cestách </w:t>
            </w:r>
            <w:r w:rsidRPr="007C5BF9">
              <w:rPr>
                <w:rFonts w:ascii="Times New Roman" w:hAnsi="Times New Roman" w:cs="Times New Roman"/>
                <w:sz w:val="20"/>
                <w:szCs w:val="20"/>
              </w:rPr>
              <w:t>zaznamenaný pri zvýšenej vodnej hladine tokov</w:t>
            </w:r>
            <w:r w:rsidR="008F7567" w:rsidRPr="007C5BF9">
              <w:rPr>
                <w:rFonts w:ascii="Times New Roman" w:hAnsi="Times New Roman" w:cs="Times New Roman"/>
                <w:sz w:val="20"/>
                <w:szCs w:val="20"/>
              </w:rPr>
              <w:t xml:space="preserve"> popod mostné objekty.</w:t>
            </w:r>
          </w:p>
        </w:tc>
      </w:tr>
      <w:tr w:rsidR="006E2639" w:rsidRPr="007C5BF9" w14:paraId="7F85DEC9" w14:textId="77777777" w:rsidTr="009049B7">
        <w:tc>
          <w:tcPr>
            <w:tcW w:w="1702" w:type="dxa"/>
            <w:tcMar>
              <w:top w:w="100" w:type="dxa"/>
              <w:left w:w="100" w:type="dxa"/>
              <w:bottom w:w="100" w:type="dxa"/>
              <w:right w:w="100" w:type="dxa"/>
            </w:tcMar>
            <w:vAlign w:val="center"/>
            <w:hideMark/>
          </w:tcPr>
          <w:p w14:paraId="14B3E459" w14:textId="4BF8D366" w:rsidR="006E2639" w:rsidRPr="007C5BF9" w:rsidRDefault="003E35AA" w:rsidP="00251485">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K</w:t>
            </w:r>
            <w:r w:rsidR="006E2639" w:rsidRPr="007C5BF9">
              <w:rPr>
                <w:rFonts w:ascii="Times New Roman" w:hAnsi="Times New Roman" w:cs="Times New Roman"/>
                <w:sz w:val="20"/>
                <w:szCs w:val="20"/>
              </w:rPr>
              <w:t xml:space="preserve">valita vody </w:t>
            </w:r>
            <w:r w:rsidR="007D632D" w:rsidRPr="007C5BF9">
              <w:rPr>
                <w:rFonts w:ascii="Times New Roman" w:hAnsi="Times New Roman" w:cs="Times New Roman"/>
                <w:sz w:val="20"/>
                <w:szCs w:val="20"/>
              </w:rPr>
              <w:t xml:space="preserve"> (potravný biotop)</w:t>
            </w:r>
          </w:p>
        </w:tc>
        <w:tc>
          <w:tcPr>
            <w:tcW w:w="1417" w:type="dxa"/>
            <w:tcMar>
              <w:top w:w="100" w:type="dxa"/>
              <w:left w:w="100" w:type="dxa"/>
              <w:bottom w:w="100" w:type="dxa"/>
              <w:right w:w="100" w:type="dxa"/>
            </w:tcMar>
            <w:vAlign w:val="center"/>
          </w:tcPr>
          <w:p w14:paraId="544BF20A" w14:textId="4C28CB04" w:rsidR="006E2639" w:rsidRPr="007C5BF9" w:rsidRDefault="006E2639" w:rsidP="00251485">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Monitoring kvality povrchových vôd (SHMU)</w:t>
            </w:r>
          </w:p>
        </w:tc>
        <w:tc>
          <w:tcPr>
            <w:tcW w:w="1560" w:type="dxa"/>
            <w:tcMar>
              <w:top w:w="100" w:type="dxa"/>
              <w:left w:w="100" w:type="dxa"/>
              <w:bottom w:w="100" w:type="dxa"/>
              <w:right w:w="100" w:type="dxa"/>
            </w:tcMar>
            <w:vAlign w:val="center"/>
          </w:tcPr>
          <w:p w14:paraId="5EDC35E1" w14:textId="540144E0" w:rsidR="006E2639" w:rsidRPr="007C5BF9" w:rsidRDefault="006E2639" w:rsidP="00251485">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vyhovujúce</w:t>
            </w:r>
            <w:r w:rsidRPr="007C5BF9" w:rsidDel="008E1527">
              <w:rPr>
                <w:rFonts w:ascii="Times New Roman" w:hAnsi="Times New Roman" w:cs="Times New Roman"/>
                <w:sz w:val="20"/>
                <w:szCs w:val="20"/>
              </w:rPr>
              <w:t xml:space="preserve"> </w:t>
            </w:r>
          </w:p>
        </w:tc>
        <w:tc>
          <w:tcPr>
            <w:tcW w:w="5103" w:type="dxa"/>
            <w:tcMar>
              <w:top w:w="100" w:type="dxa"/>
              <w:left w:w="100" w:type="dxa"/>
              <w:bottom w:w="100" w:type="dxa"/>
              <w:right w:w="100" w:type="dxa"/>
            </w:tcMar>
            <w:vAlign w:val="center"/>
            <w:hideMark/>
          </w:tcPr>
          <w:p w14:paraId="410BDF64" w14:textId="3ADCEF1F" w:rsidR="006E2639" w:rsidRPr="007C5BF9" w:rsidRDefault="006E2639" w:rsidP="00251485">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V zmysle výsledkov sledovani stavu kvality vody v tokoch sa vyžaduje zachovanie stavu vyhovujúce v zmysle platných metodík na hodnoteni</w:t>
            </w:r>
            <w:r w:rsidR="00251485" w:rsidRPr="007C5BF9">
              <w:rPr>
                <w:rFonts w:ascii="Times New Roman" w:hAnsi="Times New Roman" w:cs="Times New Roman"/>
                <w:sz w:val="20"/>
                <w:szCs w:val="20"/>
              </w:rPr>
              <w:t>e stavu kvality povrchových vôd</w:t>
            </w:r>
            <w:r w:rsidRPr="007C5BF9">
              <w:rPr>
                <w:rFonts w:ascii="Times New Roman" w:hAnsi="Times New Roman" w:cs="Times New Roman"/>
                <w:sz w:val="20"/>
                <w:szCs w:val="20"/>
              </w:rPr>
              <w:t xml:space="preserve"> (</w:t>
            </w:r>
            <w:hyperlink r:id="rId12" w:history="1">
              <w:r w:rsidRPr="007C5BF9">
                <w:rPr>
                  <w:rStyle w:val="Hypertextovprepojenie"/>
                  <w:rFonts w:ascii="Times New Roman" w:hAnsi="Times New Roman"/>
                  <w:sz w:val="20"/>
                  <w:szCs w:val="20"/>
                </w:rPr>
                <w:t>http://www.shmu.sk/sk/?page=1&amp;id=kvalita_povrchovych_vod</w:t>
              </w:r>
            </w:hyperlink>
            <w:r w:rsidRPr="007C5BF9">
              <w:rPr>
                <w:rFonts w:ascii="Times New Roman" w:hAnsi="Times New Roman" w:cs="Times New Roman"/>
                <w:sz w:val="20"/>
                <w:szCs w:val="20"/>
              </w:rPr>
              <w:t>)</w:t>
            </w:r>
            <w:r w:rsidR="00251485" w:rsidRPr="007C5BF9">
              <w:rPr>
                <w:rFonts w:ascii="Times New Roman" w:hAnsi="Times New Roman" w:cs="Times New Roman"/>
                <w:sz w:val="20"/>
                <w:szCs w:val="20"/>
              </w:rPr>
              <w:t>.</w:t>
            </w:r>
            <w:r w:rsidR="00F94E96" w:rsidRPr="007C5BF9">
              <w:rPr>
                <w:rFonts w:ascii="Times New Roman" w:hAnsi="Times New Roman" w:cs="Times New Roman"/>
                <w:sz w:val="20"/>
                <w:szCs w:val="20"/>
              </w:rPr>
              <w:t xml:space="preserve"> Stav vody vzhľadom k parametrom zameraným na množstvo znečisťujúcich látok, prietočnosti a množstve kyslíka vo vodných útvaroch, ktoré vplývajú na kvalitu a počenosť rýb v tokoch (potravná báza pre druh).</w:t>
            </w:r>
          </w:p>
        </w:tc>
      </w:tr>
    </w:tbl>
    <w:p w14:paraId="4DC0AE98" w14:textId="77777777" w:rsidR="00C60C78" w:rsidRPr="007C5BF9" w:rsidRDefault="00C60C78" w:rsidP="009049B7">
      <w:pPr>
        <w:pStyle w:val="Zkladntext"/>
        <w:widowControl w:val="0"/>
        <w:jc w:val="left"/>
        <w:rPr>
          <w:b w:val="0"/>
        </w:rPr>
      </w:pPr>
    </w:p>
    <w:p w14:paraId="5F437084" w14:textId="6DAC74D4" w:rsidR="00C60C78" w:rsidRPr="007C5BF9" w:rsidRDefault="009142F4" w:rsidP="00251485">
      <w:pPr>
        <w:pStyle w:val="Zkladntext"/>
        <w:widowControl w:val="0"/>
        <w:ind w:left="-284"/>
        <w:jc w:val="left"/>
        <w:rPr>
          <w:i/>
          <w:sz w:val="20"/>
          <w:szCs w:val="20"/>
        </w:rPr>
      </w:pPr>
      <w:r w:rsidRPr="007C5BF9">
        <w:rPr>
          <w:b w:val="0"/>
        </w:rPr>
        <w:t xml:space="preserve">Zachovanie </w:t>
      </w:r>
      <w:r w:rsidR="00C60C78" w:rsidRPr="007C5BF9">
        <w:rPr>
          <w:b w:val="0"/>
        </w:rPr>
        <w:t xml:space="preserve">stavu druhu </w:t>
      </w:r>
      <w:r w:rsidR="00C60C78" w:rsidRPr="007C5BF9">
        <w:rPr>
          <w:i/>
        </w:rPr>
        <w:t>Canis lupus</w:t>
      </w:r>
      <w:r w:rsidR="00C60C78" w:rsidRPr="007C5BF9">
        <w:rPr>
          <w:b w:val="0"/>
          <w:i/>
        </w:rPr>
        <w:t xml:space="preserve"> </w:t>
      </w:r>
      <w:r w:rsidR="00C60C78" w:rsidRPr="007C5BF9">
        <w:rPr>
          <w:b w:val="0"/>
        </w:rPr>
        <w:t>za splnenia nasledovných atribútov</w:t>
      </w:r>
      <w:r w:rsidR="006E2639" w:rsidRPr="007C5BF9">
        <w:rPr>
          <w:b w:val="0"/>
        </w:rPr>
        <w:t>:</w:t>
      </w:r>
      <w:r w:rsidR="00C60C78" w:rsidRPr="007C5BF9">
        <w:rPr>
          <w:sz w:val="20"/>
          <w:szCs w:val="20"/>
        </w:rPr>
        <w:t xml:space="preserve">   </w:t>
      </w:r>
      <w:r w:rsidR="00C60C78" w:rsidRPr="007C5BF9">
        <w:rPr>
          <w:i/>
          <w:sz w:val="20"/>
          <w:szCs w:val="20"/>
        </w:rPr>
        <w:t xml:space="preserve">  </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02"/>
        <w:gridCol w:w="1417"/>
        <w:gridCol w:w="1560"/>
        <w:gridCol w:w="5103"/>
      </w:tblGrid>
      <w:tr w:rsidR="001158DE" w:rsidRPr="007C5BF9" w14:paraId="63B69354" w14:textId="77777777" w:rsidTr="001158DE">
        <w:trPr>
          <w:trHeight w:val="367"/>
        </w:trPr>
        <w:tc>
          <w:tcPr>
            <w:tcW w:w="1702" w:type="dxa"/>
            <w:tcMar>
              <w:top w:w="100" w:type="dxa"/>
              <w:left w:w="100" w:type="dxa"/>
              <w:bottom w:w="100" w:type="dxa"/>
              <w:right w:w="100" w:type="dxa"/>
            </w:tcMar>
            <w:vAlign w:val="center"/>
            <w:hideMark/>
          </w:tcPr>
          <w:p w14:paraId="39406A5F" w14:textId="18448A54" w:rsidR="001158DE" w:rsidRPr="007C5BF9" w:rsidRDefault="001158DE"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 xml:space="preserve">Parameter </w:t>
            </w:r>
          </w:p>
        </w:tc>
        <w:tc>
          <w:tcPr>
            <w:tcW w:w="1417" w:type="dxa"/>
            <w:tcMar>
              <w:top w:w="100" w:type="dxa"/>
              <w:left w:w="100" w:type="dxa"/>
              <w:bottom w:w="100" w:type="dxa"/>
              <w:right w:w="100" w:type="dxa"/>
            </w:tcMar>
            <w:vAlign w:val="center"/>
            <w:hideMark/>
          </w:tcPr>
          <w:p w14:paraId="773D7FFF" w14:textId="01C29068" w:rsidR="001158DE" w:rsidRPr="007C5BF9" w:rsidRDefault="001158DE"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lang w:eastAsia="sk-SK"/>
              </w:rPr>
              <w:t>Merateľnosť</w:t>
            </w:r>
          </w:p>
        </w:tc>
        <w:tc>
          <w:tcPr>
            <w:tcW w:w="1560" w:type="dxa"/>
            <w:tcMar>
              <w:top w:w="100" w:type="dxa"/>
              <w:left w:w="100" w:type="dxa"/>
              <w:bottom w:w="100" w:type="dxa"/>
              <w:right w:w="100" w:type="dxa"/>
            </w:tcMar>
            <w:vAlign w:val="center"/>
            <w:hideMark/>
          </w:tcPr>
          <w:p w14:paraId="0D645067" w14:textId="77777777" w:rsidR="001158DE" w:rsidRPr="007C5BF9" w:rsidRDefault="001158DE"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Cieľová hodnota</w:t>
            </w:r>
          </w:p>
        </w:tc>
        <w:tc>
          <w:tcPr>
            <w:tcW w:w="5103" w:type="dxa"/>
            <w:tcMar>
              <w:top w:w="100" w:type="dxa"/>
              <w:left w:w="100" w:type="dxa"/>
              <w:bottom w:w="100" w:type="dxa"/>
              <w:right w:w="100" w:type="dxa"/>
            </w:tcMar>
            <w:vAlign w:val="center"/>
            <w:hideMark/>
          </w:tcPr>
          <w:p w14:paraId="5C6D2F25" w14:textId="028897BD" w:rsidR="001158DE" w:rsidRPr="007C5BF9" w:rsidRDefault="001158DE"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lang w:eastAsia="sk-SK"/>
              </w:rPr>
              <w:t>Doplnkové informácie</w:t>
            </w:r>
          </w:p>
        </w:tc>
      </w:tr>
      <w:tr w:rsidR="001158DE" w:rsidRPr="007C5BF9" w14:paraId="2B523C8A" w14:textId="77777777" w:rsidTr="009049B7">
        <w:trPr>
          <w:trHeight w:val="435"/>
        </w:trPr>
        <w:tc>
          <w:tcPr>
            <w:tcW w:w="1702" w:type="dxa"/>
            <w:tcMar>
              <w:top w:w="100" w:type="dxa"/>
              <w:left w:w="100" w:type="dxa"/>
              <w:bottom w:w="100" w:type="dxa"/>
              <w:right w:w="100" w:type="dxa"/>
            </w:tcMar>
            <w:vAlign w:val="center"/>
            <w:hideMark/>
          </w:tcPr>
          <w:p w14:paraId="6E3EE524" w14:textId="187B80D3" w:rsidR="001158DE" w:rsidRPr="007C5BF9" w:rsidRDefault="001158DE" w:rsidP="001158DE">
            <w:pPr>
              <w:rPr>
                <w:rFonts w:ascii="Times New Roman" w:hAnsi="Times New Roman" w:cs="Times New Roman"/>
                <w:sz w:val="20"/>
                <w:szCs w:val="20"/>
              </w:rPr>
            </w:pPr>
            <w:r w:rsidRPr="007C5BF9">
              <w:rPr>
                <w:rFonts w:ascii="Times New Roman" w:hAnsi="Times New Roman" w:cs="Times New Roman"/>
                <w:sz w:val="20"/>
                <w:szCs w:val="20"/>
              </w:rPr>
              <w:t>Veľkosť populácie</w:t>
            </w:r>
          </w:p>
        </w:tc>
        <w:tc>
          <w:tcPr>
            <w:tcW w:w="1417" w:type="dxa"/>
            <w:tcMar>
              <w:top w:w="100" w:type="dxa"/>
              <w:left w:w="100" w:type="dxa"/>
              <w:bottom w:w="100" w:type="dxa"/>
              <w:right w:w="100" w:type="dxa"/>
            </w:tcMar>
            <w:vAlign w:val="center"/>
            <w:hideMark/>
          </w:tcPr>
          <w:p w14:paraId="7DE977EE" w14:textId="77777777" w:rsidR="001158DE" w:rsidRPr="007C5BF9" w:rsidRDefault="001158DE" w:rsidP="001158DE">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Počet rezidentných jedincov</w:t>
            </w:r>
          </w:p>
        </w:tc>
        <w:tc>
          <w:tcPr>
            <w:tcW w:w="1560" w:type="dxa"/>
            <w:tcMar>
              <w:top w:w="100" w:type="dxa"/>
              <w:left w:w="100" w:type="dxa"/>
              <w:bottom w:w="100" w:type="dxa"/>
              <w:right w:w="100" w:type="dxa"/>
            </w:tcMar>
            <w:vAlign w:val="center"/>
            <w:hideMark/>
          </w:tcPr>
          <w:p w14:paraId="00AAEE5C" w14:textId="2D89E954" w:rsidR="001158DE" w:rsidRPr="007C5BF9" w:rsidRDefault="00623C6F" w:rsidP="00813464">
            <w:pPr>
              <w:widowControl w:val="0"/>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 xml:space="preserve">Min. </w:t>
            </w:r>
            <w:r w:rsidR="002665F1" w:rsidRPr="007C5BF9">
              <w:rPr>
                <w:rFonts w:ascii="Times New Roman" w:hAnsi="Times New Roman" w:cs="Times New Roman"/>
                <w:sz w:val="20"/>
                <w:szCs w:val="20"/>
              </w:rPr>
              <w:t>30</w:t>
            </w:r>
          </w:p>
        </w:tc>
        <w:tc>
          <w:tcPr>
            <w:tcW w:w="5103" w:type="dxa"/>
            <w:tcMar>
              <w:top w:w="100" w:type="dxa"/>
              <w:left w:w="100" w:type="dxa"/>
              <w:bottom w:w="100" w:type="dxa"/>
              <w:right w:w="100" w:type="dxa"/>
            </w:tcMar>
            <w:vAlign w:val="center"/>
            <w:hideMark/>
          </w:tcPr>
          <w:p w14:paraId="3886ED81" w14:textId="4C44A627" w:rsidR="001158DE" w:rsidRPr="007C5BF9" w:rsidRDefault="001158DE" w:rsidP="005D74A2">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Odhadnutý počet jedincov v súčasnosti </w:t>
            </w:r>
            <w:r w:rsidR="002665F1" w:rsidRPr="007C5BF9">
              <w:rPr>
                <w:rFonts w:ascii="Times New Roman" w:hAnsi="Times New Roman" w:cs="Times New Roman"/>
                <w:sz w:val="20"/>
                <w:szCs w:val="20"/>
              </w:rPr>
              <w:t xml:space="preserve">30 </w:t>
            </w:r>
            <w:r w:rsidR="005D74A2" w:rsidRPr="007C5BF9">
              <w:rPr>
                <w:rFonts w:ascii="Times New Roman" w:hAnsi="Times New Roman" w:cs="Times New Roman"/>
                <w:sz w:val="20"/>
                <w:szCs w:val="20"/>
              </w:rPr>
              <w:t>-</w:t>
            </w:r>
            <w:r w:rsidR="002665F1" w:rsidRPr="007C5BF9">
              <w:rPr>
                <w:rFonts w:ascii="Times New Roman" w:hAnsi="Times New Roman" w:cs="Times New Roman"/>
                <w:sz w:val="20"/>
                <w:szCs w:val="20"/>
              </w:rPr>
              <w:t xml:space="preserve"> </w:t>
            </w:r>
            <w:r w:rsidR="005D74A2" w:rsidRPr="007C5BF9">
              <w:rPr>
                <w:rFonts w:ascii="Times New Roman" w:hAnsi="Times New Roman" w:cs="Times New Roman"/>
                <w:sz w:val="20"/>
                <w:szCs w:val="20"/>
              </w:rPr>
              <w:t>40</w:t>
            </w:r>
            <w:r w:rsidR="00623C6F" w:rsidRPr="007C5BF9">
              <w:rPr>
                <w:rFonts w:ascii="Times New Roman" w:hAnsi="Times New Roman" w:cs="Times New Roman"/>
                <w:sz w:val="20"/>
                <w:szCs w:val="20"/>
              </w:rPr>
              <w:t>,</w:t>
            </w:r>
            <w:r w:rsidR="002665F1" w:rsidRPr="007C5BF9">
              <w:rPr>
                <w:rFonts w:ascii="Times New Roman" w:hAnsi="Times New Roman" w:cs="Times New Roman"/>
                <w:sz w:val="20"/>
                <w:szCs w:val="20"/>
              </w:rPr>
              <w:t xml:space="preserve"> potrebné zachovanie</w:t>
            </w:r>
            <w:r w:rsidRPr="007C5BF9">
              <w:rPr>
                <w:rFonts w:ascii="Times New Roman" w:hAnsi="Times New Roman" w:cs="Times New Roman"/>
                <w:sz w:val="20"/>
                <w:szCs w:val="20"/>
              </w:rPr>
              <w:t xml:space="preserve"> početnosti populácie.</w:t>
            </w:r>
          </w:p>
        </w:tc>
      </w:tr>
      <w:tr w:rsidR="001158DE" w:rsidRPr="007C5BF9" w14:paraId="28244D1E" w14:textId="77777777" w:rsidTr="009049B7">
        <w:tc>
          <w:tcPr>
            <w:tcW w:w="1702" w:type="dxa"/>
            <w:tcMar>
              <w:top w:w="100" w:type="dxa"/>
              <w:left w:w="100" w:type="dxa"/>
              <w:bottom w:w="100" w:type="dxa"/>
              <w:right w:w="100" w:type="dxa"/>
            </w:tcMar>
            <w:vAlign w:val="center"/>
            <w:hideMark/>
          </w:tcPr>
          <w:p w14:paraId="0CE954CD" w14:textId="5509DCFE" w:rsidR="001158DE" w:rsidRPr="007C5BF9" w:rsidRDefault="001158DE" w:rsidP="001158DE">
            <w:pPr>
              <w:widowControl w:val="0"/>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Veľkosť biotopu</w:t>
            </w:r>
          </w:p>
        </w:tc>
        <w:tc>
          <w:tcPr>
            <w:tcW w:w="1417" w:type="dxa"/>
            <w:tcMar>
              <w:top w:w="100" w:type="dxa"/>
              <w:left w:w="100" w:type="dxa"/>
              <w:bottom w:w="100" w:type="dxa"/>
              <w:right w:w="100" w:type="dxa"/>
            </w:tcMar>
            <w:vAlign w:val="center"/>
            <w:hideMark/>
          </w:tcPr>
          <w:p w14:paraId="6E66E7B4" w14:textId="77777777" w:rsidR="001158DE" w:rsidRPr="007C5BF9" w:rsidRDefault="001158DE" w:rsidP="001158DE">
            <w:pPr>
              <w:widowControl w:val="0"/>
              <w:spacing w:line="240" w:lineRule="auto"/>
              <w:rPr>
                <w:rFonts w:ascii="Times New Roman" w:hAnsi="Times New Roman" w:cs="Times New Roman"/>
                <w:sz w:val="20"/>
                <w:szCs w:val="20"/>
                <w:lang w:val="en"/>
              </w:rPr>
            </w:pPr>
            <w:r w:rsidRPr="007C5BF9">
              <w:rPr>
                <w:rFonts w:ascii="Times New Roman" w:hAnsi="Times New Roman" w:cs="Times New Roman"/>
                <w:sz w:val="20"/>
                <w:szCs w:val="20"/>
              </w:rPr>
              <w:t>ha</w:t>
            </w:r>
          </w:p>
        </w:tc>
        <w:tc>
          <w:tcPr>
            <w:tcW w:w="1560" w:type="dxa"/>
            <w:tcMar>
              <w:top w:w="100" w:type="dxa"/>
              <w:left w:w="100" w:type="dxa"/>
              <w:bottom w:w="100" w:type="dxa"/>
              <w:right w:w="100" w:type="dxa"/>
            </w:tcMar>
            <w:vAlign w:val="center"/>
            <w:hideMark/>
          </w:tcPr>
          <w:p w14:paraId="7CD3DD2C" w14:textId="59961FBF" w:rsidR="001158DE" w:rsidRPr="007C5BF9" w:rsidRDefault="005D74A2" w:rsidP="001158DE">
            <w:pPr>
              <w:widowControl w:val="0"/>
              <w:spacing w:line="240" w:lineRule="auto"/>
              <w:rPr>
                <w:rFonts w:ascii="Times New Roman" w:hAnsi="Times New Roman" w:cs="Times New Roman"/>
                <w:sz w:val="20"/>
                <w:szCs w:val="20"/>
              </w:rPr>
            </w:pPr>
            <w:r w:rsidRPr="007C5BF9">
              <w:rPr>
                <w:rFonts w:ascii="Times New Roman" w:hAnsi="Times New Roman" w:cs="Times New Roman"/>
                <w:color w:val="000000"/>
                <w:sz w:val="18"/>
                <w:szCs w:val="18"/>
              </w:rPr>
              <w:t>46 830</w:t>
            </w:r>
          </w:p>
        </w:tc>
        <w:tc>
          <w:tcPr>
            <w:tcW w:w="5103" w:type="dxa"/>
            <w:tcMar>
              <w:top w:w="100" w:type="dxa"/>
              <w:left w:w="100" w:type="dxa"/>
              <w:bottom w:w="100" w:type="dxa"/>
              <w:right w:w="100" w:type="dxa"/>
            </w:tcMar>
            <w:vAlign w:val="center"/>
            <w:hideMark/>
          </w:tcPr>
          <w:p w14:paraId="66D8D9B1" w14:textId="28C1C1D0" w:rsidR="001158DE" w:rsidRPr="007C5BF9" w:rsidRDefault="001158DE" w:rsidP="001158DE">
            <w:pPr>
              <w:widowControl w:val="0"/>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 xml:space="preserve">Výmera potenciálneho biotopu je určená na celé územie ÚEV. </w:t>
            </w:r>
          </w:p>
        </w:tc>
      </w:tr>
      <w:tr w:rsidR="001158DE" w:rsidRPr="007C5BF9" w14:paraId="3CFD17E4" w14:textId="77777777" w:rsidTr="009049B7">
        <w:trPr>
          <w:trHeight w:val="371"/>
        </w:trPr>
        <w:tc>
          <w:tcPr>
            <w:tcW w:w="1702" w:type="dxa"/>
            <w:tcMar>
              <w:top w:w="100" w:type="dxa"/>
              <w:left w:w="100" w:type="dxa"/>
              <w:bottom w:w="100" w:type="dxa"/>
              <w:right w:w="100" w:type="dxa"/>
            </w:tcMar>
            <w:vAlign w:val="center"/>
          </w:tcPr>
          <w:p w14:paraId="475E3727" w14:textId="7D0EF946" w:rsidR="001158DE" w:rsidRPr="007C5BF9" w:rsidRDefault="007D632D" w:rsidP="001158DE">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Kvalita biotopu</w:t>
            </w:r>
          </w:p>
        </w:tc>
        <w:tc>
          <w:tcPr>
            <w:tcW w:w="1417" w:type="dxa"/>
            <w:tcMar>
              <w:top w:w="100" w:type="dxa"/>
              <w:left w:w="100" w:type="dxa"/>
              <w:bottom w:w="100" w:type="dxa"/>
              <w:right w:w="100" w:type="dxa"/>
            </w:tcMar>
            <w:vAlign w:val="center"/>
          </w:tcPr>
          <w:p w14:paraId="282DAA30" w14:textId="65EE962E" w:rsidR="001158DE" w:rsidRPr="007C5BF9" w:rsidRDefault="007D632D" w:rsidP="001158DE">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Podiel lesov starších ako 60 rokov (</w:t>
            </w:r>
            <w:r w:rsidR="001158DE" w:rsidRPr="007C5BF9">
              <w:rPr>
                <w:rFonts w:ascii="Times New Roman" w:hAnsi="Times New Roman" w:cs="Times New Roman"/>
                <w:sz w:val="20"/>
                <w:szCs w:val="20"/>
              </w:rPr>
              <w:t>%</w:t>
            </w:r>
            <w:r w:rsidRPr="007C5BF9">
              <w:rPr>
                <w:rFonts w:ascii="Times New Roman" w:hAnsi="Times New Roman" w:cs="Times New Roman"/>
                <w:sz w:val="20"/>
                <w:szCs w:val="20"/>
              </w:rPr>
              <w:t>)</w:t>
            </w:r>
            <w:r w:rsidR="001158DE" w:rsidRPr="007C5BF9">
              <w:rPr>
                <w:rFonts w:ascii="Times New Roman" w:hAnsi="Times New Roman" w:cs="Times New Roman"/>
                <w:sz w:val="20"/>
                <w:szCs w:val="20"/>
              </w:rPr>
              <w:t xml:space="preserve"> </w:t>
            </w:r>
          </w:p>
        </w:tc>
        <w:tc>
          <w:tcPr>
            <w:tcW w:w="1560" w:type="dxa"/>
            <w:tcMar>
              <w:top w:w="100" w:type="dxa"/>
              <w:left w:w="100" w:type="dxa"/>
              <w:bottom w:w="100" w:type="dxa"/>
              <w:right w:w="100" w:type="dxa"/>
            </w:tcMar>
            <w:vAlign w:val="center"/>
          </w:tcPr>
          <w:p w14:paraId="7AE6CCC0" w14:textId="77777777" w:rsidR="001158DE" w:rsidRPr="007C5BF9" w:rsidRDefault="001158DE" w:rsidP="001158DE">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Minimálny podiel 70% </w:t>
            </w:r>
          </w:p>
          <w:p w14:paraId="0349CF60" w14:textId="77777777" w:rsidR="001158DE" w:rsidRPr="007C5BF9" w:rsidRDefault="001158DE" w:rsidP="001158DE">
            <w:pPr>
              <w:widowControl w:val="0"/>
              <w:spacing w:line="240" w:lineRule="auto"/>
              <w:rPr>
                <w:rFonts w:ascii="Times New Roman" w:hAnsi="Times New Roman" w:cs="Times New Roman"/>
                <w:sz w:val="20"/>
                <w:szCs w:val="20"/>
                <w:lang w:val="en"/>
              </w:rPr>
            </w:pPr>
          </w:p>
        </w:tc>
        <w:tc>
          <w:tcPr>
            <w:tcW w:w="5103" w:type="dxa"/>
            <w:tcMar>
              <w:top w:w="100" w:type="dxa"/>
              <w:left w:w="100" w:type="dxa"/>
              <w:bottom w:w="100" w:type="dxa"/>
              <w:right w:w="100" w:type="dxa"/>
            </w:tcMar>
            <w:vAlign w:val="center"/>
          </w:tcPr>
          <w:p w14:paraId="079A13FA" w14:textId="373342F7" w:rsidR="001158DE" w:rsidRPr="007C5BF9" w:rsidRDefault="001158DE" w:rsidP="001158DE">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Lesy dôležité pre trvalú existenciu druhu</w:t>
            </w:r>
            <w:r w:rsidR="007D632D" w:rsidRPr="007C5BF9">
              <w:rPr>
                <w:rFonts w:ascii="Times New Roman" w:hAnsi="Times New Roman" w:cs="Times New Roman"/>
                <w:sz w:val="20"/>
                <w:szCs w:val="20"/>
              </w:rPr>
              <w:t>, ktoré poskytjú potravné ale aj úkrytové možnosti druhu</w:t>
            </w:r>
            <w:r w:rsidRPr="007C5BF9">
              <w:rPr>
                <w:rFonts w:ascii="Times New Roman" w:hAnsi="Times New Roman" w:cs="Times New Roman"/>
                <w:sz w:val="20"/>
                <w:szCs w:val="20"/>
              </w:rPr>
              <w:t>.</w:t>
            </w:r>
          </w:p>
        </w:tc>
      </w:tr>
      <w:tr w:rsidR="001158DE" w:rsidRPr="007C5BF9" w14:paraId="0D12C643" w14:textId="77777777" w:rsidTr="009049B7">
        <w:trPr>
          <w:trHeight w:val="371"/>
        </w:trPr>
        <w:tc>
          <w:tcPr>
            <w:tcW w:w="1702" w:type="dxa"/>
            <w:tcMar>
              <w:top w:w="100" w:type="dxa"/>
              <w:left w:w="100" w:type="dxa"/>
              <w:bottom w:w="100" w:type="dxa"/>
              <w:right w:w="100" w:type="dxa"/>
            </w:tcMar>
            <w:vAlign w:val="center"/>
          </w:tcPr>
          <w:p w14:paraId="5E159E2A" w14:textId="3C2DDFEE" w:rsidR="001158DE" w:rsidRPr="007C5BF9" w:rsidRDefault="001158DE" w:rsidP="001158DE">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Prepojenosť populácií (migrácia)</w:t>
            </w:r>
          </w:p>
        </w:tc>
        <w:tc>
          <w:tcPr>
            <w:tcW w:w="1417" w:type="dxa"/>
            <w:tcMar>
              <w:top w:w="100" w:type="dxa"/>
              <w:left w:w="100" w:type="dxa"/>
              <w:bottom w:w="100" w:type="dxa"/>
              <w:right w:w="100" w:type="dxa"/>
            </w:tcMar>
            <w:vAlign w:val="center"/>
          </w:tcPr>
          <w:p w14:paraId="7E618F4A" w14:textId="5DD82F69" w:rsidR="001158DE" w:rsidRPr="007C5BF9" w:rsidRDefault="001158DE" w:rsidP="001158DE">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Existencia migračných koridorov </w:t>
            </w:r>
          </w:p>
        </w:tc>
        <w:tc>
          <w:tcPr>
            <w:tcW w:w="1560" w:type="dxa"/>
            <w:tcMar>
              <w:top w:w="100" w:type="dxa"/>
              <w:left w:w="100" w:type="dxa"/>
              <w:bottom w:w="100" w:type="dxa"/>
              <w:right w:w="100" w:type="dxa"/>
            </w:tcMar>
            <w:vAlign w:val="center"/>
          </w:tcPr>
          <w:p w14:paraId="7FC30882" w14:textId="1C9B1F5C" w:rsidR="001158DE" w:rsidRPr="007C5BF9" w:rsidRDefault="007E6440" w:rsidP="009E3753">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Umožnená migrácia </w:t>
            </w:r>
          </w:p>
        </w:tc>
        <w:tc>
          <w:tcPr>
            <w:tcW w:w="5103" w:type="dxa"/>
            <w:tcMar>
              <w:top w:w="100" w:type="dxa"/>
              <w:left w:w="100" w:type="dxa"/>
              <w:bottom w:w="100" w:type="dxa"/>
              <w:right w:w="100" w:type="dxa"/>
            </w:tcMar>
            <w:vAlign w:val="center"/>
          </w:tcPr>
          <w:p w14:paraId="782A6287" w14:textId="00B36A18" w:rsidR="001158DE" w:rsidRPr="007C5BF9" w:rsidRDefault="001158DE" w:rsidP="005D74A2">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Umožnené prepojenie populácií s UEV </w:t>
            </w:r>
            <w:r w:rsidR="005315B8" w:rsidRPr="007C5BF9">
              <w:rPr>
                <w:rFonts w:ascii="Times New Roman" w:hAnsi="Times New Roman" w:cs="Times New Roman"/>
                <w:sz w:val="20"/>
                <w:szCs w:val="20"/>
              </w:rPr>
              <w:t>Kráľovohoľské Tatry (SKUEV0310), Prosečné (SKUEV0192), Choč (SKUEV0305)</w:t>
            </w:r>
            <w:r w:rsidR="005D74A2" w:rsidRPr="007C5BF9">
              <w:rPr>
                <w:rFonts w:ascii="Times New Roman" w:hAnsi="Times New Roman" w:cs="Times New Roman"/>
                <w:sz w:val="20"/>
                <w:szCs w:val="20"/>
              </w:rPr>
              <w:t xml:space="preserve"> Pieniny (SKUEV0337)</w:t>
            </w:r>
          </w:p>
        </w:tc>
      </w:tr>
    </w:tbl>
    <w:p w14:paraId="355FD107" w14:textId="77777777" w:rsidR="00C60C78" w:rsidRPr="007C5BF9" w:rsidRDefault="00C60C78" w:rsidP="009049B7">
      <w:pPr>
        <w:pStyle w:val="Zkladntext"/>
        <w:widowControl w:val="0"/>
        <w:jc w:val="left"/>
        <w:rPr>
          <w:b w:val="0"/>
          <w:i/>
        </w:rPr>
      </w:pPr>
    </w:p>
    <w:p w14:paraId="1310B112" w14:textId="11F10B40" w:rsidR="00C60C78" w:rsidRPr="007C5BF9" w:rsidRDefault="00C60C78" w:rsidP="009049B7">
      <w:pPr>
        <w:pStyle w:val="Zkladntext"/>
        <w:widowControl w:val="0"/>
        <w:ind w:left="-284"/>
        <w:jc w:val="left"/>
        <w:rPr>
          <w:i/>
          <w:sz w:val="20"/>
          <w:szCs w:val="20"/>
        </w:rPr>
      </w:pPr>
      <w:r w:rsidRPr="007C5BF9">
        <w:rPr>
          <w:b w:val="0"/>
        </w:rPr>
        <w:t xml:space="preserve">Zlepšenie stavu druhu </w:t>
      </w:r>
      <w:r w:rsidRPr="007C5BF9">
        <w:rPr>
          <w:i/>
        </w:rPr>
        <w:t xml:space="preserve">Lynx lynx </w:t>
      </w:r>
      <w:r w:rsidRPr="007C5BF9">
        <w:rPr>
          <w:b w:val="0"/>
        </w:rPr>
        <w:t>za splnenia nasledovných atribútov</w:t>
      </w:r>
      <w:r w:rsidR="002104EF" w:rsidRPr="007C5BF9">
        <w:rPr>
          <w:b w:val="0"/>
        </w:rPr>
        <w:t>:</w:t>
      </w:r>
      <w:r w:rsidRPr="007C5BF9">
        <w:rPr>
          <w:sz w:val="20"/>
          <w:szCs w:val="20"/>
        </w:rPr>
        <w:t xml:space="preserve">   </w:t>
      </w:r>
      <w:r w:rsidRPr="007C5BF9">
        <w:rPr>
          <w:i/>
          <w:sz w:val="20"/>
          <w:szCs w:val="20"/>
        </w:rPr>
        <w:t xml:space="preserve">  </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02"/>
        <w:gridCol w:w="1417"/>
        <w:gridCol w:w="1560"/>
        <w:gridCol w:w="5103"/>
      </w:tblGrid>
      <w:tr w:rsidR="001158DE" w:rsidRPr="007C5BF9" w14:paraId="2892BA9D" w14:textId="77777777" w:rsidTr="001158DE">
        <w:tc>
          <w:tcPr>
            <w:tcW w:w="1702" w:type="dxa"/>
            <w:tcMar>
              <w:top w:w="100" w:type="dxa"/>
              <w:left w:w="100" w:type="dxa"/>
              <w:bottom w:w="100" w:type="dxa"/>
              <w:right w:w="100" w:type="dxa"/>
            </w:tcMar>
            <w:vAlign w:val="center"/>
            <w:hideMark/>
          </w:tcPr>
          <w:p w14:paraId="0265BE42" w14:textId="46F48BCC" w:rsidR="001158DE" w:rsidRPr="007C5BF9" w:rsidRDefault="001158DE"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Parameter</w:t>
            </w:r>
          </w:p>
        </w:tc>
        <w:tc>
          <w:tcPr>
            <w:tcW w:w="1417" w:type="dxa"/>
            <w:tcMar>
              <w:top w:w="100" w:type="dxa"/>
              <w:left w:w="100" w:type="dxa"/>
              <w:bottom w:w="100" w:type="dxa"/>
              <w:right w:w="100" w:type="dxa"/>
            </w:tcMar>
            <w:vAlign w:val="center"/>
            <w:hideMark/>
          </w:tcPr>
          <w:p w14:paraId="14409EBB" w14:textId="39CF59D6" w:rsidR="001158DE" w:rsidRPr="007C5BF9" w:rsidRDefault="001158DE"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lang w:eastAsia="sk-SK"/>
              </w:rPr>
              <w:t>Merateľnosť</w:t>
            </w:r>
          </w:p>
        </w:tc>
        <w:tc>
          <w:tcPr>
            <w:tcW w:w="1560" w:type="dxa"/>
            <w:tcMar>
              <w:top w:w="100" w:type="dxa"/>
              <w:left w:w="100" w:type="dxa"/>
              <w:bottom w:w="100" w:type="dxa"/>
              <w:right w:w="100" w:type="dxa"/>
            </w:tcMar>
            <w:vAlign w:val="center"/>
            <w:hideMark/>
          </w:tcPr>
          <w:p w14:paraId="0E161A9F" w14:textId="77777777" w:rsidR="001158DE" w:rsidRPr="007C5BF9" w:rsidRDefault="001158DE"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Cieľová hodnota</w:t>
            </w:r>
          </w:p>
        </w:tc>
        <w:tc>
          <w:tcPr>
            <w:tcW w:w="5103" w:type="dxa"/>
            <w:tcMar>
              <w:top w:w="100" w:type="dxa"/>
              <w:left w:w="100" w:type="dxa"/>
              <w:bottom w:w="100" w:type="dxa"/>
              <w:right w:w="100" w:type="dxa"/>
            </w:tcMar>
            <w:vAlign w:val="center"/>
            <w:hideMark/>
          </w:tcPr>
          <w:p w14:paraId="0107F01A" w14:textId="5B3BE7DF" w:rsidR="001158DE" w:rsidRPr="007C5BF9" w:rsidRDefault="001158DE"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lang w:eastAsia="sk-SK"/>
              </w:rPr>
              <w:t>Doplnkové informácie</w:t>
            </w:r>
          </w:p>
        </w:tc>
      </w:tr>
      <w:tr w:rsidR="001158DE" w:rsidRPr="007C5BF9" w14:paraId="6B2CE36B" w14:textId="77777777" w:rsidTr="009049B7">
        <w:trPr>
          <w:trHeight w:val="435"/>
        </w:trPr>
        <w:tc>
          <w:tcPr>
            <w:tcW w:w="1702" w:type="dxa"/>
            <w:tcMar>
              <w:top w:w="100" w:type="dxa"/>
              <w:left w:w="100" w:type="dxa"/>
              <w:bottom w:w="100" w:type="dxa"/>
              <w:right w:w="100" w:type="dxa"/>
            </w:tcMar>
            <w:vAlign w:val="center"/>
            <w:hideMark/>
          </w:tcPr>
          <w:p w14:paraId="200DD01C" w14:textId="2EA3DEE3" w:rsidR="001158DE" w:rsidRPr="007C5BF9" w:rsidRDefault="001158DE" w:rsidP="001158DE">
            <w:pPr>
              <w:rPr>
                <w:rFonts w:ascii="Times New Roman" w:hAnsi="Times New Roman" w:cs="Times New Roman"/>
                <w:sz w:val="20"/>
                <w:szCs w:val="20"/>
              </w:rPr>
            </w:pPr>
            <w:r w:rsidRPr="007C5BF9">
              <w:rPr>
                <w:rFonts w:ascii="Times New Roman" w:hAnsi="Times New Roman" w:cs="Times New Roman"/>
                <w:sz w:val="20"/>
                <w:szCs w:val="20"/>
              </w:rPr>
              <w:t>Veľkosť populácie</w:t>
            </w:r>
          </w:p>
        </w:tc>
        <w:tc>
          <w:tcPr>
            <w:tcW w:w="1417" w:type="dxa"/>
            <w:tcMar>
              <w:top w:w="100" w:type="dxa"/>
              <w:left w:w="100" w:type="dxa"/>
              <w:bottom w:w="100" w:type="dxa"/>
              <w:right w:w="100" w:type="dxa"/>
            </w:tcMar>
            <w:vAlign w:val="center"/>
            <w:hideMark/>
          </w:tcPr>
          <w:p w14:paraId="4CF5948E" w14:textId="77777777" w:rsidR="001158DE" w:rsidRPr="007C5BF9" w:rsidRDefault="001158DE" w:rsidP="001158DE">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Počet rezidentných jedincov</w:t>
            </w:r>
          </w:p>
        </w:tc>
        <w:tc>
          <w:tcPr>
            <w:tcW w:w="1560" w:type="dxa"/>
            <w:tcMar>
              <w:top w:w="100" w:type="dxa"/>
              <w:left w:w="100" w:type="dxa"/>
              <w:bottom w:w="100" w:type="dxa"/>
              <w:right w:w="100" w:type="dxa"/>
            </w:tcMar>
            <w:vAlign w:val="center"/>
            <w:hideMark/>
          </w:tcPr>
          <w:p w14:paraId="0450EDA2" w14:textId="49E6ECBF" w:rsidR="001158DE" w:rsidRPr="007C5BF9" w:rsidRDefault="00CA3B7A" w:rsidP="005D74A2">
            <w:pPr>
              <w:widowControl w:val="0"/>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 xml:space="preserve">Minimálny počet </w:t>
            </w:r>
            <w:r w:rsidR="00F4615D" w:rsidRPr="007C5BF9">
              <w:rPr>
                <w:rFonts w:ascii="Times New Roman" w:hAnsi="Times New Roman" w:cs="Times New Roman"/>
                <w:sz w:val="20"/>
                <w:szCs w:val="20"/>
              </w:rPr>
              <w:t>30</w:t>
            </w:r>
          </w:p>
        </w:tc>
        <w:tc>
          <w:tcPr>
            <w:tcW w:w="5103" w:type="dxa"/>
            <w:tcMar>
              <w:top w:w="100" w:type="dxa"/>
              <w:left w:w="100" w:type="dxa"/>
              <w:bottom w:w="100" w:type="dxa"/>
              <w:right w:w="100" w:type="dxa"/>
            </w:tcMar>
            <w:vAlign w:val="center"/>
            <w:hideMark/>
          </w:tcPr>
          <w:p w14:paraId="2FB91A26" w14:textId="62C8065B" w:rsidR="001158DE" w:rsidRPr="007C5BF9" w:rsidRDefault="001158DE" w:rsidP="005D74A2">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Odhadnutý počet jedincov v súčasnosti </w:t>
            </w:r>
            <w:r w:rsidR="00CA3B7A" w:rsidRPr="007C5BF9">
              <w:rPr>
                <w:rFonts w:ascii="Times New Roman" w:hAnsi="Times New Roman" w:cs="Times New Roman"/>
                <w:sz w:val="20"/>
                <w:szCs w:val="20"/>
              </w:rPr>
              <w:t>10</w:t>
            </w:r>
            <w:r w:rsidR="005D74A2" w:rsidRPr="007C5BF9">
              <w:rPr>
                <w:rFonts w:ascii="Times New Roman" w:hAnsi="Times New Roman" w:cs="Times New Roman"/>
                <w:sz w:val="20"/>
                <w:szCs w:val="20"/>
              </w:rPr>
              <w:t xml:space="preserve"> - 30</w:t>
            </w:r>
            <w:r w:rsidRPr="007C5BF9">
              <w:rPr>
                <w:rFonts w:ascii="Times New Roman" w:hAnsi="Times New Roman" w:cs="Times New Roman"/>
                <w:sz w:val="20"/>
                <w:szCs w:val="20"/>
              </w:rPr>
              <w:t>, potrebné zvýšenie početnosti populácie.</w:t>
            </w:r>
          </w:p>
        </w:tc>
      </w:tr>
      <w:tr w:rsidR="00C700F8" w:rsidRPr="007C5BF9" w14:paraId="6F9E7980" w14:textId="77777777" w:rsidTr="009049B7">
        <w:tc>
          <w:tcPr>
            <w:tcW w:w="1702" w:type="dxa"/>
            <w:tcMar>
              <w:top w:w="100" w:type="dxa"/>
              <w:left w:w="100" w:type="dxa"/>
              <w:bottom w:w="100" w:type="dxa"/>
              <w:right w:w="100" w:type="dxa"/>
            </w:tcMar>
            <w:vAlign w:val="center"/>
            <w:hideMark/>
          </w:tcPr>
          <w:p w14:paraId="341D61E1" w14:textId="5FAA72C5" w:rsidR="00C700F8" w:rsidRPr="007C5BF9" w:rsidRDefault="00C700F8" w:rsidP="00C700F8">
            <w:pPr>
              <w:widowControl w:val="0"/>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Veľkosť biotopu</w:t>
            </w:r>
          </w:p>
        </w:tc>
        <w:tc>
          <w:tcPr>
            <w:tcW w:w="1417" w:type="dxa"/>
            <w:tcMar>
              <w:top w:w="100" w:type="dxa"/>
              <w:left w:w="100" w:type="dxa"/>
              <w:bottom w:w="100" w:type="dxa"/>
              <w:right w:w="100" w:type="dxa"/>
            </w:tcMar>
            <w:vAlign w:val="center"/>
            <w:hideMark/>
          </w:tcPr>
          <w:p w14:paraId="6640BEB1" w14:textId="20273A90" w:rsidR="00C700F8" w:rsidRPr="007C5BF9" w:rsidRDefault="00C700F8" w:rsidP="00C700F8">
            <w:pPr>
              <w:widowControl w:val="0"/>
              <w:spacing w:line="240" w:lineRule="auto"/>
              <w:rPr>
                <w:rFonts w:ascii="Times New Roman" w:hAnsi="Times New Roman" w:cs="Times New Roman"/>
                <w:sz w:val="20"/>
                <w:szCs w:val="20"/>
                <w:lang w:val="en"/>
              </w:rPr>
            </w:pPr>
            <w:r w:rsidRPr="007C5BF9">
              <w:rPr>
                <w:rFonts w:ascii="Times New Roman" w:hAnsi="Times New Roman" w:cs="Times New Roman"/>
                <w:sz w:val="20"/>
                <w:szCs w:val="20"/>
              </w:rPr>
              <w:t>ha</w:t>
            </w:r>
          </w:p>
        </w:tc>
        <w:tc>
          <w:tcPr>
            <w:tcW w:w="1560" w:type="dxa"/>
            <w:tcMar>
              <w:top w:w="100" w:type="dxa"/>
              <w:left w:w="100" w:type="dxa"/>
              <w:bottom w:w="100" w:type="dxa"/>
              <w:right w:w="100" w:type="dxa"/>
            </w:tcMar>
            <w:vAlign w:val="center"/>
            <w:hideMark/>
          </w:tcPr>
          <w:p w14:paraId="5CE070DA" w14:textId="7D46EC4F" w:rsidR="00C700F8" w:rsidRPr="007C5BF9" w:rsidRDefault="005D74A2" w:rsidP="00C700F8">
            <w:pPr>
              <w:widowControl w:val="0"/>
              <w:spacing w:line="240" w:lineRule="auto"/>
              <w:rPr>
                <w:rFonts w:ascii="Times New Roman" w:hAnsi="Times New Roman" w:cs="Times New Roman"/>
                <w:sz w:val="20"/>
                <w:szCs w:val="20"/>
              </w:rPr>
            </w:pPr>
            <w:r w:rsidRPr="007C5BF9">
              <w:rPr>
                <w:rFonts w:ascii="Times New Roman" w:hAnsi="Times New Roman" w:cs="Times New Roman"/>
                <w:color w:val="000000"/>
                <w:sz w:val="18"/>
                <w:szCs w:val="18"/>
              </w:rPr>
              <w:t>46 830</w:t>
            </w:r>
          </w:p>
        </w:tc>
        <w:tc>
          <w:tcPr>
            <w:tcW w:w="5103" w:type="dxa"/>
            <w:tcMar>
              <w:top w:w="100" w:type="dxa"/>
              <w:left w:w="100" w:type="dxa"/>
              <w:bottom w:w="100" w:type="dxa"/>
              <w:right w:w="100" w:type="dxa"/>
            </w:tcMar>
            <w:vAlign w:val="center"/>
            <w:hideMark/>
          </w:tcPr>
          <w:p w14:paraId="29565242" w14:textId="0967B512" w:rsidR="00C700F8" w:rsidRPr="007C5BF9" w:rsidRDefault="00C700F8" w:rsidP="00C700F8">
            <w:pPr>
              <w:widowControl w:val="0"/>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 xml:space="preserve">Výmera potenciálneho biotopu je stanovená v starších lesoch, nie v holinách a monokultúrnych porastoch. </w:t>
            </w:r>
          </w:p>
        </w:tc>
      </w:tr>
      <w:tr w:rsidR="007D632D" w:rsidRPr="007C5BF9" w14:paraId="1E04088C" w14:textId="77777777" w:rsidTr="009049B7">
        <w:tc>
          <w:tcPr>
            <w:tcW w:w="1702" w:type="dxa"/>
            <w:tcMar>
              <w:top w:w="100" w:type="dxa"/>
              <w:left w:w="100" w:type="dxa"/>
              <w:bottom w:w="100" w:type="dxa"/>
              <w:right w:w="100" w:type="dxa"/>
            </w:tcMar>
            <w:vAlign w:val="center"/>
          </w:tcPr>
          <w:p w14:paraId="65553F24" w14:textId="5FA9B140" w:rsidR="007D632D" w:rsidRPr="007C5BF9" w:rsidRDefault="007D632D" w:rsidP="007D632D">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Kvalita biotopu</w:t>
            </w:r>
          </w:p>
        </w:tc>
        <w:tc>
          <w:tcPr>
            <w:tcW w:w="1417" w:type="dxa"/>
            <w:tcMar>
              <w:top w:w="100" w:type="dxa"/>
              <w:left w:w="100" w:type="dxa"/>
              <w:bottom w:w="100" w:type="dxa"/>
              <w:right w:w="100" w:type="dxa"/>
            </w:tcMar>
            <w:vAlign w:val="center"/>
          </w:tcPr>
          <w:p w14:paraId="1264261E" w14:textId="0C01C6A2" w:rsidR="007D632D" w:rsidRPr="007C5BF9" w:rsidRDefault="007D632D" w:rsidP="007D632D">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Podiel lesov </w:t>
            </w:r>
            <w:r w:rsidRPr="007C5BF9">
              <w:rPr>
                <w:rFonts w:ascii="Times New Roman" w:hAnsi="Times New Roman" w:cs="Times New Roman"/>
                <w:sz w:val="20"/>
                <w:szCs w:val="20"/>
              </w:rPr>
              <w:lastRenderedPageBreak/>
              <w:t xml:space="preserve">starších ako 60 rokov (%) </w:t>
            </w:r>
          </w:p>
        </w:tc>
        <w:tc>
          <w:tcPr>
            <w:tcW w:w="1560" w:type="dxa"/>
            <w:tcMar>
              <w:top w:w="100" w:type="dxa"/>
              <w:left w:w="100" w:type="dxa"/>
              <w:bottom w:w="100" w:type="dxa"/>
              <w:right w:w="100" w:type="dxa"/>
            </w:tcMar>
            <w:vAlign w:val="center"/>
          </w:tcPr>
          <w:p w14:paraId="3B2DFB49" w14:textId="77777777" w:rsidR="007D632D" w:rsidRPr="007C5BF9" w:rsidRDefault="007D632D" w:rsidP="007D632D">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lastRenderedPageBreak/>
              <w:t xml:space="preserve">Minimálny </w:t>
            </w:r>
            <w:r w:rsidRPr="007C5BF9">
              <w:rPr>
                <w:rFonts w:ascii="Times New Roman" w:hAnsi="Times New Roman" w:cs="Times New Roman"/>
                <w:sz w:val="20"/>
                <w:szCs w:val="20"/>
              </w:rPr>
              <w:lastRenderedPageBreak/>
              <w:t xml:space="preserve">podiel 70% </w:t>
            </w:r>
          </w:p>
          <w:p w14:paraId="2716FECD" w14:textId="77777777" w:rsidR="007D632D" w:rsidRPr="007C5BF9" w:rsidRDefault="007D632D" w:rsidP="007D632D">
            <w:pPr>
              <w:widowControl w:val="0"/>
              <w:spacing w:line="240" w:lineRule="auto"/>
              <w:rPr>
                <w:rFonts w:ascii="Times New Roman" w:hAnsi="Times New Roman" w:cs="Times New Roman"/>
                <w:sz w:val="20"/>
                <w:szCs w:val="20"/>
              </w:rPr>
            </w:pPr>
          </w:p>
        </w:tc>
        <w:tc>
          <w:tcPr>
            <w:tcW w:w="5103" w:type="dxa"/>
            <w:tcMar>
              <w:top w:w="100" w:type="dxa"/>
              <w:left w:w="100" w:type="dxa"/>
              <w:bottom w:w="100" w:type="dxa"/>
              <w:right w:w="100" w:type="dxa"/>
            </w:tcMar>
            <w:vAlign w:val="center"/>
          </w:tcPr>
          <w:p w14:paraId="3839D743" w14:textId="5F1AEED2" w:rsidR="007D632D" w:rsidRPr="007C5BF9" w:rsidRDefault="007D632D" w:rsidP="007D632D">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lastRenderedPageBreak/>
              <w:t xml:space="preserve">Lesy dôležité pre trvalú existenciu druhu, ktoré poskytjú </w:t>
            </w:r>
            <w:r w:rsidRPr="007C5BF9">
              <w:rPr>
                <w:rFonts w:ascii="Times New Roman" w:hAnsi="Times New Roman" w:cs="Times New Roman"/>
                <w:sz w:val="20"/>
                <w:szCs w:val="20"/>
              </w:rPr>
              <w:lastRenderedPageBreak/>
              <w:t xml:space="preserve">potravné ale aj úkrytové možnosti druhu. </w:t>
            </w:r>
          </w:p>
        </w:tc>
      </w:tr>
      <w:tr w:rsidR="00C700F8" w:rsidRPr="007C5BF9" w14:paraId="6002CBF4" w14:textId="77777777" w:rsidTr="009049B7">
        <w:tc>
          <w:tcPr>
            <w:tcW w:w="1702" w:type="dxa"/>
            <w:tcMar>
              <w:top w:w="100" w:type="dxa"/>
              <w:left w:w="100" w:type="dxa"/>
              <w:bottom w:w="100" w:type="dxa"/>
              <w:right w:w="100" w:type="dxa"/>
            </w:tcMar>
            <w:vAlign w:val="center"/>
          </w:tcPr>
          <w:p w14:paraId="1415A388" w14:textId="2901D446" w:rsidR="00C700F8" w:rsidRPr="007C5BF9" w:rsidRDefault="00C700F8" w:rsidP="00C700F8">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lastRenderedPageBreak/>
              <w:t>Prepojenosť populácií (migrácia)</w:t>
            </w:r>
          </w:p>
        </w:tc>
        <w:tc>
          <w:tcPr>
            <w:tcW w:w="1417" w:type="dxa"/>
            <w:tcMar>
              <w:top w:w="100" w:type="dxa"/>
              <w:left w:w="100" w:type="dxa"/>
              <w:bottom w:w="100" w:type="dxa"/>
              <w:right w:w="100" w:type="dxa"/>
            </w:tcMar>
            <w:vAlign w:val="center"/>
          </w:tcPr>
          <w:p w14:paraId="1D2F655C" w14:textId="216623AB" w:rsidR="00C700F8" w:rsidRPr="007C5BF9" w:rsidRDefault="00C700F8" w:rsidP="00C700F8">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Existencia migračných koridorov </w:t>
            </w:r>
          </w:p>
        </w:tc>
        <w:tc>
          <w:tcPr>
            <w:tcW w:w="1560" w:type="dxa"/>
            <w:tcMar>
              <w:top w:w="100" w:type="dxa"/>
              <w:left w:w="100" w:type="dxa"/>
              <w:bottom w:w="100" w:type="dxa"/>
              <w:right w:w="100" w:type="dxa"/>
            </w:tcMar>
            <w:vAlign w:val="center"/>
          </w:tcPr>
          <w:p w14:paraId="3E5042CE" w14:textId="40790F4C" w:rsidR="00C700F8" w:rsidRPr="007C5BF9" w:rsidRDefault="00C700F8" w:rsidP="00C700F8">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Zachované všetky migračné koridory</w:t>
            </w:r>
          </w:p>
        </w:tc>
        <w:tc>
          <w:tcPr>
            <w:tcW w:w="5103" w:type="dxa"/>
            <w:tcMar>
              <w:top w:w="100" w:type="dxa"/>
              <w:left w:w="100" w:type="dxa"/>
              <w:bottom w:w="100" w:type="dxa"/>
              <w:right w:w="100" w:type="dxa"/>
            </w:tcMar>
            <w:vAlign w:val="center"/>
          </w:tcPr>
          <w:p w14:paraId="281F9E25" w14:textId="0D61CBF8" w:rsidR="00C700F8" w:rsidRPr="007C5BF9" w:rsidRDefault="00C700F8" w:rsidP="00C700F8">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Umožnené prepojenie populácií s UEV </w:t>
            </w:r>
            <w:r w:rsidR="005315B8" w:rsidRPr="007C5BF9">
              <w:rPr>
                <w:rFonts w:ascii="Times New Roman" w:hAnsi="Times New Roman" w:cs="Times New Roman"/>
                <w:sz w:val="20"/>
                <w:szCs w:val="20"/>
              </w:rPr>
              <w:t>Kráľovohoľské Tatry (SKUEV0310), Prosečné (SKUEV0192), Choč (SKUEV0305)</w:t>
            </w:r>
            <w:r w:rsidR="005D74A2" w:rsidRPr="007C5BF9">
              <w:rPr>
                <w:rFonts w:ascii="Times New Roman" w:hAnsi="Times New Roman" w:cs="Times New Roman"/>
                <w:sz w:val="20"/>
                <w:szCs w:val="20"/>
              </w:rPr>
              <w:t>, Pieniny (SKUEV0337)</w:t>
            </w:r>
          </w:p>
        </w:tc>
      </w:tr>
    </w:tbl>
    <w:p w14:paraId="704C246C" w14:textId="77777777" w:rsidR="002B384F" w:rsidRPr="007C5BF9" w:rsidRDefault="002B384F" w:rsidP="009049B7">
      <w:pPr>
        <w:pStyle w:val="Zkladntext"/>
        <w:widowControl w:val="0"/>
        <w:jc w:val="left"/>
        <w:rPr>
          <w:b w:val="0"/>
        </w:rPr>
      </w:pPr>
    </w:p>
    <w:p w14:paraId="6F6617D4" w14:textId="1914C7E6" w:rsidR="00C60C78" w:rsidRPr="007C5BF9" w:rsidRDefault="00DC3906" w:rsidP="009049B7">
      <w:pPr>
        <w:pStyle w:val="Zkladntext"/>
        <w:widowControl w:val="0"/>
        <w:ind w:left="-284"/>
        <w:jc w:val="left"/>
        <w:rPr>
          <w:b w:val="0"/>
        </w:rPr>
      </w:pPr>
      <w:r w:rsidRPr="007C5BF9">
        <w:rPr>
          <w:b w:val="0"/>
        </w:rPr>
        <w:t>Zachovanie</w:t>
      </w:r>
      <w:r w:rsidR="00C60C78" w:rsidRPr="007C5BF9">
        <w:rPr>
          <w:b w:val="0"/>
        </w:rPr>
        <w:t xml:space="preserve"> stavu druhu </w:t>
      </w:r>
      <w:r w:rsidR="00C60C78" w:rsidRPr="007C5BF9">
        <w:rPr>
          <w:i/>
        </w:rPr>
        <w:t xml:space="preserve">Ursus arctos </w:t>
      </w:r>
      <w:r w:rsidR="00C60C78" w:rsidRPr="007C5BF9">
        <w:rPr>
          <w:b w:val="0"/>
        </w:rPr>
        <w:t>za splnenia nasledovných atribútov</w:t>
      </w:r>
      <w:r w:rsidR="00251485" w:rsidRPr="007C5BF9">
        <w:rPr>
          <w:b w:val="0"/>
        </w:rPr>
        <w:t>:</w:t>
      </w:r>
      <w:r w:rsidR="00C60C78" w:rsidRPr="007C5BF9">
        <w:rPr>
          <w:sz w:val="20"/>
          <w:szCs w:val="20"/>
        </w:rPr>
        <w:t xml:space="preserve"> </w:t>
      </w:r>
      <w:r w:rsidR="00C60C78" w:rsidRPr="007C5BF9">
        <w:rPr>
          <w:i/>
          <w:sz w:val="20"/>
          <w:szCs w:val="20"/>
        </w:rPr>
        <w:t xml:space="preserve">  </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02"/>
        <w:gridCol w:w="1417"/>
        <w:gridCol w:w="1560"/>
        <w:gridCol w:w="5103"/>
      </w:tblGrid>
      <w:tr w:rsidR="001158DE" w:rsidRPr="007C5BF9" w14:paraId="79A7E988" w14:textId="77777777" w:rsidTr="001158DE">
        <w:trPr>
          <w:trHeight w:val="285"/>
        </w:trPr>
        <w:tc>
          <w:tcPr>
            <w:tcW w:w="1702" w:type="dxa"/>
            <w:tcMar>
              <w:top w:w="100" w:type="dxa"/>
              <w:left w:w="100" w:type="dxa"/>
              <w:bottom w:w="100" w:type="dxa"/>
              <w:right w:w="100" w:type="dxa"/>
            </w:tcMar>
            <w:vAlign w:val="center"/>
            <w:hideMark/>
          </w:tcPr>
          <w:p w14:paraId="3AAD0E89" w14:textId="463939B3" w:rsidR="001158DE" w:rsidRPr="007C5BF9" w:rsidRDefault="001158DE"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Parameter</w:t>
            </w:r>
          </w:p>
        </w:tc>
        <w:tc>
          <w:tcPr>
            <w:tcW w:w="1417" w:type="dxa"/>
            <w:tcMar>
              <w:top w:w="100" w:type="dxa"/>
              <w:left w:w="100" w:type="dxa"/>
              <w:bottom w:w="100" w:type="dxa"/>
              <w:right w:w="100" w:type="dxa"/>
            </w:tcMar>
            <w:vAlign w:val="center"/>
            <w:hideMark/>
          </w:tcPr>
          <w:p w14:paraId="1C13749D" w14:textId="6CD899E9" w:rsidR="001158DE" w:rsidRPr="007C5BF9" w:rsidRDefault="001158DE"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lang w:eastAsia="sk-SK"/>
              </w:rPr>
              <w:t>Merateľnosť</w:t>
            </w:r>
          </w:p>
        </w:tc>
        <w:tc>
          <w:tcPr>
            <w:tcW w:w="1560" w:type="dxa"/>
            <w:tcMar>
              <w:top w:w="100" w:type="dxa"/>
              <w:left w:w="100" w:type="dxa"/>
              <w:bottom w:w="100" w:type="dxa"/>
              <w:right w:w="100" w:type="dxa"/>
            </w:tcMar>
            <w:vAlign w:val="center"/>
            <w:hideMark/>
          </w:tcPr>
          <w:p w14:paraId="316D7285" w14:textId="77777777" w:rsidR="001158DE" w:rsidRPr="007C5BF9" w:rsidRDefault="001158DE"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rPr>
              <w:t>Cieľová hodnota</w:t>
            </w:r>
          </w:p>
        </w:tc>
        <w:tc>
          <w:tcPr>
            <w:tcW w:w="5103" w:type="dxa"/>
            <w:tcMar>
              <w:top w:w="100" w:type="dxa"/>
              <w:left w:w="100" w:type="dxa"/>
              <w:bottom w:w="100" w:type="dxa"/>
              <w:right w:w="100" w:type="dxa"/>
            </w:tcMar>
            <w:vAlign w:val="center"/>
            <w:hideMark/>
          </w:tcPr>
          <w:p w14:paraId="4ECF16BB" w14:textId="3B9279F7" w:rsidR="001158DE" w:rsidRPr="007C5BF9" w:rsidRDefault="001158DE" w:rsidP="001158DE">
            <w:pPr>
              <w:widowControl w:val="0"/>
              <w:spacing w:line="240" w:lineRule="auto"/>
              <w:rPr>
                <w:rFonts w:ascii="Times New Roman" w:hAnsi="Times New Roman" w:cs="Times New Roman"/>
                <w:b/>
                <w:sz w:val="20"/>
                <w:szCs w:val="20"/>
              </w:rPr>
            </w:pPr>
            <w:r w:rsidRPr="007C5BF9">
              <w:rPr>
                <w:rFonts w:ascii="Times New Roman" w:hAnsi="Times New Roman" w:cs="Times New Roman"/>
                <w:b/>
                <w:sz w:val="20"/>
                <w:szCs w:val="20"/>
                <w:lang w:eastAsia="sk-SK"/>
              </w:rPr>
              <w:t>Doplnkové informácie</w:t>
            </w:r>
          </w:p>
        </w:tc>
      </w:tr>
      <w:tr w:rsidR="001158DE" w:rsidRPr="007C5BF9" w14:paraId="313905E6" w14:textId="77777777" w:rsidTr="009049B7">
        <w:trPr>
          <w:trHeight w:val="435"/>
        </w:trPr>
        <w:tc>
          <w:tcPr>
            <w:tcW w:w="1702" w:type="dxa"/>
            <w:tcMar>
              <w:top w:w="100" w:type="dxa"/>
              <w:left w:w="100" w:type="dxa"/>
              <w:bottom w:w="100" w:type="dxa"/>
              <w:right w:w="100" w:type="dxa"/>
            </w:tcMar>
            <w:vAlign w:val="center"/>
            <w:hideMark/>
          </w:tcPr>
          <w:p w14:paraId="39B7124C" w14:textId="1C6771AE" w:rsidR="001158DE" w:rsidRPr="007C5BF9" w:rsidRDefault="001158DE" w:rsidP="001158DE">
            <w:pPr>
              <w:spacing w:line="240" w:lineRule="auto"/>
              <w:rPr>
                <w:rFonts w:ascii="Times New Roman" w:hAnsi="Times New Roman" w:cs="Times New Roman"/>
                <w:sz w:val="20"/>
                <w:szCs w:val="20"/>
              </w:rPr>
            </w:pPr>
            <w:r w:rsidRPr="007C5BF9">
              <w:rPr>
                <w:rFonts w:ascii="Times New Roman" w:hAnsi="Times New Roman" w:cs="Times New Roman"/>
                <w:sz w:val="20"/>
                <w:szCs w:val="20"/>
              </w:rPr>
              <w:t>Veľkosť populácie</w:t>
            </w:r>
          </w:p>
        </w:tc>
        <w:tc>
          <w:tcPr>
            <w:tcW w:w="1417" w:type="dxa"/>
            <w:tcMar>
              <w:top w:w="100" w:type="dxa"/>
              <w:left w:w="100" w:type="dxa"/>
              <w:bottom w:w="100" w:type="dxa"/>
              <w:right w:w="100" w:type="dxa"/>
            </w:tcMar>
            <w:vAlign w:val="center"/>
            <w:hideMark/>
          </w:tcPr>
          <w:p w14:paraId="3F45CC3F" w14:textId="77777777" w:rsidR="001158DE" w:rsidRPr="007C5BF9" w:rsidRDefault="001158DE" w:rsidP="001158DE">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Počet rezidentných jedincov</w:t>
            </w:r>
          </w:p>
        </w:tc>
        <w:tc>
          <w:tcPr>
            <w:tcW w:w="1560" w:type="dxa"/>
            <w:tcMar>
              <w:top w:w="100" w:type="dxa"/>
              <w:left w:w="100" w:type="dxa"/>
              <w:bottom w:w="100" w:type="dxa"/>
              <w:right w:w="100" w:type="dxa"/>
            </w:tcMar>
            <w:vAlign w:val="center"/>
            <w:hideMark/>
          </w:tcPr>
          <w:p w14:paraId="73B9502B" w14:textId="656B8382" w:rsidR="001158DE" w:rsidRPr="007C5BF9" w:rsidRDefault="008B529D" w:rsidP="00623C6F">
            <w:pPr>
              <w:widowControl w:val="0"/>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Min. 80</w:t>
            </w:r>
          </w:p>
        </w:tc>
        <w:tc>
          <w:tcPr>
            <w:tcW w:w="5103" w:type="dxa"/>
            <w:tcMar>
              <w:top w:w="100" w:type="dxa"/>
              <w:left w:w="100" w:type="dxa"/>
              <w:bottom w:w="100" w:type="dxa"/>
              <w:right w:w="100" w:type="dxa"/>
            </w:tcMar>
            <w:vAlign w:val="center"/>
            <w:hideMark/>
          </w:tcPr>
          <w:p w14:paraId="2745862C" w14:textId="5595584B" w:rsidR="001158DE" w:rsidRPr="007C5BF9" w:rsidRDefault="001158DE" w:rsidP="001F27F8">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Odhadnutý </w:t>
            </w:r>
            <w:r w:rsidR="001F27F8" w:rsidRPr="007C5BF9">
              <w:rPr>
                <w:rFonts w:ascii="Times New Roman" w:hAnsi="Times New Roman" w:cs="Times New Roman"/>
                <w:sz w:val="20"/>
                <w:szCs w:val="20"/>
              </w:rPr>
              <w:t>počet jedin</w:t>
            </w:r>
            <w:r w:rsidR="00F4615D" w:rsidRPr="007C5BF9">
              <w:rPr>
                <w:rFonts w:ascii="Times New Roman" w:hAnsi="Times New Roman" w:cs="Times New Roman"/>
                <w:sz w:val="20"/>
                <w:szCs w:val="20"/>
              </w:rPr>
              <w:t xml:space="preserve">cov v súčasnosti je </w:t>
            </w:r>
            <w:r w:rsidR="008B529D" w:rsidRPr="007C5BF9">
              <w:rPr>
                <w:rFonts w:ascii="Times New Roman" w:hAnsi="Times New Roman" w:cs="Times New Roman"/>
                <w:sz w:val="20"/>
                <w:szCs w:val="20"/>
              </w:rPr>
              <w:t xml:space="preserve">100 </w:t>
            </w:r>
            <w:r w:rsidR="00C700F8" w:rsidRPr="007C5BF9">
              <w:rPr>
                <w:rFonts w:ascii="Times New Roman" w:hAnsi="Times New Roman" w:cs="Times New Roman"/>
                <w:sz w:val="20"/>
                <w:szCs w:val="20"/>
              </w:rPr>
              <w:t xml:space="preserve">– </w:t>
            </w:r>
            <w:r w:rsidR="00F4615D" w:rsidRPr="007C5BF9">
              <w:rPr>
                <w:rFonts w:ascii="Times New Roman" w:hAnsi="Times New Roman" w:cs="Times New Roman"/>
                <w:sz w:val="20"/>
                <w:szCs w:val="20"/>
              </w:rPr>
              <w:t>1</w:t>
            </w:r>
            <w:r w:rsidR="00C242DC" w:rsidRPr="007C5BF9">
              <w:rPr>
                <w:rFonts w:ascii="Times New Roman" w:hAnsi="Times New Roman" w:cs="Times New Roman"/>
                <w:sz w:val="20"/>
                <w:szCs w:val="20"/>
              </w:rPr>
              <w:t>2</w:t>
            </w:r>
            <w:r w:rsidR="00C003D9" w:rsidRPr="007C5BF9">
              <w:rPr>
                <w:rFonts w:ascii="Times New Roman" w:hAnsi="Times New Roman" w:cs="Times New Roman"/>
                <w:sz w:val="20"/>
                <w:szCs w:val="20"/>
              </w:rPr>
              <w:t>0</w:t>
            </w:r>
            <w:r w:rsidRPr="007C5BF9">
              <w:rPr>
                <w:rFonts w:ascii="Times New Roman" w:hAnsi="Times New Roman" w:cs="Times New Roman"/>
                <w:sz w:val="20"/>
                <w:szCs w:val="20"/>
              </w:rPr>
              <w:t xml:space="preserve">. </w:t>
            </w:r>
            <w:r w:rsidR="00C242DC" w:rsidRPr="007C5BF9">
              <w:rPr>
                <w:rFonts w:ascii="Times New Roman" w:hAnsi="Times New Roman" w:cs="Times New Roman"/>
                <w:sz w:val="20"/>
                <w:szCs w:val="20"/>
              </w:rPr>
              <w:t>Potrebné zachovanie početnosti populácie.</w:t>
            </w:r>
          </w:p>
        </w:tc>
      </w:tr>
      <w:tr w:rsidR="00C700F8" w:rsidRPr="007C5BF9" w14:paraId="2B1A3B7B" w14:textId="77777777" w:rsidTr="009049B7">
        <w:tc>
          <w:tcPr>
            <w:tcW w:w="1702" w:type="dxa"/>
            <w:tcMar>
              <w:top w:w="100" w:type="dxa"/>
              <w:left w:w="100" w:type="dxa"/>
              <w:bottom w:w="100" w:type="dxa"/>
              <w:right w:w="100" w:type="dxa"/>
            </w:tcMar>
            <w:vAlign w:val="center"/>
            <w:hideMark/>
          </w:tcPr>
          <w:p w14:paraId="73A42011" w14:textId="4780D808" w:rsidR="00C700F8" w:rsidRPr="007C5BF9" w:rsidRDefault="00C700F8" w:rsidP="00C700F8">
            <w:pPr>
              <w:widowControl w:val="0"/>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Veľkosť biotopu</w:t>
            </w:r>
          </w:p>
        </w:tc>
        <w:tc>
          <w:tcPr>
            <w:tcW w:w="1417" w:type="dxa"/>
            <w:tcMar>
              <w:top w:w="100" w:type="dxa"/>
              <w:left w:w="100" w:type="dxa"/>
              <w:bottom w:w="100" w:type="dxa"/>
              <w:right w:w="100" w:type="dxa"/>
            </w:tcMar>
            <w:vAlign w:val="center"/>
            <w:hideMark/>
          </w:tcPr>
          <w:p w14:paraId="7A6F325E" w14:textId="4EC4098E" w:rsidR="00C700F8" w:rsidRPr="007C5BF9" w:rsidRDefault="00C700F8" w:rsidP="00C700F8">
            <w:pPr>
              <w:widowControl w:val="0"/>
              <w:spacing w:line="240" w:lineRule="auto"/>
              <w:rPr>
                <w:rFonts w:ascii="Times New Roman" w:hAnsi="Times New Roman" w:cs="Times New Roman"/>
                <w:sz w:val="20"/>
                <w:szCs w:val="20"/>
                <w:lang w:val="en"/>
              </w:rPr>
            </w:pPr>
            <w:r w:rsidRPr="007C5BF9">
              <w:rPr>
                <w:rFonts w:ascii="Times New Roman" w:hAnsi="Times New Roman" w:cs="Times New Roman"/>
                <w:sz w:val="20"/>
                <w:szCs w:val="20"/>
              </w:rPr>
              <w:t>ha</w:t>
            </w:r>
          </w:p>
        </w:tc>
        <w:tc>
          <w:tcPr>
            <w:tcW w:w="1560" w:type="dxa"/>
            <w:tcMar>
              <w:top w:w="100" w:type="dxa"/>
              <w:left w:w="100" w:type="dxa"/>
              <w:bottom w:w="100" w:type="dxa"/>
              <w:right w:w="100" w:type="dxa"/>
            </w:tcMar>
            <w:vAlign w:val="center"/>
            <w:hideMark/>
          </w:tcPr>
          <w:p w14:paraId="16EC4CA4" w14:textId="16B40B82" w:rsidR="00C700F8" w:rsidRPr="007C5BF9" w:rsidRDefault="005D74A2" w:rsidP="00C700F8">
            <w:pPr>
              <w:widowControl w:val="0"/>
              <w:spacing w:line="240" w:lineRule="auto"/>
              <w:rPr>
                <w:rFonts w:ascii="Times New Roman" w:hAnsi="Times New Roman" w:cs="Times New Roman"/>
                <w:sz w:val="20"/>
                <w:szCs w:val="20"/>
              </w:rPr>
            </w:pPr>
            <w:r w:rsidRPr="007C5BF9">
              <w:rPr>
                <w:rFonts w:ascii="Times New Roman" w:hAnsi="Times New Roman" w:cs="Times New Roman"/>
                <w:color w:val="000000"/>
                <w:sz w:val="18"/>
                <w:szCs w:val="18"/>
              </w:rPr>
              <w:t>46 830</w:t>
            </w:r>
          </w:p>
        </w:tc>
        <w:tc>
          <w:tcPr>
            <w:tcW w:w="5103" w:type="dxa"/>
            <w:tcMar>
              <w:top w:w="100" w:type="dxa"/>
              <w:left w:w="100" w:type="dxa"/>
              <w:bottom w:w="100" w:type="dxa"/>
              <w:right w:w="100" w:type="dxa"/>
            </w:tcMar>
            <w:vAlign w:val="center"/>
            <w:hideMark/>
          </w:tcPr>
          <w:p w14:paraId="0244F93D" w14:textId="40626430" w:rsidR="00C700F8" w:rsidRPr="007C5BF9" w:rsidRDefault="00C700F8" w:rsidP="00C700F8">
            <w:pPr>
              <w:widowControl w:val="0"/>
              <w:spacing w:line="240" w:lineRule="auto"/>
              <w:rPr>
                <w:rFonts w:ascii="Times New Roman" w:hAnsi="Times New Roman" w:cs="Times New Roman"/>
                <w:sz w:val="20"/>
                <w:szCs w:val="20"/>
                <w:vertAlign w:val="superscript"/>
              </w:rPr>
            </w:pPr>
            <w:r w:rsidRPr="007C5BF9">
              <w:rPr>
                <w:rFonts w:ascii="Times New Roman" w:hAnsi="Times New Roman" w:cs="Times New Roman"/>
                <w:sz w:val="20"/>
                <w:szCs w:val="20"/>
              </w:rPr>
              <w:t>výmera potenciálneho biotopu (so zastúpením lesných porastov, lúčnych biotopov), kde má druh dostatok potravy a úkrytových možností. Nie je potrebné vzhľadom k nárokom druhu definovať kvalitu biotopu.</w:t>
            </w:r>
          </w:p>
        </w:tc>
      </w:tr>
      <w:tr w:rsidR="00C700F8" w:rsidRPr="007C5BF9" w14:paraId="0ECB96C1" w14:textId="77777777" w:rsidTr="009049B7">
        <w:tc>
          <w:tcPr>
            <w:tcW w:w="1702" w:type="dxa"/>
            <w:tcMar>
              <w:top w:w="100" w:type="dxa"/>
              <w:left w:w="100" w:type="dxa"/>
              <w:bottom w:w="100" w:type="dxa"/>
              <w:right w:w="100" w:type="dxa"/>
            </w:tcMar>
            <w:vAlign w:val="center"/>
          </w:tcPr>
          <w:p w14:paraId="2ABCADA6" w14:textId="34EC911C" w:rsidR="00C700F8" w:rsidRPr="007C5BF9" w:rsidRDefault="00C700F8" w:rsidP="00C700F8">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Prepojenosť populácií (migrácia)</w:t>
            </w:r>
          </w:p>
        </w:tc>
        <w:tc>
          <w:tcPr>
            <w:tcW w:w="1417" w:type="dxa"/>
            <w:tcMar>
              <w:top w:w="100" w:type="dxa"/>
              <w:left w:w="100" w:type="dxa"/>
              <w:bottom w:w="100" w:type="dxa"/>
              <w:right w:w="100" w:type="dxa"/>
            </w:tcMar>
            <w:vAlign w:val="center"/>
          </w:tcPr>
          <w:p w14:paraId="235E76D3" w14:textId="381CD05C" w:rsidR="00C700F8" w:rsidRPr="007C5BF9" w:rsidRDefault="00C700F8" w:rsidP="00C700F8">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Existencia migračných koridorov </w:t>
            </w:r>
          </w:p>
        </w:tc>
        <w:tc>
          <w:tcPr>
            <w:tcW w:w="1560" w:type="dxa"/>
            <w:tcMar>
              <w:top w:w="100" w:type="dxa"/>
              <w:left w:w="100" w:type="dxa"/>
              <w:bottom w:w="100" w:type="dxa"/>
              <w:right w:w="100" w:type="dxa"/>
            </w:tcMar>
            <w:vAlign w:val="center"/>
          </w:tcPr>
          <w:p w14:paraId="7A0134FF" w14:textId="21C4871C" w:rsidR="00C700F8" w:rsidRPr="007C5BF9" w:rsidRDefault="00C700F8" w:rsidP="00C700F8">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Zachované všetky migračné koridory</w:t>
            </w:r>
          </w:p>
        </w:tc>
        <w:tc>
          <w:tcPr>
            <w:tcW w:w="5103" w:type="dxa"/>
            <w:tcMar>
              <w:top w:w="100" w:type="dxa"/>
              <w:left w:w="100" w:type="dxa"/>
              <w:bottom w:w="100" w:type="dxa"/>
              <w:right w:w="100" w:type="dxa"/>
            </w:tcMar>
            <w:vAlign w:val="center"/>
          </w:tcPr>
          <w:p w14:paraId="1B5B0B42" w14:textId="1EA18764" w:rsidR="00C700F8" w:rsidRPr="007C5BF9" w:rsidRDefault="00C700F8" w:rsidP="00C700F8">
            <w:pPr>
              <w:widowControl w:val="0"/>
              <w:spacing w:line="240" w:lineRule="auto"/>
              <w:rPr>
                <w:rFonts w:ascii="Times New Roman" w:hAnsi="Times New Roman" w:cs="Times New Roman"/>
                <w:sz w:val="20"/>
                <w:szCs w:val="20"/>
              </w:rPr>
            </w:pPr>
            <w:r w:rsidRPr="007C5BF9">
              <w:rPr>
                <w:rFonts w:ascii="Times New Roman" w:hAnsi="Times New Roman" w:cs="Times New Roman"/>
                <w:sz w:val="20"/>
                <w:szCs w:val="20"/>
              </w:rPr>
              <w:t xml:space="preserve">Umožnené prepojenie populácií s UEV </w:t>
            </w:r>
            <w:r w:rsidR="005315B8" w:rsidRPr="007C5BF9">
              <w:rPr>
                <w:rFonts w:ascii="Times New Roman" w:hAnsi="Times New Roman" w:cs="Times New Roman"/>
                <w:sz w:val="20"/>
                <w:szCs w:val="20"/>
              </w:rPr>
              <w:t>Kráľovohoľské Tatry (SKUEV0310), Prosečné (SKUEV0192), Choč (SKUEV0305)</w:t>
            </w:r>
            <w:r w:rsidR="005D74A2" w:rsidRPr="007C5BF9">
              <w:rPr>
                <w:rFonts w:ascii="Times New Roman" w:hAnsi="Times New Roman" w:cs="Times New Roman"/>
                <w:sz w:val="20"/>
                <w:szCs w:val="20"/>
              </w:rPr>
              <w:t>, Pieniny (SKUEV0337)</w:t>
            </w:r>
            <w:r w:rsidR="00610F8F" w:rsidRPr="007C5BF9">
              <w:rPr>
                <w:rFonts w:ascii="Times New Roman" w:hAnsi="Times New Roman" w:cs="Times New Roman"/>
                <w:sz w:val="20"/>
                <w:szCs w:val="20"/>
              </w:rPr>
              <w:t>.</w:t>
            </w:r>
          </w:p>
        </w:tc>
      </w:tr>
    </w:tbl>
    <w:p w14:paraId="57E5FECA" w14:textId="52DC6A43" w:rsidR="00C60C78" w:rsidRPr="007C5BF9" w:rsidRDefault="00C60C78" w:rsidP="009049B7">
      <w:pPr>
        <w:pStyle w:val="Zkladntext"/>
        <w:widowControl w:val="0"/>
        <w:jc w:val="left"/>
        <w:rPr>
          <w:b w:val="0"/>
          <w:i/>
        </w:rPr>
      </w:pPr>
    </w:p>
    <w:p w14:paraId="6EDACEFA" w14:textId="64110984" w:rsidR="00F767CD" w:rsidRPr="007C5BF9" w:rsidRDefault="00F767CD" w:rsidP="00F767CD">
      <w:pPr>
        <w:spacing w:line="240" w:lineRule="auto"/>
        <w:ind w:left="-284"/>
        <w:rPr>
          <w:rFonts w:ascii="Times New Roman" w:hAnsi="Times New Roman" w:cs="Times New Roman"/>
          <w:color w:val="000000"/>
          <w:sz w:val="24"/>
          <w:szCs w:val="24"/>
        </w:rPr>
      </w:pPr>
      <w:r w:rsidRPr="007C5BF9">
        <w:rPr>
          <w:rFonts w:ascii="Times New Roman" w:hAnsi="Times New Roman" w:cs="Times New Roman"/>
          <w:color w:val="000000"/>
          <w:sz w:val="24"/>
          <w:szCs w:val="24"/>
        </w:rPr>
        <w:t xml:space="preserve">Zachovanie stavu druhu </w:t>
      </w:r>
      <w:r w:rsidRPr="007C5BF9">
        <w:rPr>
          <w:rFonts w:ascii="Times New Roman" w:hAnsi="Times New Roman" w:cs="Times New Roman"/>
          <w:b/>
          <w:i/>
          <w:color w:val="000000"/>
          <w:sz w:val="24"/>
          <w:szCs w:val="24"/>
        </w:rPr>
        <w:t xml:space="preserve">Microtus tatricus, </w:t>
      </w:r>
      <w:r w:rsidRPr="007C5BF9">
        <w:rPr>
          <w:rFonts w:ascii="Times New Roman" w:hAnsi="Times New Roman" w:cs="Times New Roman"/>
          <w:color w:val="000000"/>
          <w:sz w:val="24"/>
          <w:szCs w:val="24"/>
        </w:rPr>
        <w:t>za splnenia nasledovných parametrov:</w:t>
      </w:r>
      <w:r w:rsidRPr="007C5BF9" w:rsidDel="00902554">
        <w:rPr>
          <w:rFonts w:ascii="Times New Roman" w:hAnsi="Times New Roman" w:cs="Times New Roman"/>
          <w:color w:val="000000"/>
          <w:sz w:val="24"/>
          <w:szCs w:val="24"/>
        </w:rPr>
        <w:t xml:space="preserve"> </w:t>
      </w:r>
    </w:p>
    <w:tbl>
      <w:tblPr>
        <w:tblW w:w="5561" w:type="pct"/>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73"/>
        <w:gridCol w:w="1672"/>
        <w:gridCol w:w="1706"/>
        <w:gridCol w:w="4816"/>
      </w:tblGrid>
      <w:tr w:rsidR="00F767CD" w:rsidRPr="007C5BF9" w14:paraId="644E23B7" w14:textId="77777777" w:rsidTr="00610F8F">
        <w:tc>
          <w:tcPr>
            <w:tcW w:w="1873" w:type="dxa"/>
            <w:shd w:val="clear" w:color="auto" w:fill="auto"/>
            <w:tcMar>
              <w:top w:w="100" w:type="dxa"/>
              <w:left w:w="100" w:type="dxa"/>
              <w:bottom w:w="100" w:type="dxa"/>
              <w:right w:w="100" w:type="dxa"/>
            </w:tcMar>
          </w:tcPr>
          <w:p w14:paraId="3D0072C2" w14:textId="77777777" w:rsidR="00F767CD" w:rsidRPr="007C5BF9" w:rsidRDefault="00F767CD" w:rsidP="007A66CF">
            <w:pPr>
              <w:widowControl w:val="0"/>
              <w:spacing w:line="240" w:lineRule="auto"/>
              <w:jc w:val="both"/>
              <w:rPr>
                <w:rFonts w:ascii="Times New Roman" w:hAnsi="Times New Roman" w:cs="Times New Roman"/>
                <w:b/>
                <w:color w:val="000000"/>
                <w:sz w:val="18"/>
                <w:szCs w:val="18"/>
              </w:rPr>
            </w:pPr>
            <w:r w:rsidRPr="007C5BF9">
              <w:rPr>
                <w:rFonts w:ascii="Times New Roman" w:hAnsi="Times New Roman" w:cs="Times New Roman"/>
                <w:b/>
                <w:color w:val="000000"/>
                <w:sz w:val="20"/>
                <w:szCs w:val="20"/>
              </w:rPr>
              <w:t>Parameter</w:t>
            </w:r>
          </w:p>
        </w:tc>
        <w:tc>
          <w:tcPr>
            <w:tcW w:w="1672" w:type="dxa"/>
            <w:shd w:val="clear" w:color="auto" w:fill="auto"/>
            <w:tcMar>
              <w:top w:w="100" w:type="dxa"/>
              <w:left w:w="100" w:type="dxa"/>
              <w:bottom w:w="100" w:type="dxa"/>
              <w:right w:w="100" w:type="dxa"/>
            </w:tcMar>
          </w:tcPr>
          <w:p w14:paraId="553F3EDD" w14:textId="77777777" w:rsidR="00F767CD" w:rsidRPr="007C5BF9" w:rsidRDefault="00F767CD" w:rsidP="007A66CF">
            <w:pPr>
              <w:widowControl w:val="0"/>
              <w:spacing w:line="240" w:lineRule="auto"/>
              <w:jc w:val="both"/>
              <w:rPr>
                <w:rFonts w:ascii="Times New Roman" w:hAnsi="Times New Roman" w:cs="Times New Roman"/>
                <w:b/>
                <w:color w:val="000000"/>
                <w:sz w:val="18"/>
                <w:szCs w:val="18"/>
              </w:rPr>
            </w:pPr>
            <w:r w:rsidRPr="007C5BF9">
              <w:rPr>
                <w:rFonts w:ascii="Times New Roman" w:hAnsi="Times New Roman" w:cs="Times New Roman"/>
                <w:b/>
                <w:color w:val="000000"/>
                <w:sz w:val="20"/>
                <w:szCs w:val="20"/>
              </w:rPr>
              <w:t>Merateľný indikátor</w:t>
            </w:r>
          </w:p>
        </w:tc>
        <w:tc>
          <w:tcPr>
            <w:tcW w:w="1706" w:type="dxa"/>
            <w:shd w:val="clear" w:color="auto" w:fill="auto"/>
            <w:tcMar>
              <w:top w:w="100" w:type="dxa"/>
              <w:left w:w="100" w:type="dxa"/>
              <w:bottom w:w="100" w:type="dxa"/>
              <w:right w:w="100" w:type="dxa"/>
            </w:tcMar>
          </w:tcPr>
          <w:p w14:paraId="765B7B93" w14:textId="77777777" w:rsidR="00F767CD" w:rsidRPr="007C5BF9" w:rsidRDefault="00F767CD" w:rsidP="007A66CF">
            <w:pPr>
              <w:widowControl w:val="0"/>
              <w:spacing w:line="240" w:lineRule="auto"/>
              <w:jc w:val="both"/>
              <w:rPr>
                <w:rFonts w:ascii="Times New Roman" w:hAnsi="Times New Roman" w:cs="Times New Roman"/>
                <w:b/>
                <w:color w:val="000000"/>
                <w:sz w:val="18"/>
                <w:szCs w:val="18"/>
              </w:rPr>
            </w:pPr>
            <w:r w:rsidRPr="007C5BF9">
              <w:rPr>
                <w:rFonts w:ascii="Times New Roman" w:hAnsi="Times New Roman" w:cs="Times New Roman"/>
                <w:b/>
                <w:color w:val="000000"/>
                <w:sz w:val="20"/>
                <w:szCs w:val="20"/>
              </w:rPr>
              <w:t>Cieľová hodnota</w:t>
            </w:r>
          </w:p>
        </w:tc>
        <w:tc>
          <w:tcPr>
            <w:tcW w:w="4816" w:type="dxa"/>
            <w:shd w:val="clear" w:color="auto" w:fill="auto"/>
            <w:tcMar>
              <w:top w:w="100" w:type="dxa"/>
              <w:left w:w="100" w:type="dxa"/>
              <w:bottom w:w="100" w:type="dxa"/>
              <w:right w:w="100" w:type="dxa"/>
            </w:tcMar>
          </w:tcPr>
          <w:p w14:paraId="2EA0A7B2" w14:textId="77777777" w:rsidR="00F767CD" w:rsidRPr="007C5BF9" w:rsidRDefault="00F767CD" w:rsidP="007A66CF">
            <w:pPr>
              <w:widowControl w:val="0"/>
              <w:spacing w:line="240" w:lineRule="auto"/>
              <w:jc w:val="both"/>
              <w:rPr>
                <w:rFonts w:ascii="Times New Roman" w:hAnsi="Times New Roman" w:cs="Times New Roman"/>
                <w:b/>
                <w:color w:val="000000"/>
                <w:sz w:val="18"/>
                <w:szCs w:val="18"/>
              </w:rPr>
            </w:pPr>
            <w:r w:rsidRPr="007C5BF9">
              <w:rPr>
                <w:rFonts w:ascii="Times New Roman" w:hAnsi="Times New Roman" w:cs="Times New Roman"/>
                <w:b/>
                <w:color w:val="000000"/>
                <w:sz w:val="20"/>
                <w:szCs w:val="20"/>
              </w:rPr>
              <w:t>Poznámky/Doplňujúce informácie</w:t>
            </w:r>
          </w:p>
        </w:tc>
      </w:tr>
      <w:tr w:rsidR="00F767CD" w:rsidRPr="007C5BF9" w14:paraId="03486EA6" w14:textId="77777777" w:rsidTr="00610F8F">
        <w:trPr>
          <w:trHeight w:val="435"/>
        </w:trPr>
        <w:tc>
          <w:tcPr>
            <w:tcW w:w="1873" w:type="dxa"/>
            <w:shd w:val="clear" w:color="auto" w:fill="auto"/>
            <w:tcMar>
              <w:top w:w="100" w:type="dxa"/>
              <w:left w:w="100" w:type="dxa"/>
              <w:bottom w:w="100" w:type="dxa"/>
              <w:right w:w="100" w:type="dxa"/>
            </w:tcMar>
          </w:tcPr>
          <w:p w14:paraId="24BD0B55" w14:textId="77777777" w:rsidR="00F767CD" w:rsidRPr="007C5BF9" w:rsidRDefault="00F767CD" w:rsidP="007A66CF">
            <w:pPr>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Veľkosť populácie</w:t>
            </w:r>
          </w:p>
        </w:tc>
        <w:tc>
          <w:tcPr>
            <w:tcW w:w="1672" w:type="dxa"/>
            <w:shd w:val="clear" w:color="auto" w:fill="auto"/>
            <w:tcMar>
              <w:top w:w="100" w:type="dxa"/>
              <w:left w:w="100" w:type="dxa"/>
              <w:bottom w:w="100" w:type="dxa"/>
              <w:right w:w="100" w:type="dxa"/>
            </w:tcMar>
          </w:tcPr>
          <w:p w14:paraId="03688C48" w14:textId="77777777" w:rsidR="00F767CD" w:rsidRPr="007C5BF9" w:rsidRDefault="00F767CD" w:rsidP="007A66CF">
            <w:pPr>
              <w:widowControl w:val="0"/>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Počet jedincov</w:t>
            </w:r>
          </w:p>
        </w:tc>
        <w:tc>
          <w:tcPr>
            <w:tcW w:w="1706" w:type="dxa"/>
            <w:shd w:val="clear" w:color="auto" w:fill="auto"/>
            <w:tcMar>
              <w:top w:w="100" w:type="dxa"/>
              <w:left w:w="100" w:type="dxa"/>
              <w:bottom w:w="100" w:type="dxa"/>
              <w:right w:w="100" w:type="dxa"/>
            </w:tcMar>
          </w:tcPr>
          <w:p w14:paraId="5CDA55CF" w14:textId="2194E25B" w:rsidR="00F767CD" w:rsidRPr="007C5BF9" w:rsidRDefault="00F767CD" w:rsidP="007A66CF">
            <w:pPr>
              <w:widowControl w:val="0"/>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Min. 200</w:t>
            </w:r>
          </w:p>
        </w:tc>
        <w:tc>
          <w:tcPr>
            <w:tcW w:w="4816" w:type="dxa"/>
            <w:shd w:val="clear" w:color="auto" w:fill="auto"/>
            <w:tcMar>
              <w:top w:w="100" w:type="dxa"/>
              <w:left w:w="100" w:type="dxa"/>
              <w:bottom w:w="100" w:type="dxa"/>
              <w:right w:w="100" w:type="dxa"/>
            </w:tcMar>
          </w:tcPr>
          <w:p w14:paraId="3F1AD41F" w14:textId="7A47A62D" w:rsidR="00F767CD" w:rsidRPr="007C5BF9" w:rsidRDefault="00F767CD" w:rsidP="007A66CF">
            <w:pPr>
              <w:widowControl w:val="0"/>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Populácia je odhadovaná v súčasnosti na 100 až 260 jedincov. Je potrebné udržať početnosť populácie druhu.</w:t>
            </w:r>
          </w:p>
        </w:tc>
      </w:tr>
      <w:tr w:rsidR="00F767CD" w:rsidRPr="007C5BF9" w14:paraId="590B9DC2" w14:textId="77777777" w:rsidTr="00610F8F">
        <w:trPr>
          <w:trHeight w:val="830"/>
        </w:trPr>
        <w:tc>
          <w:tcPr>
            <w:tcW w:w="1873" w:type="dxa"/>
            <w:shd w:val="clear" w:color="auto" w:fill="auto"/>
            <w:tcMar>
              <w:top w:w="100" w:type="dxa"/>
              <w:left w:w="100" w:type="dxa"/>
              <w:bottom w:w="100" w:type="dxa"/>
              <w:right w:w="100" w:type="dxa"/>
            </w:tcMar>
          </w:tcPr>
          <w:p w14:paraId="0CC9916D" w14:textId="77777777" w:rsidR="00F767CD" w:rsidRPr="007C5BF9" w:rsidRDefault="00F767CD" w:rsidP="007A66CF">
            <w:pPr>
              <w:widowControl w:val="0"/>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 xml:space="preserve">Biotop druhu – potravný a rozmnožovací </w:t>
            </w:r>
          </w:p>
        </w:tc>
        <w:tc>
          <w:tcPr>
            <w:tcW w:w="1672" w:type="dxa"/>
            <w:shd w:val="clear" w:color="auto" w:fill="auto"/>
            <w:tcMar>
              <w:top w:w="100" w:type="dxa"/>
              <w:left w:w="100" w:type="dxa"/>
              <w:bottom w:w="100" w:type="dxa"/>
              <w:right w:w="100" w:type="dxa"/>
            </w:tcMar>
          </w:tcPr>
          <w:p w14:paraId="2BDCC224" w14:textId="77777777" w:rsidR="00F767CD" w:rsidRPr="007C5BF9" w:rsidRDefault="00F767CD" w:rsidP="007A66CF">
            <w:pPr>
              <w:widowControl w:val="0"/>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Výmera v ha</w:t>
            </w:r>
          </w:p>
        </w:tc>
        <w:tc>
          <w:tcPr>
            <w:tcW w:w="1706" w:type="dxa"/>
            <w:shd w:val="clear" w:color="auto" w:fill="auto"/>
            <w:tcMar>
              <w:top w:w="100" w:type="dxa"/>
              <w:left w:w="100" w:type="dxa"/>
              <w:bottom w:w="100" w:type="dxa"/>
              <w:right w:w="100" w:type="dxa"/>
            </w:tcMar>
          </w:tcPr>
          <w:p w14:paraId="4F10AABF" w14:textId="26003D1D" w:rsidR="00F767CD" w:rsidRPr="007C5BF9" w:rsidRDefault="00F767CD" w:rsidP="00691C22">
            <w:pPr>
              <w:widowControl w:val="0"/>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 xml:space="preserve">Min. </w:t>
            </w:r>
            <w:r w:rsidR="00691C22" w:rsidRPr="007C5BF9">
              <w:rPr>
                <w:rFonts w:ascii="Times New Roman" w:hAnsi="Times New Roman" w:cs="Times New Roman"/>
                <w:color w:val="000000"/>
                <w:sz w:val="18"/>
                <w:szCs w:val="18"/>
              </w:rPr>
              <w:t>14700</w:t>
            </w:r>
          </w:p>
        </w:tc>
        <w:tc>
          <w:tcPr>
            <w:tcW w:w="4816" w:type="dxa"/>
            <w:shd w:val="clear" w:color="auto" w:fill="auto"/>
            <w:tcMar>
              <w:top w:w="100" w:type="dxa"/>
              <w:left w:w="100" w:type="dxa"/>
              <w:bottom w:w="100" w:type="dxa"/>
              <w:right w:w="100" w:type="dxa"/>
            </w:tcMar>
          </w:tcPr>
          <w:p w14:paraId="4D733D83" w14:textId="77777777" w:rsidR="00F767CD" w:rsidRPr="007C5BF9" w:rsidRDefault="00F767CD" w:rsidP="007A66CF">
            <w:pPr>
              <w:widowControl w:val="0"/>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Udržanie alpínskych a subalpínskych lúkach, v blízkosti skalných sutín, s hustým trávnatým porastom a výskytom papradí, v okolí vodných tokov, staršie horské smrekové lesy</w:t>
            </w:r>
          </w:p>
        </w:tc>
      </w:tr>
      <w:tr w:rsidR="00F767CD" w:rsidRPr="007C5BF9" w14:paraId="5F1AB42A" w14:textId="77777777" w:rsidTr="00610F8F">
        <w:tc>
          <w:tcPr>
            <w:tcW w:w="1873" w:type="dxa"/>
            <w:shd w:val="clear" w:color="auto" w:fill="auto"/>
            <w:tcMar>
              <w:top w:w="100" w:type="dxa"/>
              <w:left w:w="100" w:type="dxa"/>
              <w:bottom w:w="100" w:type="dxa"/>
              <w:right w:w="100" w:type="dxa"/>
            </w:tcMar>
          </w:tcPr>
          <w:p w14:paraId="2DB00D25" w14:textId="77777777" w:rsidR="00F767CD" w:rsidRPr="007C5BF9" w:rsidRDefault="00F767CD" w:rsidP="007A66CF">
            <w:pPr>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Kvalita biotopu</w:t>
            </w:r>
          </w:p>
        </w:tc>
        <w:tc>
          <w:tcPr>
            <w:tcW w:w="1672" w:type="dxa"/>
            <w:shd w:val="clear" w:color="auto" w:fill="auto"/>
            <w:tcMar>
              <w:top w:w="100" w:type="dxa"/>
              <w:left w:w="100" w:type="dxa"/>
              <w:bottom w:w="100" w:type="dxa"/>
              <w:right w:w="100" w:type="dxa"/>
            </w:tcMar>
          </w:tcPr>
          <w:p w14:paraId="55F50CF9" w14:textId="77777777" w:rsidR="00F767CD" w:rsidRPr="007C5BF9" w:rsidRDefault="00F767CD" w:rsidP="007A66CF">
            <w:pPr>
              <w:widowControl w:val="0"/>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 xml:space="preserve">Zastúpenie (v %) lesných porastov starších ako 50 rokov </w:t>
            </w:r>
          </w:p>
        </w:tc>
        <w:tc>
          <w:tcPr>
            <w:tcW w:w="1706" w:type="dxa"/>
            <w:shd w:val="clear" w:color="auto" w:fill="auto"/>
            <w:tcMar>
              <w:top w:w="100" w:type="dxa"/>
              <w:left w:w="100" w:type="dxa"/>
              <w:bottom w:w="100" w:type="dxa"/>
              <w:right w:w="100" w:type="dxa"/>
            </w:tcMar>
          </w:tcPr>
          <w:p w14:paraId="34FF7FB4" w14:textId="77777777" w:rsidR="00F767CD" w:rsidRPr="007C5BF9" w:rsidRDefault="00F767CD" w:rsidP="007A66CF">
            <w:pPr>
              <w:widowControl w:val="0"/>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Min. 60 % lesných porastov</w:t>
            </w:r>
          </w:p>
        </w:tc>
        <w:tc>
          <w:tcPr>
            <w:tcW w:w="4816" w:type="dxa"/>
            <w:shd w:val="clear" w:color="auto" w:fill="auto"/>
            <w:tcMar>
              <w:top w:w="100" w:type="dxa"/>
              <w:left w:w="100" w:type="dxa"/>
              <w:bottom w:w="100" w:type="dxa"/>
              <w:right w:w="100" w:type="dxa"/>
            </w:tcMar>
          </w:tcPr>
          <w:p w14:paraId="48D2EEA9" w14:textId="77777777" w:rsidR="00F767CD" w:rsidRPr="007C5BF9" w:rsidRDefault="00F767CD" w:rsidP="007A66CF">
            <w:pPr>
              <w:widowControl w:val="0"/>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V podiele lesných porastov sa vyžaduje min. zastúpenie lesných porastov v danom veku, zároveň sa vyžaduje aj komplex a výskyt nelesných biotopov a sutín</w:t>
            </w:r>
          </w:p>
        </w:tc>
      </w:tr>
      <w:tr w:rsidR="00F767CD" w:rsidRPr="007C5BF9" w14:paraId="11F9F427" w14:textId="77777777" w:rsidTr="00610F8F">
        <w:tc>
          <w:tcPr>
            <w:tcW w:w="1873" w:type="dxa"/>
            <w:shd w:val="clear" w:color="auto" w:fill="auto"/>
            <w:tcMar>
              <w:top w:w="100" w:type="dxa"/>
              <w:left w:w="100" w:type="dxa"/>
              <w:bottom w:w="100" w:type="dxa"/>
              <w:right w:w="100" w:type="dxa"/>
            </w:tcMar>
          </w:tcPr>
          <w:p w14:paraId="1E7EA93E" w14:textId="77777777" w:rsidR="00F767CD" w:rsidRPr="007C5BF9" w:rsidRDefault="00F767CD" w:rsidP="007A66CF">
            <w:pPr>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Kotinuita (prepojenie) lokalít</w:t>
            </w:r>
          </w:p>
        </w:tc>
        <w:tc>
          <w:tcPr>
            <w:tcW w:w="1672" w:type="dxa"/>
            <w:shd w:val="clear" w:color="auto" w:fill="auto"/>
            <w:tcMar>
              <w:top w:w="100" w:type="dxa"/>
              <w:left w:w="100" w:type="dxa"/>
              <w:bottom w:w="100" w:type="dxa"/>
              <w:right w:w="100" w:type="dxa"/>
            </w:tcMar>
          </w:tcPr>
          <w:p w14:paraId="7C2F7E45" w14:textId="77777777" w:rsidR="00F767CD" w:rsidRPr="007C5BF9" w:rsidRDefault="00F767CD" w:rsidP="007A66CF">
            <w:pPr>
              <w:widowControl w:val="0"/>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Migračné koridory (prezencia)</w:t>
            </w:r>
          </w:p>
        </w:tc>
        <w:tc>
          <w:tcPr>
            <w:tcW w:w="1706" w:type="dxa"/>
            <w:shd w:val="clear" w:color="auto" w:fill="auto"/>
            <w:tcMar>
              <w:top w:w="100" w:type="dxa"/>
              <w:left w:w="100" w:type="dxa"/>
              <w:bottom w:w="100" w:type="dxa"/>
              <w:right w:w="100" w:type="dxa"/>
            </w:tcMar>
          </w:tcPr>
          <w:p w14:paraId="450C1999" w14:textId="77777777" w:rsidR="00F767CD" w:rsidRPr="007C5BF9" w:rsidRDefault="00F767CD" w:rsidP="007A66CF">
            <w:pPr>
              <w:widowControl w:val="0"/>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Výskyt prepojení medzi jednotlivými lokalitami druhu</w:t>
            </w:r>
          </w:p>
        </w:tc>
        <w:tc>
          <w:tcPr>
            <w:tcW w:w="4816" w:type="dxa"/>
            <w:shd w:val="clear" w:color="auto" w:fill="auto"/>
            <w:tcMar>
              <w:top w:w="100" w:type="dxa"/>
              <w:left w:w="100" w:type="dxa"/>
              <w:bottom w:w="100" w:type="dxa"/>
              <w:right w:w="100" w:type="dxa"/>
            </w:tcMar>
          </w:tcPr>
          <w:p w14:paraId="7C3ED839" w14:textId="77777777" w:rsidR="00F767CD" w:rsidRPr="007C5BF9" w:rsidRDefault="00F767CD" w:rsidP="007A66CF">
            <w:pPr>
              <w:widowControl w:val="0"/>
              <w:spacing w:line="240" w:lineRule="auto"/>
              <w:jc w:val="both"/>
              <w:rPr>
                <w:rFonts w:ascii="Times New Roman" w:hAnsi="Times New Roman" w:cs="Times New Roman"/>
                <w:color w:val="000000"/>
                <w:sz w:val="18"/>
                <w:szCs w:val="18"/>
              </w:rPr>
            </w:pPr>
            <w:r w:rsidRPr="007C5BF9">
              <w:rPr>
                <w:rFonts w:ascii="Times New Roman" w:hAnsi="Times New Roman" w:cs="Times New Roman"/>
                <w:color w:val="000000"/>
                <w:sz w:val="18"/>
                <w:szCs w:val="18"/>
              </w:rPr>
              <w:t>Udržiavanie a vytváranie nových prepojení medzi lokalitami, aby nedochádzalo k ich izolácii.</w:t>
            </w:r>
          </w:p>
        </w:tc>
      </w:tr>
    </w:tbl>
    <w:p w14:paraId="6CE5765C" w14:textId="77777777" w:rsidR="00F767CD" w:rsidRPr="007C5BF9" w:rsidRDefault="00F767CD" w:rsidP="009049B7">
      <w:pPr>
        <w:pStyle w:val="Zkladntext"/>
        <w:widowControl w:val="0"/>
        <w:jc w:val="left"/>
        <w:rPr>
          <w:b w:val="0"/>
          <w:i/>
        </w:rPr>
      </w:pPr>
    </w:p>
    <w:p w14:paraId="49E070B6" w14:textId="2635B047" w:rsidR="005961DE" w:rsidRPr="007C5BF9" w:rsidRDefault="009142F4" w:rsidP="005961DE">
      <w:pPr>
        <w:pStyle w:val="Zkladntext"/>
        <w:widowControl w:val="0"/>
        <w:ind w:left="-284"/>
        <w:jc w:val="left"/>
        <w:rPr>
          <w:b w:val="0"/>
          <w:color w:val="000000"/>
        </w:rPr>
      </w:pPr>
      <w:r w:rsidRPr="007C5BF9">
        <w:rPr>
          <w:b w:val="0"/>
          <w:color w:val="000000"/>
        </w:rPr>
        <w:t>Zlepšenie</w:t>
      </w:r>
      <w:r w:rsidR="005961DE" w:rsidRPr="007C5BF9">
        <w:rPr>
          <w:b w:val="0"/>
          <w:color w:val="000000"/>
        </w:rPr>
        <w:t xml:space="preserve"> stavu druhu </w:t>
      </w:r>
      <w:r w:rsidR="005961DE" w:rsidRPr="007C5BF9">
        <w:rPr>
          <w:i/>
          <w:color w:val="000000"/>
        </w:rPr>
        <w:t>Rupicapra rupicapra tatrica</w:t>
      </w:r>
      <w:r w:rsidR="005961DE" w:rsidRPr="007C5BF9">
        <w:rPr>
          <w:b w:val="0"/>
          <w:i/>
          <w:color w:val="000000"/>
        </w:rPr>
        <w:t xml:space="preserve">, </w:t>
      </w:r>
      <w:r w:rsidR="005961DE" w:rsidRPr="007C5BF9">
        <w:rPr>
          <w:b w:val="0"/>
          <w:color w:val="000000"/>
        </w:rPr>
        <w:t>za splnenia nasledovných parametrov:</w:t>
      </w:r>
    </w:p>
    <w:tbl>
      <w:tblPr>
        <w:tblW w:w="5526" w:type="pct"/>
        <w:tblInd w:w="-239" w:type="dxa"/>
        <w:tblCellMar>
          <w:left w:w="70" w:type="dxa"/>
          <w:right w:w="70" w:type="dxa"/>
        </w:tblCellMar>
        <w:tblLook w:val="04A0" w:firstRow="1" w:lastRow="0" w:firstColumn="1" w:lastColumn="0" w:noHBand="0" w:noVBand="1"/>
      </w:tblPr>
      <w:tblGrid>
        <w:gridCol w:w="1664"/>
        <w:gridCol w:w="1254"/>
        <w:gridCol w:w="1536"/>
        <w:gridCol w:w="5561"/>
      </w:tblGrid>
      <w:tr w:rsidR="005961DE" w:rsidRPr="007C5BF9" w14:paraId="1D43E90A" w14:textId="77777777" w:rsidTr="00610F8F">
        <w:trPr>
          <w:trHeight w:val="620"/>
        </w:trPr>
        <w:tc>
          <w:tcPr>
            <w:tcW w:w="16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50C29F" w14:textId="77777777" w:rsidR="005961DE" w:rsidRPr="007C5BF9" w:rsidRDefault="005961DE"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Parameter</w:t>
            </w:r>
          </w:p>
        </w:tc>
        <w:tc>
          <w:tcPr>
            <w:tcW w:w="1254" w:type="dxa"/>
            <w:tcBorders>
              <w:top w:val="single" w:sz="4" w:space="0" w:color="auto"/>
              <w:left w:val="nil"/>
              <w:bottom w:val="single" w:sz="4" w:space="0" w:color="auto"/>
              <w:right w:val="single" w:sz="4" w:space="0" w:color="auto"/>
            </w:tcBorders>
            <w:shd w:val="clear" w:color="auto" w:fill="auto"/>
            <w:noWrap/>
            <w:vAlign w:val="center"/>
          </w:tcPr>
          <w:p w14:paraId="2F4712B2" w14:textId="77777777" w:rsidR="005961DE" w:rsidRPr="007C5BF9" w:rsidRDefault="005961DE"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Merateľnosť</w:t>
            </w:r>
          </w:p>
        </w:tc>
        <w:tc>
          <w:tcPr>
            <w:tcW w:w="1536" w:type="dxa"/>
            <w:tcBorders>
              <w:top w:val="single" w:sz="4" w:space="0" w:color="auto"/>
              <w:left w:val="nil"/>
              <w:bottom w:val="single" w:sz="4" w:space="0" w:color="auto"/>
              <w:right w:val="single" w:sz="4" w:space="0" w:color="auto"/>
            </w:tcBorders>
            <w:shd w:val="clear" w:color="auto" w:fill="auto"/>
            <w:noWrap/>
            <w:vAlign w:val="center"/>
          </w:tcPr>
          <w:p w14:paraId="54A514B3" w14:textId="77777777" w:rsidR="005961DE" w:rsidRPr="007C5BF9" w:rsidRDefault="005961DE"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Cieľová hodnota</w:t>
            </w:r>
          </w:p>
        </w:tc>
        <w:tc>
          <w:tcPr>
            <w:tcW w:w="5561" w:type="dxa"/>
            <w:tcBorders>
              <w:top w:val="single" w:sz="4" w:space="0" w:color="auto"/>
              <w:left w:val="nil"/>
              <w:bottom w:val="single" w:sz="4" w:space="0" w:color="auto"/>
              <w:right w:val="single" w:sz="4" w:space="0" w:color="auto"/>
            </w:tcBorders>
            <w:shd w:val="clear" w:color="auto" w:fill="auto"/>
            <w:noWrap/>
            <w:vAlign w:val="center"/>
          </w:tcPr>
          <w:p w14:paraId="5C17EF4B" w14:textId="77777777" w:rsidR="005961DE" w:rsidRPr="007C5BF9" w:rsidRDefault="005961DE" w:rsidP="007A66CF">
            <w:pPr>
              <w:spacing w:line="240" w:lineRule="auto"/>
              <w:rPr>
                <w:rFonts w:ascii="Times New Roman" w:eastAsia="Times New Roman" w:hAnsi="Times New Roman" w:cs="Times New Roman"/>
                <w:b/>
                <w:color w:val="000000"/>
                <w:sz w:val="20"/>
                <w:szCs w:val="20"/>
                <w:lang w:eastAsia="sk-SK"/>
              </w:rPr>
            </w:pPr>
            <w:r w:rsidRPr="007C5BF9">
              <w:rPr>
                <w:rFonts w:ascii="Times New Roman" w:eastAsia="Times New Roman" w:hAnsi="Times New Roman" w:cs="Times New Roman"/>
                <w:b/>
                <w:color w:val="000000"/>
                <w:sz w:val="20"/>
                <w:szCs w:val="20"/>
                <w:lang w:eastAsia="sk-SK"/>
              </w:rPr>
              <w:t>Doplnkové informácie</w:t>
            </w:r>
          </w:p>
        </w:tc>
      </w:tr>
      <w:tr w:rsidR="005961DE" w:rsidRPr="007C5BF9" w14:paraId="10803626" w14:textId="77777777" w:rsidTr="00610F8F">
        <w:trPr>
          <w:trHeight w:val="620"/>
        </w:trPr>
        <w:tc>
          <w:tcPr>
            <w:tcW w:w="16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4FE179" w14:textId="77777777" w:rsidR="005961DE" w:rsidRPr="007C5BF9" w:rsidRDefault="005961DE"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Veľkosť populácie</w:t>
            </w:r>
          </w:p>
        </w:tc>
        <w:tc>
          <w:tcPr>
            <w:tcW w:w="1254" w:type="dxa"/>
            <w:tcBorders>
              <w:top w:val="single" w:sz="4" w:space="0" w:color="auto"/>
              <w:left w:val="nil"/>
              <w:bottom w:val="single" w:sz="4" w:space="0" w:color="auto"/>
              <w:right w:val="single" w:sz="4" w:space="0" w:color="auto"/>
            </w:tcBorders>
            <w:shd w:val="clear" w:color="auto" w:fill="auto"/>
            <w:noWrap/>
            <w:vAlign w:val="center"/>
            <w:hideMark/>
          </w:tcPr>
          <w:p w14:paraId="0089CBAF" w14:textId="77777777" w:rsidR="005961DE" w:rsidRPr="007C5BF9" w:rsidRDefault="005961DE"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Počet jedincov</w:t>
            </w:r>
          </w:p>
        </w:tc>
        <w:tc>
          <w:tcPr>
            <w:tcW w:w="1536" w:type="dxa"/>
            <w:tcBorders>
              <w:top w:val="single" w:sz="4" w:space="0" w:color="auto"/>
              <w:left w:val="nil"/>
              <w:bottom w:val="single" w:sz="4" w:space="0" w:color="auto"/>
              <w:right w:val="single" w:sz="4" w:space="0" w:color="auto"/>
            </w:tcBorders>
            <w:shd w:val="clear" w:color="auto" w:fill="auto"/>
            <w:noWrap/>
            <w:vAlign w:val="center"/>
          </w:tcPr>
          <w:p w14:paraId="41579B31" w14:textId="08BA96D4" w:rsidR="005961DE" w:rsidRPr="007C5BF9" w:rsidRDefault="005961DE" w:rsidP="00CC2B7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Min. 1</w:t>
            </w:r>
            <w:r w:rsidR="00CC2B7E" w:rsidRPr="007C5BF9">
              <w:rPr>
                <w:rFonts w:ascii="Times New Roman" w:eastAsia="Times New Roman" w:hAnsi="Times New Roman" w:cs="Times New Roman"/>
                <w:color w:val="000000"/>
                <w:sz w:val="20"/>
                <w:szCs w:val="20"/>
                <w:lang w:eastAsia="sk-SK"/>
              </w:rPr>
              <w:t>4</w:t>
            </w:r>
            <w:r w:rsidRPr="007C5BF9">
              <w:rPr>
                <w:rFonts w:ascii="Times New Roman" w:eastAsia="Times New Roman" w:hAnsi="Times New Roman" w:cs="Times New Roman"/>
                <w:color w:val="000000"/>
                <w:sz w:val="20"/>
                <w:szCs w:val="20"/>
                <w:lang w:eastAsia="sk-SK"/>
              </w:rPr>
              <w:t>00</w:t>
            </w:r>
          </w:p>
        </w:tc>
        <w:tc>
          <w:tcPr>
            <w:tcW w:w="5561" w:type="dxa"/>
            <w:tcBorders>
              <w:top w:val="single" w:sz="4" w:space="0" w:color="auto"/>
              <w:left w:val="nil"/>
              <w:bottom w:val="single" w:sz="4" w:space="0" w:color="auto"/>
              <w:right w:val="single" w:sz="4" w:space="0" w:color="auto"/>
            </w:tcBorders>
            <w:shd w:val="clear" w:color="auto" w:fill="auto"/>
            <w:noWrap/>
            <w:vAlign w:val="center"/>
            <w:hideMark/>
          </w:tcPr>
          <w:p w14:paraId="58E97D7E" w14:textId="1E9A4CFE" w:rsidR="005961DE" w:rsidRPr="007C5BF9" w:rsidRDefault="005961DE" w:rsidP="00CC2B7E">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Udržia</w:t>
            </w:r>
            <w:r w:rsidR="00791CE5" w:rsidRPr="007C5BF9">
              <w:rPr>
                <w:rFonts w:ascii="Times New Roman" w:eastAsia="Times New Roman" w:hAnsi="Times New Roman" w:cs="Times New Roman"/>
                <w:color w:val="000000"/>
                <w:sz w:val="20"/>
                <w:szCs w:val="20"/>
                <w:lang w:eastAsia="sk-SK"/>
              </w:rPr>
              <w:t>vaná veľkosť populácie 1000 až 125</w:t>
            </w:r>
            <w:r w:rsidRPr="007C5BF9">
              <w:rPr>
                <w:rFonts w:ascii="Times New Roman" w:eastAsia="Times New Roman" w:hAnsi="Times New Roman" w:cs="Times New Roman"/>
                <w:color w:val="000000"/>
                <w:sz w:val="20"/>
                <w:szCs w:val="20"/>
                <w:lang w:eastAsia="sk-SK"/>
              </w:rPr>
              <w:t xml:space="preserve">0 </w:t>
            </w:r>
            <w:r w:rsidR="00791CE5" w:rsidRPr="007C5BF9">
              <w:rPr>
                <w:rFonts w:ascii="Times New Roman" w:eastAsia="Times New Roman" w:hAnsi="Times New Roman" w:cs="Times New Roman"/>
                <w:color w:val="000000"/>
                <w:sz w:val="20"/>
                <w:szCs w:val="20"/>
                <w:lang w:eastAsia="sk-SK"/>
              </w:rPr>
              <w:t>jedincov.</w:t>
            </w:r>
            <w:r w:rsidR="00791CE5" w:rsidRPr="007C5BF9">
              <w:rPr>
                <w:rFonts w:ascii="Times New Roman" w:hAnsi="Times New Roman" w:cs="Times New Roman"/>
                <w:sz w:val="20"/>
                <w:szCs w:val="20"/>
              </w:rPr>
              <w:t xml:space="preserve"> Je potrebné zvýšenie početnosti populácie.</w:t>
            </w:r>
          </w:p>
        </w:tc>
      </w:tr>
      <w:tr w:rsidR="005961DE" w:rsidRPr="007C5BF9" w14:paraId="2C104E76" w14:textId="77777777" w:rsidTr="00610F8F">
        <w:trPr>
          <w:trHeight w:val="930"/>
        </w:trPr>
        <w:tc>
          <w:tcPr>
            <w:tcW w:w="1664" w:type="dxa"/>
            <w:tcBorders>
              <w:top w:val="nil"/>
              <w:left w:val="single" w:sz="4" w:space="0" w:color="auto"/>
              <w:bottom w:val="single" w:sz="4" w:space="0" w:color="auto"/>
              <w:right w:val="single" w:sz="4" w:space="0" w:color="auto"/>
            </w:tcBorders>
            <w:shd w:val="clear" w:color="auto" w:fill="auto"/>
            <w:vAlign w:val="center"/>
            <w:hideMark/>
          </w:tcPr>
          <w:p w14:paraId="21AA0E72" w14:textId="77777777" w:rsidR="005961DE" w:rsidRPr="007C5BF9" w:rsidRDefault="005961DE"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Rozloha biotopu výskytu</w:t>
            </w:r>
          </w:p>
        </w:tc>
        <w:tc>
          <w:tcPr>
            <w:tcW w:w="1254" w:type="dxa"/>
            <w:tcBorders>
              <w:top w:val="nil"/>
              <w:left w:val="nil"/>
              <w:bottom w:val="single" w:sz="4" w:space="0" w:color="auto"/>
              <w:right w:val="single" w:sz="4" w:space="0" w:color="auto"/>
            </w:tcBorders>
            <w:shd w:val="clear" w:color="auto" w:fill="auto"/>
            <w:noWrap/>
            <w:vAlign w:val="center"/>
            <w:hideMark/>
          </w:tcPr>
          <w:p w14:paraId="13F8FF90" w14:textId="77777777" w:rsidR="005961DE" w:rsidRPr="007C5BF9" w:rsidRDefault="005961DE"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ha</w:t>
            </w:r>
          </w:p>
        </w:tc>
        <w:tc>
          <w:tcPr>
            <w:tcW w:w="1536" w:type="dxa"/>
            <w:tcBorders>
              <w:top w:val="nil"/>
              <w:left w:val="nil"/>
              <w:bottom w:val="single" w:sz="4" w:space="0" w:color="auto"/>
              <w:right w:val="single" w:sz="4" w:space="0" w:color="auto"/>
            </w:tcBorders>
            <w:shd w:val="clear" w:color="auto" w:fill="auto"/>
            <w:noWrap/>
            <w:vAlign w:val="center"/>
          </w:tcPr>
          <w:p w14:paraId="5270EA1D" w14:textId="7799BD3A" w:rsidR="005961DE" w:rsidRPr="007C5BF9" w:rsidRDefault="00691C22"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4500</w:t>
            </w:r>
          </w:p>
        </w:tc>
        <w:tc>
          <w:tcPr>
            <w:tcW w:w="5561" w:type="dxa"/>
            <w:tcBorders>
              <w:top w:val="nil"/>
              <w:left w:val="nil"/>
              <w:bottom w:val="single" w:sz="4" w:space="0" w:color="auto"/>
              <w:right w:val="single" w:sz="4" w:space="0" w:color="auto"/>
            </w:tcBorders>
            <w:shd w:val="clear" w:color="auto" w:fill="auto"/>
            <w:noWrap/>
            <w:vAlign w:val="center"/>
            <w:hideMark/>
          </w:tcPr>
          <w:p w14:paraId="50D23A38" w14:textId="77777777" w:rsidR="005961DE" w:rsidRPr="007C5BF9" w:rsidRDefault="005961DE"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Alpínske polohy s výskytom horských lúk, poskytujúce dostatok potravy a možností úkrytu pre druh.</w:t>
            </w:r>
          </w:p>
        </w:tc>
      </w:tr>
      <w:tr w:rsidR="005961DE" w:rsidRPr="007C5BF9" w14:paraId="111AB1AC" w14:textId="77777777" w:rsidTr="00610F8F">
        <w:trPr>
          <w:trHeight w:val="930"/>
        </w:trPr>
        <w:tc>
          <w:tcPr>
            <w:tcW w:w="1664" w:type="dxa"/>
            <w:tcBorders>
              <w:top w:val="single" w:sz="4" w:space="0" w:color="auto"/>
              <w:left w:val="single" w:sz="4" w:space="0" w:color="auto"/>
              <w:bottom w:val="single" w:sz="4" w:space="0" w:color="auto"/>
              <w:right w:val="single" w:sz="4" w:space="0" w:color="auto"/>
            </w:tcBorders>
            <w:shd w:val="clear" w:color="auto" w:fill="auto"/>
            <w:vAlign w:val="center"/>
          </w:tcPr>
          <w:p w14:paraId="089ECFB9" w14:textId="77777777" w:rsidR="005961DE" w:rsidRPr="007C5BF9" w:rsidRDefault="005961DE"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lastRenderedPageBreak/>
              <w:t>Migračné koridory</w:t>
            </w:r>
          </w:p>
        </w:tc>
        <w:tc>
          <w:tcPr>
            <w:tcW w:w="1254" w:type="dxa"/>
            <w:tcBorders>
              <w:top w:val="single" w:sz="4" w:space="0" w:color="auto"/>
              <w:left w:val="nil"/>
              <w:bottom w:val="single" w:sz="4" w:space="0" w:color="auto"/>
              <w:right w:val="single" w:sz="4" w:space="0" w:color="auto"/>
            </w:tcBorders>
            <w:shd w:val="clear" w:color="auto" w:fill="auto"/>
            <w:noWrap/>
            <w:vAlign w:val="center"/>
          </w:tcPr>
          <w:p w14:paraId="4F93B14A" w14:textId="400A277E" w:rsidR="005961DE" w:rsidRPr="007C5BF9" w:rsidRDefault="005961DE"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Existencia </w:t>
            </w:r>
            <w:r w:rsidR="009142F4" w:rsidRPr="007C5BF9">
              <w:rPr>
                <w:rFonts w:ascii="Times New Roman" w:eastAsia="Times New Roman" w:hAnsi="Times New Roman" w:cs="Times New Roman"/>
                <w:color w:val="000000"/>
                <w:sz w:val="20"/>
                <w:szCs w:val="20"/>
                <w:lang w:eastAsia="sk-SK"/>
              </w:rPr>
              <w:t xml:space="preserve">migračných </w:t>
            </w:r>
            <w:r w:rsidRPr="007C5BF9">
              <w:rPr>
                <w:rFonts w:ascii="Times New Roman" w:eastAsia="Times New Roman" w:hAnsi="Times New Roman" w:cs="Times New Roman"/>
                <w:color w:val="000000"/>
                <w:sz w:val="20"/>
                <w:szCs w:val="20"/>
                <w:lang w:eastAsia="sk-SK"/>
              </w:rPr>
              <w:t>koridorov bez výskytu negatívnych faktorov</w:t>
            </w:r>
          </w:p>
        </w:tc>
        <w:tc>
          <w:tcPr>
            <w:tcW w:w="1536" w:type="dxa"/>
            <w:tcBorders>
              <w:top w:val="single" w:sz="4" w:space="0" w:color="auto"/>
              <w:left w:val="nil"/>
              <w:bottom w:val="single" w:sz="4" w:space="0" w:color="auto"/>
              <w:right w:val="single" w:sz="4" w:space="0" w:color="auto"/>
            </w:tcBorders>
            <w:shd w:val="clear" w:color="auto" w:fill="auto"/>
            <w:noWrap/>
            <w:vAlign w:val="center"/>
          </w:tcPr>
          <w:p w14:paraId="70054FDA" w14:textId="77777777" w:rsidR="005961DE" w:rsidRPr="007C5BF9" w:rsidRDefault="005961DE"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Zachované koridory</w:t>
            </w:r>
          </w:p>
        </w:tc>
        <w:tc>
          <w:tcPr>
            <w:tcW w:w="5561" w:type="dxa"/>
            <w:tcBorders>
              <w:top w:val="single" w:sz="4" w:space="0" w:color="auto"/>
              <w:left w:val="nil"/>
              <w:bottom w:val="single" w:sz="4" w:space="0" w:color="auto"/>
              <w:right w:val="single" w:sz="4" w:space="0" w:color="auto"/>
            </w:tcBorders>
            <w:shd w:val="clear" w:color="auto" w:fill="auto"/>
            <w:noWrap/>
            <w:vAlign w:val="center"/>
          </w:tcPr>
          <w:p w14:paraId="54411898" w14:textId="77777777" w:rsidR="005961DE" w:rsidRPr="007C5BF9" w:rsidRDefault="005961DE" w:rsidP="007A66CF">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Nevyhnutné zachovanie prepojení jednotlivých častí populácie (medzi dolinami) umožnenie migrácie, bez negatívneho rušivého vplyvu turizmu, rekreačných aktivít </w:t>
            </w:r>
            <w:r w:rsidR="00791CE5" w:rsidRPr="007C5BF9">
              <w:rPr>
                <w:rFonts w:ascii="Times New Roman" w:eastAsia="Times New Roman" w:hAnsi="Times New Roman" w:cs="Times New Roman"/>
                <w:color w:val="000000"/>
                <w:sz w:val="20"/>
                <w:szCs w:val="20"/>
                <w:lang w:eastAsia="sk-SK"/>
              </w:rPr>
              <w:t xml:space="preserve">a minimalizovanie letov </w:t>
            </w:r>
            <w:r w:rsidR="009142F4" w:rsidRPr="007C5BF9">
              <w:rPr>
                <w:rFonts w:ascii="Times New Roman" w:eastAsia="Times New Roman" w:hAnsi="Times New Roman" w:cs="Times New Roman"/>
                <w:color w:val="000000"/>
                <w:sz w:val="20"/>
                <w:szCs w:val="20"/>
                <w:lang w:eastAsia="sk-SK"/>
              </w:rPr>
              <w:t xml:space="preserve">lietajúcich </w:t>
            </w:r>
            <w:r w:rsidR="00791CE5" w:rsidRPr="007C5BF9">
              <w:rPr>
                <w:rFonts w:ascii="Times New Roman" w:eastAsia="Times New Roman" w:hAnsi="Times New Roman" w:cs="Times New Roman"/>
                <w:color w:val="000000"/>
                <w:sz w:val="20"/>
                <w:szCs w:val="20"/>
                <w:lang w:eastAsia="sk-SK"/>
              </w:rPr>
              <w:t>športových zariadení.</w:t>
            </w:r>
          </w:p>
          <w:p w14:paraId="16D55496" w14:textId="4C47FCEC" w:rsidR="009142F4" w:rsidRPr="007C5BF9" w:rsidRDefault="009142F4" w:rsidP="00BD6E75">
            <w:pPr>
              <w:spacing w:line="240" w:lineRule="auto"/>
              <w:rPr>
                <w:rFonts w:ascii="Times New Roman" w:eastAsia="Times New Roman" w:hAnsi="Times New Roman" w:cs="Times New Roman"/>
                <w:color w:val="000000"/>
                <w:sz w:val="20"/>
                <w:szCs w:val="20"/>
                <w:lang w:eastAsia="sk-SK"/>
              </w:rPr>
            </w:pPr>
            <w:r w:rsidRPr="007C5BF9">
              <w:rPr>
                <w:rFonts w:ascii="Times New Roman" w:eastAsia="Times New Roman" w:hAnsi="Times New Roman" w:cs="Times New Roman"/>
                <w:color w:val="000000"/>
                <w:sz w:val="20"/>
                <w:szCs w:val="20"/>
                <w:lang w:eastAsia="sk-SK"/>
              </w:rPr>
              <w:t xml:space="preserve">Zamedzenie migrácií </w:t>
            </w:r>
            <w:r w:rsidR="00BD6E75" w:rsidRPr="007C5BF9">
              <w:rPr>
                <w:rFonts w:ascii="Times New Roman" w:eastAsia="Times New Roman" w:hAnsi="Times New Roman" w:cs="Times New Roman"/>
                <w:color w:val="000000"/>
                <w:sz w:val="20"/>
                <w:szCs w:val="20"/>
                <w:lang w:eastAsia="sk-SK"/>
              </w:rPr>
              <w:t xml:space="preserve">jedincov kamzíka </w:t>
            </w:r>
            <w:r w:rsidRPr="007C5BF9">
              <w:rPr>
                <w:rFonts w:ascii="Times New Roman" w:eastAsia="Times New Roman" w:hAnsi="Times New Roman" w:cs="Times New Roman"/>
                <w:color w:val="000000"/>
                <w:sz w:val="20"/>
                <w:szCs w:val="20"/>
                <w:lang w:eastAsia="sk-SK"/>
              </w:rPr>
              <w:t xml:space="preserve">z iných pohorí </w:t>
            </w:r>
            <w:r w:rsidR="00BD6E75" w:rsidRPr="007C5BF9">
              <w:rPr>
                <w:rFonts w:ascii="Times New Roman" w:eastAsia="Times New Roman" w:hAnsi="Times New Roman" w:cs="Times New Roman"/>
                <w:color w:val="000000"/>
                <w:sz w:val="20"/>
                <w:szCs w:val="20"/>
                <w:lang w:eastAsia="sk-SK"/>
              </w:rPr>
              <w:t>do Tatier.</w:t>
            </w:r>
          </w:p>
        </w:tc>
      </w:tr>
    </w:tbl>
    <w:p w14:paraId="481EC948" w14:textId="77777777" w:rsidR="005961DE" w:rsidRPr="007C5BF9" w:rsidRDefault="005961DE" w:rsidP="005961DE">
      <w:pPr>
        <w:pStyle w:val="Zkladntext"/>
        <w:widowControl w:val="0"/>
        <w:ind w:left="-284"/>
        <w:jc w:val="left"/>
        <w:rPr>
          <w:b w:val="0"/>
          <w:color w:val="000000"/>
        </w:rPr>
      </w:pPr>
    </w:p>
    <w:p w14:paraId="353704B1" w14:textId="4DB82654" w:rsidR="005961DE" w:rsidRPr="007C5BF9" w:rsidRDefault="009142F4" w:rsidP="005961DE">
      <w:pPr>
        <w:pStyle w:val="Zkladntext"/>
        <w:widowControl w:val="0"/>
        <w:ind w:left="-284"/>
        <w:jc w:val="left"/>
      </w:pPr>
      <w:r w:rsidRPr="007C5BF9">
        <w:rPr>
          <w:b w:val="0"/>
          <w:color w:val="000000"/>
        </w:rPr>
        <w:t>Zlepšenie</w:t>
      </w:r>
      <w:r w:rsidR="005961DE" w:rsidRPr="007C5BF9">
        <w:rPr>
          <w:b w:val="0"/>
          <w:color w:val="000000"/>
        </w:rPr>
        <w:t xml:space="preserve"> stavu druhu </w:t>
      </w:r>
      <w:r w:rsidR="005961DE" w:rsidRPr="007C5BF9">
        <w:rPr>
          <w:i/>
          <w:color w:val="000000"/>
        </w:rPr>
        <w:t>Marmota marmota latirostris</w:t>
      </w:r>
      <w:r w:rsidR="005961DE" w:rsidRPr="007C5BF9">
        <w:rPr>
          <w:b w:val="0"/>
          <w:i/>
          <w:color w:val="000000"/>
        </w:rPr>
        <w:t xml:space="preserve">, </w:t>
      </w:r>
      <w:r w:rsidR="005961DE" w:rsidRPr="007C5BF9">
        <w:rPr>
          <w:b w:val="0"/>
          <w:color w:val="000000"/>
        </w:rPr>
        <w:t>za splnenia nasledovných parametrov:</w:t>
      </w:r>
    </w:p>
    <w:tbl>
      <w:tblPr>
        <w:tblW w:w="5404" w:type="pct"/>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939"/>
        <w:gridCol w:w="1843"/>
        <w:gridCol w:w="1406"/>
        <w:gridCol w:w="4594"/>
      </w:tblGrid>
      <w:tr w:rsidR="005961DE" w:rsidRPr="007C5BF9" w14:paraId="2A0B48DF" w14:textId="77777777" w:rsidTr="0076605D">
        <w:tc>
          <w:tcPr>
            <w:tcW w:w="1939" w:type="dxa"/>
            <w:shd w:val="clear" w:color="auto" w:fill="auto"/>
            <w:tcMar>
              <w:top w:w="100" w:type="dxa"/>
              <w:left w:w="100" w:type="dxa"/>
              <w:bottom w:w="100" w:type="dxa"/>
              <w:right w:w="100" w:type="dxa"/>
            </w:tcMar>
          </w:tcPr>
          <w:p w14:paraId="1ABBCBFA" w14:textId="77777777" w:rsidR="005961DE" w:rsidRPr="007C5BF9" w:rsidRDefault="005961DE" w:rsidP="007A66CF">
            <w:pPr>
              <w:widowControl w:val="0"/>
              <w:spacing w:line="240" w:lineRule="auto"/>
              <w:jc w:val="both"/>
              <w:rPr>
                <w:rFonts w:ascii="Times New Roman" w:hAnsi="Times New Roman" w:cs="Times New Roman"/>
                <w:b/>
                <w:color w:val="000000"/>
                <w:sz w:val="20"/>
                <w:szCs w:val="20"/>
              </w:rPr>
            </w:pPr>
            <w:r w:rsidRPr="007C5BF9">
              <w:rPr>
                <w:rFonts w:ascii="Times New Roman" w:hAnsi="Times New Roman" w:cs="Times New Roman"/>
                <w:b/>
                <w:color w:val="000000"/>
                <w:sz w:val="20"/>
                <w:szCs w:val="20"/>
              </w:rPr>
              <w:t>Parameter</w:t>
            </w:r>
          </w:p>
        </w:tc>
        <w:tc>
          <w:tcPr>
            <w:tcW w:w="1843" w:type="dxa"/>
            <w:shd w:val="clear" w:color="auto" w:fill="auto"/>
            <w:tcMar>
              <w:top w:w="100" w:type="dxa"/>
              <w:left w:w="100" w:type="dxa"/>
              <w:bottom w:w="100" w:type="dxa"/>
              <w:right w:w="100" w:type="dxa"/>
            </w:tcMar>
          </w:tcPr>
          <w:p w14:paraId="318CE8D9" w14:textId="77777777" w:rsidR="005961DE" w:rsidRPr="007C5BF9" w:rsidRDefault="005961DE" w:rsidP="007A66CF">
            <w:pPr>
              <w:widowControl w:val="0"/>
              <w:spacing w:line="240" w:lineRule="auto"/>
              <w:jc w:val="both"/>
              <w:rPr>
                <w:rFonts w:ascii="Times New Roman" w:hAnsi="Times New Roman" w:cs="Times New Roman"/>
                <w:b/>
                <w:color w:val="000000"/>
                <w:sz w:val="20"/>
                <w:szCs w:val="20"/>
              </w:rPr>
            </w:pPr>
            <w:r w:rsidRPr="007C5BF9">
              <w:rPr>
                <w:rFonts w:ascii="Times New Roman" w:hAnsi="Times New Roman" w:cs="Times New Roman"/>
                <w:b/>
                <w:color w:val="000000"/>
                <w:sz w:val="20"/>
                <w:szCs w:val="20"/>
              </w:rPr>
              <w:t>Merateľný indikátor</w:t>
            </w:r>
          </w:p>
        </w:tc>
        <w:tc>
          <w:tcPr>
            <w:tcW w:w="1406" w:type="dxa"/>
            <w:shd w:val="clear" w:color="auto" w:fill="auto"/>
            <w:tcMar>
              <w:top w:w="100" w:type="dxa"/>
              <w:left w:w="100" w:type="dxa"/>
              <w:bottom w:w="100" w:type="dxa"/>
              <w:right w:w="100" w:type="dxa"/>
            </w:tcMar>
          </w:tcPr>
          <w:p w14:paraId="05CD9B10" w14:textId="77777777" w:rsidR="005961DE" w:rsidRPr="007C5BF9" w:rsidRDefault="005961DE" w:rsidP="007A66CF">
            <w:pPr>
              <w:widowControl w:val="0"/>
              <w:spacing w:line="240" w:lineRule="auto"/>
              <w:jc w:val="both"/>
              <w:rPr>
                <w:rFonts w:ascii="Times New Roman" w:hAnsi="Times New Roman" w:cs="Times New Roman"/>
                <w:b/>
                <w:color w:val="000000"/>
                <w:sz w:val="20"/>
                <w:szCs w:val="20"/>
              </w:rPr>
            </w:pPr>
            <w:r w:rsidRPr="007C5BF9">
              <w:rPr>
                <w:rFonts w:ascii="Times New Roman" w:hAnsi="Times New Roman" w:cs="Times New Roman"/>
                <w:b/>
                <w:color w:val="000000"/>
                <w:sz w:val="20"/>
                <w:szCs w:val="20"/>
              </w:rPr>
              <w:t>Cieľová hodnota</w:t>
            </w:r>
          </w:p>
        </w:tc>
        <w:tc>
          <w:tcPr>
            <w:tcW w:w="4594" w:type="dxa"/>
            <w:shd w:val="clear" w:color="auto" w:fill="auto"/>
            <w:tcMar>
              <w:top w:w="100" w:type="dxa"/>
              <w:left w:w="100" w:type="dxa"/>
              <w:bottom w:w="100" w:type="dxa"/>
              <w:right w:w="100" w:type="dxa"/>
            </w:tcMar>
          </w:tcPr>
          <w:p w14:paraId="3BC25A34" w14:textId="77777777" w:rsidR="005961DE" w:rsidRPr="007C5BF9" w:rsidRDefault="005961DE" w:rsidP="007A66CF">
            <w:pPr>
              <w:widowControl w:val="0"/>
              <w:spacing w:line="240" w:lineRule="auto"/>
              <w:jc w:val="both"/>
              <w:rPr>
                <w:rFonts w:ascii="Times New Roman" w:hAnsi="Times New Roman" w:cs="Times New Roman"/>
                <w:b/>
                <w:color w:val="000000"/>
                <w:sz w:val="20"/>
                <w:szCs w:val="20"/>
              </w:rPr>
            </w:pPr>
            <w:r w:rsidRPr="007C5BF9">
              <w:rPr>
                <w:rFonts w:ascii="Times New Roman" w:hAnsi="Times New Roman" w:cs="Times New Roman"/>
                <w:b/>
                <w:color w:val="000000"/>
                <w:sz w:val="20"/>
                <w:szCs w:val="20"/>
              </w:rPr>
              <w:t>Poznámky/Doplňujúce informácie</w:t>
            </w:r>
          </w:p>
        </w:tc>
      </w:tr>
      <w:tr w:rsidR="005961DE" w:rsidRPr="007C5BF9" w14:paraId="39C03A6F" w14:textId="77777777" w:rsidTr="0076605D">
        <w:trPr>
          <w:trHeight w:val="435"/>
        </w:trPr>
        <w:tc>
          <w:tcPr>
            <w:tcW w:w="1939" w:type="dxa"/>
            <w:shd w:val="clear" w:color="auto" w:fill="auto"/>
            <w:tcMar>
              <w:top w:w="100" w:type="dxa"/>
              <w:left w:w="100" w:type="dxa"/>
              <w:bottom w:w="100" w:type="dxa"/>
              <w:right w:w="100" w:type="dxa"/>
            </w:tcMar>
          </w:tcPr>
          <w:p w14:paraId="0DF74D89" w14:textId="77777777" w:rsidR="005961DE" w:rsidRPr="007C5BF9" w:rsidRDefault="005961DE" w:rsidP="007A66CF">
            <w:pPr>
              <w:jc w:val="both"/>
              <w:rPr>
                <w:rFonts w:ascii="Times New Roman" w:hAnsi="Times New Roman" w:cs="Times New Roman"/>
                <w:color w:val="000000"/>
                <w:sz w:val="20"/>
                <w:szCs w:val="20"/>
              </w:rPr>
            </w:pPr>
            <w:r w:rsidRPr="007C5BF9">
              <w:rPr>
                <w:rFonts w:ascii="Times New Roman" w:hAnsi="Times New Roman" w:cs="Times New Roman"/>
                <w:color w:val="000000"/>
                <w:sz w:val="20"/>
                <w:szCs w:val="20"/>
              </w:rPr>
              <w:t>Veľkosť populácie</w:t>
            </w:r>
          </w:p>
        </w:tc>
        <w:tc>
          <w:tcPr>
            <w:tcW w:w="1843" w:type="dxa"/>
            <w:shd w:val="clear" w:color="auto" w:fill="auto"/>
            <w:tcMar>
              <w:top w:w="100" w:type="dxa"/>
              <w:left w:w="100" w:type="dxa"/>
              <w:bottom w:w="100" w:type="dxa"/>
              <w:right w:w="100" w:type="dxa"/>
            </w:tcMar>
          </w:tcPr>
          <w:p w14:paraId="63662EEC" w14:textId="77777777" w:rsidR="005961DE" w:rsidRPr="007C5BF9" w:rsidRDefault="005961DE" w:rsidP="007A66CF">
            <w:pPr>
              <w:widowControl w:val="0"/>
              <w:spacing w:line="240" w:lineRule="auto"/>
              <w:jc w:val="both"/>
              <w:rPr>
                <w:rFonts w:ascii="Times New Roman" w:hAnsi="Times New Roman" w:cs="Times New Roman"/>
                <w:color w:val="000000"/>
                <w:sz w:val="20"/>
                <w:szCs w:val="20"/>
              </w:rPr>
            </w:pPr>
            <w:r w:rsidRPr="007C5BF9">
              <w:rPr>
                <w:rFonts w:ascii="Times New Roman" w:hAnsi="Times New Roman" w:cs="Times New Roman"/>
                <w:color w:val="000000"/>
                <w:sz w:val="20"/>
                <w:szCs w:val="20"/>
              </w:rPr>
              <w:t>Počet jedincov</w:t>
            </w:r>
          </w:p>
        </w:tc>
        <w:tc>
          <w:tcPr>
            <w:tcW w:w="1406" w:type="dxa"/>
            <w:shd w:val="clear" w:color="auto" w:fill="auto"/>
            <w:tcMar>
              <w:top w:w="100" w:type="dxa"/>
              <w:left w:w="100" w:type="dxa"/>
              <w:bottom w:w="100" w:type="dxa"/>
              <w:right w:w="100" w:type="dxa"/>
            </w:tcMar>
          </w:tcPr>
          <w:p w14:paraId="62230FBD" w14:textId="6F7B61DE" w:rsidR="005961DE" w:rsidRPr="007C5BF9" w:rsidRDefault="005961DE" w:rsidP="00CC2B7E">
            <w:pPr>
              <w:widowControl w:val="0"/>
              <w:spacing w:line="240" w:lineRule="auto"/>
              <w:jc w:val="both"/>
              <w:rPr>
                <w:rFonts w:ascii="Times New Roman" w:hAnsi="Times New Roman" w:cs="Times New Roman"/>
                <w:color w:val="000000"/>
                <w:sz w:val="20"/>
                <w:szCs w:val="20"/>
              </w:rPr>
            </w:pPr>
            <w:r w:rsidRPr="007C5BF9">
              <w:rPr>
                <w:rFonts w:ascii="Times New Roman" w:hAnsi="Times New Roman" w:cs="Times New Roman"/>
                <w:color w:val="000000"/>
                <w:sz w:val="20"/>
                <w:szCs w:val="20"/>
              </w:rPr>
              <w:t>Min. 1</w:t>
            </w:r>
            <w:r w:rsidR="00CC2B7E" w:rsidRPr="007C5BF9">
              <w:rPr>
                <w:rFonts w:ascii="Times New Roman" w:hAnsi="Times New Roman" w:cs="Times New Roman"/>
                <w:color w:val="000000"/>
                <w:sz w:val="20"/>
                <w:szCs w:val="20"/>
              </w:rPr>
              <w:t>4</w:t>
            </w:r>
            <w:r w:rsidRPr="007C5BF9">
              <w:rPr>
                <w:rFonts w:ascii="Times New Roman" w:hAnsi="Times New Roman" w:cs="Times New Roman"/>
                <w:color w:val="000000"/>
                <w:sz w:val="20"/>
                <w:szCs w:val="20"/>
              </w:rPr>
              <w:t>00</w:t>
            </w:r>
          </w:p>
        </w:tc>
        <w:tc>
          <w:tcPr>
            <w:tcW w:w="4594" w:type="dxa"/>
            <w:shd w:val="clear" w:color="auto" w:fill="auto"/>
            <w:tcMar>
              <w:top w:w="100" w:type="dxa"/>
              <w:left w:w="100" w:type="dxa"/>
              <w:bottom w:w="100" w:type="dxa"/>
              <w:right w:w="100" w:type="dxa"/>
            </w:tcMar>
          </w:tcPr>
          <w:p w14:paraId="761FB719" w14:textId="76374571" w:rsidR="005961DE" w:rsidRPr="007C5BF9" w:rsidRDefault="005961DE" w:rsidP="007A66CF">
            <w:pPr>
              <w:widowControl w:val="0"/>
              <w:spacing w:line="240" w:lineRule="auto"/>
              <w:jc w:val="both"/>
              <w:rPr>
                <w:rFonts w:ascii="Times New Roman" w:hAnsi="Times New Roman" w:cs="Times New Roman"/>
                <w:color w:val="000000"/>
                <w:sz w:val="20"/>
                <w:szCs w:val="20"/>
              </w:rPr>
            </w:pPr>
            <w:r w:rsidRPr="007C5BF9">
              <w:rPr>
                <w:rFonts w:ascii="Times New Roman" w:hAnsi="Times New Roman" w:cs="Times New Roman"/>
                <w:color w:val="000000"/>
                <w:sz w:val="20"/>
                <w:szCs w:val="20"/>
              </w:rPr>
              <w:t>Populácia je odha</w:t>
            </w:r>
            <w:r w:rsidR="00791CE5" w:rsidRPr="007C5BF9">
              <w:rPr>
                <w:rFonts w:ascii="Times New Roman" w:hAnsi="Times New Roman" w:cs="Times New Roman"/>
                <w:color w:val="000000"/>
                <w:sz w:val="20"/>
                <w:szCs w:val="20"/>
              </w:rPr>
              <w:t>dovaná v súčasnosti od 900 do 10</w:t>
            </w:r>
            <w:r w:rsidRPr="007C5BF9">
              <w:rPr>
                <w:rFonts w:ascii="Times New Roman" w:hAnsi="Times New Roman" w:cs="Times New Roman"/>
                <w:color w:val="000000"/>
                <w:sz w:val="20"/>
                <w:szCs w:val="20"/>
              </w:rPr>
              <w:t xml:space="preserve">00 jedincov. </w:t>
            </w:r>
            <w:r w:rsidR="00791CE5" w:rsidRPr="007C5BF9">
              <w:rPr>
                <w:rFonts w:ascii="Times New Roman" w:hAnsi="Times New Roman" w:cs="Times New Roman"/>
                <w:sz w:val="20"/>
                <w:szCs w:val="20"/>
              </w:rPr>
              <w:t>Je potrebné zvýšenie početnosti populácie.</w:t>
            </w:r>
          </w:p>
        </w:tc>
      </w:tr>
      <w:tr w:rsidR="005961DE" w:rsidRPr="007C5BF9" w14:paraId="3D2AE3C5" w14:textId="77777777" w:rsidTr="0076605D">
        <w:tc>
          <w:tcPr>
            <w:tcW w:w="1939" w:type="dxa"/>
            <w:shd w:val="clear" w:color="auto" w:fill="auto"/>
            <w:tcMar>
              <w:top w:w="100" w:type="dxa"/>
              <w:left w:w="100" w:type="dxa"/>
              <w:bottom w:w="100" w:type="dxa"/>
              <w:right w:w="100" w:type="dxa"/>
            </w:tcMar>
          </w:tcPr>
          <w:p w14:paraId="1E8E9403" w14:textId="77777777" w:rsidR="005961DE" w:rsidRPr="007C5BF9" w:rsidRDefault="005961DE" w:rsidP="007A66CF">
            <w:pPr>
              <w:widowControl w:val="0"/>
              <w:spacing w:line="240" w:lineRule="auto"/>
              <w:jc w:val="both"/>
              <w:rPr>
                <w:rFonts w:ascii="Times New Roman" w:hAnsi="Times New Roman" w:cs="Times New Roman"/>
                <w:color w:val="000000"/>
                <w:sz w:val="20"/>
                <w:szCs w:val="20"/>
              </w:rPr>
            </w:pPr>
            <w:r w:rsidRPr="007C5BF9">
              <w:rPr>
                <w:rFonts w:ascii="Times New Roman" w:hAnsi="Times New Roman" w:cs="Times New Roman"/>
                <w:color w:val="000000"/>
                <w:sz w:val="20"/>
                <w:szCs w:val="20"/>
              </w:rPr>
              <w:t xml:space="preserve">Biotop druhu – potravný a rozmnožovací </w:t>
            </w:r>
          </w:p>
        </w:tc>
        <w:tc>
          <w:tcPr>
            <w:tcW w:w="1843" w:type="dxa"/>
            <w:shd w:val="clear" w:color="auto" w:fill="auto"/>
            <w:tcMar>
              <w:top w:w="100" w:type="dxa"/>
              <w:left w:w="100" w:type="dxa"/>
              <w:bottom w:w="100" w:type="dxa"/>
              <w:right w:w="100" w:type="dxa"/>
            </w:tcMar>
          </w:tcPr>
          <w:p w14:paraId="5ED0E8D7" w14:textId="77777777" w:rsidR="005961DE" w:rsidRPr="007C5BF9" w:rsidRDefault="005961DE" w:rsidP="007A66CF">
            <w:pPr>
              <w:widowControl w:val="0"/>
              <w:spacing w:line="240" w:lineRule="auto"/>
              <w:jc w:val="both"/>
              <w:rPr>
                <w:rFonts w:ascii="Times New Roman" w:hAnsi="Times New Roman" w:cs="Times New Roman"/>
                <w:color w:val="000000"/>
                <w:sz w:val="20"/>
                <w:szCs w:val="20"/>
              </w:rPr>
            </w:pPr>
            <w:r w:rsidRPr="007C5BF9">
              <w:rPr>
                <w:rFonts w:ascii="Times New Roman" w:hAnsi="Times New Roman" w:cs="Times New Roman"/>
                <w:color w:val="000000"/>
                <w:sz w:val="20"/>
                <w:szCs w:val="20"/>
              </w:rPr>
              <w:t>Výmera v ha</w:t>
            </w:r>
          </w:p>
        </w:tc>
        <w:tc>
          <w:tcPr>
            <w:tcW w:w="1406" w:type="dxa"/>
            <w:shd w:val="clear" w:color="auto" w:fill="auto"/>
            <w:tcMar>
              <w:top w:w="100" w:type="dxa"/>
              <w:left w:w="100" w:type="dxa"/>
              <w:bottom w:w="100" w:type="dxa"/>
              <w:right w:w="100" w:type="dxa"/>
            </w:tcMar>
          </w:tcPr>
          <w:p w14:paraId="0F817153" w14:textId="16B7C2ED" w:rsidR="005961DE" w:rsidRPr="007C5BF9" w:rsidRDefault="005961DE" w:rsidP="007A66CF">
            <w:pPr>
              <w:widowControl w:val="0"/>
              <w:spacing w:line="240" w:lineRule="auto"/>
              <w:jc w:val="both"/>
              <w:rPr>
                <w:rFonts w:ascii="Times New Roman" w:hAnsi="Times New Roman" w:cs="Times New Roman"/>
                <w:color w:val="000000"/>
                <w:sz w:val="20"/>
                <w:szCs w:val="20"/>
              </w:rPr>
            </w:pPr>
            <w:r w:rsidRPr="007C5BF9">
              <w:rPr>
                <w:rFonts w:ascii="Times New Roman" w:hAnsi="Times New Roman" w:cs="Times New Roman"/>
                <w:color w:val="000000"/>
                <w:sz w:val="20"/>
                <w:szCs w:val="20"/>
              </w:rPr>
              <w:t xml:space="preserve">Min. </w:t>
            </w:r>
            <w:r w:rsidR="00691C22" w:rsidRPr="007C5BF9">
              <w:rPr>
                <w:rFonts w:ascii="Times New Roman" w:eastAsia="Times New Roman" w:hAnsi="Times New Roman" w:cs="Times New Roman"/>
                <w:color w:val="000000"/>
                <w:sz w:val="20"/>
                <w:szCs w:val="20"/>
                <w:lang w:eastAsia="sk-SK"/>
              </w:rPr>
              <w:t>4500</w:t>
            </w:r>
          </w:p>
        </w:tc>
        <w:tc>
          <w:tcPr>
            <w:tcW w:w="4594" w:type="dxa"/>
            <w:shd w:val="clear" w:color="auto" w:fill="auto"/>
            <w:tcMar>
              <w:top w:w="100" w:type="dxa"/>
              <w:left w:w="100" w:type="dxa"/>
              <w:bottom w:w="100" w:type="dxa"/>
              <w:right w:w="100" w:type="dxa"/>
            </w:tcMar>
          </w:tcPr>
          <w:p w14:paraId="73E5423C" w14:textId="7AF14B8C" w:rsidR="005961DE" w:rsidRPr="007C5BF9" w:rsidRDefault="005961DE" w:rsidP="007A66CF">
            <w:pPr>
              <w:widowControl w:val="0"/>
              <w:spacing w:line="240" w:lineRule="auto"/>
              <w:jc w:val="both"/>
              <w:rPr>
                <w:rFonts w:ascii="Times New Roman" w:hAnsi="Times New Roman" w:cs="Times New Roman"/>
                <w:color w:val="000000"/>
                <w:sz w:val="20"/>
                <w:szCs w:val="20"/>
              </w:rPr>
            </w:pPr>
            <w:r w:rsidRPr="007C5BF9">
              <w:rPr>
                <w:rFonts w:ascii="Times New Roman" w:hAnsi="Times New Roman" w:cs="Times New Roman"/>
                <w:color w:val="000000"/>
                <w:sz w:val="20"/>
                <w:szCs w:val="20"/>
              </w:rPr>
              <w:t>Zachovanie horských alpínskych lúk s výskytom balvanitých častí, poskytujúcich druhom úkryt pre rozmnožovanie a</w:t>
            </w:r>
            <w:r w:rsidR="00791CE5" w:rsidRPr="007C5BF9">
              <w:rPr>
                <w:rFonts w:ascii="Times New Roman" w:hAnsi="Times New Roman" w:cs="Times New Roman"/>
                <w:color w:val="000000"/>
                <w:sz w:val="20"/>
                <w:szCs w:val="20"/>
              </w:rPr>
              <w:t> </w:t>
            </w:r>
            <w:r w:rsidRPr="007C5BF9">
              <w:rPr>
                <w:rFonts w:ascii="Times New Roman" w:hAnsi="Times New Roman" w:cs="Times New Roman"/>
                <w:color w:val="000000"/>
                <w:sz w:val="20"/>
                <w:szCs w:val="20"/>
              </w:rPr>
              <w:t>potravu.</w:t>
            </w:r>
            <w:r w:rsidR="00791CE5" w:rsidRPr="007C5BF9">
              <w:rPr>
                <w:rFonts w:ascii="Times New Roman" w:hAnsi="Times New Roman" w:cs="Times New Roman"/>
                <w:color w:val="000000"/>
                <w:sz w:val="20"/>
                <w:szCs w:val="20"/>
              </w:rPr>
              <w:t xml:space="preserve"> Zabránenie nadmernej sukcesii biotopov.</w:t>
            </w:r>
          </w:p>
        </w:tc>
      </w:tr>
      <w:tr w:rsidR="0076605D" w:rsidRPr="007C5BF9" w14:paraId="5B69F21A" w14:textId="77777777" w:rsidTr="0076605D">
        <w:tc>
          <w:tcPr>
            <w:tcW w:w="1939" w:type="dxa"/>
            <w:shd w:val="clear" w:color="auto" w:fill="auto"/>
            <w:tcMar>
              <w:top w:w="100" w:type="dxa"/>
              <w:left w:w="100" w:type="dxa"/>
              <w:bottom w:w="100" w:type="dxa"/>
              <w:right w:w="100" w:type="dxa"/>
            </w:tcMar>
          </w:tcPr>
          <w:p w14:paraId="1B8057DF" w14:textId="29D7A279" w:rsidR="0076605D" w:rsidRPr="007C5BF9" w:rsidRDefault="0076605D" w:rsidP="0076605D">
            <w:pPr>
              <w:widowControl w:val="0"/>
              <w:spacing w:line="240" w:lineRule="auto"/>
              <w:jc w:val="both"/>
              <w:rPr>
                <w:rFonts w:ascii="Times New Roman" w:hAnsi="Times New Roman" w:cs="Times New Roman"/>
                <w:color w:val="000000"/>
                <w:sz w:val="20"/>
                <w:szCs w:val="20"/>
              </w:rPr>
            </w:pPr>
            <w:r w:rsidRPr="007C5BF9">
              <w:rPr>
                <w:rFonts w:ascii="Times New Roman" w:hAnsi="Times New Roman" w:cs="Times New Roman"/>
                <w:color w:val="000000"/>
                <w:sz w:val="18"/>
                <w:szCs w:val="18"/>
              </w:rPr>
              <w:t>Kotinuita (prepojenie) lokalít</w:t>
            </w:r>
          </w:p>
        </w:tc>
        <w:tc>
          <w:tcPr>
            <w:tcW w:w="1843" w:type="dxa"/>
            <w:shd w:val="clear" w:color="auto" w:fill="auto"/>
            <w:tcMar>
              <w:top w:w="100" w:type="dxa"/>
              <w:left w:w="100" w:type="dxa"/>
              <w:bottom w:w="100" w:type="dxa"/>
              <w:right w:w="100" w:type="dxa"/>
            </w:tcMar>
          </w:tcPr>
          <w:p w14:paraId="25B7D0CB" w14:textId="5080B5A7" w:rsidR="0076605D" w:rsidRPr="007C5BF9" w:rsidRDefault="0076605D" w:rsidP="0076605D">
            <w:pPr>
              <w:widowControl w:val="0"/>
              <w:spacing w:line="240" w:lineRule="auto"/>
              <w:jc w:val="both"/>
              <w:rPr>
                <w:rFonts w:ascii="Times New Roman" w:hAnsi="Times New Roman" w:cs="Times New Roman"/>
                <w:color w:val="000000"/>
                <w:sz w:val="20"/>
                <w:szCs w:val="20"/>
              </w:rPr>
            </w:pPr>
            <w:r w:rsidRPr="007C5BF9">
              <w:rPr>
                <w:rFonts w:ascii="Times New Roman" w:hAnsi="Times New Roman" w:cs="Times New Roman"/>
                <w:color w:val="000000"/>
                <w:sz w:val="18"/>
                <w:szCs w:val="18"/>
              </w:rPr>
              <w:t>Migračné koridory (prezencia)</w:t>
            </w:r>
          </w:p>
        </w:tc>
        <w:tc>
          <w:tcPr>
            <w:tcW w:w="1406" w:type="dxa"/>
            <w:shd w:val="clear" w:color="auto" w:fill="auto"/>
            <w:tcMar>
              <w:top w:w="100" w:type="dxa"/>
              <w:left w:w="100" w:type="dxa"/>
              <w:bottom w:w="100" w:type="dxa"/>
              <w:right w:w="100" w:type="dxa"/>
            </w:tcMar>
          </w:tcPr>
          <w:p w14:paraId="17D1B9DD" w14:textId="0F8E4CFC" w:rsidR="0076605D" w:rsidRPr="007C5BF9" w:rsidRDefault="0076605D" w:rsidP="009142F4">
            <w:pPr>
              <w:widowControl w:val="0"/>
              <w:spacing w:line="240" w:lineRule="auto"/>
              <w:jc w:val="both"/>
              <w:rPr>
                <w:rFonts w:ascii="Times New Roman" w:hAnsi="Times New Roman" w:cs="Times New Roman"/>
                <w:color w:val="000000"/>
                <w:sz w:val="20"/>
                <w:szCs w:val="20"/>
              </w:rPr>
            </w:pPr>
            <w:r w:rsidRPr="007C5BF9">
              <w:rPr>
                <w:rFonts w:ascii="Times New Roman" w:hAnsi="Times New Roman" w:cs="Times New Roman"/>
                <w:color w:val="000000"/>
                <w:sz w:val="18"/>
                <w:szCs w:val="18"/>
              </w:rPr>
              <w:t xml:space="preserve">Výskyt prepojení medzi jednotlivými lokalitami </w:t>
            </w:r>
          </w:p>
        </w:tc>
        <w:tc>
          <w:tcPr>
            <w:tcW w:w="4594" w:type="dxa"/>
            <w:shd w:val="clear" w:color="auto" w:fill="auto"/>
            <w:tcMar>
              <w:top w:w="100" w:type="dxa"/>
              <w:left w:w="100" w:type="dxa"/>
              <w:bottom w:w="100" w:type="dxa"/>
              <w:right w:w="100" w:type="dxa"/>
            </w:tcMar>
          </w:tcPr>
          <w:p w14:paraId="63D41D03" w14:textId="4ED2ECE8" w:rsidR="0076605D" w:rsidRPr="007C5BF9" w:rsidRDefault="0076605D" w:rsidP="0076605D">
            <w:pPr>
              <w:widowControl w:val="0"/>
              <w:spacing w:line="240" w:lineRule="auto"/>
              <w:jc w:val="both"/>
              <w:rPr>
                <w:rFonts w:ascii="Times New Roman" w:hAnsi="Times New Roman" w:cs="Times New Roman"/>
                <w:color w:val="000000"/>
                <w:sz w:val="20"/>
                <w:szCs w:val="20"/>
              </w:rPr>
            </w:pPr>
            <w:r w:rsidRPr="007C5BF9">
              <w:rPr>
                <w:rFonts w:ascii="Times New Roman" w:hAnsi="Times New Roman" w:cs="Times New Roman"/>
                <w:color w:val="000000"/>
                <w:sz w:val="18"/>
                <w:szCs w:val="18"/>
              </w:rPr>
              <w:t>Udržiavanie a vytváranie nových prepojení medzi lokalitami, aby nedochádzalo k ich izolácii medzi Západnými, Vysokými a Belianskymi Tatrami.</w:t>
            </w:r>
          </w:p>
        </w:tc>
      </w:tr>
    </w:tbl>
    <w:p w14:paraId="3170CCAA" w14:textId="7CFA8AD9" w:rsidR="005961DE" w:rsidRPr="007C5BF9" w:rsidRDefault="005961DE" w:rsidP="005961DE"/>
    <w:p w14:paraId="506990EA" w14:textId="6600E28E" w:rsidR="002F3F73" w:rsidRPr="007C5BF9" w:rsidRDefault="002F3F73" w:rsidP="002F3F73">
      <w:pPr>
        <w:pStyle w:val="Zkladntext"/>
        <w:widowControl w:val="0"/>
        <w:ind w:left="-284"/>
        <w:jc w:val="left"/>
      </w:pPr>
      <w:r w:rsidRPr="007C5BF9">
        <w:rPr>
          <w:b w:val="0"/>
          <w:color w:val="000000"/>
        </w:rPr>
        <w:t xml:space="preserve">Zachovanie stavu druhu </w:t>
      </w:r>
      <w:r w:rsidRPr="007C5BF9">
        <w:rPr>
          <w:i/>
          <w:color w:val="000000"/>
        </w:rPr>
        <w:t>Hamatocaulis (Drepanocladus) vernicosus</w:t>
      </w:r>
      <w:r w:rsidRPr="007C5BF9">
        <w:rPr>
          <w:b w:val="0"/>
          <w:i/>
          <w:color w:val="000000"/>
        </w:rPr>
        <w:t xml:space="preserve">, </w:t>
      </w:r>
      <w:r w:rsidRPr="007C5BF9">
        <w:rPr>
          <w:b w:val="0"/>
          <w:color w:val="000000"/>
        </w:rPr>
        <w:t>za splnenia nasledovných parametrov:</w:t>
      </w:r>
    </w:p>
    <w:tbl>
      <w:tblPr>
        <w:tblW w:w="9782" w:type="dxa"/>
        <w:tblInd w:w="-289" w:type="dxa"/>
        <w:tblCellMar>
          <w:left w:w="70" w:type="dxa"/>
          <w:right w:w="70" w:type="dxa"/>
        </w:tblCellMar>
        <w:tblLook w:val="00A0" w:firstRow="1" w:lastRow="0" w:firstColumn="1" w:lastColumn="0" w:noHBand="0" w:noVBand="0"/>
      </w:tblPr>
      <w:tblGrid>
        <w:gridCol w:w="1702"/>
        <w:gridCol w:w="1417"/>
        <w:gridCol w:w="1560"/>
        <w:gridCol w:w="5103"/>
      </w:tblGrid>
      <w:tr w:rsidR="002F3F73" w:rsidRPr="007C5BF9" w14:paraId="32F7E0A5" w14:textId="77777777" w:rsidTr="007A66CF">
        <w:trPr>
          <w:trHeight w:val="355"/>
        </w:trPr>
        <w:tc>
          <w:tcPr>
            <w:tcW w:w="1702" w:type="dxa"/>
            <w:tcBorders>
              <w:top w:val="single" w:sz="4" w:space="0" w:color="auto"/>
              <w:left w:val="single" w:sz="4" w:space="0" w:color="auto"/>
              <w:bottom w:val="single" w:sz="4" w:space="0" w:color="auto"/>
              <w:right w:val="single" w:sz="4" w:space="0" w:color="auto"/>
            </w:tcBorders>
            <w:vAlign w:val="center"/>
            <w:hideMark/>
          </w:tcPr>
          <w:p w14:paraId="4C1C6582" w14:textId="77777777" w:rsidR="002F3F73" w:rsidRPr="007C5BF9" w:rsidRDefault="002F3F73"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Parameter</w:t>
            </w:r>
          </w:p>
        </w:tc>
        <w:tc>
          <w:tcPr>
            <w:tcW w:w="1417" w:type="dxa"/>
            <w:tcBorders>
              <w:top w:val="single" w:sz="4" w:space="0" w:color="auto"/>
              <w:left w:val="nil"/>
              <w:bottom w:val="single" w:sz="4" w:space="0" w:color="auto"/>
              <w:right w:val="single" w:sz="4" w:space="0" w:color="auto"/>
            </w:tcBorders>
            <w:vAlign w:val="center"/>
            <w:hideMark/>
          </w:tcPr>
          <w:p w14:paraId="786F175F" w14:textId="77777777" w:rsidR="002F3F73" w:rsidRPr="007C5BF9" w:rsidRDefault="002F3F73"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Merateľnosť</w:t>
            </w:r>
          </w:p>
        </w:tc>
        <w:tc>
          <w:tcPr>
            <w:tcW w:w="1560" w:type="dxa"/>
            <w:tcBorders>
              <w:top w:val="single" w:sz="4" w:space="0" w:color="auto"/>
              <w:left w:val="nil"/>
              <w:bottom w:val="single" w:sz="4" w:space="0" w:color="auto"/>
              <w:right w:val="single" w:sz="4" w:space="0" w:color="auto"/>
            </w:tcBorders>
            <w:vAlign w:val="center"/>
            <w:hideMark/>
          </w:tcPr>
          <w:p w14:paraId="58E08DF9" w14:textId="77777777" w:rsidR="002F3F73" w:rsidRPr="007C5BF9" w:rsidRDefault="002F3F73"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Cieľová hodnota</w:t>
            </w:r>
          </w:p>
        </w:tc>
        <w:tc>
          <w:tcPr>
            <w:tcW w:w="5103" w:type="dxa"/>
            <w:tcBorders>
              <w:top w:val="single" w:sz="4" w:space="0" w:color="auto"/>
              <w:left w:val="nil"/>
              <w:bottom w:val="single" w:sz="4" w:space="0" w:color="auto"/>
              <w:right w:val="single" w:sz="4" w:space="0" w:color="auto"/>
            </w:tcBorders>
            <w:vAlign w:val="center"/>
            <w:hideMark/>
          </w:tcPr>
          <w:p w14:paraId="39B36A0A" w14:textId="77777777" w:rsidR="002F3F73" w:rsidRPr="007C5BF9" w:rsidRDefault="002F3F73"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Doplnkové informácie</w:t>
            </w:r>
          </w:p>
        </w:tc>
      </w:tr>
      <w:tr w:rsidR="002F3F73" w:rsidRPr="007C5BF9" w14:paraId="7ACD0891" w14:textId="77777777" w:rsidTr="007A66CF">
        <w:trPr>
          <w:trHeight w:val="274"/>
        </w:trPr>
        <w:tc>
          <w:tcPr>
            <w:tcW w:w="1702" w:type="dxa"/>
            <w:tcBorders>
              <w:top w:val="single" w:sz="4" w:space="0" w:color="auto"/>
              <w:left w:val="single" w:sz="4" w:space="0" w:color="auto"/>
              <w:bottom w:val="single" w:sz="4" w:space="0" w:color="auto"/>
              <w:right w:val="single" w:sz="4" w:space="0" w:color="auto"/>
            </w:tcBorders>
            <w:vAlign w:val="center"/>
          </w:tcPr>
          <w:p w14:paraId="6A71D9B4" w14:textId="77777777" w:rsidR="002F3F73" w:rsidRPr="007C5BF9" w:rsidRDefault="002F3F7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Veľkosť populácie</w:t>
            </w:r>
          </w:p>
        </w:tc>
        <w:tc>
          <w:tcPr>
            <w:tcW w:w="1417" w:type="dxa"/>
            <w:tcBorders>
              <w:top w:val="single" w:sz="4" w:space="0" w:color="auto"/>
              <w:left w:val="nil"/>
              <w:bottom w:val="single" w:sz="4" w:space="0" w:color="auto"/>
              <w:right w:val="single" w:sz="4" w:space="0" w:color="auto"/>
            </w:tcBorders>
            <w:vAlign w:val="center"/>
          </w:tcPr>
          <w:p w14:paraId="2CB9BE56" w14:textId="77777777" w:rsidR="002F3F73" w:rsidRPr="007C5BF9" w:rsidRDefault="002F3F7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Plocha (dm2)</w:t>
            </w:r>
          </w:p>
        </w:tc>
        <w:tc>
          <w:tcPr>
            <w:tcW w:w="1560" w:type="dxa"/>
            <w:tcBorders>
              <w:top w:val="single" w:sz="4" w:space="0" w:color="auto"/>
              <w:left w:val="nil"/>
              <w:bottom w:val="single" w:sz="4" w:space="0" w:color="auto"/>
              <w:right w:val="single" w:sz="4" w:space="0" w:color="auto"/>
            </w:tcBorders>
            <w:vAlign w:val="center"/>
          </w:tcPr>
          <w:p w14:paraId="6CC7AAF4" w14:textId="47AA5DD3" w:rsidR="002F3F73" w:rsidRPr="007C5BF9" w:rsidRDefault="004D542B"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40</w:t>
            </w:r>
          </w:p>
        </w:tc>
        <w:tc>
          <w:tcPr>
            <w:tcW w:w="5103" w:type="dxa"/>
            <w:tcBorders>
              <w:top w:val="single" w:sz="4" w:space="0" w:color="auto"/>
              <w:left w:val="nil"/>
              <w:bottom w:val="single" w:sz="4" w:space="0" w:color="auto"/>
              <w:right w:val="single" w:sz="4" w:space="0" w:color="auto"/>
            </w:tcBorders>
            <w:vAlign w:val="center"/>
          </w:tcPr>
          <w:p w14:paraId="42F637F2" w14:textId="77777777" w:rsidR="002F3F73" w:rsidRPr="007C5BF9" w:rsidRDefault="002F3F7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Udržana výmera populácie druhu – plocha porastená druhom.</w:t>
            </w:r>
          </w:p>
        </w:tc>
      </w:tr>
      <w:tr w:rsidR="002F3F73" w:rsidRPr="007C5BF9" w14:paraId="6FE7C84B" w14:textId="77777777" w:rsidTr="007A66CF">
        <w:trPr>
          <w:trHeight w:val="423"/>
        </w:trPr>
        <w:tc>
          <w:tcPr>
            <w:tcW w:w="1702" w:type="dxa"/>
            <w:tcBorders>
              <w:top w:val="nil"/>
              <w:left w:val="single" w:sz="4" w:space="0" w:color="auto"/>
              <w:bottom w:val="single" w:sz="4" w:space="0" w:color="auto"/>
              <w:right w:val="single" w:sz="4" w:space="0" w:color="auto"/>
            </w:tcBorders>
            <w:vAlign w:val="center"/>
            <w:hideMark/>
          </w:tcPr>
          <w:p w14:paraId="26CE91B9" w14:textId="77777777" w:rsidR="002F3F73" w:rsidRPr="007C5BF9" w:rsidRDefault="002F3F7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Veľkosť biotopu</w:t>
            </w:r>
          </w:p>
        </w:tc>
        <w:tc>
          <w:tcPr>
            <w:tcW w:w="1417" w:type="dxa"/>
            <w:tcBorders>
              <w:top w:val="nil"/>
              <w:left w:val="nil"/>
              <w:bottom w:val="single" w:sz="4" w:space="0" w:color="auto"/>
              <w:right w:val="single" w:sz="4" w:space="0" w:color="auto"/>
            </w:tcBorders>
            <w:vAlign w:val="center"/>
            <w:hideMark/>
          </w:tcPr>
          <w:p w14:paraId="5DB9212D" w14:textId="4E38457D" w:rsidR="002F3F73" w:rsidRPr="007C5BF9" w:rsidRDefault="004D542B"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h</w:t>
            </w:r>
            <w:r w:rsidR="002F3F73" w:rsidRPr="007C5BF9">
              <w:rPr>
                <w:rFonts w:ascii="Times New Roman" w:hAnsi="Times New Roman" w:cs="Times New Roman"/>
                <w:sz w:val="20"/>
                <w:szCs w:val="20"/>
                <w:lang w:eastAsia="sk-SK"/>
              </w:rPr>
              <w:t>a</w:t>
            </w:r>
          </w:p>
        </w:tc>
        <w:tc>
          <w:tcPr>
            <w:tcW w:w="1560" w:type="dxa"/>
            <w:tcBorders>
              <w:top w:val="nil"/>
              <w:left w:val="nil"/>
              <w:bottom w:val="single" w:sz="4" w:space="0" w:color="auto"/>
              <w:right w:val="single" w:sz="4" w:space="0" w:color="auto"/>
            </w:tcBorders>
            <w:vAlign w:val="center"/>
          </w:tcPr>
          <w:p w14:paraId="223A9351" w14:textId="176CCA0B" w:rsidR="002F3F73" w:rsidRPr="007C5BF9" w:rsidRDefault="004D542B"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1,5</w:t>
            </w:r>
          </w:p>
        </w:tc>
        <w:tc>
          <w:tcPr>
            <w:tcW w:w="5103" w:type="dxa"/>
            <w:tcBorders>
              <w:top w:val="nil"/>
              <w:left w:val="nil"/>
              <w:bottom w:val="single" w:sz="4" w:space="0" w:color="auto"/>
              <w:right w:val="single" w:sz="4" w:space="0" w:color="auto"/>
            </w:tcBorders>
            <w:vAlign w:val="center"/>
            <w:hideMark/>
          </w:tcPr>
          <w:p w14:paraId="3C324758" w14:textId="77777777" w:rsidR="002F3F73" w:rsidRPr="007C5BF9" w:rsidRDefault="002F3F7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 xml:space="preserve">Udržať súčasnú výmeru biotopu druhu </w:t>
            </w:r>
          </w:p>
        </w:tc>
      </w:tr>
      <w:tr w:rsidR="002F3F73" w:rsidRPr="007C5BF9" w14:paraId="338CA778" w14:textId="77777777" w:rsidTr="007A66CF">
        <w:trPr>
          <w:trHeight w:val="930"/>
        </w:trPr>
        <w:tc>
          <w:tcPr>
            <w:tcW w:w="1702" w:type="dxa"/>
            <w:tcBorders>
              <w:top w:val="single" w:sz="4" w:space="0" w:color="auto"/>
              <w:left w:val="single" w:sz="4" w:space="0" w:color="auto"/>
              <w:bottom w:val="single" w:sz="4" w:space="0" w:color="auto"/>
              <w:right w:val="single" w:sz="4" w:space="0" w:color="auto"/>
            </w:tcBorders>
            <w:vAlign w:val="center"/>
            <w:hideMark/>
          </w:tcPr>
          <w:p w14:paraId="29FBD078" w14:textId="77777777" w:rsidR="002F3F73" w:rsidRPr="007C5BF9" w:rsidRDefault="002F3F7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Kvalita biotopu</w:t>
            </w:r>
          </w:p>
        </w:tc>
        <w:tc>
          <w:tcPr>
            <w:tcW w:w="1417" w:type="dxa"/>
            <w:tcBorders>
              <w:top w:val="single" w:sz="4" w:space="0" w:color="auto"/>
              <w:left w:val="nil"/>
              <w:bottom w:val="single" w:sz="4" w:space="0" w:color="auto"/>
              <w:right w:val="single" w:sz="4" w:space="0" w:color="auto"/>
            </w:tcBorders>
            <w:vAlign w:val="center"/>
            <w:hideMark/>
          </w:tcPr>
          <w:p w14:paraId="3C7962BC" w14:textId="77777777" w:rsidR="002F3F73" w:rsidRPr="007C5BF9" w:rsidRDefault="002F3F7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Výskyt typických druhov</w:t>
            </w:r>
          </w:p>
        </w:tc>
        <w:tc>
          <w:tcPr>
            <w:tcW w:w="1560" w:type="dxa"/>
            <w:tcBorders>
              <w:top w:val="single" w:sz="4" w:space="0" w:color="auto"/>
              <w:left w:val="nil"/>
              <w:bottom w:val="single" w:sz="4" w:space="0" w:color="auto"/>
              <w:right w:val="single" w:sz="4" w:space="0" w:color="auto"/>
            </w:tcBorders>
            <w:vAlign w:val="center"/>
            <w:hideMark/>
          </w:tcPr>
          <w:p w14:paraId="17CDA9A8" w14:textId="77777777" w:rsidR="002F3F73" w:rsidRPr="007C5BF9" w:rsidRDefault="002F3F7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Min. 3 druhy</w:t>
            </w:r>
          </w:p>
        </w:tc>
        <w:tc>
          <w:tcPr>
            <w:tcW w:w="5103" w:type="dxa"/>
            <w:tcBorders>
              <w:top w:val="single" w:sz="4" w:space="0" w:color="auto"/>
              <w:left w:val="nil"/>
              <w:bottom w:val="single" w:sz="4" w:space="0" w:color="auto"/>
              <w:right w:val="single" w:sz="4" w:space="0" w:color="auto"/>
            </w:tcBorders>
            <w:vAlign w:val="center"/>
          </w:tcPr>
          <w:p w14:paraId="47F23FF6" w14:textId="388C2DDA" w:rsidR="002F3F73" w:rsidRPr="007C5BF9" w:rsidRDefault="004D542B"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i/>
                <w:color w:val="333333"/>
                <w:sz w:val="20"/>
                <w:szCs w:val="20"/>
                <w:shd w:val="clear" w:color="auto" w:fill="FAFBFA"/>
              </w:rPr>
              <w:t xml:space="preserve">Calliergonella cuspidata, Calliergon giganteum, Campylium stellatum, Tomenthypnum nitens, Carex nigra, Carex rostrata, Valeriana simplidifolia, Crepis paludosa, </w:t>
            </w:r>
          </w:p>
        </w:tc>
      </w:tr>
      <w:tr w:rsidR="002F3F73" w:rsidRPr="007C5BF9" w14:paraId="2B82C662" w14:textId="77777777" w:rsidTr="007A66CF">
        <w:trPr>
          <w:trHeight w:val="930"/>
        </w:trPr>
        <w:tc>
          <w:tcPr>
            <w:tcW w:w="1702" w:type="dxa"/>
            <w:tcBorders>
              <w:top w:val="single" w:sz="4" w:space="0" w:color="auto"/>
              <w:left w:val="single" w:sz="4" w:space="0" w:color="auto"/>
              <w:bottom w:val="single" w:sz="4" w:space="0" w:color="auto"/>
              <w:right w:val="single" w:sz="4" w:space="0" w:color="auto"/>
            </w:tcBorders>
            <w:vAlign w:val="center"/>
          </w:tcPr>
          <w:p w14:paraId="36017E09" w14:textId="77777777" w:rsidR="002F3F73" w:rsidRPr="007C5BF9" w:rsidRDefault="002F3F7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Kvalita biotopu</w:t>
            </w:r>
          </w:p>
        </w:tc>
        <w:tc>
          <w:tcPr>
            <w:tcW w:w="1417" w:type="dxa"/>
            <w:tcBorders>
              <w:top w:val="single" w:sz="4" w:space="0" w:color="auto"/>
              <w:left w:val="nil"/>
              <w:bottom w:val="single" w:sz="4" w:space="0" w:color="auto"/>
              <w:right w:val="single" w:sz="4" w:space="0" w:color="auto"/>
            </w:tcBorders>
            <w:vAlign w:val="center"/>
          </w:tcPr>
          <w:p w14:paraId="724CF822" w14:textId="77777777" w:rsidR="002F3F73" w:rsidRPr="007C5BF9" w:rsidRDefault="002F3F7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Zastúpenie sukcesných drevín %</w:t>
            </w:r>
          </w:p>
        </w:tc>
        <w:tc>
          <w:tcPr>
            <w:tcW w:w="1560" w:type="dxa"/>
            <w:tcBorders>
              <w:top w:val="single" w:sz="4" w:space="0" w:color="auto"/>
              <w:left w:val="nil"/>
              <w:bottom w:val="single" w:sz="4" w:space="0" w:color="auto"/>
              <w:right w:val="single" w:sz="4" w:space="0" w:color="auto"/>
            </w:tcBorders>
            <w:vAlign w:val="center"/>
          </w:tcPr>
          <w:p w14:paraId="0DD81A87" w14:textId="77777777" w:rsidR="002F3F73" w:rsidRPr="007C5BF9" w:rsidRDefault="002F3F73"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Menej ako 20 % drevín</w:t>
            </w:r>
          </w:p>
        </w:tc>
        <w:tc>
          <w:tcPr>
            <w:tcW w:w="5103" w:type="dxa"/>
            <w:tcBorders>
              <w:top w:val="single" w:sz="4" w:space="0" w:color="auto"/>
              <w:left w:val="nil"/>
              <w:bottom w:val="single" w:sz="4" w:space="0" w:color="auto"/>
              <w:right w:val="single" w:sz="4" w:space="0" w:color="auto"/>
            </w:tcBorders>
            <w:vAlign w:val="center"/>
          </w:tcPr>
          <w:p w14:paraId="367E6F5B" w14:textId="77777777" w:rsidR="002F3F73" w:rsidRPr="007C5BF9" w:rsidRDefault="002F3F7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shd w:val="clear" w:color="auto" w:fill="FAFBFA"/>
              </w:rPr>
              <w:t>Minimálne sukcesné porasty drevín alebo krovín na lokalitách druhu.</w:t>
            </w:r>
          </w:p>
        </w:tc>
      </w:tr>
      <w:tr w:rsidR="002F3F73" w:rsidRPr="007C5BF9" w14:paraId="7FBF03AF" w14:textId="77777777" w:rsidTr="007A66CF">
        <w:trPr>
          <w:trHeight w:val="930"/>
        </w:trPr>
        <w:tc>
          <w:tcPr>
            <w:tcW w:w="1702" w:type="dxa"/>
            <w:tcBorders>
              <w:top w:val="single" w:sz="4" w:space="0" w:color="auto"/>
              <w:left w:val="single" w:sz="4" w:space="0" w:color="auto"/>
              <w:bottom w:val="single" w:sz="4" w:space="0" w:color="auto"/>
              <w:right w:val="single" w:sz="4" w:space="0" w:color="auto"/>
            </w:tcBorders>
          </w:tcPr>
          <w:p w14:paraId="53016CA6" w14:textId="77777777" w:rsidR="002F3F73" w:rsidRPr="007C5BF9" w:rsidRDefault="002F3F7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18"/>
                <w:szCs w:val="18"/>
              </w:rPr>
              <w:t>Zastúpenie alochtónnych druhov/inváznych druhov drevín</w:t>
            </w:r>
          </w:p>
        </w:tc>
        <w:tc>
          <w:tcPr>
            <w:tcW w:w="1417" w:type="dxa"/>
            <w:tcBorders>
              <w:top w:val="single" w:sz="4" w:space="0" w:color="auto"/>
              <w:left w:val="nil"/>
              <w:bottom w:val="single" w:sz="4" w:space="0" w:color="auto"/>
              <w:right w:val="single" w:sz="4" w:space="0" w:color="auto"/>
            </w:tcBorders>
          </w:tcPr>
          <w:p w14:paraId="78B20E58" w14:textId="77777777" w:rsidR="002F3F73" w:rsidRPr="007C5BF9" w:rsidRDefault="002F3F7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18"/>
                <w:szCs w:val="18"/>
              </w:rPr>
              <w:t>Percento  (%) pokrytia / ha</w:t>
            </w:r>
          </w:p>
        </w:tc>
        <w:tc>
          <w:tcPr>
            <w:tcW w:w="1560" w:type="dxa"/>
            <w:tcBorders>
              <w:top w:val="single" w:sz="4" w:space="0" w:color="auto"/>
              <w:left w:val="nil"/>
              <w:bottom w:val="single" w:sz="4" w:space="0" w:color="auto"/>
              <w:right w:val="single" w:sz="4" w:space="0" w:color="auto"/>
            </w:tcBorders>
          </w:tcPr>
          <w:p w14:paraId="61DD3157" w14:textId="77777777" w:rsidR="002F3F73" w:rsidRPr="007C5BF9" w:rsidRDefault="002F3F73"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sz w:val="18"/>
                <w:szCs w:val="18"/>
              </w:rPr>
              <w:t>0 %</w:t>
            </w:r>
          </w:p>
        </w:tc>
        <w:tc>
          <w:tcPr>
            <w:tcW w:w="5103" w:type="dxa"/>
            <w:tcBorders>
              <w:top w:val="single" w:sz="4" w:space="0" w:color="auto"/>
              <w:left w:val="nil"/>
              <w:bottom w:val="single" w:sz="4" w:space="0" w:color="auto"/>
              <w:right w:val="single" w:sz="4" w:space="0" w:color="auto"/>
            </w:tcBorders>
            <w:vAlign w:val="center"/>
          </w:tcPr>
          <w:p w14:paraId="7DBABBAE" w14:textId="77777777" w:rsidR="002F3F73" w:rsidRPr="007C5BF9" w:rsidRDefault="002F3F7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color w:val="333333"/>
                <w:sz w:val="20"/>
                <w:szCs w:val="20"/>
                <w:shd w:val="clear" w:color="auto" w:fill="FAFBFA"/>
              </w:rPr>
              <w:t>Minimálne (žiadne) zastúpenie</w:t>
            </w:r>
            <w:r w:rsidRPr="007C5BF9">
              <w:rPr>
                <w:rFonts w:ascii="Times New Roman" w:hAnsi="Times New Roman" w:cs="Times New Roman"/>
                <w:i/>
                <w:color w:val="333333"/>
                <w:sz w:val="20"/>
                <w:szCs w:val="20"/>
                <w:shd w:val="clear" w:color="auto" w:fill="FAFBFA"/>
              </w:rPr>
              <w:t xml:space="preserve"> </w:t>
            </w:r>
            <w:r w:rsidRPr="007C5BF9">
              <w:rPr>
                <w:rFonts w:ascii="Times New Roman" w:hAnsi="Times New Roman" w:cs="Times New Roman"/>
                <w:color w:val="333333"/>
                <w:sz w:val="20"/>
                <w:szCs w:val="20"/>
                <w:shd w:val="clear" w:color="auto" w:fill="FAFBFA"/>
              </w:rPr>
              <w:t>inváznych druhov</w:t>
            </w:r>
            <w:r w:rsidRPr="007C5BF9">
              <w:rPr>
                <w:rFonts w:ascii="Times New Roman" w:hAnsi="Times New Roman" w:cs="Times New Roman"/>
                <w:i/>
                <w:color w:val="333333"/>
                <w:sz w:val="20"/>
                <w:szCs w:val="20"/>
                <w:shd w:val="clear" w:color="auto" w:fill="FAFBFA"/>
              </w:rPr>
              <w:t xml:space="preserve"> </w:t>
            </w:r>
          </w:p>
        </w:tc>
      </w:tr>
    </w:tbl>
    <w:p w14:paraId="2B724EAF" w14:textId="77777777" w:rsidR="00B11964" w:rsidRPr="007C5BF9" w:rsidRDefault="00B11964" w:rsidP="00B11964">
      <w:pPr>
        <w:pStyle w:val="Zkladntext"/>
        <w:widowControl w:val="0"/>
        <w:ind w:left="-284"/>
        <w:jc w:val="left"/>
        <w:rPr>
          <w:b w:val="0"/>
        </w:rPr>
      </w:pPr>
    </w:p>
    <w:p w14:paraId="3F6528BD" w14:textId="23A896D6" w:rsidR="00B11964" w:rsidRPr="007C5BF9" w:rsidRDefault="00B11964" w:rsidP="00B11964">
      <w:pPr>
        <w:pStyle w:val="Zkladntext"/>
        <w:widowControl w:val="0"/>
        <w:ind w:left="-284"/>
        <w:jc w:val="left"/>
        <w:rPr>
          <w:b w:val="0"/>
        </w:rPr>
      </w:pPr>
      <w:r w:rsidRPr="007C5BF9">
        <w:rPr>
          <w:b w:val="0"/>
        </w:rPr>
        <w:t xml:space="preserve">Zlepšenie stavu poznatkov o druhu </w:t>
      </w:r>
      <w:r w:rsidRPr="007C5BF9">
        <w:rPr>
          <w:i/>
        </w:rPr>
        <w:t>Mannia triandra</w:t>
      </w:r>
      <w:r w:rsidRPr="007C5BF9">
        <w:rPr>
          <w:b w:val="0"/>
        </w:rPr>
        <w:t>, v súčasnosti jeho výskyt v území neoverený:</w:t>
      </w:r>
    </w:p>
    <w:tbl>
      <w:tblPr>
        <w:tblW w:w="9782" w:type="dxa"/>
        <w:tblInd w:w="-294" w:type="dxa"/>
        <w:tblCellMar>
          <w:left w:w="70" w:type="dxa"/>
          <w:right w:w="70" w:type="dxa"/>
        </w:tblCellMar>
        <w:tblLook w:val="00A0" w:firstRow="1" w:lastRow="0" w:firstColumn="1" w:lastColumn="0" w:noHBand="0" w:noVBand="0"/>
      </w:tblPr>
      <w:tblGrid>
        <w:gridCol w:w="1702"/>
        <w:gridCol w:w="1417"/>
        <w:gridCol w:w="1560"/>
        <w:gridCol w:w="5103"/>
      </w:tblGrid>
      <w:tr w:rsidR="00B11964" w:rsidRPr="007C5BF9" w14:paraId="3C4842F3" w14:textId="77777777" w:rsidTr="00B11964">
        <w:trPr>
          <w:trHeight w:val="355"/>
        </w:trPr>
        <w:tc>
          <w:tcPr>
            <w:tcW w:w="1702" w:type="dxa"/>
            <w:tcBorders>
              <w:top w:val="single" w:sz="4" w:space="0" w:color="auto"/>
              <w:left w:val="single" w:sz="4" w:space="0" w:color="auto"/>
              <w:bottom w:val="single" w:sz="4" w:space="0" w:color="auto"/>
              <w:right w:val="single" w:sz="4" w:space="0" w:color="auto"/>
            </w:tcBorders>
            <w:vAlign w:val="center"/>
            <w:hideMark/>
          </w:tcPr>
          <w:p w14:paraId="75D2310F" w14:textId="77777777" w:rsidR="00B11964" w:rsidRPr="007C5BF9" w:rsidRDefault="00B11964"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Parameter</w:t>
            </w:r>
          </w:p>
        </w:tc>
        <w:tc>
          <w:tcPr>
            <w:tcW w:w="1417" w:type="dxa"/>
            <w:tcBorders>
              <w:top w:val="single" w:sz="4" w:space="0" w:color="auto"/>
              <w:left w:val="nil"/>
              <w:bottom w:val="single" w:sz="4" w:space="0" w:color="auto"/>
              <w:right w:val="single" w:sz="4" w:space="0" w:color="auto"/>
            </w:tcBorders>
            <w:vAlign w:val="center"/>
            <w:hideMark/>
          </w:tcPr>
          <w:p w14:paraId="1BB10310" w14:textId="77777777" w:rsidR="00B11964" w:rsidRPr="007C5BF9" w:rsidRDefault="00B11964"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Merateľnosť</w:t>
            </w:r>
          </w:p>
        </w:tc>
        <w:tc>
          <w:tcPr>
            <w:tcW w:w="1560" w:type="dxa"/>
            <w:tcBorders>
              <w:top w:val="single" w:sz="4" w:space="0" w:color="auto"/>
              <w:left w:val="nil"/>
              <w:bottom w:val="single" w:sz="4" w:space="0" w:color="auto"/>
              <w:right w:val="single" w:sz="4" w:space="0" w:color="auto"/>
            </w:tcBorders>
            <w:vAlign w:val="center"/>
            <w:hideMark/>
          </w:tcPr>
          <w:p w14:paraId="70CF44F7" w14:textId="77777777" w:rsidR="00B11964" w:rsidRPr="007C5BF9" w:rsidRDefault="00B11964"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Cieľová hodnota</w:t>
            </w:r>
          </w:p>
        </w:tc>
        <w:tc>
          <w:tcPr>
            <w:tcW w:w="5103" w:type="dxa"/>
            <w:tcBorders>
              <w:top w:val="single" w:sz="4" w:space="0" w:color="auto"/>
              <w:left w:val="nil"/>
              <w:bottom w:val="single" w:sz="4" w:space="0" w:color="auto"/>
              <w:right w:val="single" w:sz="4" w:space="0" w:color="auto"/>
            </w:tcBorders>
            <w:vAlign w:val="center"/>
            <w:hideMark/>
          </w:tcPr>
          <w:p w14:paraId="5A95B4DC" w14:textId="77777777" w:rsidR="00B11964" w:rsidRPr="007C5BF9" w:rsidRDefault="00B11964"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Doplnkové informácie</w:t>
            </w:r>
          </w:p>
        </w:tc>
      </w:tr>
      <w:tr w:rsidR="00B11964" w:rsidRPr="007C5BF9" w14:paraId="0788EE12" w14:textId="77777777" w:rsidTr="00B11964">
        <w:trPr>
          <w:trHeight w:val="274"/>
        </w:trPr>
        <w:tc>
          <w:tcPr>
            <w:tcW w:w="1702" w:type="dxa"/>
            <w:tcBorders>
              <w:top w:val="single" w:sz="4" w:space="0" w:color="auto"/>
              <w:left w:val="single" w:sz="4" w:space="0" w:color="auto"/>
              <w:bottom w:val="single" w:sz="4" w:space="0" w:color="auto"/>
              <w:right w:val="single" w:sz="4" w:space="0" w:color="auto"/>
            </w:tcBorders>
            <w:vAlign w:val="center"/>
          </w:tcPr>
          <w:p w14:paraId="3B3D34C0" w14:textId="77777777" w:rsidR="00B11964" w:rsidRPr="007C5BF9" w:rsidRDefault="00B11964"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Veľkosť populácie</w:t>
            </w:r>
          </w:p>
        </w:tc>
        <w:tc>
          <w:tcPr>
            <w:tcW w:w="1417" w:type="dxa"/>
            <w:tcBorders>
              <w:top w:val="single" w:sz="4" w:space="0" w:color="auto"/>
              <w:left w:val="nil"/>
              <w:bottom w:val="single" w:sz="4" w:space="0" w:color="auto"/>
              <w:right w:val="single" w:sz="4" w:space="0" w:color="auto"/>
            </w:tcBorders>
            <w:vAlign w:val="center"/>
          </w:tcPr>
          <w:p w14:paraId="361D86BD" w14:textId="77777777" w:rsidR="00B11964" w:rsidRPr="007C5BF9" w:rsidRDefault="00B11964"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mikrolokalít s výskytom druhu</w:t>
            </w:r>
          </w:p>
        </w:tc>
        <w:tc>
          <w:tcPr>
            <w:tcW w:w="1560" w:type="dxa"/>
            <w:tcBorders>
              <w:top w:val="single" w:sz="4" w:space="0" w:color="auto"/>
              <w:left w:val="nil"/>
              <w:bottom w:val="single" w:sz="4" w:space="0" w:color="auto"/>
              <w:right w:val="single" w:sz="4" w:space="0" w:color="auto"/>
            </w:tcBorders>
            <w:vAlign w:val="center"/>
          </w:tcPr>
          <w:p w14:paraId="25C6C419" w14:textId="6108695C" w:rsidR="00B11964" w:rsidRPr="007C5BF9" w:rsidRDefault="00B11964"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Neznáma, je potrebný monitoring populácie</w:t>
            </w:r>
          </w:p>
        </w:tc>
        <w:tc>
          <w:tcPr>
            <w:tcW w:w="5103" w:type="dxa"/>
            <w:tcBorders>
              <w:top w:val="single" w:sz="4" w:space="0" w:color="auto"/>
              <w:left w:val="nil"/>
              <w:bottom w:val="single" w:sz="4" w:space="0" w:color="auto"/>
              <w:right w:val="single" w:sz="4" w:space="0" w:color="auto"/>
            </w:tcBorders>
            <w:vAlign w:val="center"/>
          </w:tcPr>
          <w:p w14:paraId="555DB8D7" w14:textId="6B5E04F0" w:rsidR="00B11964" w:rsidRPr="007C5BF9" w:rsidRDefault="00B11964"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Neznáma, bude definovaná v prípade potvrdenia výskytu druhu, v minulosi evidované 2 historické výskyty druhu v území.</w:t>
            </w:r>
          </w:p>
        </w:tc>
      </w:tr>
      <w:tr w:rsidR="00B11964" w:rsidRPr="007C5BF9" w14:paraId="655EA1E5" w14:textId="77777777" w:rsidTr="00B11964">
        <w:trPr>
          <w:trHeight w:val="274"/>
        </w:trPr>
        <w:tc>
          <w:tcPr>
            <w:tcW w:w="1702" w:type="dxa"/>
            <w:tcBorders>
              <w:top w:val="single" w:sz="4" w:space="0" w:color="auto"/>
              <w:left w:val="single" w:sz="4" w:space="0" w:color="auto"/>
              <w:bottom w:val="single" w:sz="4" w:space="0" w:color="auto"/>
              <w:right w:val="single" w:sz="4" w:space="0" w:color="auto"/>
            </w:tcBorders>
            <w:vAlign w:val="center"/>
          </w:tcPr>
          <w:p w14:paraId="2B21D379"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Veľkosť populácie</w:t>
            </w:r>
          </w:p>
        </w:tc>
        <w:tc>
          <w:tcPr>
            <w:tcW w:w="1417" w:type="dxa"/>
            <w:tcBorders>
              <w:top w:val="single" w:sz="4" w:space="0" w:color="auto"/>
              <w:left w:val="nil"/>
              <w:bottom w:val="single" w:sz="4" w:space="0" w:color="auto"/>
              <w:right w:val="single" w:sz="4" w:space="0" w:color="auto"/>
            </w:tcBorders>
            <w:vAlign w:val="center"/>
          </w:tcPr>
          <w:p w14:paraId="4BBAA5DE"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stielok</w:t>
            </w:r>
          </w:p>
        </w:tc>
        <w:tc>
          <w:tcPr>
            <w:tcW w:w="1560" w:type="dxa"/>
            <w:tcBorders>
              <w:top w:val="single" w:sz="4" w:space="0" w:color="auto"/>
              <w:left w:val="nil"/>
              <w:bottom w:val="single" w:sz="4" w:space="0" w:color="auto"/>
              <w:right w:val="single" w:sz="4" w:space="0" w:color="auto"/>
            </w:tcBorders>
            <w:vAlign w:val="center"/>
          </w:tcPr>
          <w:p w14:paraId="527A187A" w14:textId="4DFFB6EC" w:rsidR="00B11964" w:rsidRPr="007C5BF9" w:rsidRDefault="00B11964" w:rsidP="00B11964">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Neznáma, je potrebný monitoring populácie</w:t>
            </w:r>
          </w:p>
        </w:tc>
        <w:tc>
          <w:tcPr>
            <w:tcW w:w="5103" w:type="dxa"/>
            <w:tcBorders>
              <w:top w:val="single" w:sz="4" w:space="0" w:color="auto"/>
              <w:left w:val="nil"/>
              <w:bottom w:val="single" w:sz="4" w:space="0" w:color="auto"/>
              <w:right w:val="single" w:sz="4" w:space="0" w:color="auto"/>
            </w:tcBorders>
            <w:vAlign w:val="center"/>
          </w:tcPr>
          <w:p w14:paraId="3109F090" w14:textId="76C944FE"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Neznáma, bude definovaná v prípade potvrdenia výskytu druhu, v minulosi evidované 2 historické výskyty druhu v území.</w:t>
            </w:r>
          </w:p>
        </w:tc>
      </w:tr>
      <w:tr w:rsidR="00B11964" w:rsidRPr="007C5BF9" w14:paraId="29DA7E53" w14:textId="77777777" w:rsidTr="00B11964">
        <w:trPr>
          <w:trHeight w:val="423"/>
        </w:trPr>
        <w:tc>
          <w:tcPr>
            <w:tcW w:w="1702" w:type="dxa"/>
            <w:tcBorders>
              <w:top w:val="nil"/>
              <w:left w:val="single" w:sz="4" w:space="0" w:color="auto"/>
              <w:bottom w:val="single" w:sz="4" w:space="0" w:color="auto"/>
              <w:right w:val="single" w:sz="4" w:space="0" w:color="auto"/>
            </w:tcBorders>
            <w:vAlign w:val="center"/>
            <w:hideMark/>
          </w:tcPr>
          <w:p w14:paraId="7A75C95F"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lastRenderedPageBreak/>
              <w:t>Veľkosť biotopu</w:t>
            </w:r>
          </w:p>
        </w:tc>
        <w:tc>
          <w:tcPr>
            <w:tcW w:w="1417" w:type="dxa"/>
            <w:tcBorders>
              <w:top w:val="nil"/>
              <w:left w:val="nil"/>
              <w:bottom w:val="single" w:sz="4" w:space="0" w:color="auto"/>
              <w:right w:val="single" w:sz="4" w:space="0" w:color="auto"/>
            </w:tcBorders>
            <w:vAlign w:val="center"/>
            <w:hideMark/>
          </w:tcPr>
          <w:p w14:paraId="13BB3308"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Ha</w:t>
            </w:r>
          </w:p>
        </w:tc>
        <w:tc>
          <w:tcPr>
            <w:tcW w:w="1560" w:type="dxa"/>
            <w:tcBorders>
              <w:top w:val="nil"/>
              <w:left w:val="nil"/>
              <w:bottom w:val="single" w:sz="4" w:space="0" w:color="auto"/>
              <w:right w:val="single" w:sz="4" w:space="0" w:color="auto"/>
            </w:tcBorders>
            <w:vAlign w:val="center"/>
          </w:tcPr>
          <w:p w14:paraId="0FA17494" w14:textId="463A229F"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Neznáma, je potrebný monitoring populácie</w:t>
            </w:r>
          </w:p>
        </w:tc>
        <w:tc>
          <w:tcPr>
            <w:tcW w:w="5103" w:type="dxa"/>
            <w:tcBorders>
              <w:top w:val="nil"/>
              <w:left w:val="nil"/>
              <w:bottom w:val="single" w:sz="4" w:space="0" w:color="auto"/>
              <w:right w:val="single" w:sz="4" w:space="0" w:color="auto"/>
            </w:tcBorders>
            <w:vAlign w:val="center"/>
            <w:hideMark/>
          </w:tcPr>
          <w:p w14:paraId="40020DDC" w14:textId="582AF65D"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Neznáma, bude definovaná v prípade potvrdenia výskytu druhu, v minulosi evidované 2 historické výskyty druhu v území.</w:t>
            </w:r>
          </w:p>
        </w:tc>
      </w:tr>
      <w:tr w:rsidR="00B11964" w:rsidRPr="007C5BF9" w14:paraId="7BD03D0F" w14:textId="77777777" w:rsidTr="00B11964">
        <w:trPr>
          <w:trHeight w:val="930"/>
        </w:trPr>
        <w:tc>
          <w:tcPr>
            <w:tcW w:w="1702" w:type="dxa"/>
            <w:tcBorders>
              <w:top w:val="single" w:sz="4" w:space="0" w:color="auto"/>
              <w:left w:val="single" w:sz="4" w:space="0" w:color="auto"/>
              <w:bottom w:val="single" w:sz="4" w:space="0" w:color="auto"/>
              <w:right w:val="single" w:sz="4" w:space="0" w:color="auto"/>
            </w:tcBorders>
            <w:vAlign w:val="center"/>
          </w:tcPr>
          <w:p w14:paraId="3E2D01FB"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Kvalita biotopu</w:t>
            </w:r>
          </w:p>
        </w:tc>
        <w:tc>
          <w:tcPr>
            <w:tcW w:w="1417" w:type="dxa"/>
            <w:tcBorders>
              <w:top w:val="single" w:sz="4" w:space="0" w:color="auto"/>
              <w:left w:val="nil"/>
              <w:bottom w:val="single" w:sz="4" w:space="0" w:color="auto"/>
              <w:right w:val="single" w:sz="4" w:space="0" w:color="auto"/>
            </w:tcBorders>
            <w:vAlign w:val="center"/>
          </w:tcPr>
          <w:p w14:paraId="5FB1CD21"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Zastúpenie sukcesných bylín na mikrolokalitách %</w:t>
            </w:r>
          </w:p>
        </w:tc>
        <w:tc>
          <w:tcPr>
            <w:tcW w:w="1560" w:type="dxa"/>
            <w:tcBorders>
              <w:top w:val="single" w:sz="4" w:space="0" w:color="auto"/>
              <w:left w:val="nil"/>
              <w:bottom w:val="single" w:sz="4" w:space="0" w:color="auto"/>
              <w:right w:val="single" w:sz="4" w:space="0" w:color="auto"/>
            </w:tcBorders>
            <w:vAlign w:val="center"/>
          </w:tcPr>
          <w:p w14:paraId="431747C0" w14:textId="77777777" w:rsidR="00B11964" w:rsidRPr="007C5BF9" w:rsidRDefault="00B11964" w:rsidP="00B11964">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Menej ako 20 % drevín</w:t>
            </w:r>
          </w:p>
        </w:tc>
        <w:tc>
          <w:tcPr>
            <w:tcW w:w="5103" w:type="dxa"/>
            <w:tcBorders>
              <w:top w:val="single" w:sz="4" w:space="0" w:color="auto"/>
              <w:left w:val="nil"/>
              <w:bottom w:val="single" w:sz="4" w:space="0" w:color="auto"/>
              <w:right w:val="single" w:sz="4" w:space="0" w:color="auto"/>
            </w:tcBorders>
            <w:vAlign w:val="center"/>
          </w:tcPr>
          <w:p w14:paraId="6F2865A4"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shd w:val="clear" w:color="auto" w:fill="FAFBFA"/>
              </w:rPr>
              <w:t xml:space="preserve">Minimálna sukcesia na mikrolokalitách, ktorá by spôsobovala konkurenciu druhu </w:t>
            </w:r>
          </w:p>
        </w:tc>
      </w:tr>
      <w:tr w:rsidR="00B11964" w:rsidRPr="007C5BF9" w14:paraId="480C50E4" w14:textId="77777777" w:rsidTr="00B11964">
        <w:trPr>
          <w:trHeight w:val="930"/>
        </w:trPr>
        <w:tc>
          <w:tcPr>
            <w:tcW w:w="1702" w:type="dxa"/>
            <w:tcBorders>
              <w:top w:val="single" w:sz="4" w:space="0" w:color="auto"/>
              <w:left w:val="single" w:sz="4" w:space="0" w:color="auto"/>
              <w:bottom w:val="single" w:sz="4" w:space="0" w:color="auto"/>
              <w:right w:val="single" w:sz="4" w:space="0" w:color="auto"/>
            </w:tcBorders>
          </w:tcPr>
          <w:p w14:paraId="7EC36BA5"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18"/>
                <w:szCs w:val="18"/>
              </w:rPr>
              <w:t>Zastúpenie alochtónnych druhov/inváznych druhov drevín</w:t>
            </w:r>
          </w:p>
        </w:tc>
        <w:tc>
          <w:tcPr>
            <w:tcW w:w="1417" w:type="dxa"/>
            <w:tcBorders>
              <w:top w:val="single" w:sz="4" w:space="0" w:color="auto"/>
              <w:left w:val="nil"/>
              <w:bottom w:val="single" w:sz="4" w:space="0" w:color="auto"/>
              <w:right w:val="single" w:sz="4" w:space="0" w:color="auto"/>
            </w:tcBorders>
          </w:tcPr>
          <w:p w14:paraId="2A059B3E"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18"/>
                <w:szCs w:val="18"/>
              </w:rPr>
              <w:t>Percento  (%) pokrytia / ha</w:t>
            </w:r>
          </w:p>
        </w:tc>
        <w:tc>
          <w:tcPr>
            <w:tcW w:w="1560" w:type="dxa"/>
            <w:tcBorders>
              <w:top w:val="single" w:sz="4" w:space="0" w:color="auto"/>
              <w:left w:val="nil"/>
              <w:bottom w:val="single" w:sz="4" w:space="0" w:color="auto"/>
              <w:right w:val="single" w:sz="4" w:space="0" w:color="auto"/>
            </w:tcBorders>
          </w:tcPr>
          <w:p w14:paraId="34216E91" w14:textId="77777777" w:rsidR="00B11964" w:rsidRPr="007C5BF9" w:rsidRDefault="00B11964" w:rsidP="00B11964">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sz w:val="18"/>
                <w:szCs w:val="18"/>
              </w:rPr>
              <w:t>0 %</w:t>
            </w:r>
          </w:p>
        </w:tc>
        <w:tc>
          <w:tcPr>
            <w:tcW w:w="5103" w:type="dxa"/>
            <w:tcBorders>
              <w:top w:val="single" w:sz="4" w:space="0" w:color="auto"/>
              <w:left w:val="nil"/>
              <w:bottom w:val="single" w:sz="4" w:space="0" w:color="auto"/>
              <w:right w:val="single" w:sz="4" w:space="0" w:color="auto"/>
            </w:tcBorders>
            <w:vAlign w:val="center"/>
          </w:tcPr>
          <w:p w14:paraId="019B90BD"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color w:val="333333"/>
                <w:sz w:val="20"/>
                <w:szCs w:val="20"/>
                <w:shd w:val="clear" w:color="auto" w:fill="FAFBFA"/>
              </w:rPr>
              <w:t>Minimálne (žiadne) zastúpenie</w:t>
            </w:r>
            <w:r w:rsidRPr="007C5BF9">
              <w:rPr>
                <w:rFonts w:ascii="Times New Roman" w:hAnsi="Times New Roman" w:cs="Times New Roman"/>
                <w:i/>
                <w:color w:val="333333"/>
                <w:sz w:val="20"/>
                <w:szCs w:val="20"/>
                <w:shd w:val="clear" w:color="auto" w:fill="FAFBFA"/>
              </w:rPr>
              <w:t xml:space="preserve"> </w:t>
            </w:r>
            <w:r w:rsidRPr="007C5BF9">
              <w:rPr>
                <w:rFonts w:ascii="Times New Roman" w:hAnsi="Times New Roman" w:cs="Times New Roman"/>
                <w:color w:val="333333"/>
                <w:sz w:val="20"/>
                <w:szCs w:val="20"/>
                <w:shd w:val="clear" w:color="auto" w:fill="FAFBFA"/>
              </w:rPr>
              <w:t>inváznych druhov</w:t>
            </w:r>
            <w:r w:rsidRPr="007C5BF9">
              <w:rPr>
                <w:rFonts w:ascii="Times New Roman" w:hAnsi="Times New Roman" w:cs="Times New Roman"/>
                <w:i/>
                <w:color w:val="333333"/>
                <w:sz w:val="20"/>
                <w:szCs w:val="20"/>
                <w:shd w:val="clear" w:color="auto" w:fill="FAFBFA"/>
              </w:rPr>
              <w:t xml:space="preserve"> </w:t>
            </w:r>
          </w:p>
        </w:tc>
      </w:tr>
    </w:tbl>
    <w:p w14:paraId="29F853A1" w14:textId="77777777" w:rsidR="00B11964" w:rsidRPr="007C5BF9" w:rsidRDefault="00B11964" w:rsidP="009049B7">
      <w:pPr>
        <w:pStyle w:val="Zkladntext"/>
        <w:widowControl w:val="0"/>
        <w:ind w:left="-284"/>
        <w:jc w:val="left"/>
        <w:rPr>
          <w:b w:val="0"/>
        </w:rPr>
      </w:pPr>
    </w:p>
    <w:p w14:paraId="71FA022A" w14:textId="3306DE20" w:rsidR="00B11964" w:rsidRPr="007C5BF9" w:rsidRDefault="00B11964" w:rsidP="00B11964">
      <w:pPr>
        <w:pStyle w:val="Zkladntext"/>
        <w:widowControl w:val="0"/>
        <w:ind w:left="-284"/>
        <w:jc w:val="left"/>
        <w:rPr>
          <w:b w:val="0"/>
        </w:rPr>
      </w:pPr>
      <w:r w:rsidRPr="007C5BF9">
        <w:rPr>
          <w:b w:val="0"/>
        </w:rPr>
        <w:t xml:space="preserve">Zlepšenie stavu druhu </w:t>
      </w:r>
      <w:r w:rsidRPr="007C5BF9">
        <w:rPr>
          <w:i/>
        </w:rPr>
        <w:t>Scapania carinthiaca</w:t>
      </w:r>
      <w:r w:rsidRPr="007C5BF9">
        <w:rPr>
          <w:b w:val="0"/>
        </w:rPr>
        <w:t>, v súčasnosti jeho výskyt v území neoverený:</w:t>
      </w:r>
    </w:p>
    <w:tbl>
      <w:tblPr>
        <w:tblW w:w="9782" w:type="dxa"/>
        <w:tblInd w:w="-294" w:type="dxa"/>
        <w:tblCellMar>
          <w:left w:w="70" w:type="dxa"/>
          <w:right w:w="70" w:type="dxa"/>
        </w:tblCellMar>
        <w:tblLook w:val="00A0" w:firstRow="1" w:lastRow="0" w:firstColumn="1" w:lastColumn="0" w:noHBand="0" w:noVBand="0"/>
      </w:tblPr>
      <w:tblGrid>
        <w:gridCol w:w="1702"/>
        <w:gridCol w:w="1417"/>
        <w:gridCol w:w="1560"/>
        <w:gridCol w:w="5103"/>
      </w:tblGrid>
      <w:tr w:rsidR="00B11964" w:rsidRPr="007C5BF9" w14:paraId="77CF36B8" w14:textId="77777777" w:rsidTr="007A66CF">
        <w:trPr>
          <w:trHeight w:val="355"/>
        </w:trPr>
        <w:tc>
          <w:tcPr>
            <w:tcW w:w="1702" w:type="dxa"/>
            <w:tcBorders>
              <w:top w:val="single" w:sz="4" w:space="0" w:color="auto"/>
              <w:left w:val="single" w:sz="4" w:space="0" w:color="auto"/>
              <w:bottom w:val="single" w:sz="4" w:space="0" w:color="auto"/>
              <w:right w:val="single" w:sz="4" w:space="0" w:color="auto"/>
            </w:tcBorders>
            <w:vAlign w:val="center"/>
            <w:hideMark/>
          </w:tcPr>
          <w:p w14:paraId="03C5881F" w14:textId="77777777" w:rsidR="00B11964" w:rsidRPr="007C5BF9" w:rsidRDefault="00B11964"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Parameter</w:t>
            </w:r>
          </w:p>
        </w:tc>
        <w:tc>
          <w:tcPr>
            <w:tcW w:w="1417" w:type="dxa"/>
            <w:tcBorders>
              <w:top w:val="single" w:sz="4" w:space="0" w:color="auto"/>
              <w:left w:val="nil"/>
              <w:bottom w:val="single" w:sz="4" w:space="0" w:color="auto"/>
              <w:right w:val="single" w:sz="4" w:space="0" w:color="auto"/>
            </w:tcBorders>
            <w:vAlign w:val="center"/>
            <w:hideMark/>
          </w:tcPr>
          <w:p w14:paraId="4C03CC5A" w14:textId="77777777" w:rsidR="00B11964" w:rsidRPr="007C5BF9" w:rsidRDefault="00B11964"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Merateľnosť</w:t>
            </w:r>
          </w:p>
        </w:tc>
        <w:tc>
          <w:tcPr>
            <w:tcW w:w="1560" w:type="dxa"/>
            <w:tcBorders>
              <w:top w:val="single" w:sz="4" w:space="0" w:color="auto"/>
              <w:left w:val="nil"/>
              <w:bottom w:val="single" w:sz="4" w:space="0" w:color="auto"/>
              <w:right w:val="single" w:sz="4" w:space="0" w:color="auto"/>
            </w:tcBorders>
            <w:vAlign w:val="center"/>
            <w:hideMark/>
          </w:tcPr>
          <w:p w14:paraId="48C37049" w14:textId="77777777" w:rsidR="00B11964" w:rsidRPr="007C5BF9" w:rsidRDefault="00B11964"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Cieľová hodnota</w:t>
            </w:r>
          </w:p>
        </w:tc>
        <w:tc>
          <w:tcPr>
            <w:tcW w:w="5103" w:type="dxa"/>
            <w:tcBorders>
              <w:top w:val="single" w:sz="4" w:space="0" w:color="auto"/>
              <w:left w:val="nil"/>
              <w:bottom w:val="single" w:sz="4" w:space="0" w:color="auto"/>
              <w:right w:val="single" w:sz="4" w:space="0" w:color="auto"/>
            </w:tcBorders>
            <w:vAlign w:val="center"/>
            <w:hideMark/>
          </w:tcPr>
          <w:p w14:paraId="0CB78753" w14:textId="77777777" w:rsidR="00B11964" w:rsidRPr="007C5BF9" w:rsidRDefault="00B11964"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Doplnkové informácie</w:t>
            </w:r>
          </w:p>
        </w:tc>
      </w:tr>
      <w:tr w:rsidR="00B11964" w:rsidRPr="007C5BF9" w14:paraId="1293365C" w14:textId="77777777" w:rsidTr="007A66CF">
        <w:trPr>
          <w:trHeight w:val="274"/>
        </w:trPr>
        <w:tc>
          <w:tcPr>
            <w:tcW w:w="1702" w:type="dxa"/>
            <w:tcBorders>
              <w:top w:val="single" w:sz="4" w:space="0" w:color="auto"/>
              <w:left w:val="single" w:sz="4" w:space="0" w:color="auto"/>
              <w:bottom w:val="single" w:sz="4" w:space="0" w:color="auto"/>
              <w:right w:val="single" w:sz="4" w:space="0" w:color="auto"/>
            </w:tcBorders>
            <w:vAlign w:val="center"/>
          </w:tcPr>
          <w:p w14:paraId="63731A31" w14:textId="77777777" w:rsidR="00B11964" w:rsidRPr="007C5BF9" w:rsidRDefault="00B11964"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Veľkosť populácie</w:t>
            </w:r>
          </w:p>
        </w:tc>
        <w:tc>
          <w:tcPr>
            <w:tcW w:w="1417" w:type="dxa"/>
            <w:tcBorders>
              <w:top w:val="single" w:sz="4" w:space="0" w:color="auto"/>
              <w:left w:val="nil"/>
              <w:bottom w:val="single" w:sz="4" w:space="0" w:color="auto"/>
              <w:right w:val="single" w:sz="4" w:space="0" w:color="auto"/>
            </w:tcBorders>
            <w:vAlign w:val="center"/>
          </w:tcPr>
          <w:p w14:paraId="51C0B2A0" w14:textId="77777777" w:rsidR="00B11964" w:rsidRPr="007C5BF9" w:rsidRDefault="00B11964"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mikrolokalít s výskytom druhu</w:t>
            </w:r>
          </w:p>
        </w:tc>
        <w:tc>
          <w:tcPr>
            <w:tcW w:w="1560" w:type="dxa"/>
            <w:tcBorders>
              <w:top w:val="single" w:sz="4" w:space="0" w:color="auto"/>
              <w:left w:val="nil"/>
              <w:bottom w:val="single" w:sz="4" w:space="0" w:color="auto"/>
              <w:right w:val="single" w:sz="4" w:space="0" w:color="auto"/>
            </w:tcBorders>
            <w:vAlign w:val="center"/>
          </w:tcPr>
          <w:p w14:paraId="68918262" w14:textId="77777777" w:rsidR="00B11964" w:rsidRPr="007C5BF9" w:rsidRDefault="00B11964"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Neznáma, je potrebný monitoring populácie</w:t>
            </w:r>
          </w:p>
        </w:tc>
        <w:tc>
          <w:tcPr>
            <w:tcW w:w="5103" w:type="dxa"/>
            <w:tcBorders>
              <w:top w:val="single" w:sz="4" w:space="0" w:color="auto"/>
              <w:left w:val="nil"/>
              <w:bottom w:val="single" w:sz="4" w:space="0" w:color="auto"/>
              <w:right w:val="single" w:sz="4" w:space="0" w:color="auto"/>
            </w:tcBorders>
            <w:vAlign w:val="center"/>
          </w:tcPr>
          <w:p w14:paraId="3143D6C6" w14:textId="67B99AC0"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Neznáma, bude definovaná v prípade potvrdenia výskytu druhu, v minulosti evidovaný 1 historický výskyt druhu v území.</w:t>
            </w:r>
          </w:p>
        </w:tc>
      </w:tr>
      <w:tr w:rsidR="00B11964" w:rsidRPr="007C5BF9" w14:paraId="2ADE7601" w14:textId="77777777" w:rsidTr="007A66CF">
        <w:trPr>
          <w:trHeight w:val="274"/>
        </w:trPr>
        <w:tc>
          <w:tcPr>
            <w:tcW w:w="1702" w:type="dxa"/>
            <w:tcBorders>
              <w:top w:val="single" w:sz="4" w:space="0" w:color="auto"/>
              <w:left w:val="single" w:sz="4" w:space="0" w:color="auto"/>
              <w:bottom w:val="single" w:sz="4" w:space="0" w:color="auto"/>
              <w:right w:val="single" w:sz="4" w:space="0" w:color="auto"/>
            </w:tcBorders>
            <w:vAlign w:val="center"/>
          </w:tcPr>
          <w:p w14:paraId="34992563"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Veľkosť populácie</w:t>
            </w:r>
          </w:p>
        </w:tc>
        <w:tc>
          <w:tcPr>
            <w:tcW w:w="1417" w:type="dxa"/>
            <w:tcBorders>
              <w:top w:val="single" w:sz="4" w:space="0" w:color="auto"/>
              <w:left w:val="nil"/>
              <w:bottom w:val="single" w:sz="4" w:space="0" w:color="auto"/>
              <w:right w:val="single" w:sz="4" w:space="0" w:color="auto"/>
            </w:tcBorders>
            <w:vAlign w:val="center"/>
          </w:tcPr>
          <w:p w14:paraId="723C291E"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stielok</w:t>
            </w:r>
          </w:p>
        </w:tc>
        <w:tc>
          <w:tcPr>
            <w:tcW w:w="1560" w:type="dxa"/>
            <w:tcBorders>
              <w:top w:val="single" w:sz="4" w:space="0" w:color="auto"/>
              <w:left w:val="nil"/>
              <w:bottom w:val="single" w:sz="4" w:space="0" w:color="auto"/>
              <w:right w:val="single" w:sz="4" w:space="0" w:color="auto"/>
            </w:tcBorders>
            <w:vAlign w:val="center"/>
          </w:tcPr>
          <w:p w14:paraId="09026228" w14:textId="77777777" w:rsidR="00B11964" w:rsidRPr="007C5BF9" w:rsidRDefault="00B11964" w:rsidP="00B11964">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Neznáma, je potrebný monitoring populácie</w:t>
            </w:r>
          </w:p>
        </w:tc>
        <w:tc>
          <w:tcPr>
            <w:tcW w:w="5103" w:type="dxa"/>
            <w:tcBorders>
              <w:top w:val="single" w:sz="4" w:space="0" w:color="auto"/>
              <w:left w:val="nil"/>
              <w:bottom w:val="single" w:sz="4" w:space="0" w:color="auto"/>
              <w:right w:val="single" w:sz="4" w:space="0" w:color="auto"/>
            </w:tcBorders>
            <w:vAlign w:val="center"/>
          </w:tcPr>
          <w:p w14:paraId="3B7C4E8E" w14:textId="7178C813"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Neznáma, bude definovaná v prípade potvrdenia výskytu druhu, v minulosti evidovaný 1 historický výskyt druhu v území.</w:t>
            </w:r>
          </w:p>
        </w:tc>
      </w:tr>
      <w:tr w:rsidR="00B11964" w:rsidRPr="007C5BF9" w14:paraId="668399B1" w14:textId="77777777" w:rsidTr="007A66CF">
        <w:trPr>
          <w:trHeight w:val="423"/>
        </w:trPr>
        <w:tc>
          <w:tcPr>
            <w:tcW w:w="1702" w:type="dxa"/>
            <w:tcBorders>
              <w:top w:val="nil"/>
              <w:left w:val="single" w:sz="4" w:space="0" w:color="auto"/>
              <w:bottom w:val="single" w:sz="4" w:space="0" w:color="auto"/>
              <w:right w:val="single" w:sz="4" w:space="0" w:color="auto"/>
            </w:tcBorders>
            <w:vAlign w:val="center"/>
            <w:hideMark/>
          </w:tcPr>
          <w:p w14:paraId="3361C4BA"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Veľkosť biotopu</w:t>
            </w:r>
          </w:p>
        </w:tc>
        <w:tc>
          <w:tcPr>
            <w:tcW w:w="1417" w:type="dxa"/>
            <w:tcBorders>
              <w:top w:val="nil"/>
              <w:left w:val="nil"/>
              <w:bottom w:val="single" w:sz="4" w:space="0" w:color="auto"/>
              <w:right w:val="single" w:sz="4" w:space="0" w:color="auto"/>
            </w:tcBorders>
            <w:vAlign w:val="center"/>
            <w:hideMark/>
          </w:tcPr>
          <w:p w14:paraId="48C4EE88"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Ha</w:t>
            </w:r>
          </w:p>
        </w:tc>
        <w:tc>
          <w:tcPr>
            <w:tcW w:w="1560" w:type="dxa"/>
            <w:tcBorders>
              <w:top w:val="nil"/>
              <w:left w:val="nil"/>
              <w:bottom w:val="single" w:sz="4" w:space="0" w:color="auto"/>
              <w:right w:val="single" w:sz="4" w:space="0" w:color="auto"/>
            </w:tcBorders>
            <w:vAlign w:val="center"/>
          </w:tcPr>
          <w:p w14:paraId="45FFC4E0" w14:textId="77777777"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Neznáma, je potrebný monitoring populácie</w:t>
            </w:r>
          </w:p>
        </w:tc>
        <w:tc>
          <w:tcPr>
            <w:tcW w:w="5103" w:type="dxa"/>
            <w:tcBorders>
              <w:top w:val="nil"/>
              <w:left w:val="nil"/>
              <w:bottom w:val="single" w:sz="4" w:space="0" w:color="auto"/>
              <w:right w:val="single" w:sz="4" w:space="0" w:color="auto"/>
            </w:tcBorders>
            <w:vAlign w:val="center"/>
            <w:hideMark/>
          </w:tcPr>
          <w:p w14:paraId="0030ADAE" w14:textId="41D1253C" w:rsidR="00B11964" w:rsidRPr="007C5BF9" w:rsidRDefault="00B11964" w:rsidP="00B11964">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Neznáma, bude definovaná v prípade potvrdenia výskytu druhu, v minulosti evidovaný 1 historický výskyt druhu v území.</w:t>
            </w:r>
          </w:p>
        </w:tc>
      </w:tr>
    </w:tbl>
    <w:p w14:paraId="043FDDDA" w14:textId="77777777" w:rsidR="00B11964" w:rsidRPr="007C5BF9" w:rsidRDefault="00B11964" w:rsidP="009049B7">
      <w:pPr>
        <w:pStyle w:val="Zkladntext"/>
        <w:widowControl w:val="0"/>
        <w:ind w:left="-284"/>
        <w:jc w:val="left"/>
        <w:rPr>
          <w:b w:val="0"/>
        </w:rPr>
      </w:pPr>
    </w:p>
    <w:p w14:paraId="18E87E3A" w14:textId="275A9F72" w:rsidR="0083101F" w:rsidRPr="007C5BF9" w:rsidRDefault="00922C6A" w:rsidP="0083101F">
      <w:pPr>
        <w:pStyle w:val="Zkladntext"/>
        <w:widowControl w:val="0"/>
        <w:ind w:left="-284"/>
        <w:jc w:val="left"/>
      </w:pPr>
      <w:r w:rsidRPr="007C5BF9">
        <w:rPr>
          <w:b w:val="0"/>
        </w:rPr>
        <w:t xml:space="preserve">Zachovanie </w:t>
      </w:r>
      <w:r w:rsidR="0083101F" w:rsidRPr="007C5BF9">
        <w:rPr>
          <w:b w:val="0"/>
        </w:rPr>
        <w:t xml:space="preserve">stavu druhu </w:t>
      </w:r>
      <w:r w:rsidR="0083101F" w:rsidRPr="007C5BF9">
        <w:rPr>
          <w:i/>
        </w:rPr>
        <w:t xml:space="preserve">Campanulla serrata </w:t>
      </w:r>
      <w:r w:rsidR="0083101F" w:rsidRPr="007C5BF9">
        <w:rPr>
          <w:b w:val="0"/>
        </w:rPr>
        <w:t>za splnenia nasledovných atribútov:</w:t>
      </w:r>
    </w:p>
    <w:tbl>
      <w:tblPr>
        <w:tblW w:w="9782" w:type="dxa"/>
        <w:tblInd w:w="-289" w:type="dxa"/>
        <w:tblCellMar>
          <w:left w:w="70" w:type="dxa"/>
          <w:right w:w="70" w:type="dxa"/>
        </w:tblCellMar>
        <w:tblLook w:val="00A0" w:firstRow="1" w:lastRow="0" w:firstColumn="1" w:lastColumn="0" w:noHBand="0" w:noVBand="0"/>
      </w:tblPr>
      <w:tblGrid>
        <w:gridCol w:w="1702"/>
        <w:gridCol w:w="1559"/>
        <w:gridCol w:w="1418"/>
        <w:gridCol w:w="5103"/>
      </w:tblGrid>
      <w:tr w:rsidR="0083101F" w:rsidRPr="007C5BF9" w14:paraId="24B42B23" w14:textId="77777777" w:rsidTr="007A66CF">
        <w:trPr>
          <w:trHeight w:val="355"/>
        </w:trPr>
        <w:tc>
          <w:tcPr>
            <w:tcW w:w="1702" w:type="dxa"/>
            <w:tcBorders>
              <w:top w:val="single" w:sz="4" w:space="0" w:color="auto"/>
              <w:left w:val="single" w:sz="4" w:space="0" w:color="auto"/>
              <w:bottom w:val="single" w:sz="4" w:space="0" w:color="auto"/>
              <w:right w:val="single" w:sz="4" w:space="0" w:color="auto"/>
            </w:tcBorders>
            <w:vAlign w:val="center"/>
            <w:hideMark/>
          </w:tcPr>
          <w:p w14:paraId="2A3F3D0E" w14:textId="77777777" w:rsidR="0083101F" w:rsidRPr="007C5BF9" w:rsidRDefault="0083101F"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Parameter</w:t>
            </w:r>
          </w:p>
        </w:tc>
        <w:tc>
          <w:tcPr>
            <w:tcW w:w="1559" w:type="dxa"/>
            <w:tcBorders>
              <w:top w:val="single" w:sz="4" w:space="0" w:color="auto"/>
              <w:left w:val="nil"/>
              <w:bottom w:val="single" w:sz="4" w:space="0" w:color="auto"/>
              <w:right w:val="single" w:sz="4" w:space="0" w:color="auto"/>
            </w:tcBorders>
            <w:vAlign w:val="center"/>
            <w:hideMark/>
          </w:tcPr>
          <w:p w14:paraId="57160E96" w14:textId="77777777" w:rsidR="0083101F" w:rsidRPr="007C5BF9" w:rsidRDefault="0083101F"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Merateľnosť</w:t>
            </w:r>
          </w:p>
        </w:tc>
        <w:tc>
          <w:tcPr>
            <w:tcW w:w="1418" w:type="dxa"/>
            <w:tcBorders>
              <w:top w:val="single" w:sz="4" w:space="0" w:color="auto"/>
              <w:left w:val="nil"/>
              <w:bottom w:val="single" w:sz="4" w:space="0" w:color="auto"/>
              <w:right w:val="single" w:sz="4" w:space="0" w:color="auto"/>
            </w:tcBorders>
            <w:vAlign w:val="center"/>
            <w:hideMark/>
          </w:tcPr>
          <w:p w14:paraId="043A7BCB" w14:textId="77777777" w:rsidR="0083101F" w:rsidRPr="007C5BF9" w:rsidRDefault="0083101F"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Cieľová hodnota</w:t>
            </w:r>
          </w:p>
        </w:tc>
        <w:tc>
          <w:tcPr>
            <w:tcW w:w="5103" w:type="dxa"/>
            <w:tcBorders>
              <w:top w:val="single" w:sz="4" w:space="0" w:color="auto"/>
              <w:left w:val="nil"/>
              <w:bottom w:val="single" w:sz="4" w:space="0" w:color="auto"/>
              <w:right w:val="single" w:sz="4" w:space="0" w:color="auto"/>
            </w:tcBorders>
            <w:vAlign w:val="center"/>
            <w:hideMark/>
          </w:tcPr>
          <w:p w14:paraId="52ABD26B" w14:textId="77777777" w:rsidR="0083101F" w:rsidRPr="007C5BF9" w:rsidRDefault="0083101F"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Doplnkové informácie</w:t>
            </w:r>
          </w:p>
        </w:tc>
      </w:tr>
      <w:tr w:rsidR="0083101F" w:rsidRPr="007C5BF9" w14:paraId="524F849C" w14:textId="77777777" w:rsidTr="007A66CF">
        <w:trPr>
          <w:trHeight w:val="274"/>
        </w:trPr>
        <w:tc>
          <w:tcPr>
            <w:tcW w:w="1702" w:type="dxa"/>
            <w:tcBorders>
              <w:top w:val="single" w:sz="4" w:space="0" w:color="auto"/>
              <w:left w:val="single" w:sz="4" w:space="0" w:color="auto"/>
              <w:bottom w:val="single" w:sz="4" w:space="0" w:color="auto"/>
              <w:right w:val="single" w:sz="4" w:space="0" w:color="auto"/>
            </w:tcBorders>
            <w:vAlign w:val="center"/>
            <w:hideMark/>
          </w:tcPr>
          <w:p w14:paraId="2EE7B682" w14:textId="77777777" w:rsidR="0083101F" w:rsidRPr="007C5BF9" w:rsidRDefault="0083101F"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Veľkosť populácie</w:t>
            </w:r>
          </w:p>
        </w:tc>
        <w:tc>
          <w:tcPr>
            <w:tcW w:w="1559" w:type="dxa"/>
            <w:tcBorders>
              <w:top w:val="single" w:sz="4" w:space="0" w:color="auto"/>
              <w:left w:val="nil"/>
              <w:bottom w:val="single" w:sz="4" w:space="0" w:color="auto"/>
              <w:right w:val="single" w:sz="4" w:space="0" w:color="auto"/>
            </w:tcBorders>
            <w:vAlign w:val="center"/>
            <w:hideMark/>
          </w:tcPr>
          <w:p w14:paraId="0A515612" w14:textId="77777777" w:rsidR="0083101F" w:rsidRPr="007C5BF9" w:rsidRDefault="0083101F"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jedincov</w:t>
            </w:r>
          </w:p>
        </w:tc>
        <w:tc>
          <w:tcPr>
            <w:tcW w:w="1418" w:type="dxa"/>
            <w:tcBorders>
              <w:top w:val="single" w:sz="4" w:space="0" w:color="auto"/>
              <w:left w:val="nil"/>
              <w:bottom w:val="single" w:sz="4" w:space="0" w:color="auto"/>
              <w:right w:val="single" w:sz="4" w:space="0" w:color="auto"/>
            </w:tcBorders>
            <w:vAlign w:val="center"/>
            <w:hideMark/>
          </w:tcPr>
          <w:p w14:paraId="6D5FB6E5" w14:textId="67431F02" w:rsidR="0083101F" w:rsidRPr="007C5BF9" w:rsidRDefault="0083101F" w:rsidP="00FD4B06">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 xml:space="preserve">Min. </w:t>
            </w:r>
            <w:r w:rsidR="00FD4B06" w:rsidRPr="007C5BF9">
              <w:rPr>
                <w:rFonts w:ascii="Times New Roman" w:hAnsi="Times New Roman" w:cs="Times New Roman"/>
                <w:color w:val="000000"/>
                <w:sz w:val="20"/>
                <w:szCs w:val="20"/>
                <w:lang w:eastAsia="sk-SK"/>
              </w:rPr>
              <w:t>10000</w:t>
            </w:r>
          </w:p>
        </w:tc>
        <w:tc>
          <w:tcPr>
            <w:tcW w:w="5103" w:type="dxa"/>
            <w:tcBorders>
              <w:top w:val="single" w:sz="4" w:space="0" w:color="auto"/>
              <w:left w:val="nil"/>
              <w:bottom w:val="single" w:sz="4" w:space="0" w:color="auto"/>
              <w:right w:val="single" w:sz="4" w:space="0" w:color="auto"/>
            </w:tcBorders>
            <w:vAlign w:val="center"/>
            <w:hideMark/>
          </w:tcPr>
          <w:p w14:paraId="0BF85E8A" w14:textId="5317B5BD" w:rsidR="0083101F" w:rsidRPr="007C5BF9" w:rsidRDefault="0083101F"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Zachovanie populácie druhu na súčasných 800 000 až 2 000 000 jedincov druhu.</w:t>
            </w:r>
          </w:p>
        </w:tc>
      </w:tr>
      <w:tr w:rsidR="0083101F" w:rsidRPr="007C5BF9" w14:paraId="70A09C2B" w14:textId="77777777" w:rsidTr="007A66CF">
        <w:trPr>
          <w:trHeight w:val="70"/>
        </w:trPr>
        <w:tc>
          <w:tcPr>
            <w:tcW w:w="1702" w:type="dxa"/>
            <w:tcBorders>
              <w:top w:val="nil"/>
              <w:left w:val="single" w:sz="4" w:space="0" w:color="auto"/>
              <w:bottom w:val="single" w:sz="4" w:space="0" w:color="auto"/>
              <w:right w:val="single" w:sz="4" w:space="0" w:color="auto"/>
            </w:tcBorders>
            <w:vAlign w:val="center"/>
            <w:hideMark/>
          </w:tcPr>
          <w:p w14:paraId="4F9F4284" w14:textId="77777777" w:rsidR="0083101F" w:rsidRPr="007C5BF9" w:rsidRDefault="0083101F"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Veľkosť biotopu</w:t>
            </w:r>
          </w:p>
        </w:tc>
        <w:tc>
          <w:tcPr>
            <w:tcW w:w="1559" w:type="dxa"/>
            <w:tcBorders>
              <w:top w:val="nil"/>
              <w:left w:val="nil"/>
              <w:bottom w:val="single" w:sz="4" w:space="0" w:color="auto"/>
              <w:right w:val="single" w:sz="4" w:space="0" w:color="auto"/>
            </w:tcBorders>
            <w:vAlign w:val="center"/>
            <w:hideMark/>
          </w:tcPr>
          <w:p w14:paraId="2BC7A6BC" w14:textId="77777777" w:rsidR="0083101F" w:rsidRPr="007C5BF9" w:rsidRDefault="0083101F"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ha</w:t>
            </w:r>
          </w:p>
        </w:tc>
        <w:tc>
          <w:tcPr>
            <w:tcW w:w="1418" w:type="dxa"/>
            <w:tcBorders>
              <w:top w:val="nil"/>
              <w:left w:val="nil"/>
              <w:bottom w:val="single" w:sz="4" w:space="0" w:color="auto"/>
              <w:right w:val="single" w:sz="4" w:space="0" w:color="auto"/>
            </w:tcBorders>
            <w:vAlign w:val="center"/>
          </w:tcPr>
          <w:p w14:paraId="2554398A" w14:textId="34EAED88" w:rsidR="0083101F" w:rsidRPr="007C5BF9" w:rsidRDefault="008504C9" w:rsidP="008504C9">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2000</w:t>
            </w:r>
          </w:p>
        </w:tc>
        <w:tc>
          <w:tcPr>
            <w:tcW w:w="5103" w:type="dxa"/>
            <w:tcBorders>
              <w:top w:val="nil"/>
              <w:left w:val="nil"/>
              <w:bottom w:val="single" w:sz="4" w:space="0" w:color="auto"/>
              <w:right w:val="single" w:sz="4" w:space="0" w:color="auto"/>
            </w:tcBorders>
            <w:vAlign w:val="center"/>
            <w:hideMark/>
          </w:tcPr>
          <w:p w14:paraId="2B30224D" w14:textId="77777777" w:rsidR="0083101F" w:rsidRPr="007C5BF9" w:rsidRDefault="0083101F"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Udržať súčasnú výmeru biotopu druhu.</w:t>
            </w:r>
          </w:p>
        </w:tc>
      </w:tr>
      <w:tr w:rsidR="0083101F" w:rsidRPr="007C5BF9" w14:paraId="08E165C8" w14:textId="77777777" w:rsidTr="007A66CF">
        <w:trPr>
          <w:trHeight w:val="930"/>
        </w:trPr>
        <w:tc>
          <w:tcPr>
            <w:tcW w:w="1702" w:type="dxa"/>
            <w:tcBorders>
              <w:top w:val="nil"/>
              <w:left w:val="single" w:sz="4" w:space="0" w:color="auto"/>
              <w:bottom w:val="single" w:sz="4" w:space="0" w:color="auto"/>
              <w:right w:val="single" w:sz="4" w:space="0" w:color="auto"/>
            </w:tcBorders>
            <w:vAlign w:val="center"/>
            <w:hideMark/>
          </w:tcPr>
          <w:p w14:paraId="5C94004D" w14:textId="77777777" w:rsidR="0083101F" w:rsidRPr="007C5BF9" w:rsidRDefault="0083101F"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Kvalita biotopu</w:t>
            </w:r>
          </w:p>
        </w:tc>
        <w:tc>
          <w:tcPr>
            <w:tcW w:w="1559" w:type="dxa"/>
            <w:tcBorders>
              <w:top w:val="nil"/>
              <w:left w:val="nil"/>
              <w:bottom w:val="single" w:sz="4" w:space="0" w:color="auto"/>
              <w:right w:val="single" w:sz="4" w:space="0" w:color="auto"/>
            </w:tcBorders>
            <w:vAlign w:val="center"/>
            <w:hideMark/>
          </w:tcPr>
          <w:p w14:paraId="34DC6C5B" w14:textId="77777777" w:rsidR="0083101F" w:rsidRPr="007C5BF9" w:rsidRDefault="0083101F"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Výskyt typických druhov</w:t>
            </w:r>
          </w:p>
        </w:tc>
        <w:tc>
          <w:tcPr>
            <w:tcW w:w="1418" w:type="dxa"/>
            <w:tcBorders>
              <w:top w:val="nil"/>
              <w:left w:val="nil"/>
              <w:bottom w:val="single" w:sz="4" w:space="0" w:color="auto"/>
              <w:right w:val="single" w:sz="4" w:space="0" w:color="auto"/>
            </w:tcBorders>
            <w:vAlign w:val="center"/>
            <w:hideMark/>
          </w:tcPr>
          <w:p w14:paraId="0735A57F" w14:textId="7EB0ADEB" w:rsidR="0083101F" w:rsidRPr="007C5BF9" w:rsidRDefault="0083101F" w:rsidP="008504C9">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 xml:space="preserve">Min. </w:t>
            </w:r>
            <w:r w:rsidR="008504C9" w:rsidRPr="007C5BF9">
              <w:rPr>
                <w:rFonts w:ascii="Times New Roman" w:hAnsi="Times New Roman" w:cs="Times New Roman"/>
                <w:color w:val="000000"/>
                <w:sz w:val="20"/>
                <w:szCs w:val="20"/>
                <w:lang w:eastAsia="sk-SK"/>
              </w:rPr>
              <w:t xml:space="preserve">2 </w:t>
            </w:r>
            <w:r w:rsidRPr="007C5BF9">
              <w:rPr>
                <w:rFonts w:ascii="Times New Roman" w:hAnsi="Times New Roman" w:cs="Times New Roman"/>
                <w:color w:val="000000"/>
                <w:sz w:val="20"/>
                <w:szCs w:val="20"/>
                <w:lang w:eastAsia="sk-SK"/>
              </w:rPr>
              <w:t>druhy</w:t>
            </w:r>
          </w:p>
        </w:tc>
        <w:tc>
          <w:tcPr>
            <w:tcW w:w="5103" w:type="dxa"/>
            <w:tcBorders>
              <w:top w:val="nil"/>
              <w:left w:val="nil"/>
              <w:bottom w:val="single" w:sz="4" w:space="0" w:color="auto"/>
              <w:right w:val="single" w:sz="4" w:space="0" w:color="auto"/>
            </w:tcBorders>
            <w:vAlign w:val="center"/>
          </w:tcPr>
          <w:p w14:paraId="301AA2B9" w14:textId="77777777" w:rsidR="0083101F" w:rsidRPr="007C5BF9" w:rsidRDefault="0083101F" w:rsidP="007A66CF">
            <w:pPr>
              <w:spacing w:line="240" w:lineRule="auto"/>
              <w:rPr>
                <w:rFonts w:ascii="Times New Roman" w:hAnsi="Times New Roman" w:cs="Times New Roman"/>
                <w:i/>
                <w:sz w:val="20"/>
                <w:szCs w:val="20"/>
                <w:lang w:eastAsia="sk-SK"/>
              </w:rPr>
            </w:pPr>
            <w:r w:rsidRPr="007C5BF9">
              <w:rPr>
                <w:rFonts w:ascii="Times New Roman" w:hAnsi="Times New Roman" w:cs="Times New Roman"/>
                <w:i/>
                <w:color w:val="333333"/>
                <w:sz w:val="20"/>
                <w:szCs w:val="20"/>
                <w:shd w:val="clear" w:color="auto" w:fill="FAFBFA"/>
              </w:rPr>
              <w:t>Hypericum maculatum, Achillea millefolium, Festuca rubra, Nardus stricta, Phleum pratense, Alchemilla sp., Gentiana asclepiadea, Leucanthemum vulgare, Lotus corniculatus, Scabiosa lucida, Agrostis capillaris, Knautia arvensis, Ligusticum mutellina, Trisetum flavescens, Solidago virgaurea.</w:t>
            </w:r>
          </w:p>
        </w:tc>
      </w:tr>
      <w:tr w:rsidR="0083101F" w:rsidRPr="007C5BF9" w14:paraId="5D8B5F30" w14:textId="77777777" w:rsidTr="007A66CF">
        <w:trPr>
          <w:trHeight w:val="930"/>
        </w:trPr>
        <w:tc>
          <w:tcPr>
            <w:tcW w:w="1702" w:type="dxa"/>
            <w:tcBorders>
              <w:top w:val="single" w:sz="4" w:space="0" w:color="auto"/>
              <w:left w:val="single" w:sz="4" w:space="0" w:color="auto"/>
              <w:bottom w:val="single" w:sz="4" w:space="0" w:color="auto"/>
              <w:right w:val="single" w:sz="4" w:space="0" w:color="auto"/>
            </w:tcBorders>
            <w:vAlign w:val="center"/>
          </w:tcPr>
          <w:p w14:paraId="4A0A6393" w14:textId="77777777" w:rsidR="0083101F" w:rsidRPr="007C5BF9" w:rsidRDefault="0083101F"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Kvalita biotopu</w:t>
            </w:r>
          </w:p>
        </w:tc>
        <w:tc>
          <w:tcPr>
            <w:tcW w:w="1559" w:type="dxa"/>
            <w:tcBorders>
              <w:top w:val="single" w:sz="4" w:space="0" w:color="auto"/>
              <w:left w:val="nil"/>
              <w:bottom w:val="single" w:sz="4" w:space="0" w:color="auto"/>
              <w:right w:val="single" w:sz="4" w:space="0" w:color="auto"/>
            </w:tcBorders>
            <w:vAlign w:val="center"/>
          </w:tcPr>
          <w:p w14:paraId="0B9AE7E8" w14:textId="77777777" w:rsidR="0083101F" w:rsidRPr="007C5BF9" w:rsidRDefault="0083101F"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Zastúpenie sukcesných drevín %</w:t>
            </w:r>
          </w:p>
        </w:tc>
        <w:tc>
          <w:tcPr>
            <w:tcW w:w="1418" w:type="dxa"/>
            <w:tcBorders>
              <w:top w:val="single" w:sz="4" w:space="0" w:color="auto"/>
              <w:left w:val="nil"/>
              <w:bottom w:val="single" w:sz="4" w:space="0" w:color="auto"/>
              <w:right w:val="single" w:sz="4" w:space="0" w:color="auto"/>
            </w:tcBorders>
            <w:vAlign w:val="center"/>
          </w:tcPr>
          <w:p w14:paraId="50BF592A" w14:textId="77777777" w:rsidR="0083101F" w:rsidRPr="007C5BF9" w:rsidRDefault="0083101F"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Menej ako 35 % drevín</w:t>
            </w:r>
          </w:p>
        </w:tc>
        <w:tc>
          <w:tcPr>
            <w:tcW w:w="5103" w:type="dxa"/>
            <w:tcBorders>
              <w:top w:val="single" w:sz="4" w:space="0" w:color="auto"/>
              <w:left w:val="nil"/>
              <w:bottom w:val="single" w:sz="4" w:space="0" w:color="auto"/>
              <w:right w:val="single" w:sz="4" w:space="0" w:color="auto"/>
            </w:tcBorders>
            <w:vAlign w:val="center"/>
          </w:tcPr>
          <w:p w14:paraId="57CC8EB3" w14:textId="77777777" w:rsidR="0083101F" w:rsidRPr="007C5BF9" w:rsidRDefault="0083101F" w:rsidP="007A66CF">
            <w:pPr>
              <w:spacing w:line="240" w:lineRule="auto"/>
              <w:rPr>
                <w:rFonts w:ascii="Times New Roman" w:hAnsi="Times New Roman" w:cs="Times New Roman"/>
                <w:color w:val="333333"/>
                <w:sz w:val="20"/>
                <w:szCs w:val="20"/>
                <w:shd w:val="clear" w:color="auto" w:fill="FAFBFA"/>
              </w:rPr>
            </w:pPr>
            <w:r w:rsidRPr="007C5BF9">
              <w:rPr>
                <w:rFonts w:ascii="Times New Roman" w:hAnsi="Times New Roman" w:cs="Times New Roman"/>
                <w:color w:val="333333"/>
                <w:sz w:val="20"/>
                <w:szCs w:val="20"/>
                <w:shd w:val="clear" w:color="auto" w:fill="FAFBFA"/>
              </w:rPr>
              <w:t>Minimálne sukcesné porasty drevín alebo krovín na lokalitách druhu.</w:t>
            </w:r>
          </w:p>
        </w:tc>
      </w:tr>
    </w:tbl>
    <w:p w14:paraId="3F8FC121" w14:textId="77777777" w:rsidR="0083101F" w:rsidRPr="007C5BF9" w:rsidRDefault="0083101F" w:rsidP="009049B7">
      <w:pPr>
        <w:pStyle w:val="Zkladntext"/>
        <w:widowControl w:val="0"/>
        <w:ind w:left="-284"/>
        <w:jc w:val="left"/>
        <w:rPr>
          <w:b w:val="0"/>
        </w:rPr>
      </w:pPr>
    </w:p>
    <w:p w14:paraId="48B3DED7" w14:textId="52882028" w:rsidR="00221D6E" w:rsidRPr="007C5BF9" w:rsidRDefault="00221D6E" w:rsidP="009049B7">
      <w:pPr>
        <w:pStyle w:val="Zkladntext"/>
        <w:widowControl w:val="0"/>
        <w:ind w:left="-284"/>
        <w:jc w:val="left"/>
        <w:rPr>
          <w:b w:val="0"/>
        </w:rPr>
      </w:pPr>
      <w:r w:rsidRPr="007C5BF9">
        <w:rPr>
          <w:b w:val="0"/>
        </w:rPr>
        <w:t xml:space="preserve">Zachovanie stavu druhu </w:t>
      </w:r>
      <w:r w:rsidRPr="007C5BF9">
        <w:rPr>
          <w:i/>
        </w:rPr>
        <w:t xml:space="preserve">Cochlearia tatrae </w:t>
      </w:r>
      <w:r w:rsidRPr="007C5BF9">
        <w:rPr>
          <w:b w:val="0"/>
        </w:rPr>
        <w:t>za splnenia nasledovných atribútov:</w:t>
      </w:r>
    </w:p>
    <w:tbl>
      <w:tblPr>
        <w:tblW w:w="9781" w:type="dxa"/>
        <w:tblInd w:w="-219" w:type="dxa"/>
        <w:tblCellMar>
          <w:left w:w="70" w:type="dxa"/>
          <w:right w:w="70" w:type="dxa"/>
        </w:tblCellMar>
        <w:tblLook w:val="00A0" w:firstRow="1" w:lastRow="0" w:firstColumn="1" w:lastColumn="0" w:noHBand="0" w:noVBand="0"/>
      </w:tblPr>
      <w:tblGrid>
        <w:gridCol w:w="1592"/>
        <w:gridCol w:w="1509"/>
        <w:gridCol w:w="2253"/>
        <w:gridCol w:w="4427"/>
      </w:tblGrid>
      <w:tr w:rsidR="00221D6E" w:rsidRPr="007C5BF9" w14:paraId="6B3F42C9" w14:textId="77777777" w:rsidTr="00221D6E">
        <w:trPr>
          <w:trHeight w:val="355"/>
        </w:trPr>
        <w:tc>
          <w:tcPr>
            <w:tcW w:w="1592" w:type="dxa"/>
            <w:tcBorders>
              <w:top w:val="single" w:sz="4" w:space="0" w:color="auto"/>
              <w:left w:val="single" w:sz="4" w:space="0" w:color="auto"/>
              <w:bottom w:val="single" w:sz="4" w:space="0" w:color="auto"/>
              <w:right w:val="single" w:sz="4" w:space="0" w:color="auto"/>
            </w:tcBorders>
            <w:vAlign w:val="center"/>
            <w:hideMark/>
          </w:tcPr>
          <w:p w14:paraId="1C9F59D6" w14:textId="77777777" w:rsidR="00221D6E" w:rsidRPr="007C5BF9" w:rsidRDefault="00221D6E" w:rsidP="007A66CF">
            <w:pPr>
              <w:spacing w:line="240" w:lineRule="auto"/>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Parameter</w:t>
            </w:r>
          </w:p>
        </w:tc>
        <w:tc>
          <w:tcPr>
            <w:tcW w:w="1509" w:type="dxa"/>
            <w:tcBorders>
              <w:top w:val="single" w:sz="4" w:space="0" w:color="auto"/>
              <w:left w:val="nil"/>
              <w:bottom w:val="single" w:sz="4" w:space="0" w:color="auto"/>
              <w:right w:val="single" w:sz="4" w:space="0" w:color="auto"/>
            </w:tcBorders>
            <w:vAlign w:val="center"/>
            <w:hideMark/>
          </w:tcPr>
          <w:p w14:paraId="2846278F" w14:textId="77777777" w:rsidR="00221D6E" w:rsidRPr="007C5BF9" w:rsidRDefault="00221D6E" w:rsidP="007A66CF">
            <w:pPr>
              <w:spacing w:line="240" w:lineRule="auto"/>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Merateľnosť</w:t>
            </w:r>
          </w:p>
        </w:tc>
        <w:tc>
          <w:tcPr>
            <w:tcW w:w="2253" w:type="dxa"/>
            <w:tcBorders>
              <w:top w:val="single" w:sz="4" w:space="0" w:color="auto"/>
              <w:left w:val="nil"/>
              <w:bottom w:val="single" w:sz="4" w:space="0" w:color="auto"/>
              <w:right w:val="single" w:sz="4" w:space="0" w:color="auto"/>
            </w:tcBorders>
            <w:vAlign w:val="center"/>
            <w:hideMark/>
          </w:tcPr>
          <w:p w14:paraId="266850FF" w14:textId="77777777" w:rsidR="00221D6E" w:rsidRPr="007C5BF9" w:rsidRDefault="00221D6E" w:rsidP="007A66CF">
            <w:pPr>
              <w:spacing w:line="240" w:lineRule="auto"/>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Cieľová hodnota</w:t>
            </w:r>
          </w:p>
        </w:tc>
        <w:tc>
          <w:tcPr>
            <w:tcW w:w="4427" w:type="dxa"/>
            <w:tcBorders>
              <w:top w:val="single" w:sz="4" w:space="0" w:color="auto"/>
              <w:left w:val="nil"/>
              <w:bottom w:val="single" w:sz="4" w:space="0" w:color="auto"/>
              <w:right w:val="single" w:sz="4" w:space="0" w:color="auto"/>
            </w:tcBorders>
            <w:vAlign w:val="center"/>
            <w:hideMark/>
          </w:tcPr>
          <w:p w14:paraId="0AF81B62" w14:textId="77777777" w:rsidR="00221D6E" w:rsidRPr="007C5BF9" w:rsidRDefault="00221D6E" w:rsidP="007A66CF">
            <w:pPr>
              <w:spacing w:line="240" w:lineRule="auto"/>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Doplnkové informácie</w:t>
            </w:r>
          </w:p>
        </w:tc>
      </w:tr>
      <w:tr w:rsidR="00221D6E" w:rsidRPr="007C5BF9" w14:paraId="2FE31AC1" w14:textId="77777777" w:rsidTr="00221D6E">
        <w:trPr>
          <w:trHeight w:val="274"/>
        </w:trPr>
        <w:tc>
          <w:tcPr>
            <w:tcW w:w="1592" w:type="dxa"/>
            <w:tcBorders>
              <w:top w:val="single" w:sz="4" w:space="0" w:color="auto"/>
              <w:left w:val="single" w:sz="4" w:space="0" w:color="auto"/>
              <w:bottom w:val="single" w:sz="4" w:space="0" w:color="auto"/>
              <w:right w:val="single" w:sz="4" w:space="0" w:color="auto"/>
            </w:tcBorders>
            <w:vAlign w:val="center"/>
            <w:hideMark/>
          </w:tcPr>
          <w:p w14:paraId="74F1FE18" w14:textId="77777777" w:rsidR="00221D6E" w:rsidRPr="007C5BF9" w:rsidRDefault="00221D6E"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Veľkosť populácie</w:t>
            </w:r>
          </w:p>
        </w:tc>
        <w:tc>
          <w:tcPr>
            <w:tcW w:w="1509" w:type="dxa"/>
            <w:tcBorders>
              <w:top w:val="single" w:sz="4" w:space="0" w:color="auto"/>
              <w:left w:val="nil"/>
              <w:bottom w:val="single" w:sz="4" w:space="0" w:color="auto"/>
              <w:right w:val="single" w:sz="4" w:space="0" w:color="auto"/>
            </w:tcBorders>
            <w:vAlign w:val="center"/>
            <w:hideMark/>
          </w:tcPr>
          <w:p w14:paraId="02ADE046" w14:textId="77777777" w:rsidR="00221D6E" w:rsidRPr="007C5BF9" w:rsidRDefault="00221D6E"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počet jedincov</w:t>
            </w:r>
          </w:p>
        </w:tc>
        <w:tc>
          <w:tcPr>
            <w:tcW w:w="2253" w:type="dxa"/>
            <w:tcBorders>
              <w:top w:val="single" w:sz="4" w:space="0" w:color="auto"/>
              <w:left w:val="nil"/>
              <w:bottom w:val="single" w:sz="4" w:space="0" w:color="auto"/>
              <w:right w:val="single" w:sz="4" w:space="0" w:color="auto"/>
            </w:tcBorders>
            <w:vAlign w:val="center"/>
          </w:tcPr>
          <w:p w14:paraId="63819327" w14:textId="284813A1" w:rsidR="00221D6E" w:rsidRPr="007C5BF9" w:rsidRDefault="00221D6E"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Min. 900</w:t>
            </w:r>
          </w:p>
        </w:tc>
        <w:tc>
          <w:tcPr>
            <w:tcW w:w="4427" w:type="dxa"/>
            <w:tcBorders>
              <w:top w:val="single" w:sz="4" w:space="0" w:color="auto"/>
              <w:left w:val="nil"/>
              <w:bottom w:val="single" w:sz="4" w:space="0" w:color="auto"/>
              <w:right w:val="single" w:sz="4" w:space="0" w:color="auto"/>
            </w:tcBorders>
            <w:vAlign w:val="center"/>
            <w:hideMark/>
          </w:tcPr>
          <w:p w14:paraId="7CF72212" w14:textId="13F88829" w:rsidR="00221D6E" w:rsidRPr="007C5BF9" w:rsidRDefault="00221D6E" w:rsidP="00221D6E">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 xml:space="preserve">Zachovanie populácie druhu na  súčasných 900 až 2000 jedincov druhu </w:t>
            </w:r>
          </w:p>
        </w:tc>
      </w:tr>
      <w:tr w:rsidR="00221D6E" w:rsidRPr="007C5BF9" w14:paraId="4702D725" w14:textId="77777777" w:rsidTr="00221D6E">
        <w:trPr>
          <w:trHeight w:val="70"/>
        </w:trPr>
        <w:tc>
          <w:tcPr>
            <w:tcW w:w="1592" w:type="dxa"/>
            <w:tcBorders>
              <w:top w:val="nil"/>
              <w:left w:val="single" w:sz="4" w:space="0" w:color="auto"/>
              <w:bottom w:val="single" w:sz="4" w:space="0" w:color="auto"/>
              <w:right w:val="single" w:sz="4" w:space="0" w:color="auto"/>
            </w:tcBorders>
            <w:vAlign w:val="center"/>
            <w:hideMark/>
          </w:tcPr>
          <w:p w14:paraId="36862EA9" w14:textId="77777777" w:rsidR="00221D6E" w:rsidRPr="007C5BF9" w:rsidRDefault="00221D6E"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Veľkosť biotopu</w:t>
            </w:r>
          </w:p>
        </w:tc>
        <w:tc>
          <w:tcPr>
            <w:tcW w:w="1509" w:type="dxa"/>
            <w:tcBorders>
              <w:top w:val="nil"/>
              <w:left w:val="nil"/>
              <w:bottom w:val="single" w:sz="4" w:space="0" w:color="auto"/>
              <w:right w:val="single" w:sz="4" w:space="0" w:color="auto"/>
            </w:tcBorders>
            <w:vAlign w:val="center"/>
            <w:hideMark/>
          </w:tcPr>
          <w:p w14:paraId="54B8ED59" w14:textId="77777777" w:rsidR="00221D6E" w:rsidRPr="007C5BF9" w:rsidRDefault="00221D6E"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ha</w:t>
            </w:r>
          </w:p>
        </w:tc>
        <w:tc>
          <w:tcPr>
            <w:tcW w:w="2253" w:type="dxa"/>
            <w:tcBorders>
              <w:top w:val="nil"/>
              <w:left w:val="nil"/>
              <w:bottom w:val="single" w:sz="4" w:space="0" w:color="auto"/>
              <w:right w:val="single" w:sz="4" w:space="0" w:color="auto"/>
            </w:tcBorders>
            <w:vAlign w:val="center"/>
          </w:tcPr>
          <w:p w14:paraId="55765502" w14:textId="1C23F3A3" w:rsidR="00221D6E" w:rsidRPr="007C5BF9" w:rsidRDefault="007D3DE3"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2</w:t>
            </w:r>
          </w:p>
        </w:tc>
        <w:tc>
          <w:tcPr>
            <w:tcW w:w="4427" w:type="dxa"/>
            <w:tcBorders>
              <w:top w:val="nil"/>
              <w:left w:val="nil"/>
              <w:bottom w:val="single" w:sz="4" w:space="0" w:color="auto"/>
              <w:right w:val="single" w:sz="4" w:space="0" w:color="auto"/>
            </w:tcBorders>
            <w:vAlign w:val="center"/>
            <w:hideMark/>
          </w:tcPr>
          <w:p w14:paraId="37A81A39" w14:textId="77777777" w:rsidR="00221D6E" w:rsidRPr="007C5BF9" w:rsidRDefault="00221D6E"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Udržať súčasnú výmeru biotopu druhu.</w:t>
            </w:r>
          </w:p>
        </w:tc>
      </w:tr>
      <w:tr w:rsidR="00221D6E" w:rsidRPr="007C5BF9" w14:paraId="52E57BF1" w14:textId="77777777" w:rsidTr="00221D6E">
        <w:trPr>
          <w:trHeight w:val="930"/>
        </w:trPr>
        <w:tc>
          <w:tcPr>
            <w:tcW w:w="1592" w:type="dxa"/>
            <w:tcBorders>
              <w:top w:val="single" w:sz="4" w:space="0" w:color="auto"/>
              <w:left w:val="single" w:sz="4" w:space="0" w:color="auto"/>
              <w:bottom w:val="single" w:sz="4" w:space="0" w:color="auto"/>
              <w:right w:val="single" w:sz="4" w:space="0" w:color="auto"/>
            </w:tcBorders>
            <w:vAlign w:val="center"/>
          </w:tcPr>
          <w:p w14:paraId="5304897F" w14:textId="77777777" w:rsidR="00221D6E" w:rsidRPr="007C5BF9" w:rsidRDefault="00221D6E"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Kvalita biotopu</w:t>
            </w:r>
          </w:p>
        </w:tc>
        <w:tc>
          <w:tcPr>
            <w:tcW w:w="1509" w:type="dxa"/>
            <w:tcBorders>
              <w:top w:val="single" w:sz="4" w:space="0" w:color="auto"/>
              <w:left w:val="nil"/>
              <w:bottom w:val="single" w:sz="4" w:space="0" w:color="auto"/>
              <w:right w:val="single" w:sz="4" w:space="0" w:color="auto"/>
            </w:tcBorders>
            <w:vAlign w:val="center"/>
          </w:tcPr>
          <w:p w14:paraId="701BABEB" w14:textId="77777777" w:rsidR="00221D6E" w:rsidRPr="007C5BF9" w:rsidRDefault="00221D6E"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Zastúpenie sukcesných drevín %</w:t>
            </w:r>
          </w:p>
        </w:tc>
        <w:tc>
          <w:tcPr>
            <w:tcW w:w="2253" w:type="dxa"/>
            <w:tcBorders>
              <w:top w:val="single" w:sz="4" w:space="0" w:color="auto"/>
              <w:left w:val="nil"/>
              <w:bottom w:val="single" w:sz="4" w:space="0" w:color="auto"/>
              <w:right w:val="single" w:sz="4" w:space="0" w:color="auto"/>
            </w:tcBorders>
            <w:vAlign w:val="center"/>
          </w:tcPr>
          <w:p w14:paraId="709F4DF4" w14:textId="77777777" w:rsidR="00221D6E" w:rsidRPr="007C5BF9" w:rsidRDefault="00221D6E"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Menej ako 10 % drevín</w:t>
            </w:r>
          </w:p>
        </w:tc>
        <w:tc>
          <w:tcPr>
            <w:tcW w:w="4427" w:type="dxa"/>
            <w:tcBorders>
              <w:top w:val="single" w:sz="4" w:space="0" w:color="auto"/>
              <w:left w:val="nil"/>
              <w:bottom w:val="single" w:sz="4" w:space="0" w:color="auto"/>
              <w:right w:val="single" w:sz="4" w:space="0" w:color="auto"/>
            </w:tcBorders>
            <w:vAlign w:val="center"/>
          </w:tcPr>
          <w:p w14:paraId="2A7E85F3" w14:textId="77777777" w:rsidR="00221D6E" w:rsidRPr="007C5BF9" w:rsidRDefault="00221D6E" w:rsidP="007A66CF">
            <w:pPr>
              <w:spacing w:line="240" w:lineRule="auto"/>
              <w:rPr>
                <w:rFonts w:ascii="Times New Roman" w:hAnsi="Times New Roman" w:cs="Times New Roman"/>
                <w:color w:val="000000"/>
                <w:sz w:val="20"/>
                <w:szCs w:val="20"/>
                <w:shd w:val="clear" w:color="auto" w:fill="FAFBFA"/>
              </w:rPr>
            </w:pPr>
            <w:r w:rsidRPr="007C5BF9">
              <w:rPr>
                <w:rFonts w:ascii="Times New Roman" w:hAnsi="Times New Roman" w:cs="Times New Roman"/>
                <w:color w:val="000000"/>
                <w:sz w:val="20"/>
                <w:szCs w:val="20"/>
                <w:shd w:val="clear" w:color="auto" w:fill="FAFBFA"/>
              </w:rPr>
              <w:t>Minimálne sukcesné porasty drevín alebo krovín na lokalitách druhu.</w:t>
            </w:r>
          </w:p>
        </w:tc>
      </w:tr>
      <w:tr w:rsidR="00221D6E" w:rsidRPr="007C5BF9" w14:paraId="27953937" w14:textId="77777777" w:rsidTr="00221D6E">
        <w:trPr>
          <w:trHeight w:val="930"/>
        </w:trPr>
        <w:tc>
          <w:tcPr>
            <w:tcW w:w="1592" w:type="dxa"/>
            <w:tcBorders>
              <w:top w:val="single" w:sz="4" w:space="0" w:color="auto"/>
              <w:left w:val="single" w:sz="4" w:space="0" w:color="auto"/>
              <w:bottom w:val="single" w:sz="4" w:space="0" w:color="auto"/>
              <w:right w:val="single" w:sz="4" w:space="0" w:color="auto"/>
            </w:tcBorders>
          </w:tcPr>
          <w:p w14:paraId="48D09D06" w14:textId="77777777" w:rsidR="00221D6E" w:rsidRPr="007C5BF9" w:rsidRDefault="00221D6E"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sz w:val="18"/>
                <w:szCs w:val="18"/>
              </w:rPr>
              <w:lastRenderedPageBreak/>
              <w:t>Zastúpenie alochtónnych druhov/inváznych druhov drevín</w:t>
            </w:r>
          </w:p>
        </w:tc>
        <w:tc>
          <w:tcPr>
            <w:tcW w:w="1509" w:type="dxa"/>
            <w:tcBorders>
              <w:top w:val="single" w:sz="4" w:space="0" w:color="auto"/>
              <w:left w:val="nil"/>
              <w:bottom w:val="single" w:sz="4" w:space="0" w:color="auto"/>
              <w:right w:val="single" w:sz="4" w:space="0" w:color="auto"/>
            </w:tcBorders>
          </w:tcPr>
          <w:p w14:paraId="0624CC2B" w14:textId="77777777" w:rsidR="00221D6E" w:rsidRPr="007C5BF9" w:rsidRDefault="00221D6E"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sz w:val="18"/>
                <w:szCs w:val="18"/>
              </w:rPr>
              <w:t>Percento  (%) pokrytia / ha</w:t>
            </w:r>
          </w:p>
        </w:tc>
        <w:tc>
          <w:tcPr>
            <w:tcW w:w="2253" w:type="dxa"/>
            <w:tcBorders>
              <w:top w:val="single" w:sz="4" w:space="0" w:color="auto"/>
              <w:left w:val="nil"/>
              <w:bottom w:val="single" w:sz="4" w:space="0" w:color="auto"/>
              <w:right w:val="single" w:sz="4" w:space="0" w:color="auto"/>
            </w:tcBorders>
          </w:tcPr>
          <w:p w14:paraId="4CB9510E" w14:textId="77777777" w:rsidR="00221D6E" w:rsidRPr="007C5BF9" w:rsidRDefault="00221D6E"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sz w:val="18"/>
                <w:szCs w:val="18"/>
              </w:rPr>
              <w:t>0 %</w:t>
            </w:r>
          </w:p>
        </w:tc>
        <w:tc>
          <w:tcPr>
            <w:tcW w:w="4427" w:type="dxa"/>
            <w:tcBorders>
              <w:top w:val="single" w:sz="4" w:space="0" w:color="auto"/>
              <w:left w:val="nil"/>
              <w:bottom w:val="single" w:sz="4" w:space="0" w:color="auto"/>
              <w:right w:val="single" w:sz="4" w:space="0" w:color="auto"/>
            </w:tcBorders>
            <w:vAlign w:val="center"/>
          </w:tcPr>
          <w:p w14:paraId="7C677234" w14:textId="77777777" w:rsidR="00221D6E" w:rsidRPr="007C5BF9" w:rsidRDefault="00221D6E" w:rsidP="007A66CF">
            <w:pPr>
              <w:spacing w:line="240" w:lineRule="auto"/>
              <w:rPr>
                <w:rFonts w:ascii="Times New Roman" w:hAnsi="Times New Roman" w:cs="Times New Roman"/>
                <w:color w:val="000000"/>
                <w:sz w:val="20"/>
                <w:szCs w:val="20"/>
                <w:shd w:val="clear" w:color="auto" w:fill="FAFBFA"/>
              </w:rPr>
            </w:pPr>
            <w:r w:rsidRPr="007C5BF9">
              <w:rPr>
                <w:rFonts w:ascii="Times New Roman" w:hAnsi="Times New Roman" w:cs="Times New Roman"/>
                <w:color w:val="333333"/>
                <w:sz w:val="20"/>
                <w:szCs w:val="20"/>
                <w:shd w:val="clear" w:color="auto" w:fill="FAFBFA"/>
              </w:rPr>
              <w:t>Minimálne (žiadne) zastúpenie</w:t>
            </w:r>
            <w:r w:rsidRPr="007C5BF9">
              <w:rPr>
                <w:rFonts w:ascii="Times New Roman" w:hAnsi="Times New Roman" w:cs="Times New Roman"/>
                <w:i/>
                <w:color w:val="333333"/>
                <w:sz w:val="20"/>
                <w:szCs w:val="20"/>
                <w:shd w:val="clear" w:color="auto" w:fill="FAFBFA"/>
              </w:rPr>
              <w:t xml:space="preserve"> </w:t>
            </w:r>
            <w:r w:rsidRPr="007C5BF9">
              <w:rPr>
                <w:rFonts w:ascii="Times New Roman" w:hAnsi="Times New Roman" w:cs="Times New Roman"/>
                <w:color w:val="333333"/>
                <w:sz w:val="20"/>
                <w:szCs w:val="20"/>
                <w:shd w:val="clear" w:color="auto" w:fill="FAFBFA"/>
              </w:rPr>
              <w:t>inváznych druhov</w:t>
            </w:r>
            <w:r w:rsidRPr="007C5BF9">
              <w:rPr>
                <w:rFonts w:ascii="Times New Roman" w:hAnsi="Times New Roman" w:cs="Times New Roman"/>
                <w:i/>
                <w:color w:val="333333"/>
                <w:sz w:val="20"/>
                <w:szCs w:val="20"/>
                <w:shd w:val="clear" w:color="auto" w:fill="FAFBFA"/>
              </w:rPr>
              <w:t xml:space="preserve"> </w:t>
            </w:r>
          </w:p>
        </w:tc>
      </w:tr>
    </w:tbl>
    <w:p w14:paraId="5859D081" w14:textId="77777777" w:rsidR="00221D6E" w:rsidRPr="007C5BF9" w:rsidRDefault="00221D6E" w:rsidP="009049B7">
      <w:pPr>
        <w:pStyle w:val="Zkladntext"/>
        <w:widowControl w:val="0"/>
        <w:ind w:left="-284"/>
        <w:jc w:val="left"/>
        <w:rPr>
          <w:b w:val="0"/>
        </w:rPr>
      </w:pPr>
    </w:p>
    <w:p w14:paraId="45CE04DC" w14:textId="0EAE8610" w:rsidR="00C60C78" w:rsidRPr="007C5BF9" w:rsidRDefault="00C60C78" w:rsidP="009049B7">
      <w:pPr>
        <w:pStyle w:val="Zkladntext"/>
        <w:widowControl w:val="0"/>
        <w:ind w:left="-284"/>
        <w:jc w:val="left"/>
        <w:rPr>
          <w:b w:val="0"/>
        </w:rPr>
      </w:pPr>
      <w:r w:rsidRPr="007C5BF9">
        <w:rPr>
          <w:b w:val="0"/>
        </w:rPr>
        <w:t xml:space="preserve">Zlepšenie stavu druhu </w:t>
      </w:r>
      <w:r w:rsidRPr="007C5BF9">
        <w:rPr>
          <w:i/>
        </w:rPr>
        <w:t>Cypripedium calceolus</w:t>
      </w:r>
      <w:r w:rsidRPr="007C5BF9">
        <w:rPr>
          <w:b w:val="0"/>
          <w:i/>
        </w:rPr>
        <w:t xml:space="preserve"> </w:t>
      </w:r>
      <w:r w:rsidRPr="007C5BF9">
        <w:rPr>
          <w:b w:val="0"/>
        </w:rPr>
        <w:t>za splnenia nasledovných atribútov</w:t>
      </w:r>
      <w:r w:rsidR="00CF3E6A" w:rsidRPr="007C5BF9">
        <w:rPr>
          <w:b w:val="0"/>
        </w:rPr>
        <w:t>:</w:t>
      </w:r>
    </w:p>
    <w:tbl>
      <w:tblPr>
        <w:tblW w:w="9782" w:type="dxa"/>
        <w:tblInd w:w="-289" w:type="dxa"/>
        <w:tblCellMar>
          <w:left w:w="70" w:type="dxa"/>
          <w:right w:w="70" w:type="dxa"/>
        </w:tblCellMar>
        <w:tblLook w:val="00A0" w:firstRow="1" w:lastRow="0" w:firstColumn="1" w:lastColumn="0" w:noHBand="0" w:noVBand="0"/>
      </w:tblPr>
      <w:tblGrid>
        <w:gridCol w:w="1702"/>
        <w:gridCol w:w="1559"/>
        <w:gridCol w:w="1418"/>
        <w:gridCol w:w="5103"/>
      </w:tblGrid>
      <w:tr w:rsidR="00C60C78" w:rsidRPr="007C5BF9" w14:paraId="37DAD490" w14:textId="77777777" w:rsidTr="009049B7">
        <w:trPr>
          <w:trHeight w:val="355"/>
        </w:trPr>
        <w:tc>
          <w:tcPr>
            <w:tcW w:w="1702" w:type="dxa"/>
            <w:tcBorders>
              <w:top w:val="single" w:sz="4" w:space="0" w:color="auto"/>
              <w:left w:val="single" w:sz="4" w:space="0" w:color="auto"/>
              <w:bottom w:val="single" w:sz="4" w:space="0" w:color="auto"/>
              <w:right w:val="single" w:sz="4" w:space="0" w:color="auto"/>
            </w:tcBorders>
            <w:vAlign w:val="center"/>
            <w:hideMark/>
          </w:tcPr>
          <w:p w14:paraId="0B9D49F6"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Parameter</w:t>
            </w:r>
          </w:p>
        </w:tc>
        <w:tc>
          <w:tcPr>
            <w:tcW w:w="1559" w:type="dxa"/>
            <w:tcBorders>
              <w:top w:val="single" w:sz="4" w:space="0" w:color="auto"/>
              <w:left w:val="nil"/>
              <w:bottom w:val="single" w:sz="4" w:space="0" w:color="auto"/>
              <w:right w:val="single" w:sz="4" w:space="0" w:color="auto"/>
            </w:tcBorders>
            <w:vAlign w:val="center"/>
            <w:hideMark/>
          </w:tcPr>
          <w:p w14:paraId="2C2B1445"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Merateľnosť</w:t>
            </w:r>
          </w:p>
        </w:tc>
        <w:tc>
          <w:tcPr>
            <w:tcW w:w="1418" w:type="dxa"/>
            <w:tcBorders>
              <w:top w:val="single" w:sz="4" w:space="0" w:color="auto"/>
              <w:left w:val="nil"/>
              <w:bottom w:val="single" w:sz="4" w:space="0" w:color="auto"/>
              <w:right w:val="single" w:sz="4" w:space="0" w:color="auto"/>
            </w:tcBorders>
            <w:vAlign w:val="center"/>
            <w:hideMark/>
          </w:tcPr>
          <w:p w14:paraId="0BB573DC"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Cieľová hodnota</w:t>
            </w:r>
          </w:p>
        </w:tc>
        <w:tc>
          <w:tcPr>
            <w:tcW w:w="5103" w:type="dxa"/>
            <w:tcBorders>
              <w:top w:val="single" w:sz="4" w:space="0" w:color="auto"/>
              <w:left w:val="nil"/>
              <w:bottom w:val="single" w:sz="4" w:space="0" w:color="auto"/>
              <w:right w:val="single" w:sz="4" w:space="0" w:color="auto"/>
            </w:tcBorders>
            <w:vAlign w:val="center"/>
            <w:hideMark/>
          </w:tcPr>
          <w:p w14:paraId="4B2A7BC3"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Doplnkové informácie</w:t>
            </w:r>
          </w:p>
        </w:tc>
      </w:tr>
      <w:tr w:rsidR="00C60C78" w:rsidRPr="007C5BF9" w14:paraId="500AE783" w14:textId="77777777" w:rsidTr="009049B7">
        <w:trPr>
          <w:trHeight w:val="274"/>
        </w:trPr>
        <w:tc>
          <w:tcPr>
            <w:tcW w:w="1702" w:type="dxa"/>
            <w:tcBorders>
              <w:top w:val="single" w:sz="4" w:space="0" w:color="auto"/>
              <w:left w:val="single" w:sz="4" w:space="0" w:color="auto"/>
              <w:bottom w:val="single" w:sz="4" w:space="0" w:color="auto"/>
              <w:right w:val="single" w:sz="4" w:space="0" w:color="auto"/>
            </w:tcBorders>
            <w:vAlign w:val="center"/>
            <w:hideMark/>
          </w:tcPr>
          <w:p w14:paraId="6119614A" w14:textId="10E4380D" w:rsidR="00C60C78" w:rsidRPr="007C5BF9" w:rsidRDefault="003E35AA"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w:t>
            </w:r>
            <w:r w:rsidR="00C60C78" w:rsidRPr="007C5BF9">
              <w:rPr>
                <w:rFonts w:ascii="Times New Roman" w:hAnsi="Times New Roman" w:cs="Times New Roman"/>
                <w:sz w:val="20"/>
                <w:szCs w:val="20"/>
                <w:lang w:eastAsia="sk-SK"/>
              </w:rPr>
              <w:t>eľkosť populácie</w:t>
            </w:r>
          </w:p>
        </w:tc>
        <w:tc>
          <w:tcPr>
            <w:tcW w:w="1559" w:type="dxa"/>
            <w:tcBorders>
              <w:top w:val="single" w:sz="4" w:space="0" w:color="auto"/>
              <w:left w:val="nil"/>
              <w:bottom w:val="single" w:sz="4" w:space="0" w:color="auto"/>
              <w:right w:val="single" w:sz="4" w:space="0" w:color="auto"/>
            </w:tcBorders>
            <w:vAlign w:val="center"/>
            <w:hideMark/>
          </w:tcPr>
          <w:p w14:paraId="25B650F1" w14:textId="77777777"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jedincov</w:t>
            </w:r>
          </w:p>
        </w:tc>
        <w:tc>
          <w:tcPr>
            <w:tcW w:w="1418" w:type="dxa"/>
            <w:tcBorders>
              <w:top w:val="single" w:sz="4" w:space="0" w:color="auto"/>
              <w:left w:val="nil"/>
              <w:bottom w:val="single" w:sz="4" w:space="0" w:color="auto"/>
              <w:right w:val="single" w:sz="4" w:space="0" w:color="auto"/>
            </w:tcBorders>
            <w:vAlign w:val="center"/>
            <w:hideMark/>
          </w:tcPr>
          <w:p w14:paraId="5E4BE718" w14:textId="7C6E5195" w:rsidR="00C60C78" w:rsidRPr="007C5BF9" w:rsidRDefault="00CA767C" w:rsidP="006C6089">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Min.</w:t>
            </w:r>
            <w:r w:rsidR="00BD1495" w:rsidRPr="007C5BF9">
              <w:rPr>
                <w:rFonts w:ascii="Times New Roman" w:hAnsi="Times New Roman" w:cs="Times New Roman"/>
                <w:color w:val="000000"/>
                <w:sz w:val="20"/>
                <w:szCs w:val="20"/>
                <w:lang w:eastAsia="sk-SK"/>
              </w:rPr>
              <w:t xml:space="preserve"> 1</w:t>
            </w:r>
            <w:r w:rsidR="00290DFC" w:rsidRPr="007C5BF9">
              <w:rPr>
                <w:rFonts w:ascii="Times New Roman" w:hAnsi="Times New Roman" w:cs="Times New Roman"/>
                <w:color w:val="000000"/>
                <w:sz w:val="20"/>
                <w:szCs w:val="20"/>
                <w:lang w:eastAsia="sk-SK"/>
              </w:rPr>
              <w:t>0</w:t>
            </w:r>
            <w:r w:rsidR="00BD1495" w:rsidRPr="007C5BF9">
              <w:rPr>
                <w:rFonts w:ascii="Times New Roman" w:hAnsi="Times New Roman" w:cs="Times New Roman"/>
                <w:color w:val="000000"/>
                <w:sz w:val="20"/>
                <w:szCs w:val="20"/>
                <w:lang w:eastAsia="sk-SK"/>
              </w:rPr>
              <w:t>0</w:t>
            </w:r>
            <w:r w:rsidR="00A06459" w:rsidRPr="007C5BF9">
              <w:rPr>
                <w:rFonts w:ascii="Times New Roman" w:hAnsi="Times New Roman" w:cs="Times New Roman"/>
                <w:color w:val="000000"/>
                <w:sz w:val="20"/>
                <w:szCs w:val="20"/>
                <w:lang w:eastAsia="sk-SK"/>
              </w:rPr>
              <w:t>0</w:t>
            </w:r>
          </w:p>
        </w:tc>
        <w:tc>
          <w:tcPr>
            <w:tcW w:w="5103" w:type="dxa"/>
            <w:tcBorders>
              <w:top w:val="single" w:sz="4" w:space="0" w:color="auto"/>
              <w:left w:val="nil"/>
              <w:bottom w:val="single" w:sz="4" w:space="0" w:color="auto"/>
              <w:right w:val="single" w:sz="4" w:space="0" w:color="auto"/>
            </w:tcBorders>
            <w:vAlign w:val="center"/>
            <w:hideMark/>
          </w:tcPr>
          <w:p w14:paraId="20ED70BE" w14:textId="6D57F798" w:rsidR="00C60C78" w:rsidRPr="007C5BF9" w:rsidRDefault="003D6719" w:rsidP="006C6089">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 xml:space="preserve">Udržanie početnosti populácie druhu na </w:t>
            </w:r>
            <w:r w:rsidR="00BD1495" w:rsidRPr="007C5BF9">
              <w:rPr>
                <w:rFonts w:ascii="Times New Roman" w:hAnsi="Times New Roman" w:cs="Times New Roman"/>
                <w:sz w:val="20"/>
                <w:szCs w:val="20"/>
                <w:lang w:eastAsia="sk-SK"/>
              </w:rPr>
              <w:t>úrovni 50</w:t>
            </w:r>
            <w:r w:rsidR="00290DFC" w:rsidRPr="007C5BF9">
              <w:rPr>
                <w:rFonts w:ascii="Times New Roman" w:hAnsi="Times New Roman" w:cs="Times New Roman"/>
                <w:sz w:val="20"/>
                <w:szCs w:val="20"/>
                <w:lang w:eastAsia="sk-SK"/>
              </w:rPr>
              <w:t>0</w:t>
            </w:r>
            <w:r w:rsidR="00BD1495" w:rsidRPr="007C5BF9">
              <w:rPr>
                <w:rFonts w:ascii="Times New Roman" w:hAnsi="Times New Roman" w:cs="Times New Roman"/>
                <w:sz w:val="20"/>
                <w:szCs w:val="20"/>
                <w:lang w:eastAsia="sk-SK"/>
              </w:rPr>
              <w:t xml:space="preserve"> – 1</w:t>
            </w:r>
            <w:r w:rsidR="00290DFC" w:rsidRPr="007C5BF9">
              <w:rPr>
                <w:rFonts w:ascii="Times New Roman" w:hAnsi="Times New Roman" w:cs="Times New Roman"/>
                <w:sz w:val="20"/>
                <w:szCs w:val="20"/>
                <w:lang w:eastAsia="sk-SK"/>
              </w:rPr>
              <w:t xml:space="preserve">000 </w:t>
            </w:r>
            <w:r w:rsidR="00CA767C" w:rsidRPr="007C5BF9">
              <w:rPr>
                <w:rFonts w:ascii="Times New Roman" w:hAnsi="Times New Roman" w:cs="Times New Roman"/>
                <w:sz w:val="20"/>
                <w:szCs w:val="20"/>
                <w:lang w:eastAsia="sk-SK"/>
              </w:rPr>
              <w:t>jedincov druhu</w:t>
            </w:r>
          </w:p>
        </w:tc>
      </w:tr>
      <w:tr w:rsidR="00C60C78" w:rsidRPr="007C5BF9" w14:paraId="631082C0" w14:textId="77777777" w:rsidTr="009049B7">
        <w:trPr>
          <w:trHeight w:val="243"/>
        </w:trPr>
        <w:tc>
          <w:tcPr>
            <w:tcW w:w="1702" w:type="dxa"/>
            <w:tcBorders>
              <w:top w:val="nil"/>
              <w:left w:val="single" w:sz="4" w:space="0" w:color="auto"/>
              <w:bottom w:val="single" w:sz="4" w:space="0" w:color="auto"/>
              <w:right w:val="single" w:sz="4" w:space="0" w:color="auto"/>
            </w:tcBorders>
            <w:vAlign w:val="center"/>
            <w:hideMark/>
          </w:tcPr>
          <w:p w14:paraId="4D607929" w14:textId="77777777"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Veľkosť biotopu</w:t>
            </w:r>
          </w:p>
        </w:tc>
        <w:tc>
          <w:tcPr>
            <w:tcW w:w="1559" w:type="dxa"/>
            <w:tcBorders>
              <w:top w:val="nil"/>
              <w:left w:val="nil"/>
              <w:bottom w:val="single" w:sz="4" w:space="0" w:color="auto"/>
              <w:right w:val="single" w:sz="4" w:space="0" w:color="auto"/>
            </w:tcBorders>
            <w:vAlign w:val="center"/>
            <w:hideMark/>
          </w:tcPr>
          <w:p w14:paraId="0914FB4E" w14:textId="36CC5024"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ha</w:t>
            </w:r>
          </w:p>
        </w:tc>
        <w:tc>
          <w:tcPr>
            <w:tcW w:w="1418" w:type="dxa"/>
            <w:tcBorders>
              <w:top w:val="nil"/>
              <w:left w:val="nil"/>
              <w:bottom w:val="single" w:sz="4" w:space="0" w:color="auto"/>
              <w:right w:val="single" w:sz="4" w:space="0" w:color="auto"/>
            </w:tcBorders>
            <w:vAlign w:val="center"/>
          </w:tcPr>
          <w:p w14:paraId="04F997E9" w14:textId="42346063" w:rsidR="00C60C78" w:rsidRPr="007C5BF9" w:rsidRDefault="007D3DE3"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500</w:t>
            </w:r>
          </w:p>
        </w:tc>
        <w:tc>
          <w:tcPr>
            <w:tcW w:w="5103" w:type="dxa"/>
            <w:tcBorders>
              <w:top w:val="nil"/>
              <w:left w:val="nil"/>
              <w:bottom w:val="single" w:sz="4" w:space="0" w:color="auto"/>
              <w:right w:val="single" w:sz="4" w:space="0" w:color="auto"/>
            </w:tcBorders>
            <w:vAlign w:val="center"/>
            <w:hideMark/>
          </w:tcPr>
          <w:p w14:paraId="76457E70" w14:textId="159A3F81"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Udržať súčasnú výmeru biotopu druhu</w:t>
            </w:r>
            <w:r w:rsidR="009049B7" w:rsidRPr="007C5BF9">
              <w:rPr>
                <w:rFonts w:ascii="Times New Roman" w:hAnsi="Times New Roman" w:cs="Times New Roman"/>
                <w:sz w:val="20"/>
                <w:szCs w:val="20"/>
                <w:lang w:eastAsia="sk-SK"/>
              </w:rPr>
              <w:t>.</w:t>
            </w:r>
          </w:p>
        </w:tc>
      </w:tr>
      <w:tr w:rsidR="00C60C78" w:rsidRPr="007C5BF9" w14:paraId="75822E9C" w14:textId="77777777" w:rsidTr="009049B7">
        <w:trPr>
          <w:trHeight w:val="930"/>
        </w:trPr>
        <w:tc>
          <w:tcPr>
            <w:tcW w:w="1702" w:type="dxa"/>
            <w:tcBorders>
              <w:top w:val="nil"/>
              <w:left w:val="single" w:sz="4" w:space="0" w:color="auto"/>
              <w:bottom w:val="single" w:sz="4" w:space="0" w:color="auto"/>
              <w:right w:val="single" w:sz="4" w:space="0" w:color="auto"/>
            </w:tcBorders>
            <w:vAlign w:val="center"/>
            <w:hideMark/>
          </w:tcPr>
          <w:p w14:paraId="0B74E787" w14:textId="1E46FE20" w:rsidR="00C60C78" w:rsidRPr="007C5BF9" w:rsidRDefault="003E35AA"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K</w:t>
            </w:r>
            <w:r w:rsidR="00C60C78" w:rsidRPr="007C5BF9">
              <w:rPr>
                <w:rFonts w:ascii="Times New Roman" w:hAnsi="Times New Roman" w:cs="Times New Roman"/>
                <w:sz w:val="20"/>
                <w:szCs w:val="20"/>
                <w:lang w:eastAsia="sk-SK"/>
              </w:rPr>
              <w:t>valita biotopu</w:t>
            </w:r>
          </w:p>
        </w:tc>
        <w:tc>
          <w:tcPr>
            <w:tcW w:w="1559" w:type="dxa"/>
            <w:tcBorders>
              <w:top w:val="nil"/>
              <w:left w:val="nil"/>
              <w:bottom w:val="single" w:sz="4" w:space="0" w:color="auto"/>
              <w:right w:val="single" w:sz="4" w:space="0" w:color="auto"/>
            </w:tcBorders>
            <w:vAlign w:val="center"/>
            <w:hideMark/>
          </w:tcPr>
          <w:p w14:paraId="1EE2EF7A" w14:textId="77777777"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Výskyt typických druhov</w:t>
            </w:r>
          </w:p>
        </w:tc>
        <w:tc>
          <w:tcPr>
            <w:tcW w:w="1418" w:type="dxa"/>
            <w:tcBorders>
              <w:top w:val="nil"/>
              <w:left w:val="nil"/>
              <w:bottom w:val="single" w:sz="4" w:space="0" w:color="auto"/>
              <w:right w:val="single" w:sz="4" w:space="0" w:color="auto"/>
            </w:tcBorders>
            <w:vAlign w:val="center"/>
            <w:hideMark/>
          </w:tcPr>
          <w:p w14:paraId="0309CF1A" w14:textId="064AFA54" w:rsidR="00C60C78" w:rsidRPr="007C5BF9" w:rsidRDefault="00C60C78" w:rsidP="007D3DE3">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 xml:space="preserve">Min. </w:t>
            </w:r>
            <w:r w:rsidR="007D3DE3" w:rsidRPr="007C5BF9">
              <w:rPr>
                <w:rFonts w:ascii="Times New Roman" w:hAnsi="Times New Roman" w:cs="Times New Roman"/>
                <w:color w:val="000000"/>
                <w:sz w:val="20"/>
                <w:szCs w:val="20"/>
                <w:lang w:eastAsia="sk-SK"/>
              </w:rPr>
              <w:t xml:space="preserve">2 </w:t>
            </w:r>
            <w:r w:rsidRPr="007C5BF9">
              <w:rPr>
                <w:rFonts w:ascii="Times New Roman" w:hAnsi="Times New Roman" w:cs="Times New Roman"/>
                <w:color w:val="000000"/>
                <w:sz w:val="20"/>
                <w:szCs w:val="20"/>
                <w:lang w:eastAsia="sk-SK"/>
              </w:rPr>
              <w:t>druhy</w:t>
            </w:r>
          </w:p>
        </w:tc>
        <w:tc>
          <w:tcPr>
            <w:tcW w:w="5103" w:type="dxa"/>
            <w:tcBorders>
              <w:top w:val="nil"/>
              <w:left w:val="nil"/>
              <w:bottom w:val="single" w:sz="4" w:space="0" w:color="auto"/>
              <w:right w:val="single" w:sz="4" w:space="0" w:color="auto"/>
            </w:tcBorders>
            <w:vAlign w:val="center"/>
          </w:tcPr>
          <w:p w14:paraId="2A5AB944" w14:textId="5982FE4B" w:rsidR="00C60C78" w:rsidRPr="007C5BF9" w:rsidRDefault="00C60C78" w:rsidP="009B7A4C">
            <w:pPr>
              <w:spacing w:line="240" w:lineRule="auto"/>
              <w:rPr>
                <w:rFonts w:ascii="Times New Roman" w:hAnsi="Times New Roman" w:cs="Times New Roman"/>
                <w:i/>
                <w:sz w:val="20"/>
                <w:szCs w:val="20"/>
                <w:lang w:eastAsia="sk-SK"/>
              </w:rPr>
            </w:pPr>
            <w:r w:rsidRPr="007C5BF9">
              <w:rPr>
                <w:rFonts w:ascii="Times New Roman" w:hAnsi="Times New Roman" w:cs="Times New Roman"/>
                <w:i/>
                <w:color w:val="333333"/>
                <w:sz w:val="20"/>
                <w:szCs w:val="20"/>
                <w:shd w:val="clear" w:color="auto" w:fill="FAFBFA"/>
              </w:rPr>
              <w:t>Fagus sylvatica, Cephalanthera damasonium, Polygonatum multiflorum, Cytisus nigricans (syn.), Cruciata glabra, Colymbada scabiosa, Brachypodium pinnatum, Astragalus glycyphyllos, Asarum europaeum</w:t>
            </w:r>
            <w:r w:rsidR="009049B7" w:rsidRPr="007C5BF9">
              <w:rPr>
                <w:rFonts w:ascii="Times New Roman" w:hAnsi="Times New Roman" w:cs="Times New Roman"/>
                <w:i/>
                <w:color w:val="333333"/>
                <w:sz w:val="20"/>
                <w:szCs w:val="20"/>
                <w:shd w:val="clear" w:color="auto" w:fill="FAFBFA"/>
              </w:rPr>
              <w:t>.</w:t>
            </w:r>
          </w:p>
        </w:tc>
      </w:tr>
      <w:tr w:rsidR="00C60C78" w:rsidRPr="007C5BF9" w14:paraId="54FC6251" w14:textId="77777777" w:rsidTr="009049B7">
        <w:trPr>
          <w:trHeight w:val="446"/>
        </w:trPr>
        <w:tc>
          <w:tcPr>
            <w:tcW w:w="1702" w:type="dxa"/>
            <w:tcBorders>
              <w:top w:val="single" w:sz="4" w:space="0" w:color="auto"/>
              <w:left w:val="single" w:sz="4" w:space="0" w:color="auto"/>
              <w:bottom w:val="single" w:sz="4" w:space="0" w:color="auto"/>
              <w:right w:val="single" w:sz="4" w:space="0" w:color="auto"/>
            </w:tcBorders>
            <w:vAlign w:val="center"/>
          </w:tcPr>
          <w:p w14:paraId="1E42FD67" w14:textId="248FDC55" w:rsidR="00C60C78" w:rsidRPr="007C5BF9" w:rsidRDefault="003E35AA"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K</w:t>
            </w:r>
            <w:r w:rsidR="00C60C78" w:rsidRPr="007C5BF9">
              <w:rPr>
                <w:rFonts w:ascii="Times New Roman" w:hAnsi="Times New Roman" w:cs="Times New Roman"/>
                <w:sz w:val="20"/>
                <w:szCs w:val="20"/>
                <w:lang w:eastAsia="sk-SK"/>
              </w:rPr>
              <w:t>valita biotopu</w:t>
            </w:r>
          </w:p>
        </w:tc>
        <w:tc>
          <w:tcPr>
            <w:tcW w:w="1559" w:type="dxa"/>
            <w:tcBorders>
              <w:top w:val="single" w:sz="4" w:space="0" w:color="auto"/>
              <w:left w:val="nil"/>
              <w:bottom w:val="single" w:sz="4" w:space="0" w:color="auto"/>
              <w:right w:val="single" w:sz="4" w:space="0" w:color="auto"/>
            </w:tcBorders>
            <w:vAlign w:val="center"/>
          </w:tcPr>
          <w:p w14:paraId="0B000D19" w14:textId="77777777"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Zastúpenie krovinovej etáže v % / ha</w:t>
            </w:r>
          </w:p>
        </w:tc>
        <w:tc>
          <w:tcPr>
            <w:tcW w:w="1418" w:type="dxa"/>
            <w:tcBorders>
              <w:top w:val="single" w:sz="4" w:space="0" w:color="auto"/>
              <w:left w:val="nil"/>
              <w:bottom w:val="single" w:sz="4" w:space="0" w:color="auto"/>
              <w:right w:val="single" w:sz="4" w:space="0" w:color="auto"/>
            </w:tcBorders>
            <w:vAlign w:val="center"/>
          </w:tcPr>
          <w:p w14:paraId="1C031FCC" w14:textId="77777777" w:rsidR="00C60C78" w:rsidRPr="007C5BF9" w:rsidRDefault="00C60C78" w:rsidP="009B7A4C">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Menej ako 40 % / ha</w:t>
            </w:r>
          </w:p>
        </w:tc>
        <w:tc>
          <w:tcPr>
            <w:tcW w:w="5103" w:type="dxa"/>
            <w:tcBorders>
              <w:top w:val="single" w:sz="4" w:space="0" w:color="auto"/>
              <w:left w:val="nil"/>
              <w:bottom w:val="single" w:sz="4" w:space="0" w:color="auto"/>
              <w:right w:val="single" w:sz="4" w:space="0" w:color="auto"/>
            </w:tcBorders>
            <w:vAlign w:val="center"/>
          </w:tcPr>
          <w:p w14:paraId="3EE792ED" w14:textId="11627990" w:rsidR="00C60C78" w:rsidRPr="007C5BF9" w:rsidRDefault="00C60C78" w:rsidP="009B7A4C">
            <w:pPr>
              <w:spacing w:line="240" w:lineRule="auto"/>
              <w:rPr>
                <w:rFonts w:ascii="Times New Roman" w:hAnsi="Times New Roman" w:cs="Times New Roman"/>
                <w:color w:val="333333"/>
                <w:sz w:val="20"/>
                <w:szCs w:val="20"/>
                <w:shd w:val="clear" w:color="auto" w:fill="FAFBFA"/>
              </w:rPr>
            </w:pPr>
            <w:r w:rsidRPr="007C5BF9">
              <w:rPr>
                <w:rFonts w:ascii="Times New Roman" w:hAnsi="Times New Roman" w:cs="Times New Roman"/>
                <w:color w:val="333333"/>
                <w:sz w:val="20"/>
                <w:szCs w:val="20"/>
                <w:shd w:val="clear" w:color="auto" w:fill="FAFBFA"/>
              </w:rPr>
              <w:t>Menšie zastúpenie krovinovej etáže na lokalitách druhu (presvetlené biotopy)</w:t>
            </w:r>
            <w:r w:rsidR="009049B7" w:rsidRPr="007C5BF9">
              <w:rPr>
                <w:rFonts w:ascii="Times New Roman" w:hAnsi="Times New Roman" w:cs="Times New Roman"/>
                <w:color w:val="333333"/>
                <w:sz w:val="20"/>
                <w:szCs w:val="20"/>
                <w:shd w:val="clear" w:color="auto" w:fill="FAFBFA"/>
              </w:rPr>
              <w:t>.</w:t>
            </w:r>
          </w:p>
        </w:tc>
      </w:tr>
    </w:tbl>
    <w:p w14:paraId="2950A9C8" w14:textId="77777777" w:rsidR="00BD1495" w:rsidRPr="007C5BF9" w:rsidRDefault="00BD1495" w:rsidP="009049B7">
      <w:pPr>
        <w:pStyle w:val="Zkladntext"/>
        <w:widowControl w:val="0"/>
        <w:ind w:left="-284"/>
        <w:jc w:val="left"/>
        <w:rPr>
          <w:b w:val="0"/>
        </w:rPr>
      </w:pPr>
    </w:p>
    <w:p w14:paraId="562D5283" w14:textId="7F50DB2B" w:rsidR="00C60C78" w:rsidRPr="007C5BF9" w:rsidRDefault="00C60C78" w:rsidP="009049B7">
      <w:pPr>
        <w:pStyle w:val="Zkladntext"/>
        <w:widowControl w:val="0"/>
        <w:ind w:left="-284"/>
        <w:jc w:val="left"/>
      </w:pPr>
      <w:r w:rsidRPr="007C5BF9">
        <w:rPr>
          <w:b w:val="0"/>
        </w:rPr>
        <w:t>Z</w:t>
      </w:r>
      <w:r w:rsidR="00BE6E12" w:rsidRPr="007C5BF9">
        <w:rPr>
          <w:b w:val="0"/>
        </w:rPr>
        <w:t xml:space="preserve">achovanie </w:t>
      </w:r>
      <w:r w:rsidRPr="007C5BF9">
        <w:rPr>
          <w:b w:val="0"/>
        </w:rPr>
        <w:t xml:space="preserve">stavu druhu </w:t>
      </w:r>
      <w:r w:rsidRPr="007C5BF9">
        <w:rPr>
          <w:i/>
        </w:rPr>
        <w:t xml:space="preserve">Pulsatilla slavica </w:t>
      </w:r>
      <w:r w:rsidRPr="007C5BF9">
        <w:rPr>
          <w:b w:val="0"/>
        </w:rPr>
        <w:t>za splnenia nasledovných atribútov</w:t>
      </w:r>
      <w:r w:rsidR="001D185A" w:rsidRPr="007C5BF9">
        <w:rPr>
          <w:b w:val="0"/>
        </w:rPr>
        <w:t>:</w:t>
      </w:r>
    </w:p>
    <w:tbl>
      <w:tblPr>
        <w:tblW w:w="9782" w:type="dxa"/>
        <w:tblInd w:w="-289" w:type="dxa"/>
        <w:tblCellMar>
          <w:left w:w="70" w:type="dxa"/>
          <w:right w:w="70" w:type="dxa"/>
        </w:tblCellMar>
        <w:tblLook w:val="00A0" w:firstRow="1" w:lastRow="0" w:firstColumn="1" w:lastColumn="0" w:noHBand="0" w:noVBand="0"/>
      </w:tblPr>
      <w:tblGrid>
        <w:gridCol w:w="1702"/>
        <w:gridCol w:w="1559"/>
        <w:gridCol w:w="1418"/>
        <w:gridCol w:w="5103"/>
      </w:tblGrid>
      <w:tr w:rsidR="00C60C78" w:rsidRPr="007C5BF9" w14:paraId="2E61C99A" w14:textId="77777777" w:rsidTr="009049B7">
        <w:trPr>
          <w:trHeight w:val="355"/>
        </w:trPr>
        <w:tc>
          <w:tcPr>
            <w:tcW w:w="1702" w:type="dxa"/>
            <w:tcBorders>
              <w:top w:val="single" w:sz="4" w:space="0" w:color="auto"/>
              <w:left w:val="single" w:sz="4" w:space="0" w:color="auto"/>
              <w:bottom w:val="single" w:sz="4" w:space="0" w:color="auto"/>
              <w:right w:val="single" w:sz="4" w:space="0" w:color="auto"/>
            </w:tcBorders>
            <w:vAlign w:val="center"/>
            <w:hideMark/>
          </w:tcPr>
          <w:p w14:paraId="23C3443B"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Parameter</w:t>
            </w:r>
          </w:p>
        </w:tc>
        <w:tc>
          <w:tcPr>
            <w:tcW w:w="1559" w:type="dxa"/>
            <w:tcBorders>
              <w:top w:val="single" w:sz="4" w:space="0" w:color="auto"/>
              <w:left w:val="nil"/>
              <w:bottom w:val="single" w:sz="4" w:space="0" w:color="auto"/>
              <w:right w:val="single" w:sz="4" w:space="0" w:color="auto"/>
            </w:tcBorders>
            <w:vAlign w:val="center"/>
            <w:hideMark/>
          </w:tcPr>
          <w:p w14:paraId="151D60B4"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Merateľnosť</w:t>
            </w:r>
          </w:p>
        </w:tc>
        <w:tc>
          <w:tcPr>
            <w:tcW w:w="1418" w:type="dxa"/>
            <w:tcBorders>
              <w:top w:val="single" w:sz="4" w:space="0" w:color="auto"/>
              <w:left w:val="nil"/>
              <w:bottom w:val="single" w:sz="4" w:space="0" w:color="auto"/>
              <w:right w:val="single" w:sz="4" w:space="0" w:color="auto"/>
            </w:tcBorders>
            <w:vAlign w:val="center"/>
            <w:hideMark/>
          </w:tcPr>
          <w:p w14:paraId="2313A7FE"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Cieľová hodnota</w:t>
            </w:r>
          </w:p>
        </w:tc>
        <w:tc>
          <w:tcPr>
            <w:tcW w:w="5103" w:type="dxa"/>
            <w:tcBorders>
              <w:top w:val="single" w:sz="4" w:space="0" w:color="auto"/>
              <w:left w:val="nil"/>
              <w:bottom w:val="single" w:sz="4" w:space="0" w:color="auto"/>
              <w:right w:val="single" w:sz="4" w:space="0" w:color="auto"/>
            </w:tcBorders>
            <w:vAlign w:val="center"/>
            <w:hideMark/>
          </w:tcPr>
          <w:p w14:paraId="44208381" w14:textId="77777777" w:rsidR="00C60C78" w:rsidRPr="007C5BF9" w:rsidRDefault="00C60C78" w:rsidP="009B7A4C">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Doplnkové informácie</w:t>
            </w:r>
          </w:p>
        </w:tc>
      </w:tr>
      <w:tr w:rsidR="00C60C78" w:rsidRPr="007C5BF9" w14:paraId="52742DAC" w14:textId="77777777" w:rsidTr="009049B7">
        <w:trPr>
          <w:trHeight w:val="274"/>
        </w:trPr>
        <w:tc>
          <w:tcPr>
            <w:tcW w:w="1702" w:type="dxa"/>
            <w:tcBorders>
              <w:top w:val="single" w:sz="4" w:space="0" w:color="auto"/>
              <w:left w:val="single" w:sz="4" w:space="0" w:color="auto"/>
              <w:bottom w:val="single" w:sz="4" w:space="0" w:color="auto"/>
              <w:right w:val="single" w:sz="4" w:space="0" w:color="auto"/>
            </w:tcBorders>
            <w:vAlign w:val="center"/>
            <w:hideMark/>
          </w:tcPr>
          <w:p w14:paraId="787FD556" w14:textId="48E4BA65" w:rsidR="00C60C78" w:rsidRPr="007C5BF9" w:rsidRDefault="003E35AA"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w:t>
            </w:r>
            <w:r w:rsidR="00C60C78" w:rsidRPr="007C5BF9">
              <w:rPr>
                <w:rFonts w:ascii="Times New Roman" w:hAnsi="Times New Roman" w:cs="Times New Roman"/>
                <w:sz w:val="20"/>
                <w:szCs w:val="20"/>
                <w:lang w:eastAsia="sk-SK"/>
              </w:rPr>
              <w:t>eľkosť populácie</w:t>
            </w:r>
          </w:p>
        </w:tc>
        <w:tc>
          <w:tcPr>
            <w:tcW w:w="1559" w:type="dxa"/>
            <w:tcBorders>
              <w:top w:val="single" w:sz="4" w:space="0" w:color="auto"/>
              <w:left w:val="nil"/>
              <w:bottom w:val="single" w:sz="4" w:space="0" w:color="auto"/>
              <w:right w:val="single" w:sz="4" w:space="0" w:color="auto"/>
            </w:tcBorders>
            <w:vAlign w:val="center"/>
            <w:hideMark/>
          </w:tcPr>
          <w:p w14:paraId="5B282D84" w14:textId="77777777"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jedincov</w:t>
            </w:r>
          </w:p>
        </w:tc>
        <w:tc>
          <w:tcPr>
            <w:tcW w:w="1418" w:type="dxa"/>
            <w:tcBorders>
              <w:top w:val="single" w:sz="4" w:space="0" w:color="auto"/>
              <w:left w:val="nil"/>
              <w:bottom w:val="single" w:sz="4" w:space="0" w:color="auto"/>
              <w:right w:val="single" w:sz="4" w:space="0" w:color="auto"/>
            </w:tcBorders>
            <w:vAlign w:val="center"/>
            <w:hideMark/>
          </w:tcPr>
          <w:p w14:paraId="2F6702BC" w14:textId="23226865" w:rsidR="00C60C78" w:rsidRPr="007C5BF9" w:rsidRDefault="006C6089" w:rsidP="007D3DE3">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 xml:space="preserve">Min. </w:t>
            </w:r>
            <w:r w:rsidR="007D3DE3" w:rsidRPr="007C5BF9">
              <w:rPr>
                <w:rFonts w:ascii="Times New Roman" w:hAnsi="Times New Roman" w:cs="Times New Roman"/>
                <w:color w:val="000000"/>
                <w:sz w:val="20"/>
                <w:szCs w:val="20"/>
                <w:lang w:eastAsia="sk-SK"/>
              </w:rPr>
              <w:t>1000</w:t>
            </w:r>
          </w:p>
        </w:tc>
        <w:tc>
          <w:tcPr>
            <w:tcW w:w="5103" w:type="dxa"/>
            <w:tcBorders>
              <w:top w:val="single" w:sz="4" w:space="0" w:color="auto"/>
              <w:left w:val="nil"/>
              <w:bottom w:val="single" w:sz="4" w:space="0" w:color="auto"/>
              <w:right w:val="single" w:sz="4" w:space="0" w:color="auto"/>
            </w:tcBorders>
            <w:vAlign w:val="center"/>
            <w:hideMark/>
          </w:tcPr>
          <w:p w14:paraId="1DE0C1B6" w14:textId="7C93684C" w:rsidR="00C60C78" w:rsidRPr="007C5BF9" w:rsidRDefault="003D6719" w:rsidP="007D3DE3">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 xml:space="preserve">Udržanie početnosti populácie druhu na úrovni </w:t>
            </w:r>
            <w:r w:rsidR="007D3DE3" w:rsidRPr="007C5BF9">
              <w:rPr>
                <w:rFonts w:ascii="Times New Roman" w:hAnsi="Times New Roman" w:cs="Times New Roman"/>
                <w:sz w:val="20"/>
                <w:szCs w:val="20"/>
                <w:lang w:eastAsia="sk-SK"/>
              </w:rPr>
              <w:t>500</w:t>
            </w:r>
            <w:r w:rsidR="00BE6E12" w:rsidRPr="007C5BF9">
              <w:rPr>
                <w:rFonts w:ascii="Times New Roman" w:hAnsi="Times New Roman" w:cs="Times New Roman"/>
                <w:sz w:val="20"/>
                <w:szCs w:val="20"/>
                <w:lang w:eastAsia="sk-SK"/>
              </w:rPr>
              <w:t xml:space="preserve"> – </w:t>
            </w:r>
            <w:r w:rsidR="007D3DE3" w:rsidRPr="007C5BF9">
              <w:rPr>
                <w:rFonts w:ascii="Times New Roman" w:hAnsi="Times New Roman" w:cs="Times New Roman"/>
                <w:sz w:val="20"/>
                <w:szCs w:val="20"/>
                <w:lang w:eastAsia="sk-SK"/>
              </w:rPr>
              <w:t>1000</w:t>
            </w:r>
            <w:r w:rsidR="00CA767C" w:rsidRPr="007C5BF9">
              <w:rPr>
                <w:rFonts w:ascii="Times New Roman" w:hAnsi="Times New Roman" w:cs="Times New Roman"/>
                <w:sz w:val="20"/>
                <w:szCs w:val="20"/>
                <w:lang w:eastAsia="sk-SK"/>
              </w:rPr>
              <w:t xml:space="preserve"> jedincov druhu</w:t>
            </w:r>
          </w:p>
        </w:tc>
      </w:tr>
      <w:tr w:rsidR="00BE6E12" w:rsidRPr="007C5BF9" w14:paraId="01C4FEE9" w14:textId="77777777" w:rsidTr="009049B7">
        <w:trPr>
          <w:trHeight w:val="285"/>
        </w:trPr>
        <w:tc>
          <w:tcPr>
            <w:tcW w:w="1702" w:type="dxa"/>
            <w:tcBorders>
              <w:top w:val="nil"/>
              <w:left w:val="single" w:sz="4" w:space="0" w:color="auto"/>
              <w:bottom w:val="single" w:sz="4" w:space="0" w:color="auto"/>
              <w:right w:val="single" w:sz="4" w:space="0" w:color="auto"/>
            </w:tcBorders>
            <w:vAlign w:val="center"/>
            <w:hideMark/>
          </w:tcPr>
          <w:p w14:paraId="4E08EF0F" w14:textId="09CF83F8" w:rsidR="00BE6E12" w:rsidRPr="007C5BF9" w:rsidRDefault="00BE6E12" w:rsidP="00BE6E12">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Veľkosť biotopu</w:t>
            </w:r>
          </w:p>
        </w:tc>
        <w:tc>
          <w:tcPr>
            <w:tcW w:w="1559" w:type="dxa"/>
            <w:tcBorders>
              <w:top w:val="nil"/>
              <w:left w:val="nil"/>
              <w:bottom w:val="single" w:sz="4" w:space="0" w:color="auto"/>
              <w:right w:val="single" w:sz="4" w:space="0" w:color="auto"/>
            </w:tcBorders>
            <w:vAlign w:val="center"/>
            <w:hideMark/>
          </w:tcPr>
          <w:p w14:paraId="47C7E88B" w14:textId="4D28EBD3" w:rsidR="00BE6E12" w:rsidRPr="007C5BF9" w:rsidRDefault="00BE6E12" w:rsidP="00BE6E12">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ha</w:t>
            </w:r>
          </w:p>
        </w:tc>
        <w:tc>
          <w:tcPr>
            <w:tcW w:w="1418" w:type="dxa"/>
            <w:tcBorders>
              <w:top w:val="nil"/>
              <w:left w:val="nil"/>
              <w:bottom w:val="single" w:sz="4" w:space="0" w:color="auto"/>
              <w:right w:val="single" w:sz="4" w:space="0" w:color="auto"/>
            </w:tcBorders>
            <w:vAlign w:val="center"/>
          </w:tcPr>
          <w:p w14:paraId="5B30EB05" w14:textId="3C6B41FE" w:rsidR="00BE6E12" w:rsidRPr="007C5BF9" w:rsidRDefault="007D3DE3" w:rsidP="007D3DE3">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300</w:t>
            </w:r>
          </w:p>
        </w:tc>
        <w:tc>
          <w:tcPr>
            <w:tcW w:w="5103" w:type="dxa"/>
            <w:tcBorders>
              <w:top w:val="nil"/>
              <w:left w:val="nil"/>
              <w:bottom w:val="single" w:sz="4" w:space="0" w:color="auto"/>
              <w:right w:val="single" w:sz="4" w:space="0" w:color="auto"/>
            </w:tcBorders>
            <w:vAlign w:val="center"/>
            <w:hideMark/>
          </w:tcPr>
          <w:p w14:paraId="7EB50670" w14:textId="43421DEA" w:rsidR="00BE6E12" w:rsidRPr="007C5BF9" w:rsidRDefault="00BE6E12" w:rsidP="00BE6E12">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Udržať súčasnú výmeru biotopu druhu.</w:t>
            </w:r>
          </w:p>
        </w:tc>
      </w:tr>
      <w:tr w:rsidR="00C60C78" w:rsidRPr="007C5BF9" w14:paraId="55B30222" w14:textId="77777777" w:rsidTr="009049B7">
        <w:trPr>
          <w:trHeight w:val="930"/>
        </w:trPr>
        <w:tc>
          <w:tcPr>
            <w:tcW w:w="1702" w:type="dxa"/>
            <w:tcBorders>
              <w:top w:val="nil"/>
              <w:left w:val="single" w:sz="4" w:space="0" w:color="auto"/>
              <w:bottom w:val="single" w:sz="4" w:space="0" w:color="auto"/>
              <w:right w:val="single" w:sz="4" w:space="0" w:color="auto"/>
            </w:tcBorders>
            <w:vAlign w:val="center"/>
            <w:hideMark/>
          </w:tcPr>
          <w:p w14:paraId="7D73ECCF" w14:textId="79067B4F" w:rsidR="00C60C78" w:rsidRPr="007C5BF9" w:rsidRDefault="003E35AA"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K</w:t>
            </w:r>
            <w:r w:rsidR="00C60C78" w:rsidRPr="007C5BF9">
              <w:rPr>
                <w:rFonts w:ascii="Times New Roman" w:hAnsi="Times New Roman" w:cs="Times New Roman"/>
                <w:sz w:val="20"/>
                <w:szCs w:val="20"/>
                <w:lang w:eastAsia="sk-SK"/>
              </w:rPr>
              <w:t>valita biotopu</w:t>
            </w:r>
          </w:p>
        </w:tc>
        <w:tc>
          <w:tcPr>
            <w:tcW w:w="1559" w:type="dxa"/>
            <w:tcBorders>
              <w:top w:val="nil"/>
              <w:left w:val="nil"/>
              <w:bottom w:val="single" w:sz="4" w:space="0" w:color="auto"/>
              <w:right w:val="single" w:sz="4" w:space="0" w:color="auto"/>
            </w:tcBorders>
            <w:vAlign w:val="center"/>
            <w:hideMark/>
          </w:tcPr>
          <w:p w14:paraId="6350BBEF" w14:textId="77777777"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Výskyt typických druhov</w:t>
            </w:r>
          </w:p>
        </w:tc>
        <w:tc>
          <w:tcPr>
            <w:tcW w:w="1418" w:type="dxa"/>
            <w:tcBorders>
              <w:top w:val="nil"/>
              <w:left w:val="nil"/>
              <w:bottom w:val="single" w:sz="4" w:space="0" w:color="auto"/>
              <w:right w:val="single" w:sz="4" w:space="0" w:color="auto"/>
            </w:tcBorders>
            <w:vAlign w:val="center"/>
            <w:hideMark/>
          </w:tcPr>
          <w:p w14:paraId="2B469E9C" w14:textId="77777777"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Min. 3 druhy</w:t>
            </w:r>
          </w:p>
        </w:tc>
        <w:tc>
          <w:tcPr>
            <w:tcW w:w="5103" w:type="dxa"/>
            <w:tcBorders>
              <w:top w:val="nil"/>
              <w:left w:val="nil"/>
              <w:bottom w:val="single" w:sz="4" w:space="0" w:color="auto"/>
              <w:right w:val="single" w:sz="4" w:space="0" w:color="auto"/>
            </w:tcBorders>
            <w:vAlign w:val="center"/>
          </w:tcPr>
          <w:p w14:paraId="4F3F97E5" w14:textId="4502468C" w:rsidR="00C60C78" w:rsidRPr="007C5BF9" w:rsidRDefault="00C60C78" w:rsidP="009B7A4C">
            <w:pPr>
              <w:spacing w:line="240" w:lineRule="auto"/>
              <w:rPr>
                <w:rFonts w:ascii="Times New Roman" w:hAnsi="Times New Roman" w:cs="Times New Roman"/>
                <w:i/>
                <w:sz w:val="20"/>
                <w:szCs w:val="20"/>
                <w:lang w:eastAsia="sk-SK"/>
              </w:rPr>
            </w:pPr>
            <w:r w:rsidRPr="007C5BF9">
              <w:rPr>
                <w:rFonts w:ascii="Times New Roman" w:hAnsi="Times New Roman" w:cs="Times New Roman"/>
                <w:i/>
                <w:color w:val="333333"/>
                <w:sz w:val="20"/>
                <w:szCs w:val="20"/>
                <w:shd w:val="clear" w:color="auto" w:fill="FAFBFA"/>
              </w:rPr>
              <w:t>Campanula cochlearifolia, Bellidiastrum micheli, Draba aizoides, Gentiana clusii, Primula auricula, Bartsia a</w:t>
            </w:r>
            <w:r w:rsidR="00CA767C" w:rsidRPr="007C5BF9">
              <w:rPr>
                <w:rFonts w:ascii="Times New Roman" w:hAnsi="Times New Roman" w:cs="Times New Roman"/>
                <w:i/>
                <w:color w:val="333333"/>
                <w:sz w:val="20"/>
                <w:szCs w:val="20"/>
                <w:shd w:val="clear" w:color="auto" w:fill="FAFBFA"/>
              </w:rPr>
              <w:t>lpina, Alchemilla sp., Dianthus</w:t>
            </w:r>
            <w:r w:rsidR="003D6719" w:rsidRPr="007C5BF9">
              <w:rPr>
                <w:rFonts w:ascii="Times New Roman" w:hAnsi="Times New Roman" w:cs="Times New Roman"/>
                <w:i/>
                <w:color w:val="333333"/>
                <w:sz w:val="20"/>
                <w:szCs w:val="20"/>
                <w:shd w:val="clear" w:color="auto" w:fill="FAFBFA"/>
              </w:rPr>
              <w:t xml:space="preserve"> praecox</w:t>
            </w:r>
            <w:r w:rsidRPr="007C5BF9">
              <w:rPr>
                <w:rFonts w:ascii="Times New Roman" w:hAnsi="Times New Roman" w:cs="Times New Roman"/>
                <w:i/>
                <w:color w:val="333333"/>
                <w:sz w:val="20"/>
                <w:szCs w:val="20"/>
                <w:shd w:val="clear" w:color="auto" w:fill="FAFBFA"/>
              </w:rPr>
              <w:t>, Sesleria albicans, Alium senescens, Androsace lactea, Biscutella laevigata, Carduus glaucinus, Thesium alpinum</w:t>
            </w:r>
            <w:r w:rsidR="009049B7" w:rsidRPr="007C5BF9">
              <w:rPr>
                <w:rFonts w:ascii="Times New Roman" w:hAnsi="Times New Roman" w:cs="Times New Roman"/>
                <w:i/>
                <w:color w:val="333333"/>
                <w:sz w:val="20"/>
                <w:szCs w:val="20"/>
                <w:shd w:val="clear" w:color="auto" w:fill="FAFBFA"/>
              </w:rPr>
              <w:t>.</w:t>
            </w:r>
          </w:p>
        </w:tc>
      </w:tr>
      <w:tr w:rsidR="00C60C78" w:rsidRPr="007C5BF9" w14:paraId="1930D347" w14:textId="77777777" w:rsidTr="009049B7">
        <w:trPr>
          <w:trHeight w:val="237"/>
        </w:trPr>
        <w:tc>
          <w:tcPr>
            <w:tcW w:w="1702" w:type="dxa"/>
            <w:tcBorders>
              <w:top w:val="single" w:sz="4" w:space="0" w:color="auto"/>
              <w:left w:val="single" w:sz="4" w:space="0" w:color="auto"/>
              <w:bottom w:val="single" w:sz="4" w:space="0" w:color="auto"/>
              <w:right w:val="single" w:sz="4" w:space="0" w:color="auto"/>
            </w:tcBorders>
            <w:vAlign w:val="center"/>
          </w:tcPr>
          <w:p w14:paraId="4F65B94D" w14:textId="08B58B13" w:rsidR="00C60C78" w:rsidRPr="007C5BF9" w:rsidRDefault="003E35AA"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K</w:t>
            </w:r>
            <w:r w:rsidR="00C60C78" w:rsidRPr="007C5BF9">
              <w:rPr>
                <w:rFonts w:ascii="Times New Roman" w:hAnsi="Times New Roman" w:cs="Times New Roman"/>
                <w:sz w:val="20"/>
                <w:szCs w:val="20"/>
                <w:lang w:eastAsia="sk-SK"/>
              </w:rPr>
              <w:t>valita biotopu</w:t>
            </w:r>
          </w:p>
        </w:tc>
        <w:tc>
          <w:tcPr>
            <w:tcW w:w="1559" w:type="dxa"/>
            <w:tcBorders>
              <w:top w:val="single" w:sz="4" w:space="0" w:color="auto"/>
              <w:left w:val="nil"/>
              <w:bottom w:val="single" w:sz="4" w:space="0" w:color="auto"/>
              <w:right w:val="single" w:sz="4" w:space="0" w:color="auto"/>
            </w:tcBorders>
            <w:vAlign w:val="center"/>
          </w:tcPr>
          <w:p w14:paraId="0C82AED8" w14:textId="77777777" w:rsidR="00C60C78" w:rsidRPr="007C5BF9" w:rsidRDefault="00C60C78" w:rsidP="009B7A4C">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Zastúpenie sukcesných drevín %</w:t>
            </w:r>
          </w:p>
        </w:tc>
        <w:tc>
          <w:tcPr>
            <w:tcW w:w="1418" w:type="dxa"/>
            <w:tcBorders>
              <w:top w:val="single" w:sz="4" w:space="0" w:color="auto"/>
              <w:left w:val="nil"/>
              <w:bottom w:val="single" w:sz="4" w:space="0" w:color="auto"/>
              <w:right w:val="single" w:sz="4" w:space="0" w:color="auto"/>
            </w:tcBorders>
            <w:vAlign w:val="center"/>
          </w:tcPr>
          <w:p w14:paraId="0C7A4F37" w14:textId="2DF08B48" w:rsidR="00C60C78" w:rsidRPr="007C5BF9" w:rsidRDefault="00CA767C" w:rsidP="009B7A4C">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Menej ako</w:t>
            </w:r>
            <w:r w:rsidR="00C60C78" w:rsidRPr="007C5BF9">
              <w:rPr>
                <w:rFonts w:ascii="Times New Roman" w:hAnsi="Times New Roman" w:cs="Times New Roman"/>
                <w:color w:val="000000"/>
                <w:sz w:val="20"/>
                <w:szCs w:val="20"/>
                <w:lang w:eastAsia="sk-SK"/>
              </w:rPr>
              <w:t xml:space="preserve"> </w:t>
            </w:r>
            <w:r w:rsidR="003D6719" w:rsidRPr="007C5BF9">
              <w:rPr>
                <w:rFonts w:ascii="Times New Roman" w:hAnsi="Times New Roman" w:cs="Times New Roman"/>
                <w:color w:val="000000"/>
                <w:sz w:val="20"/>
                <w:szCs w:val="20"/>
                <w:lang w:eastAsia="sk-SK"/>
              </w:rPr>
              <w:t xml:space="preserve">30 </w:t>
            </w:r>
            <w:r w:rsidR="00C60C78" w:rsidRPr="007C5BF9">
              <w:rPr>
                <w:rFonts w:ascii="Times New Roman" w:hAnsi="Times New Roman" w:cs="Times New Roman"/>
                <w:color w:val="000000"/>
                <w:sz w:val="20"/>
                <w:szCs w:val="20"/>
                <w:lang w:eastAsia="sk-SK"/>
              </w:rPr>
              <w:t>% drevín</w:t>
            </w:r>
          </w:p>
        </w:tc>
        <w:tc>
          <w:tcPr>
            <w:tcW w:w="5103" w:type="dxa"/>
            <w:tcBorders>
              <w:top w:val="single" w:sz="4" w:space="0" w:color="auto"/>
              <w:left w:val="nil"/>
              <w:bottom w:val="single" w:sz="4" w:space="0" w:color="auto"/>
              <w:right w:val="single" w:sz="4" w:space="0" w:color="auto"/>
            </w:tcBorders>
            <w:vAlign w:val="center"/>
          </w:tcPr>
          <w:p w14:paraId="4B3DB40A" w14:textId="56C8FE5A" w:rsidR="00C60C78" w:rsidRPr="007C5BF9" w:rsidRDefault="00C60C78" w:rsidP="009B7A4C">
            <w:pPr>
              <w:spacing w:line="240" w:lineRule="auto"/>
              <w:rPr>
                <w:rFonts w:ascii="Times New Roman" w:hAnsi="Times New Roman" w:cs="Times New Roman"/>
                <w:color w:val="333333"/>
                <w:sz w:val="20"/>
                <w:szCs w:val="20"/>
                <w:shd w:val="clear" w:color="auto" w:fill="FAFBFA"/>
              </w:rPr>
            </w:pPr>
            <w:r w:rsidRPr="007C5BF9">
              <w:rPr>
                <w:rFonts w:ascii="Times New Roman" w:hAnsi="Times New Roman" w:cs="Times New Roman"/>
                <w:color w:val="333333"/>
                <w:sz w:val="20"/>
                <w:szCs w:val="20"/>
                <w:shd w:val="clear" w:color="auto" w:fill="FAFBFA"/>
              </w:rPr>
              <w:t>Minimálne sukcesné porasty drevín alebo krovín na lokalitách druhu</w:t>
            </w:r>
            <w:r w:rsidR="009049B7" w:rsidRPr="007C5BF9">
              <w:rPr>
                <w:rFonts w:ascii="Times New Roman" w:hAnsi="Times New Roman" w:cs="Times New Roman"/>
                <w:color w:val="333333"/>
                <w:sz w:val="20"/>
                <w:szCs w:val="20"/>
                <w:shd w:val="clear" w:color="auto" w:fill="FAFBFA"/>
              </w:rPr>
              <w:t>.</w:t>
            </w:r>
          </w:p>
        </w:tc>
      </w:tr>
    </w:tbl>
    <w:p w14:paraId="01261700" w14:textId="0F375C72" w:rsidR="00C60C78" w:rsidRPr="007C5BF9" w:rsidRDefault="00C60C78" w:rsidP="009049B7">
      <w:pPr>
        <w:pStyle w:val="Zkladntext"/>
        <w:widowControl w:val="0"/>
        <w:jc w:val="left"/>
      </w:pPr>
    </w:p>
    <w:p w14:paraId="499C50C4" w14:textId="3AA08813" w:rsidR="002E750F" w:rsidRPr="007C5BF9" w:rsidRDefault="002E750F" w:rsidP="002E750F">
      <w:pPr>
        <w:pStyle w:val="Zkladntext"/>
        <w:widowControl w:val="0"/>
        <w:ind w:left="-284"/>
        <w:jc w:val="left"/>
      </w:pPr>
      <w:r w:rsidRPr="007C5BF9">
        <w:rPr>
          <w:b w:val="0"/>
        </w:rPr>
        <w:t xml:space="preserve">Zachovanie stavu druhu </w:t>
      </w:r>
      <w:r w:rsidRPr="007C5BF9">
        <w:rPr>
          <w:i/>
        </w:rPr>
        <w:t xml:space="preserve">Dianthus nitidus </w:t>
      </w:r>
      <w:r w:rsidRPr="007C5BF9">
        <w:rPr>
          <w:b w:val="0"/>
        </w:rPr>
        <w:t>za splnenia nasledovných atribútov:</w:t>
      </w:r>
    </w:p>
    <w:tbl>
      <w:tblPr>
        <w:tblW w:w="5338" w:type="pct"/>
        <w:tblInd w:w="-239" w:type="dxa"/>
        <w:tblCellMar>
          <w:left w:w="70" w:type="dxa"/>
          <w:right w:w="70" w:type="dxa"/>
        </w:tblCellMar>
        <w:tblLook w:val="00A0" w:firstRow="1" w:lastRow="0" w:firstColumn="1" w:lastColumn="0" w:noHBand="0" w:noVBand="0"/>
      </w:tblPr>
      <w:tblGrid>
        <w:gridCol w:w="1525"/>
        <w:gridCol w:w="1472"/>
        <w:gridCol w:w="2717"/>
        <w:gridCol w:w="3960"/>
      </w:tblGrid>
      <w:tr w:rsidR="006C344D" w:rsidRPr="007C5BF9" w14:paraId="373DC1CD" w14:textId="77777777" w:rsidTr="002E750F">
        <w:trPr>
          <w:trHeight w:val="355"/>
        </w:trPr>
        <w:tc>
          <w:tcPr>
            <w:tcW w:w="1525" w:type="dxa"/>
            <w:tcBorders>
              <w:top w:val="single" w:sz="4" w:space="0" w:color="auto"/>
              <w:left w:val="single" w:sz="4" w:space="0" w:color="auto"/>
              <w:bottom w:val="single" w:sz="4" w:space="0" w:color="auto"/>
              <w:right w:val="single" w:sz="4" w:space="0" w:color="auto"/>
            </w:tcBorders>
            <w:vAlign w:val="center"/>
            <w:hideMark/>
          </w:tcPr>
          <w:p w14:paraId="2186A57E" w14:textId="77777777" w:rsidR="006C344D" w:rsidRPr="007C5BF9" w:rsidRDefault="006C344D" w:rsidP="007A66CF">
            <w:pPr>
              <w:spacing w:line="240" w:lineRule="auto"/>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Parameter</w:t>
            </w:r>
          </w:p>
        </w:tc>
        <w:tc>
          <w:tcPr>
            <w:tcW w:w="1472" w:type="dxa"/>
            <w:tcBorders>
              <w:top w:val="single" w:sz="4" w:space="0" w:color="auto"/>
              <w:left w:val="nil"/>
              <w:bottom w:val="single" w:sz="4" w:space="0" w:color="auto"/>
              <w:right w:val="single" w:sz="4" w:space="0" w:color="auto"/>
            </w:tcBorders>
            <w:vAlign w:val="center"/>
            <w:hideMark/>
          </w:tcPr>
          <w:p w14:paraId="45879A8E" w14:textId="77777777" w:rsidR="006C344D" w:rsidRPr="007C5BF9" w:rsidRDefault="006C344D" w:rsidP="007A66CF">
            <w:pPr>
              <w:spacing w:line="240" w:lineRule="auto"/>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Merateľnosť</w:t>
            </w:r>
          </w:p>
        </w:tc>
        <w:tc>
          <w:tcPr>
            <w:tcW w:w="2717" w:type="dxa"/>
            <w:tcBorders>
              <w:top w:val="single" w:sz="4" w:space="0" w:color="auto"/>
              <w:left w:val="nil"/>
              <w:bottom w:val="single" w:sz="4" w:space="0" w:color="auto"/>
              <w:right w:val="single" w:sz="4" w:space="0" w:color="auto"/>
            </w:tcBorders>
            <w:vAlign w:val="center"/>
            <w:hideMark/>
          </w:tcPr>
          <w:p w14:paraId="7E4113DF" w14:textId="77777777" w:rsidR="006C344D" w:rsidRPr="007C5BF9" w:rsidRDefault="006C344D" w:rsidP="007A66CF">
            <w:pPr>
              <w:spacing w:line="240" w:lineRule="auto"/>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Cieľová hodnota</w:t>
            </w:r>
          </w:p>
        </w:tc>
        <w:tc>
          <w:tcPr>
            <w:tcW w:w="3960" w:type="dxa"/>
            <w:tcBorders>
              <w:top w:val="single" w:sz="4" w:space="0" w:color="auto"/>
              <w:left w:val="nil"/>
              <w:bottom w:val="single" w:sz="4" w:space="0" w:color="auto"/>
              <w:right w:val="single" w:sz="4" w:space="0" w:color="auto"/>
            </w:tcBorders>
            <w:vAlign w:val="center"/>
            <w:hideMark/>
          </w:tcPr>
          <w:p w14:paraId="21A44D7F" w14:textId="77777777" w:rsidR="006C344D" w:rsidRPr="007C5BF9" w:rsidRDefault="006C344D" w:rsidP="007A66CF">
            <w:pPr>
              <w:spacing w:line="240" w:lineRule="auto"/>
              <w:rPr>
                <w:rFonts w:ascii="Times New Roman" w:hAnsi="Times New Roman" w:cs="Times New Roman"/>
                <w:b/>
                <w:color w:val="000000"/>
                <w:sz w:val="20"/>
                <w:szCs w:val="20"/>
                <w:lang w:eastAsia="sk-SK"/>
              </w:rPr>
            </w:pPr>
            <w:r w:rsidRPr="007C5BF9">
              <w:rPr>
                <w:rFonts w:ascii="Times New Roman" w:hAnsi="Times New Roman" w:cs="Times New Roman"/>
                <w:b/>
                <w:color w:val="000000"/>
                <w:sz w:val="20"/>
                <w:szCs w:val="20"/>
                <w:lang w:eastAsia="sk-SK"/>
              </w:rPr>
              <w:t>Doplnkové informácie</w:t>
            </w:r>
          </w:p>
        </w:tc>
      </w:tr>
      <w:tr w:rsidR="006C344D" w:rsidRPr="007C5BF9" w14:paraId="382375E3" w14:textId="77777777" w:rsidTr="002E750F">
        <w:trPr>
          <w:trHeight w:val="274"/>
        </w:trPr>
        <w:tc>
          <w:tcPr>
            <w:tcW w:w="1525" w:type="dxa"/>
            <w:tcBorders>
              <w:top w:val="single" w:sz="4" w:space="0" w:color="auto"/>
              <w:left w:val="single" w:sz="4" w:space="0" w:color="auto"/>
              <w:bottom w:val="single" w:sz="4" w:space="0" w:color="auto"/>
              <w:right w:val="single" w:sz="4" w:space="0" w:color="auto"/>
            </w:tcBorders>
            <w:vAlign w:val="center"/>
            <w:hideMark/>
          </w:tcPr>
          <w:p w14:paraId="5740A5F2" w14:textId="77777777" w:rsidR="006C344D" w:rsidRPr="007C5BF9" w:rsidRDefault="006C344D"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Veľkosť populácie</w:t>
            </w:r>
          </w:p>
        </w:tc>
        <w:tc>
          <w:tcPr>
            <w:tcW w:w="1472" w:type="dxa"/>
            <w:tcBorders>
              <w:top w:val="single" w:sz="4" w:space="0" w:color="auto"/>
              <w:left w:val="nil"/>
              <w:bottom w:val="single" w:sz="4" w:space="0" w:color="auto"/>
              <w:right w:val="single" w:sz="4" w:space="0" w:color="auto"/>
            </w:tcBorders>
            <w:vAlign w:val="center"/>
            <w:hideMark/>
          </w:tcPr>
          <w:p w14:paraId="662B11E6" w14:textId="77777777" w:rsidR="006C344D" w:rsidRPr="007C5BF9" w:rsidRDefault="006C344D"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počet jedincov</w:t>
            </w:r>
          </w:p>
        </w:tc>
        <w:tc>
          <w:tcPr>
            <w:tcW w:w="2717" w:type="dxa"/>
            <w:tcBorders>
              <w:top w:val="single" w:sz="4" w:space="0" w:color="auto"/>
              <w:left w:val="nil"/>
              <w:bottom w:val="single" w:sz="4" w:space="0" w:color="auto"/>
              <w:right w:val="single" w:sz="4" w:space="0" w:color="auto"/>
            </w:tcBorders>
            <w:vAlign w:val="center"/>
            <w:hideMark/>
          </w:tcPr>
          <w:p w14:paraId="1D5A8E5B" w14:textId="1743C51A" w:rsidR="006C344D" w:rsidRPr="007C5BF9" w:rsidRDefault="006C344D" w:rsidP="007D3DE3">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 xml:space="preserve">min. </w:t>
            </w:r>
            <w:r w:rsidR="007D3DE3" w:rsidRPr="007C5BF9">
              <w:rPr>
                <w:rFonts w:ascii="Times New Roman" w:hAnsi="Times New Roman" w:cs="Times New Roman"/>
                <w:color w:val="000000"/>
                <w:sz w:val="20"/>
                <w:szCs w:val="20"/>
                <w:lang w:eastAsia="sk-SK"/>
              </w:rPr>
              <w:t>1000</w:t>
            </w:r>
          </w:p>
        </w:tc>
        <w:tc>
          <w:tcPr>
            <w:tcW w:w="3960" w:type="dxa"/>
            <w:tcBorders>
              <w:top w:val="single" w:sz="4" w:space="0" w:color="auto"/>
              <w:left w:val="nil"/>
              <w:bottom w:val="single" w:sz="4" w:space="0" w:color="auto"/>
              <w:right w:val="single" w:sz="4" w:space="0" w:color="auto"/>
            </w:tcBorders>
            <w:vAlign w:val="center"/>
            <w:hideMark/>
          </w:tcPr>
          <w:p w14:paraId="3613FED1" w14:textId="70E6233E" w:rsidR="006C344D" w:rsidRPr="007C5BF9" w:rsidRDefault="006C344D" w:rsidP="007D3DE3">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Zachovanie populácie druhu, v súčasnosti je veľk</w:t>
            </w:r>
            <w:r w:rsidR="003863D4" w:rsidRPr="007C5BF9">
              <w:rPr>
                <w:rFonts w:ascii="Times New Roman" w:hAnsi="Times New Roman" w:cs="Times New Roman"/>
                <w:color w:val="000000"/>
                <w:sz w:val="20"/>
                <w:szCs w:val="20"/>
                <w:lang w:eastAsia="sk-SK"/>
              </w:rPr>
              <w:t xml:space="preserve">osť </w:t>
            </w:r>
            <w:r w:rsidR="007D3DE3" w:rsidRPr="007C5BF9">
              <w:rPr>
                <w:rFonts w:ascii="Times New Roman" w:hAnsi="Times New Roman" w:cs="Times New Roman"/>
                <w:color w:val="000000"/>
                <w:sz w:val="20"/>
                <w:szCs w:val="20"/>
                <w:lang w:eastAsia="sk-SK"/>
              </w:rPr>
              <w:t>500</w:t>
            </w:r>
            <w:r w:rsidRPr="007C5BF9">
              <w:rPr>
                <w:rFonts w:ascii="Times New Roman" w:hAnsi="Times New Roman" w:cs="Times New Roman"/>
                <w:color w:val="000000"/>
                <w:sz w:val="20"/>
                <w:szCs w:val="20"/>
                <w:lang w:eastAsia="sk-SK"/>
              </w:rPr>
              <w:t xml:space="preserve"> –</w:t>
            </w:r>
            <w:r w:rsidR="003863D4" w:rsidRPr="007C5BF9">
              <w:rPr>
                <w:rFonts w:ascii="Times New Roman" w:hAnsi="Times New Roman" w:cs="Times New Roman"/>
                <w:color w:val="000000"/>
                <w:sz w:val="20"/>
                <w:szCs w:val="20"/>
                <w:lang w:eastAsia="sk-SK"/>
              </w:rPr>
              <w:t xml:space="preserve"> </w:t>
            </w:r>
            <w:r w:rsidR="007D3DE3" w:rsidRPr="007C5BF9">
              <w:rPr>
                <w:rFonts w:ascii="Times New Roman" w:hAnsi="Times New Roman" w:cs="Times New Roman"/>
                <w:color w:val="000000"/>
                <w:sz w:val="20"/>
                <w:szCs w:val="20"/>
                <w:lang w:eastAsia="sk-SK"/>
              </w:rPr>
              <w:t>1000</w:t>
            </w:r>
            <w:r w:rsidRPr="007C5BF9">
              <w:rPr>
                <w:rFonts w:ascii="Times New Roman" w:hAnsi="Times New Roman" w:cs="Times New Roman"/>
                <w:color w:val="000000"/>
                <w:sz w:val="20"/>
                <w:szCs w:val="20"/>
                <w:lang w:eastAsia="sk-SK"/>
              </w:rPr>
              <w:t xml:space="preserve"> jedincov.</w:t>
            </w:r>
          </w:p>
        </w:tc>
      </w:tr>
      <w:tr w:rsidR="006C344D" w:rsidRPr="007C5BF9" w14:paraId="02EB7730" w14:textId="77777777" w:rsidTr="002E750F">
        <w:trPr>
          <w:trHeight w:val="225"/>
        </w:trPr>
        <w:tc>
          <w:tcPr>
            <w:tcW w:w="1525" w:type="dxa"/>
            <w:tcBorders>
              <w:top w:val="nil"/>
              <w:left w:val="single" w:sz="4" w:space="0" w:color="auto"/>
              <w:bottom w:val="single" w:sz="4" w:space="0" w:color="auto"/>
              <w:right w:val="single" w:sz="4" w:space="0" w:color="auto"/>
            </w:tcBorders>
            <w:vAlign w:val="center"/>
            <w:hideMark/>
          </w:tcPr>
          <w:p w14:paraId="436E56C3" w14:textId="77777777" w:rsidR="006C344D" w:rsidRPr="007C5BF9" w:rsidRDefault="006C344D"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Veľkosť biotopu</w:t>
            </w:r>
          </w:p>
        </w:tc>
        <w:tc>
          <w:tcPr>
            <w:tcW w:w="1472" w:type="dxa"/>
            <w:tcBorders>
              <w:top w:val="nil"/>
              <w:left w:val="nil"/>
              <w:bottom w:val="single" w:sz="4" w:space="0" w:color="auto"/>
              <w:right w:val="single" w:sz="4" w:space="0" w:color="auto"/>
            </w:tcBorders>
            <w:vAlign w:val="center"/>
            <w:hideMark/>
          </w:tcPr>
          <w:p w14:paraId="7B0353BF" w14:textId="77777777" w:rsidR="006C344D" w:rsidRPr="007C5BF9" w:rsidRDefault="006C344D"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ha</w:t>
            </w:r>
          </w:p>
        </w:tc>
        <w:tc>
          <w:tcPr>
            <w:tcW w:w="2717" w:type="dxa"/>
            <w:tcBorders>
              <w:top w:val="nil"/>
              <w:left w:val="nil"/>
              <w:bottom w:val="single" w:sz="4" w:space="0" w:color="auto"/>
              <w:right w:val="single" w:sz="4" w:space="0" w:color="auto"/>
            </w:tcBorders>
            <w:vAlign w:val="center"/>
          </w:tcPr>
          <w:p w14:paraId="49B0CF95" w14:textId="43FAD5B3" w:rsidR="006C344D" w:rsidRPr="007C5BF9" w:rsidRDefault="007D3DE3"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5</w:t>
            </w:r>
          </w:p>
        </w:tc>
        <w:tc>
          <w:tcPr>
            <w:tcW w:w="3960" w:type="dxa"/>
            <w:tcBorders>
              <w:top w:val="nil"/>
              <w:left w:val="nil"/>
              <w:bottom w:val="single" w:sz="4" w:space="0" w:color="auto"/>
              <w:right w:val="single" w:sz="4" w:space="0" w:color="auto"/>
            </w:tcBorders>
            <w:vAlign w:val="center"/>
            <w:hideMark/>
          </w:tcPr>
          <w:p w14:paraId="1F185116" w14:textId="77777777" w:rsidR="006C344D" w:rsidRPr="007C5BF9" w:rsidRDefault="006C344D"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Udržať súčasnú výmeru biotopu druhu.</w:t>
            </w:r>
          </w:p>
        </w:tc>
      </w:tr>
      <w:tr w:rsidR="006C344D" w:rsidRPr="007C5BF9" w14:paraId="5617DC27" w14:textId="77777777" w:rsidTr="002E750F">
        <w:trPr>
          <w:trHeight w:val="930"/>
        </w:trPr>
        <w:tc>
          <w:tcPr>
            <w:tcW w:w="1525" w:type="dxa"/>
            <w:tcBorders>
              <w:top w:val="nil"/>
              <w:left w:val="single" w:sz="4" w:space="0" w:color="auto"/>
              <w:bottom w:val="single" w:sz="4" w:space="0" w:color="auto"/>
              <w:right w:val="single" w:sz="4" w:space="0" w:color="auto"/>
            </w:tcBorders>
            <w:vAlign w:val="center"/>
            <w:hideMark/>
          </w:tcPr>
          <w:p w14:paraId="1E4816C6" w14:textId="77777777" w:rsidR="006C344D" w:rsidRPr="007C5BF9" w:rsidRDefault="006C344D"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Kvalita biotopu</w:t>
            </w:r>
          </w:p>
        </w:tc>
        <w:tc>
          <w:tcPr>
            <w:tcW w:w="1472" w:type="dxa"/>
            <w:tcBorders>
              <w:top w:val="nil"/>
              <w:left w:val="nil"/>
              <w:bottom w:val="single" w:sz="4" w:space="0" w:color="auto"/>
              <w:right w:val="single" w:sz="4" w:space="0" w:color="auto"/>
            </w:tcBorders>
            <w:vAlign w:val="center"/>
            <w:hideMark/>
          </w:tcPr>
          <w:p w14:paraId="4E9E7576" w14:textId="77777777" w:rsidR="006C344D" w:rsidRPr="007C5BF9" w:rsidRDefault="006C344D"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Výskyt typických druhov</w:t>
            </w:r>
          </w:p>
        </w:tc>
        <w:tc>
          <w:tcPr>
            <w:tcW w:w="2717" w:type="dxa"/>
            <w:tcBorders>
              <w:top w:val="nil"/>
              <w:left w:val="nil"/>
              <w:bottom w:val="single" w:sz="4" w:space="0" w:color="auto"/>
              <w:right w:val="single" w:sz="4" w:space="0" w:color="auto"/>
            </w:tcBorders>
            <w:vAlign w:val="center"/>
            <w:hideMark/>
          </w:tcPr>
          <w:p w14:paraId="300CFDF2" w14:textId="193B2911" w:rsidR="006C344D" w:rsidRPr="007C5BF9" w:rsidRDefault="006C344D" w:rsidP="007D3DE3">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 xml:space="preserve">Min. </w:t>
            </w:r>
            <w:r w:rsidR="007D3DE3" w:rsidRPr="007C5BF9">
              <w:rPr>
                <w:rFonts w:ascii="Times New Roman" w:hAnsi="Times New Roman" w:cs="Times New Roman"/>
                <w:color w:val="000000"/>
                <w:sz w:val="20"/>
                <w:szCs w:val="20"/>
                <w:lang w:eastAsia="sk-SK"/>
              </w:rPr>
              <w:t xml:space="preserve">3 </w:t>
            </w:r>
            <w:r w:rsidRPr="007C5BF9">
              <w:rPr>
                <w:rFonts w:ascii="Times New Roman" w:hAnsi="Times New Roman" w:cs="Times New Roman"/>
                <w:color w:val="000000"/>
                <w:sz w:val="20"/>
                <w:szCs w:val="20"/>
                <w:lang w:eastAsia="sk-SK"/>
              </w:rPr>
              <w:t>druhov</w:t>
            </w:r>
          </w:p>
        </w:tc>
        <w:tc>
          <w:tcPr>
            <w:tcW w:w="3960" w:type="dxa"/>
            <w:tcBorders>
              <w:top w:val="nil"/>
              <w:left w:val="nil"/>
              <w:bottom w:val="single" w:sz="4" w:space="0" w:color="auto"/>
              <w:right w:val="single" w:sz="4" w:space="0" w:color="auto"/>
            </w:tcBorders>
            <w:vAlign w:val="center"/>
          </w:tcPr>
          <w:p w14:paraId="7D76EABA" w14:textId="77777777" w:rsidR="006C344D" w:rsidRPr="007C5BF9" w:rsidRDefault="006C344D" w:rsidP="007A66CF">
            <w:pPr>
              <w:spacing w:line="240" w:lineRule="auto"/>
              <w:rPr>
                <w:rFonts w:ascii="Times New Roman" w:hAnsi="Times New Roman" w:cs="Times New Roman"/>
                <w:i/>
                <w:color w:val="000000"/>
                <w:sz w:val="20"/>
                <w:szCs w:val="20"/>
                <w:lang w:eastAsia="sk-SK"/>
              </w:rPr>
            </w:pPr>
            <w:r w:rsidRPr="007C5BF9">
              <w:rPr>
                <w:rFonts w:ascii="Times New Roman" w:hAnsi="Times New Roman" w:cs="Times New Roman"/>
                <w:i/>
                <w:color w:val="000000"/>
                <w:sz w:val="20"/>
                <w:szCs w:val="20"/>
                <w:shd w:val="clear" w:color="auto" w:fill="FAFBFA"/>
              </w:rPr>
              <w:t>Gentiana clusii, Galium anisophyllon, Festuca versicolor, Festuca supina, Empetrum nigrum, Dryas octopetala, Crepis jacquinii, Carex sempervirens subsp. sempervirens, Carex firma, Campanula cochlearifolia.</w:t>
            </w:r>
          </w:p>
        </w:tc>
      </w:tr>
      <w:tr w:rsidR="006C344D" w:rsidRPr="007C5BF9" w14:paraId="7C709B1B" w14:textId="77777777" w:rsidTr="002E750F">
        <w:trPr>
          <w:trHeight w:val="930"/>
        </w:trPr>
        <w:tc>
          <w:tcPr>
            <w:tcW w:w="1525" w:type="dxa"/>
            <w:tcBorders>
              <w:top w:val="single" w:sz="4" w:space="0" w:color="auto"/>
              <w:left w:val="single" w:sz="4" w:space="0" w:color="auto"/>
              <w:bottom w:val="single" w:sz="4" w:space="0" w:color="auto"/>
              <w:right w:val="single" w:sz="4" w:space="0" w:color="auto"/>
            </w:tcBorders>
            <w:vAlign w:val="center"/>
          </w:tcPr>
          <w:p w14:paraId="6C65A44C" w14:textId="77777777" w:rsidR="006C344D" w:rsidRPr="007C5BF9" w:rsidRDefault="006C344D"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Kvalita biotopu</w:t>
            </w:r>
          </w:p>
        </w:tc>
        <w:tc>
          <w:tcPr>
            <w:tcW w:w="1472" w:type="dxa"/>
            <w:tcBorders>
              <w:top w:val="single" w:sz="4" w:space="0" w:color="auto"/>
              <w:left w:val="nil"/>
              <w:bottom w:val="single" w:sz="4" w:space="0" w:color="auto"/>
              <w:right w:val="single" w:sz="4" w:space="0" w:color="auto"/>
            </w:tcBorders>
            <w:vAlign w:val="center"/>
          </w:tcPr>
          <w:p w14:paraId="125CF98A" w14:textId="77777777" w:rsidR="006C344D" w:rsidRPr="007C5BF9" w:rsidRDefault="006C344D"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Zastúpenie sukcesných drevín %</w:t>
            </w:r>
          </w:p>
        </w:tc>
        <w:tc>
          <w:tcPr>
            <w:tcW w:w="2717" w:type="dxa"/>
            <w:tcBorders>
              <w:top w:val="single" w:sz="4" w:space="0" w:color="auto"/>
              <w:left w:val="nil"/>
              <w:bottom w:val="single" w:sz="4" w:space="0" w:color="auto"/>
              <w:right w:val="single" w:sz="4" w:space="0" w:color="auto"/>
            </w:tcBorders>
            <w:vAlign w:val="center"/>
          </w:tcPr>
          <w:p w14:paraId="13DDD56A" w14:textId="77777777" w:rsidR="006C344D" w:rsidRPr="007C5BF9" w:rsidRDefault="006C344D"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Menej ako 5 % drevín</w:t>
            </w:r>
          </w:p>
        </w:tc>
        <w:tc>
          <w:tcPr>
            <w:tcW w:w="3960" w:type="dxa"/>
            <w:tcBorders>
              <w:top w:val="single" w:sz="4" w:space="0" w:color="auto"/>
              <w:left w:val="nil"/>
              <w:bottom w:val="single" w:sz="4" w:space="0" w:color="auto"/>
              <w:right w:val="single" w:sz="4" w:space="0" w:color="auto"/>
            </w:tcBorders>
            <w:vAlign w:val="center"/>
          </w:tcPr>
          <w:p w14:paraId="4050F26A" w14:textId="77777777" w:rsidR="006C344D" w:rsidRPr="007C5BF9" w:rsidRDefault="006C344D" w:rsidP="007A66CF">
            <w:pPr>
              <w:spacing w:line="240" w:lineRule="auto"/>
              <w:rPr>
                <w:rFonts w:ascii="Times New Roman" w:hAnsi="Times New Roman" w:cs="Times New Roman"/>
                <w:color w:val="000000"/>
                <w:sz w:val="20"/>
                <w:szCs w:val="20"/>
                <w:shd w:val="clear" w:color="auto" w:fill="FAFBFA"/>
              </w:rPr>
            </w:pPr>
            <w:r w:rsidRPr="007C5BF9">
              <w:rPr>
                <w:rFonts w:ascii="Times New Roman" w:hAnsi="Times New Roman" w:cs="Times New Roman"/>
                <w:color w:val="000000"/>
                <w:sz w:val="20"/>
                <w:szCs w:val="20"/>
                <w:shd w:val="clear" w:color="auto" w:fill="FAFBFA"/>
              </w:rPr>
              <w:t>Minimálne zastúpenie sukcesie na lokalitách druhu.</w:t>
            </w:r>
          </w:p>
        </w:tc>
      </w:tr>
    </w:tbl>
    <w:p w14:paraId="5B79D45F" w14:textId="353ECA20" w:rsidR="006C344D" w:rsidRPr="007C5BF9" w:rsidRDefault="006C344D" w:rsidP="009049B7">
      <w:pPr>
        <w:pStyle w:val="Zkladntext"/>
        <w:widowControl w:val="0"/>
        <w:jc w:val="left"/>
      </w:pPr>
    </w:p>
    <w:p w14:paraId="09B3146A" w14:textId="022CC9AB" w:rsidR="005B2906" w:rsidRPr="007C5BF9" w:rsidRDefault="005B2906" w:rsidP="005B2906">
      <w:pPr>
        <w:pStyle w:val="Zkladntext"/>
        <w:widowControl w:val="0"/>
        <w:ind w:left="-284"/>
        <w:jc w:val="left"/>
      </w:pPr>
      <w:r w:rsidRPr="007C5BF9">
        <w:rPr>
          <w:b w:val="0"/>
        </w:rPr>
        <w:t xml:space="preserve">Zachovanie stavu druhu </w:t>
      </w:r>
      <w:r w:rsidRPr="007C5BF9">
        <w:rPr>
          <w:i/>
        </w:rPr>
        <w:t xml:space="preserve">Tozzia carpatica </w:t>
      </w:r>
      <w:r w:rsidRPr="007C5BF9">
        <w:rPr>
          <w:b w:val="0"/>
        </w:rPr>
        <w:t>za splnenia nasledovných atribútov:</w:t>
      </w:r>
    </w:p>
    <w:tbl>
      <w:tblPr>
        <w:tblW w:w="9782" w:type="dxa"/>
        <w:tblInd w:w="-289" w:type="dxa"/>
        <w:tblCellMar>
          <w:left w:w="70" w:type="dxa"/>
          <w:right w:w="70" w:type="dxa"/>
        </w:tblCellMar>
        <w:tblLook w:val="00A0" w:firstRow="1" w:lastRow="0" w:firstColumn="1" w:lastColumn="0" w:noHBand="0" w:noVBand="0"/>
      </w:tblPr>
      <w:tblGrid>
        <w:gridCol w:w="1702"/>
        <w:gridCol w:w="1417"/>
        <w:gridCol w:w="1560"/>
        <w:gridCol w:w="5103"/>
      </w:tblGrid>
      <w:tr w:rsidR="005B2906" w:rsidRPr="007C5BF9" w14:paraId="3B7A1629" w14:textId="77777777" w:rsidTr="007A66CF">
        <w:trPr>
          <w:trHeight w:val="355"/>
        </w:trPr>
        <w:tc>
          <w:tcPr>
            <w:tcW w:w="1702" w:type="dxa"/>
            <w:tcBorders>
              <w:top w:val="single" w:sz="4" w:space="0" w:color="auto"/>
              <w:left w:val="single" w:sz="4" w:space="0" w:color="auto"/>
              <w:bottom w:val="single" w:sz="4" w:space="0" w:color="auto"/>
              <w:right w:val="single" w:sz="4" w:space="0" w:color="auto"/>
            </w:tcBorders>
            <w:vAlign w:val="center"/>
            <w:hideMark/>
          </w:tcPr>
          <w:p w14:paraId="4B870159" w14:textId="77777777" w:rsidR="005B2906" w:rsidRPr="007C5BF9" w:rsidRDefault="005B2906"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Parameter</w:t>
            </w:r>
          </w:p>
        </w:tc>
        <w:tc>
          <w:tcPr>
            <w:tcW w:w="1417" w:type="dxa"/>
            <w:tcBorders>
              <w:top w:val="single" w:sz="4" w:space="0" w:color="auto"/>
              <w:left w:val="nil"/>
              <w:bottom w:val="single" w:sz="4" w:space="0" w:color="auto"/>
              <w:right w:val="single" w:sz="4" w:space="0" w:color="auto"/>
            </w:tcBorders>
            <w:vAlign w:val="center"/>
            <w:hideMark/>
          </w:tcPr>
          <w:p w14:paraId="154B8A7A" w14:textId="77777777" w:rsidR="005B2906" w:rsidRPr="007C5BF9" w:rsidRDefault="005B2906"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Merateľnosť</w:t>
            </w:r>
          </w:p>
        </w:tc>
        <w:tc>
          <w:tcPr>
            <w:tcW w:w="1560" w:type="dxa"/>
            <w:tcBorders>
              <w:top w:val="single" w:sz="4" w:space="0" w:color="auto"/>
              <w:left w:val="nil"/>
              <w:bottom w:val="single" w:sz="4" w:space="0" w:color="auto"/>
              <w:right w:val="single" w:sz="4" w:space="0" w:color="auto"/>
            </w:tcBorders>
            <w:vAlign w:val="center"/>
            <w:hideMark/>
          </w:tcPr>
          <w:p w14:paraId="0E0C2751" w14:textId="77777777" w:rsidR="005B2906" w:rsidRPr="007C5BF9" w:rsidRDefault="005B2906"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Cieľová hodnota</w:t>
            </w:r>
          </w:p>
        </w:tc>
        <w:tc>
          <w:tcPr>
            <w:tcW w:w="5103" w:type="dxa"/>
            <w:tcBorders>
              <w:top w:val="single" w:sz="4" w:space="0" w:color="auto"/>
              <w:left w:val="nil"/>
              <w:bottom w:val="single" w:sz="4" w:space="0" w:color="auto"/>
              <w:right w:val="single" w:sz="4" w:space="0" w:color="auto"/>
            </w:tcBorders>
            <w:vAlign w:val="center"/>
            <w:hideMark/>
          </w:tcPr>
          <w:p w14:paraId="034CFC5C" w14:textId="77777777" w:rsidR="005B2906" w:rsidRPr="007C5BF9" w:rsidRDefault="005B2906" w:rsidP="007A66CF">
            <w:pPr>
              <w:spacing w:line="240" w:lineRule="auto"/>
              <w:rPr>
                <w:rFonts w:ascii="Times New Roman" w:hAnsi="Times New Roman" w:cs="Times New Roman"/>
                <w:b/>
                <w:sz w:val="20"/>
                <w:szCs w:val="20"/>
                <w:lang w:eastAsia="sk-SK"/>
              </w:rPr>
            </w:pPr>
            <w:r w:rsidRPr="007C5BF9">
              <w:rPr>
                <w:rFonts w:ascii="Times New Roman" w:hAnsi="Times New Roman" w:cs="Times New Roman"/>
                <w:b/>
                <w:sz w:val="20"/>
                <w:szCs w:val="20"/>
                <w:lang w:eastAsia="sk-SK"/>
              </w:rPr>
              <w:t>Doplnkové informácie</w:t>
            </w:r>
          </w:p>
        </w:tc>
      </w:tr>
      <w:tr w:rsidR="005B2906" w:rsidRPr="007C5BF9" w14:paraId="016B9617" w14:textId="77777777" w:rsidTr="007A66CF">
        <w:trPr>
          <w:trHeight w:val="274"/>
        </w:trPr>
        <w:tc>
          <w:tcPr>
            <w:tcW w:w="1702" w:type="dxa"/>
            <w:tcBorders>
              <w:top w:val="single" w:sz="4" w:space="0" w:color="auto"/>
              <w:left w:val="single" w:sz="4" w:space="0" w:color="auto"/>
              <w:bottom w:val="single" w:sz="4" w:space="0" w:color="auto"/>
              <w:right w:val="single" w:sz="4" w:space="0" w:color="auto"/>
            </w:tcBorders>
            <w:vAlign w:val="center"/>
            <w:hideMark/>
          </w:tcPr>
          <w:p w14:paraId="55B0FA56" w14:textId="77777777" w:rsidR="005B2906" w:rsidRPr="007C5BF9" w:rsidRDefault="005B2906"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Veľkosť populácie</w:t>
            </w:r>
          </w:p>
        </w:tc>
        <w:tc>
          <w:tcPr>
            <w:tcW w:w="1417" w:type="dxa"/>
            <w:tcBorders>
              <w:top w:val="single" w:sz="4" w:space="0" w:color="auto"/>
              <w:left w:val="nil"/>
              <w:bottom w:val="single" w:sz="4" w:space="0" w:color="auto"/>
              <w:right w:val="single" w:sz="4" w:space="0" w:color="auto"/>
            </w:tcBorders>
            <w:vAlign w:val="center"/>
            <w:hideMark/>
          </w:tcPr>
          <w:p w14:paraId="0180A51D" w14:textId="77777777" w:rsidR="005B2906" w:rsidRPr="007C5BF9" w:rsidRDefault="005B2906"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počet jedincov</w:t>
            </w:r>
          </w:p>
        </w:tc>
        <w:tc>
          <w:tcPr>
            <w:tcW w:w="1560" w:type="dxa"/>
            <w:tcBorders>
              <w:top w:val="single" w:sz="4" w:space="0" w:color="auto"/>
              <w:left w:val="nil"/>
              <w:bottom w:val="single" w:sz="4" w:space="0" w:color="auto"/>
              <w:right w:val="single" w:sz="4" w:space="0" w:color="auto"/>
            </w:tcBorders>
            <w:vAlign w:val="center"/>
          </w:tcPr>
          <w:p w14:paraId="3F4B0448" w14:textId="630F7FDE" w:rsidR="005B2906" w:rsidRPr="007C5BF9" w:rsidRDefault="005B2906" w:rsidP="007D3DE3">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color w:val="000000"/>
                <w:sz w:val="20"/>
                <w:szCs w:val="20"/>
                <w:lang w:eastAsia="sk-SK"/>
              </w:rPr>
              <w:t xml:space="preserve">Min. </w:t>
            </w:r>
            <w:r w:rsidR="007D3DE3" w:rsidRPr="007C5BF9">
              <w:rPr>
                <w:rFonts w:ascii="Times New Roman" w:hAnsi="Times New Roman" w:cs="Times New Roman"/>
                <w:color w:val="000000"/>
                <w:sz w:val="20"/>
                <w:szCs w:val="20"/>
                <w:lang w:eastAsia="sk-SK"/>
              </w:rPr>
              <w:t>300</w:t>
            </w:r>
          </w:p>
        </w:tc>
        <w:tc>
          <w:tcPr>
            <w:tcW w:w="5103" w:type="dxa"/>
            <w:tcBorders>
              <w:top w:val="single" w:sz="4" w:space="0" w:color="auto"/>
              <w:left w:val="nil"/>
              <w:bottom w:val="single" w:sz="4" w:space="0" w:color="auto"/>
              <w:right w:val="single" w:sz="4" w:space="0" w:color="auto"/>
            </w:tcBorders>
            <w:vAlign w:val="center"/>
            <w:hideMark/>
          </w:tcPr>
          <w:p w14:paraId="3BF00138" w14:textId="1E6BBEC3" w:rsidR="005B2906" w:rsidRPr="007C5BF9" w:rsidRDefault="005B2906" w:rsidP="00423B87">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 xml:space="preserve">Potrebné zvýšenie početnosti populácie druhu, v súčasnosti sa odhaduje veľkosť </w:t>
            </w:r>
            <w:r w:rsidR="00423B87" w:rsidRPr="007C5BF9">
              <w:rPr>
                <w:rFonts w:ascii="Times New Roman" w:hAnsi="Times New Roman" w:cs="Times New Roman"/>
                <w:sz w:val="20"/>
                <w:szCs w:val="20"/>
                <w:lang w:eastAsia="sk-SK"/>
              </w:rPr>
              <w:t>200</w:t>
            </w:r>
            <w:r w:rsidR="007D3DE3" w:rsidRPr="007C5BF9">
              <w:rPr>
                <w:rFonts w:ascii="Times New Roman" w:hAnsi="Times New Roman" w:cs="Times New Roman"/>
                <w:sz w:val="20"/>
                <w:szCs w:val="20"/>
                <w:lang w:eastAsia="sk-SK"/>
              </w:rPr>
              <w:t xml:space="preserve"> </w:t>
            </w:r>
            <w:r w:rsidRPr="007C5BF9">
              <w:rPr>
                <w:rFonts w:ascii="Times New Roman" w:hAnsi="Times New Roman" w:cs="Times New Roman"/>
                <w:sz w:val="20"/>
                <w:szCs w:val="20"/>
                <w:lang w:eastAsia="sk-SK"/>
              </w:rPr>
              <w:t xml:space="preserve">až </w:t>
            </w:r>
            <w:r w:rsidR="007D3DE3" w:rsidRPr="007C5BF9">
              <w:rPr>
                <w:rFonts w:ascii="Times New Roman" w:hAnsi="Times New Roman" w:cs="Times New Roman"/>
                <w:sz w:val="20"/>
                <w:szCs w:val="20"/>
                <w:lang w:eastAsia="sk-SK"/>
              </w:rPr>
              <w:t xml:space="preserve">300 </w:t>
            </w:r>
            <w:r w:rsidRPr="007C5BF9">
              <w:rPr>
                <w:rFonts w:ascii="Times New Roman" w:hAnsi="Times New Roman" w:cs="Times New Roman"/>
                <w:sz w:val="20"/>
                <w:szCs w:val="20"/>
                <w:lang w:eastAsia="sk-SK"/>
              </w:rPr>
              <w:t>jedincov v rámci celého ÚEV.</w:t>
            </w:r>
          </w:p>
        </w:tc>
      </w:tr>
      <w:tr w:rsidR="005B2906" w:rsidRPr="007C5BF9" w14:paraId="00F06C2A" w14:textId="77777777" w:rsidTr="007A66CF">
        <w:trPr>
          <w:trHeight w:val="423"/>
        </w:trPr>
        <w:tc>
          <w:tcPr>
            <w:tcW w:w="1702" w:type="dxa"/>
            <w:tcBorders>
              <w:top w:val="nil"/>
              <w:left w:val="single" w:sz="4" w:space="0" w:color="auto"/>
              <w:bottom w:val="single" w:sz="4" w:space="0" w:color="auto"/>
              <w:right w:val="single" w:sz="4" w:space="0" w:color="auto"/>
            </w:tcBorders>
            <w:vAlign w:val="center"/>
            <w:hideMark/>
          </w:tcPr>
          <w:p w14:paraId="1769B48B" w14:textId="77777777" w:rsidR="005B2906" w:rsidRPr="007C5BF9" w:rsidRDefault="005B2906"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Veľkosť biotopu</w:t>
            </w:r>
          </w:p>
        </w:tc>
        <w:tc>
          <w:tcPr>
            <w:tcW w:w="1417" w:type="dxa"/>
            <w:tcBorders>
              <w:top w:val="nil"/>
              <w:left w:val="nil"/>
              <w:bottom w:val="single" w:sz="4" w:space="0" w:color="auto"/>
              <w:right w:val="single" w:sz="4" w:space="0" w:color="auto"/>
            </w:tcBorders>
            <w:vAlign w:val="center"/>
            <w:hideMark/>
          </w:tcPr>
          <w:p w14:paraId="4D3FF736" w14:textId="6B1C0605" w:rsidR="005B2906" w:rsidRPr="007C5BF9" w:rsidRDefault="005B2906"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ha</w:t>
            </w:r>
          </w:p>
        </w:tc>
        <w:tc>
          <w:tcPr>
            <w:tcW w:w="1560" w:type="dxa"/>
            <w:tcBorders>
              <w:top w:val="nil"/>
              <w:left w:val="nil"/>
              <w:bottom w:val="single" w:sz="4" w:space="0" w:color="auto"/>
              <w:right w:val="single" w:sz="4" w:space="0" w:color="auto"/>
            </w:tcBorders>
            <w:vAlign w:val="center"/>
          </w:tcPr>
          <w:p w14:paraId="29FBB93C" w14:textId="17BDEF9A" w:rsidR="005B2906" w:rsidRPr="007C5BF9" w:rsidRDefault="007D3DE3"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2</w:t>
            </w:r>
          </w:p>
        </w:tc>
        <w:tc>
          <w:tcPr>
            <w:tcW w:w="5103" w:type="dxa"/>
            <w:tcBorders>
              <w:top w:val="nil"/>
              <w:left w:val="nil"/>
              <w:bottom w:val="single" w:sz="4" w:space="0" w:color="auto"/>
              <w:right w:val="single" w:sz="4" w:space="0" w:color="auto"/>
            </w:tcBorders>
            <w:vAlign w:val="center"/>
            <w:hideMark/>
          </w:tcPr>
          <w:p w14:paraId="38FDF017" w14:textId="77777777" w:rsidR="005B2906" w:rsidRPr="007C5BF9" w:rsidRDefault="005B2906"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Udržať súčasnú výmeru biotopu druhu.</w:t>
            </w:r>
          </w:p>
        </w:tc>
      </w:tr>
      <w:tr w:rsidR="005B2906" w:rsidRPr="007C5BF9" w14:paraId="0CEC3789" w14:textId="77777777" w:rsidTr="007A66CF">
        <w:trPr>
          <w:trHeight w:val="930"/>
        </w:trPr>
        <w:tc>
          <w:tcPr>
            <w:tcW w:w="1702" w:type="dxa"/>
            <w:tcBorders>
              <w:top w:val="nil"/>
              <w:left w:val="single" w:sz="4" w:space="0" w:color="auto"/>
              <w:bottom w:val="single" w:sz="4" w:space="0" w:color="auto"/>
              <w:right w:val="single" w:sz="4" w:space="0" w:color="auto"/>
            </w:tcBorders>
            <w:vAlign w:val="center"/>
            <w:hideMark/>
          </w:tcPr>
          <w:p w14:paraId="22723784" w14:textId="77777777" w:rsidR="005B2906" w:rsidRPr="007C5BF9" w:rsidRDefault="005B2906"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lastRenderedPageBreak/>
              <w:t>Kvalita biotopu</w:t>
            </w:r>
          </w:p>
        </w:tc>
        <w:tc>
          <w:tcPr>
            <w:tcW w:w="1417" w:type="dxa"/>
            <w:tcBorders>
              <w:top w:val="nil"/>
              <w:left w:val="nil"/>
              <w:bottom w:val="single" w:sz="4" w:space="0" w:color="auto"/>
              <w:right w:val="single" w:sz="4" w:space="0" w:color="auto"/>
            </w:tcBorders>
            <w:vAlign w:val="center"/>
            <w:hideMark/>
          </w:tcPr>
          <w:p w14:paraId="12C87589" w14:textId="77777777" w:rsidR="005B2906" w:rsidRPr="007C5BF9" w:rsidRDefault="005B2906"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20"/>
                <w:szCs w:val="20"/>
                <w:lang w:eastAsia="sk-SK"/>
              </w:rPr>
              <w:t>Výskyt typických druhov</w:t>
            </w:r>
          </w:p>
        </w:tc>
        <w:tc>
          <w:tcPr>
            <w:tcW w:w="1560" w:type="dxa"/>
            <w:tcBorders>
              <w:top w:val="nil"/>
              <w:left w:val="nil"/>
              <w:bottom w:val="single" w:sz="4" w:space="0" w:color="auto"/>
              <w:right w:val="single" w:sz="4" w:space="0" w:color="auto"/>
            </w:tcBorders>
            <w:vAlign w:val="center"/>
            <w:hideMark/>
          </w:tcPr>
          <w:p w14:paraId="2F51B8B0" w14:textId="552C93A8" w:rsidR="005B2906" w:rsidRPr="007C5BF9" w:rsidRDefault="005B2906" w:rsidP="007D3DE3">
            <w:pPr>
              <w:spacing w:line="240" w:lineRule="auto"/>
              <w:rPr>
                <w:rFonts w:ascii="Times New Roman" w:hAnsi="Times New Roman" w:cs="Times New Roman"/>
                <w:sz w:val="20"/>
                <w:szCs w:val="20"/>
                <w:lang w:eastAsia="sk-SK"/>
              </w:rPr>
            </w:pPr>
            <w:r w:rsidRPr="007C5BF9">
              <w:rPr>
                <w:rFonts w:ascii="Times New Roman" w:hAnsi="Times New Roman" w:cs="Times New Roman"/>
                <w:color w:val="000000"/>
                <w:sz w:val="20"/>
                <w:szCs w:val="20"/>
                <w:lang w:eastAsia="sk-SK"/>
              </w:rPr>
              <w:t xml:space="preserve">Min. </w:t>
            </w:r>
            <w:r w:rsidR="007D3DE3" w:rsidRPr="007C5BF9">
              <w:rPr>
                <w:rFonts w:ascii="Times New Roman" w:hAnsi="Times New Roman" w:cs="Times New Roman"/>
                <w:color w:val="000000"/>
                <w:sz w:val="20"/>
                <w:szCs w:val="20"/>
                <w:lang w:eastAsia="sk-SK"/>
              </w:rPr>
              <w:t xml:space="preserve">2 </w:t>
            </w:r>
            <w:r w:rsidRPr="007C5BF9">
              <w:rPr>
                <w:rFonts w:ascii="Times New Roman" w:hAnsi="Times New Roman" w:cs="Times New Roman"/>
                <w:color w:val="000000"/>
                <w:sz w:val="20"/>
                <w:szCs w:val="20"/>
                <w:lang w:eastAsia="sk-SK"/>
              </w:rPr>
              <w:t>druhy</w:t>
            </w:r>
          </w:p>
        </w:tc>
        <w:tc>
          <w:tcPr>
            <w:tcW w:w="5103" w:type="dxa"/>
            <w:tcBorders>
              <w:top w:val="nil"/>
              <w:left w:val="nil"/>
              <w:bottom w:val="single" w:sz="4" w:space="0" w:color="auto"/>
              <w:right w:val="single" w:sz="4" w:space="0" w:color="auto"/>
            </w:tcBorders>
            <w:vAlign w:val="center"/>
            <w:hideMark/>
          </w:tcPr>
          <w:p w14:paraId="6D2704B3" w14:textId="77777777" w:rsidR="005B2906" w:rsidRPr="007C5BF9" w:rsidRDefault="005B2906" w:rsidP="007A66CF">
            <w:pPr>
              <w:spacing w:line="240" w:lineRule="auto"/>
              <w:rPr>
                <w:rFonts w:ascii="Times New Roman" w:hAnsi="Times New Roman" w:cs="Times New Roman"/>
                <w:i/>
                <w:sz w:val="20"/>
                <w:szCs w:val="20"/>
                <w:lang w:eastAsia="sk-SK"/>
              </w:rPr>
            </w:pPr>
            <w:r w:rsidRPr="007C5BF9">
              <w:rPr>
                <w:rFonts w:ascii="Times New Roman" w:hAnsi="Times New Roman" w:cs="Times New Roman"/>
                <w:i/>
                <w:color w:val="333333"/>
                <w:sz w:val="20"/>
                <w:szCs w:val="20"/>
                <w:shd w:val="clear" w:color="auto" w:fill="FAFBFA"/>
              </w:rPr>
              <w:t>Veratrum album subsp. lobelianum, Tussilago farfara, Stellaria nemorum, Ranunculus repens, Petasites albus, Myosotis scorpioides, Leucanthemum rotundifolium, Chrysosplenium alternifolium, Chaerophyllum hirsutum, Chaerophyllum aromaticum.</w:t>
            </w:r>
          </w:p>
        </w:tc>
      </w:tr>
      <w:tr w:rsidR="005B2906" w:rsidRPr="007C5BF9" w14:paraId="0126C55C" w14:textId="77777777" w:rsidTr="007A66CF">
        <w:trPr>
          <w:trHeight w:val="930"/>
        </w:trPr>
        <w:tc>
          <w:tcPr>
            <w:tcW w:w="1702" w:type="dxa"/>
            <w:tcBorders>
              <w:top w:val="single" w:sz="4" w:space="0" w:color="auto"/>
              <w:left w:val="single" w:sz="4" w:space="0" w:color="auto"/>
              <w:bottom w:val="single" w:sz="4" w:space="0" w:color="auto"/>
              <w:right w:val="single" w:sz="4" w:space="0" w:color="auto"/>
            </w:tcBorders>
          </w:tcPr>
          <w:p w14:paraId="5D1B3F3C" w14:textId="77777777" w:rsidR="005B2906" w:rsidRPr="007C5BF9" w:rsidRDefault="005B2906"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18"/>
                <w:szCs w:val="18"/>
              </w:rPr>
              <w:t>Zastúpenie alochtónnych druhov/inváznych druhov drevín</w:t>
            </w:r>
          </w:p>
        </w:tc>
        <w:tc>
          <w:tcPr>
            <w:tcW w:w="1417" w:type="dxa"/>
            <w:tcBorders>
              <w:top w:val="single" w:sz="4" w:space="0" w:color="auto"/>
              <w:left w:val="nil"/>
              <w:bottom w:val="single" w:sz="4" w:space="0" w:color="auto"/>
              <w:right w:val="single" w:sz="4" w:space="0" w:color="auto"/>
            </w:tcBorders>
          </w:tcPr>
          <w:p w14:paraId="7955D109" w14:textId="77777777" w:rsidR="005B2906" w:rsidRPr="007C5BF9" w:rsidRDefault="005B2906" w:rsidP="007A66CF">
            <w:pPr>
              <w:spacing w:line="240" w:lineRule="auto"/>
              <w:rPr>
                <w:rFonts w:ascii="Times New Roman" w:hAnsi="Times New Roman" w:cs="Times New Roman"/>
                <w:sz w:val="20"/>
                <w:szCs w:val="20"/>
                <w:lang w:eastAsia="sk-SK"/>
              </w:rPr>
            </w:pPr>
            <w:r w:rsidRPr="007C5BF9">
              <w:rPr>
                <w:rFonts w:ascii="Times New Roman" w:hAnsi="Times New Roman" w:cs="Times New Roman"/>
                <w:sz w:val="18"/>
                <w:szCs w:val="18"/>
              </w:rPr>
              <w:t>Percento  (%) pokrytia / ha</w:t>
            </w:r>
          </w:p>
        </w:tc>
        <w:tc>
          <w:tcPr>
            <w:tcW w:w="1560" w:type="dxa"/>
            <w:tcBorders>
              <w:top w:val="single" w:sz="4" w:space="0" w:color="auto"/>
              <w:left w:val="nil"/>
              <w:bottom w:val="single" w:sz="4" w:space="0" w:color="auto"/>
              <w:right w:val="single" w:sz="4" w:space="0" w:color="auto"/>
            </w:tcBorders>
          </w:tcPr>
          <w:p w14:paraId="6C414A37" w14:textId="77777777" w:rsidR="005B2906" w:rsidRPr="007C5BF9" w:rsidRDefault="005B2906" w:rsidP="007A66CF">
            <w:pPr>
              <w:spacing w:line="240" w:lineRule="auto"/>
              <w:rPr>
                <w:rFonts w:ascii="Times New Roman" w:hAnsi="Times New Roman" w:cs="Times New Roman"/>
                <w:color w:val="000000"/>
                <w:sz w:val="20"/>
                <w:szCs w:val="20"/>
                <w:lang w:eastAsia="sk-SK"/>
              </w:rPr>
            </w:pPr>
            <w:r w:rsidRPr="007C5BF9">
              <w:rPr>
                <w:rFonts w:ascii="Times New Roman" w:hAnsi="Times New Roman" w:cs="Times New Roman"/>
                <w:sz w:val="18"/>
                <w:szCs w:val="18"/>
              </w:rPr>
              <w:t>0 %</w:t>
            </w:r>
          </w:p>
        </w:tc>
        <w:tc>
          <w:tcPr>
            <w:tcW w:w="5103" w:type="dxa"/>
            <w:tcBorders>
              <w:top w:val="single" w:sz="4" w:space="0" w:color="auto"/>
              <w:left w:val="nil"/>
              <w:bottom w:val="single" w:sz="4" w:space="0" w:color="auto"/>
              <w:right w:val="single" w:sz="4" w:space="0" w:color="auto"/>
            </w:tcBorders>
            <w:vAlign w:val="center"/>
          </w:tcPr>
          <w:p w14:paraId="1FC91B3D" w14:textId="77777777" w:rsidR="005B2906" w:rsidRPr="007C5BF9" w:rsidRDefault="005B2906" w:rsidP="007A66CF">
            <w:pPr>
              <w:spacing w:line="240" w:lineRule="auto"/>
              <w:rPr>
                <w:rFonts w:ascii="Times New Roman" w:hAnsi="Times New Roman" w:cs="Times New Roman"/>
                <w:i/>
                <w:color w:val="333333"/>
                <w:sz w:val="20"/>
                <w:szCs w:val="20"/>
                <w:shd w:val="clear" w:color="auto" w:fill="FAFBFA"/>
              </w:rPr>
            </w:pPr>
            <w:r w:rsidRPr="007C5BF9">
              <w:rPr>
                <w:rFonts w:ascii="Times New Roman" w:hAnsi="Times New Roman" w:cs="Times New Roman"/>
                <w:color w:val="333333"/>
                <w:sz w:val="20"/>
                <w:szCs w:val="20"/>
                <w:shd w:val="clear" w:color="auto" w:fill="FAFBFA"/>
              </w:rPr>
              <w:t>Minimálne (žiadne) zastúpenie</w:t>
            </w:r>
            <w:r w:rsidRPr="007C5BF9">
              <w:rPr>
                <w:rFonts w:ascii="Times New Roman" w:hAnsi="Times New Roman" w:cs="Times New Roman"/>
                <w:i/>
                <w:color w:val="333333"/>
                <w:sz w:val="20"/>
                <w:szCs w:val="20"/>
                <w:shd w:val="clear" w:color="auto" w:fill="FAFBFA"/>
              </w:rPr>
              <w:t xml:space="preserve"> </w:t>
            </w:r>
            <w:r w:rsidRPr="007C5BF9">
              <w:rPr>
                <w:rFonts w:ascii="Times New Roman" w:hAnsi="Times New Roman" w:cs="Times New Roman"/>
                <w:color w:val="333333"/>
                <w:sz w:val="20"/>
                <w:szCs w:val="20"/>
                <w:shd w:val="clear" w:color="auto" w:fill="FAFBFA"/>
              </w:rPr>
              <w:t>inváznych druhov</w:t>
            </w:r>
            <w:r w:rsidRPr="007C5BF9">
              <w:rPr>
                <w:rFonts w:ascii="Times New Roman" w:hAnsi="Times New Roman" w:cs="Times New Roman"/>
                <w:i/>
                <w:color w:val="333333"/>
                <w:sz w:val="20"/>
                <w:szCs w:val="20"/>
                <w:shd w:val="clear" w:color="auto" w:fill="FAFBFA"/>
              </w:rPr>
              <w:t xml:space="preserve"> </w:t>
            </w:r>
          </w:p>
        </w:tc>
      </w:tr>
    </w:tbl>
    <w:p w14:paraId="17207BDE" w14:textId="77777777" w:rsidR="005B2906" w:rsidRPr="007C5BF9" w:rsidRDefault="005B2906" w:rsidP="009049B7">
      <w:pPr>
        <w:pStyle w:val="Zkladntext"/>
        <w:widowControl w:val="0"/>
        <w:jc w:val="left"/>
      </w:pPr>
    </w:p>
    <w:p w14:paraId="4FA5F3E5" w14:textId="507C4FCE" w:rsidR="00616579" w:rsidRDefault="00616579" w:rsidP="009049B7">
      <w:pPr>
        <w:pStyle w:val="Zkladntext"/>
        <w:widowControl w:val="0"/>
        <w:jc w:val="left"/>
        <w:rPr>
          <w:b w:val="0"/>
        </w:rPr>
      </w:pPr>
      <w:r w:rsidRPr="007C5BF9">
        <w:rPr>
          <w:b w:val="0"/>
        </w:rPr>
        <w:t xml:space="preserve">Pre druh </w:t>
      </w:r>
      <w:r w:rsidRPr="007C5BF9">
        <w:rPr>
          <w:b w:val="0"/>
          <w:i/>
        </w:rPr>
        <w:t xml:space="preserve">Tortella rigens </w:t>
      </w:r>
      <w:r w:rsidRPr="007C5BF9">
        <w:rPr>
          <w:b w:val="0"/>
        </w:rPr>
        <w:t>nie sú spracované ciele ochrany, nakoľko ide pravdepodobne o myl</w:t>
      </w:r>
      <w:r w:rsidR="00722745" w:rsidRPr="007C5BF9">
        <w:rPr>
          <w:b w:val="0"/>
        </w:rPr>
        <w:t>n</w:t>
      </w:r>
      <w:r w:rsidRPr="007C5BF9">
        <w:rPr>
          <w:b w:val="0"/>
        </w:rPr>
        <w:t>ý údaj o jeho výskyte na území.</w:t>
      </w:r>
      <w:bookmarkStart w:id="0" w:name="_GoBack"/>
      <w:bookmarkEnd w:id="0"/>
    </w:p>
    <w:p w14:paraId="4B8353B4" w14:textId="21329EAF" w:rsidR="00104E07" w:rsidRDefault="00104E07" w:rsidP="009049B7">
      <w:pPr>
        <w:pStyle w:val="Zkladntext"/>
        <w:widowControl w:val="0"/>
        <w:jc w:val="left"/>
        <w:rPr>
          <w:b w:val="0"/>
        </w:rPr>
      </w:pPr>
    </w:p>
    <w:sectPr w:rsidR="00104E07" w:rsidSect="00EF2001">
      <w:footerReference w:type="default" r:id="rId13"/>
      <w:footerReference w:type="first" r:id="rId14"/>
      <w:pgSz w:w="11907" w:h="16840" w:code="9"/>
      <w:pgMar w:top="1560" w:right="1418" w:bottom="1276" w:left="1418" w:header="709" w:footer="680" w:gutter="0"/>
      <w:cols w:space="708"/>
      <w:titlePg/>
      <w:docGrid w:linePitch="299"/>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F5CADF" w16cex:dateUtc="2021-03-12T10:11:00Z"/>
  <w16cex:commentExtensible w16cex:durableId="23F5FE9B" w16cex:dateUtc="2021-03-12T13:52:00Z"/>
  <w16cex:commentExtensible w16cex:durableId="23F6190B" w16cex:dateUtc="2021-03-12T15:44:00Z"/>
  <w16cex:commentExtensible w16cex:durableId="23F4643A" w16cex:dateUtc="2021-03-11T08:41:00Z"/>
  <w16cex:commentExtensible w16cex:durableId="23F46434" w16cex:dateUtc="2021-03-11T08:41:00Z"/>
  <w16cex:commentExtensible w16cex:durableId="23F5CCB5" w16cex:dateUtc="2021-03-12T10:19:00Z"/>
  <w16cex:commentExtensible w16cex:durableId="23F60591" w16cex:dateUtc="2021-03-12T14:21:00Z"/>
  <w16cex:commentExtensible w16cex:durableId="23F5F703" w16cex:dateUtc="2021-03-12T13:19:00Z"/>
  <w16cex:commentExtensible w16cex:durableId="23F5F6EE" w16cex:dateUtc="2021-03-12T13:19:00Z"/>
  <w16cex:commentExtensible w16cex:durableId="23F46483" w16cex:dateUtc="2021-03-11T08:42:00Z"/>
  <w16cex:commentExtensible w16cex:durableId="23F61AAC" w16cex:dateUtc="2021-03-12T15:51:00Z"/>
  <w16cex:commentExtensible w16cex:durableId="23F61B7B" w16cex:dateUtc="2021-03-12T15:55:00Z"/>
  <w16cex:commentExtensible w16cex:durableId="23F606C2" w16cex:dateUtc="2021-03-12T14:26:00Z"/>
  <w16cex:commentExtensible w16cex:durableId="23F5F4A6" w16cex:dateUtc="2021-03-12T13:09:00Z"/>
  <w16cex:commentExtensible w16cex:durableId="23F5F46A" w16cex:dateUtc="2021-03-12T13:08:00Z"/>
  <w16cex:commentExtensible w16cex:durableId="23F5D0E3" w16cex:dateUtc="2021-03-12T10:37:00Z"/>
  <w16cex:commentExtensible w16cex:durableId="23F5F445" w16cex:dateUtc="2021-03-12T13:08:00Z"/>
  <w16cex:commentExtensible w16cex:durableId="23F5F2B3" w16cex:dateUtc="2021-03-12T13:01:00Z"/>
  <w16cex:commentExtensible w16cex:durableId="23F61871" w16cex:dateUtc="2021-03-12T15:42:00Z"/>
  <w16cex:commentExtensible w16cex:durableId="23F609CE" w16cex:dateUtc="2021-03-12T14:39:00Z"/>
  <w16cex:commentExtensible w16cex:durableId="23F60CA4" w16cex:dateUtc="2021-03-12T14:52:00Z"/>
  <w16cex:commentExtensible w16cex:durableId="23F60FF8" w16cex:dateUtc="2021-03-12T15:06:00Z"/>
  <w16cex:commentExtensible w16cex:durableId="23F611E1" w16cex:dateUtc="2021-03-12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5AE1538" w16cid:durableId="23F5CADF"/>
  <w16cid:commentId w16cid:paraId="65C2932F" w16cid:durableId="23F5FE9B"/>
  <w16cid:commentId w16cid:paraId="68C12542" w16cid:durableId="23F6190B"/>
  <w16cid:commentId w16cid:paraId="05BD2EB4" w16cid:durableId="23F46357"/>
  <w16cid:commentId w16cid:paraId="5292554B" w16cid:durableId="23F46358"/>
  <w16cid:commentId w16cid:paraId="397C199A" w16cid:durableId="23F4643A"/>
  <w16cid:commentId w16cid:paraId="7020D16F" w16cid:durableId="23F46359"/>
  <w16cid:commentId w16cid:paraId="360F8D0E" w16cid:durableId="23F4635A"/>
  <w16cid:commentId w16cid:paraId="59224701" w16cid:durableId="23F46434"/>
  <w16cid:commentId w16cid:paraId="5AEC3417" w16cid:durableId="23F4635B"/>
  <w16cid:commentId w16cid:paraId="32974194" w16cid:durableId="23F4635C"/>
  <w16cid:commentId w16cid:paraId="0722FD08" w16cid:durableId="23F5CCB5"/>
  <w16cid:commentId w16cid:paraId="4562FAF9" w16cid:durableId="23F4635D"/>
  <w16cid:commentId w16cid:paraId="4CB7E89D" w16cid:durableId="23F60591"/>
  <w16cid:commentId w16cid:paraId="51BA1448" w16cid:durableId="23F4635E"/>
  <w16cid:commentId w16cid:paraId="35F90137" w16cid:durableId="23F5F703"/>
  <w16cid:commentId w16cid:paraId="12E91488" w16cid:durableId="23F4635F"/>
  <w16cid:commentId w16cid:paraId="2AF79BE4" w16cid:durableId="23F5F6EE"/>
  <w16cid:commentId w16cid:paraId="0A89B956" w16cid:durableId="23F46360"/>
  <w16cid:commentId w16cid:paraId="6097C952" w16cid:durableId="23F46361"/>
  <w16cid:commentId w16cid:paraId="39C453F8" w16cid:durableId="23F46483"/>
  <w16cid:commentId w16cid:paraId="314E3272" w16cid:durableId="23F46362"/>
  <w16cid:commentId w16cid:paraId="396D258E" w16cid:durableId="23F61AAC"/>
  <w16cid:commentId w16cid:paraId="04B1A711" w16cid:durableId="23F46363"/>
  <w16cid:commentId w16cid:paraId="3D84E05B" w16cid:durableId="23F61B7B"/>
  <w16cid:commentId w16cid:paraId="4FEA4E89" w16cid:durableId="23F46364"/>
  <w16cid:commentId w16cid:paraId="62B79854" w16cid:durableId="23F606C2"/>
  <w16cid:commentId w16cid:paraId="0FF28B1B" w16cid:durableId="23F46365"/>
  <w16cid:commentId w16cid:paraId="19B79180" w16cid:durableId="23F5F4A6"/>
  <w16cid:commentId w16cid:paraId="1F538018" w16cid:durableId="23F46366"/>
  <w16cid:commentId w16cid:paraId="62112370" w16cid:durableId="23F5F46A"/>
  <w16cid:commentId w16cid:paraId="1811B979" w16cid:durableId="23F46367"/>
  <w16cid:commentId w16cid:paraId="09D84361" w16cid:durableId="23F5D0E3"/>
  <w16cid:commentId w16cid:paraId="0BE60F0D" w16cid:durableId="23F46368"/>
  <w16cid:commentId w16cid:paraId="7D6D7383" w16cid:durableId="23F46369"/>
  <w16cid:commentId w16cid:paraId="69AB58D7" w16cid:durableId="23F5F445"/>
  <w16cid:commentId w16cid:paraId="0426E49E" w16cid:durableId="23F4636A"/>
  <w16cid:commentId w16cid:paraId="5405294F" w16cid:durableId="23F5F2B3"/>
  <w16cid:commentId w16cid:paraId="1A829005" w16cid:durableId="23F4636B"/>
  <w16cid:commentId w16cid:paraId="655F71AB" w16cid:durableId="23F61871"/>
  <w16cid:commentId w16cid:paraId="3F176B54" w16cid:durableId="23F4636C"/>
  <w16cid:commentId w16cid:paraId="56C68787" w16cid:durableId="23F609CE"/>
  <w16cid:commentId w16cid:paraId="3F98FD19" w16cid:durableId="23F4636D"/>
  <w16cid:commentId w16cid:paraId="4F7BBD35" w16cid:durableId="23F60CA4"/>
  <w16cid:commentId w16cid:paraId="7B40F4B5" w16cid:durableId="23F4636E"/>
  <w16cid:commentId w16cid:paraId="691435A7" w16cid:durableId="23F60FF8"/>
  <w16cid:commentId w16cid:paraId="614DFD65" w16cid:durableId="23F4636F"/>
  <w16cid:commentId w16cid:paraId="572523C0" w16cid:durableId="23F611E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5B275B" w14:textId="77777777" w:rsidR="00C67B63" w:rsidRDefault="00C67B63" w:rsidP="009049B7">
      <w:pPr>
        <w:spacing w:line="240" w:lineRule="auto"/>
      </w:pPr>
      <w:r>
        <w:separator/>
      </w:r>
    </w:p>
  </w:endnote>
  <w:endnote w:type="continuationSeparator" w:id="0">
    <w:p w14:paraId="29773A95" w14:textId="77777777" w:rsidR="00C67B63" w:rsidRDefault="00C67B63" w:rsidP="009049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2497713"/>
      <w:docPartObj>
        <w:docPartGallery w:val="Page Numbers (Bottom of Page)"/>
        <w:docPartUnique/>
      </w:docPartObj>
    </w:sdtPr>
    <w:sdtEndPr/>
    <w:sdtContent>
      <w:p w14:paraId="3B360E57" w14:textId="0A97DAF7" w:rsidR="00C67B63" w:rsidRDefault="00C67B63">
        <w:pPr>
          <w:pStyle w:val="Pta"/>
          <w:jc w:val="center"/>
        </w:pPr>
        <w:r>
          <w:fldChar w:fldCharType="begin"/>
        </w:r>
        <w:r>
          <w:instrText>PAGE   \* MERGEFORMAT</w:instrText>
        </w:r>
        <w:r>
          <w:fldChar w:fldCharType="separate"/>
        </w:r>
        <w:r w:rsidR="007C5BF9">
          <w:rPr>
            <w:noProof/>
          </w:rPr>
          <w:t>2</w:t>
        </w:r>
        <w:r>
          <w:fldChar w:fldCharType="end"/>
        </w:r>
      </w:p>
    </w:sdtContent>
  </w:sdt>
  <w:p w14:paraId="7A1C53FF" w14:textId="77777777" w:rsidR="00C67B63" w:rsidRDefault="00C67B63">
    <w:pPr>
      <w:pStyle w:val="Pt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3955943"/>
      <w:docPartObj>
        <w:docPartGallery w:val="Page Numbers (Bottom of Page)"/>
        <w:docPartUnique/>
      </w:docPartObj>
    </w:sdtPr>
    <w:sdtEndPr/>
    <w:sdtContent>
      <w:p w14:paraId="16DF00AC" w14:textId="75DEABA3" w:rsidR="00C67B63" w:rsidRDefault="00C67B63">
        <w:pPr>
          <w:pStyle w:val="Pta"/>
          <w:jc w:val="center"/>
        </w:pPr>
        <w:r>
          <w:fldChar w:fldCharType="begin"/>
        </w:r>
        <w:r>
          <w:instrText>PAGE   \* MERGEFORMAT</w:instrText>
        </w:r>
        <w:r>
          <w:fldChar w:fldCharType="separate"/>
        </w:r>
        <w:r w:rsidR="007C5BF9">
          <w:rPr>
            <w:noProof/>
          </w:rPr>
          <w:t>1</w:t>
        </w:r>
        <w:r>
          <w:fldChar w:fldCharType="end"/>
        </w:r>
      </w:p>
    </w:sdtContent>
  </w:sdt>
  <w:p w14:paraId="547F1FFF" w14:textId="77777777" w:rsidR="00C67B63" w:rsidRDefault="00C67B63">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9ECCBA" w14:textId="77777777" w:rsidR="00C67B63" w:rsidRDefault="00C67B63" w:rsidP="009049B7">
      <w:pPr>
        <w:spacing w:line="240" w:lineRule="auto"/>
      </w:pPr>
      <w:r>
        <w:separator/>
      </w:r>
    </w:p>
  </w:footnote>
  <w:footnote w:type="continuationSeparator" w:id="0">
    <w:p w14:paraId="3F407379" w14:textId="77777777" w:rsidR="00C67B63" w:rsidRDefault="00C67B63" w:rsidP="009049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EF61D0"/>
    <w:multiLevelType w:val="hybridMultilevel"/>
    <w:tmpl w:val="64A21E56"/>
    <w:lvl w:ilvl="0" w:tplc="041B0001">
      <w:start w:val="1"/>
      <w:numFmt w:val="bullet"/>
      <w:lvlText w:val=""/>
      <w:lvlJc w:val="left"/>
      <w:pPr>
        <w:ind w:left="360" w:hanging="360"/>
      </w:pPr>
      <w:rPr>
        <w:rFonts w:ascii="Symbol" w:hAnsi="Symbol" w:hint="default"/>
      </w:rPr>
    </w:lvl>
    <w:lvl w:ilvl="1" w:tplc="041B0003">
      <w:start w:val="1"/>
      <w:numFmt w:val="bullet"/>
      <w:lvlText w:val="o"/>
      <w:lvlJc w:val="left"/>
      <w:pPr>
        <w:ind w:left="1080" w:hanging="360"/>
      </w:pPr>
      <w:rPr>
        <w:rFonts w:ascii="Courier New" w:hAnsi="Courier New" w:hint="default"/>
      </w:rPr>
    </w:lvl>
    <w:lvl w:ilvl="2" w:tplc="041B0005">
      <w:start w:val="1"/>
      <w:numFmt w:val="bullet"/>
      <w:lvlText w:val=""/>
      <w:lvlJc w:val="left"/>
      <w:pPr>
        <w:ind w:left="1800" w:hanging="360"/>
      </w:pPr>
      <w:rPr>
        <w:rFonts w:ascii="Wingdings" w:hAnsi="Wingdings" w:hint="default"/>
      </w:rPr>
    </w:lvl>
    <w:lvl w:ilvl="3" w:tplc="041B0001">
      <w:start w:val="1"/>
      <w:numFmt w:val="bullet"/>
      <w:lvlText w:val=""/>
      <w:lvlJc w:val="left"/>
      <w:pPr>
        <w:ind w:left="2520" w:hanging="360"/>
      </w:pPr>
      <w:rPr>
        <w:rFonts w:ascii="Symbol" w:hAnsi="Symbol" w:hint="default"/>
      </w:rPr>
    </w:lvl>
    <w:lvl w:ilvl="4" w:tplc="041B0003">
      <w:start w:val="1"/>
      <w:numFmt w:val="bullet"/>
      <w:lvlText w:val="o"/>
      <w:lvlJc w:val="left"/>
      <w:pPr>
        <w:ind w:left="3240" w:hanging="360"/>
      </w:pPr>
      <w:rPr>
        <w:rFonts w:ascii="Courier New" w:hAnsi="Courier New" w:hint="default"/>
      </w:rPr>
    </w:lvl>
    <w:lvl w:ilvl="5" w:tplc="041B0005">
      <w:start w:val="1"/>
      <w:numFmt w:val="bullet"/>
      <w:lvlText w:val=""/>
      <w:lvlJc w:val="left"/>
      <w:pPr>
        <w:ind w:left="3960" w:hanging="360"/>
      </w:pPr>
      <w:rPr>
        <w:rFonts w:ascii="Wingdings" w:hAnsi="Wingdings" w:hint="default"/>
      </w:rPr>
    </w:lvl>
    <w:lvl w:ilvl="6" w:tplc="041B0001">
      <w:start w:val="1"/>
      <w:numFmt w:val="bullet"/>
      <w:lvlText w:val=""/>
      <w:lvlJc w:val="left"/>
      <w:pPr>
        <w:ind w:left="4680" w:hanging="360"/>
      </w:pPr>
      <w:rPr>
        <w:rFonts w:ascii="Symbol" w:hAnsi="Symbol" w:hint="default"/>
      </w:rPr>
    </w:lvl>
    <w:lvl w:ilvl="7" w:tplc="041B0003">
      <w:start w:val="1"/>
      <w:numFmt w:val="bullet"/>
      <w:lvlText w:val="o"/>
      <w:lvlJc w:val="left"/>
      <w:pPr>
        <w:ind w:left="5400" w:hanging="360"/>
      </w:pPr>
      <w:rPr>
        <w:rFonts w:ascii="Courier New" w:hAnsi="Courier New" w:hint="default"/>
      </w:rPr>
    </w:lvl>
    <w:lvl w:ilvl="8" w:tplc="041B0005">
      <w:start w:val="1"/>
      <w:numFmt w:val="bullet"/>
      <w:lvlText w:val=""/>
      <w:lvlJc w:val="left"/>
      <w:pPr>
        <w:ind w:left="6120" w:hanging="360"/>
      </w:pPr>
      <w:rPr>
        <w:rFonts w:ascii="Wingdings" w:hAnsi="Wingdings" w:hint="default"/>
      </w:rPr>
    </w:lvl>
  </w:abstractNum>
  <w:abstractNum w:abstractNumId="1" w15:restartNumberingAfterBreak="0">
    <w:nsid w:val="69117F3F"/>
    <w:multiLevelType w:val="hybridMultilevel"/>
    <w:tmpl w:val="C41878B8"/>
    <w:lvl w:ilvl="0" w:tplc="2EB2DC6C">
      <w:numFmt w:val="bullet"/>
      <w:lvlText w:val="-"/>
      <w:lvlJc w:val="left"/>
      <w:pPr>
        <w:ind w:left="720" w:hanging="360"/>
      </w:pPr>
      <w:rPr>
        <w:rFonts w:ascii="Times New Roman" w:eastAsia="Times New Roman" w:hAnsi="Times New Roman" w:hint="default"/>
        <w:color w:val="auto"/>
      </w:rPr>
    </w:lvl>
    <w:lvl w:ilvl="1" w:tplc="041B0003">
      <w:start w:val="1"/>
      <w:numFmt w:val="bullet"/>
      <w:lvlText w:val="o"/>
      <w:lvlJc w:val="left"/>
      <w:pPr>
        <w:ind w:left="1440" w:hanging="360"/>
      </w:pPr>
      <w:rPr>
        <w:rFonts w:ascii="Courier New" w:hAnsi="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hint="default"/>
      </w:rPr>
    </w:lvl>
    <w:lvl w:ilvl="5" w:tplc="041B0005">
      <w:start w:val="1"/>
      <w:numFmt w:val="bullet"/>
      <w:lvlText w:val=""/>
      <w:lvlJc w:val="left"/>
      <w:pPr>
        <w:ind w:left="4320" w:hanging="360"/>
      </w:pPr>
      <w:rPr>
        <w:rFonts w:ascii="Wingdings" w:hAnsi="Wingdings" w:hint="default"/>
      </w:rPr>
    </w:lvl>
    <w:lvl w:ilvl="6" w:tplc="041B0001">
      <w:start w:val="1"/>
      <w:numFmt w:val="bullet"/>
      <w:lvlText w:val=""/>
      <w:lvlJc w:val="left"/>
      <w:pPr>
        <w:ind w:left="5040" w:hanging="360"/>
      </w:pPr>
      <w:rPr>
        <w:rFonts w:ascii="Symbol" w:hAnsi="Symbol" w:hint="default"/>
      </w:rPr>
    </w:lvl>
    <w:lvl w:ilvl="7" w:tplc="041B0003">
      <w:start w:val="1"/>
      <w:numFmt w:val="bullet"/>
      <w:lvlText w:val="o"/>
      <w:lvlJc w:val="left"/>
      <w:pPr>
        <w:ind w:left="5760" w:hanging="360"/>
      </w:pPr>
      <w:rPr>
        <w:rFonts w:ascii="Courier New" w:hAnsi="Courier New" w:hint="default"/>
      </w:rPr>
    </w:lvl>
    <w:lvl w:ilvl="8" w:tplc="041B0005">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defaultTabStop w:val="708"/>
  <w:hyphenationZone w:val="425"/>
  <w:doNotHyphenateCaps/>
  <w:drawingGridHorizontalSpacing w:val="100"/>
  <w:drawingGridVerticalSpacing w:val="136"/>
  <w:displayHorizontalDrawingGridEvery w:val="0"/>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459"/>
    <w:rsid w:val="000070AE"/>
    <w:rsid w:val="0002231E"/>
    <w:rsid w:val="00024F35"/>
    <w:rsid w:val="000302C7"/>
    <w:rsid w:val="00034AE7"/>
    <w:rsid w:val="00052428"/>
    <w:rsid w:val="00083EE4"/>
    <w:rsid w:val="000864BD"/>
    <w:rsid w:val="00086B26"/>
    <w:rsid w:val="00090147"/>
    <w:rsid w:val="00091658"/>
    <w:rsid w:val="000917D1"/>
    <w:rsid w:val="000942C7"/>
    <w:rsid w:val="000A0F1F"/>
    <w:rsid w:val="000A1347"/>
    <w:rsid w:val="000A2BF8"/>
    <w:rsid w:val="000A53DA"/>
    <w:rsid w:val="000B19E9"/>
    <w:rsid w:val="000B2D81"/>
    <w:rsid w:val="000B494B"/>
    <w:rsid w:val="000C2875"/>
    <w:rsid w:val="000C35EE"/>
    <w:rsid w:val="000C3AEB"/>
    <w:rsid w:val="000C7C49"/>
    <w:rsid w:val="000C7FAA"/>
    <w:rsid w:val="000D3ACB"/>
    <w:rsid w:val="000D4C17"/>
    <w:rsid w:val="000E5829"/>
    <w:rsid w:val="000F08DC"/>
    <w:rsid w:val="000F140B"/>
    <w:rsid w:val="000F15B6"/>
    <w:rsid w:val="000F1D38"/>
    <w:rsid w:val="000F4B9F"/>
    <w:rsid w:val="0010499B"/>
    <w:rsid w:val="00104E07"/>
    <w:rsid w:val="001075EC"/>
    <w:rsid w:val="00107E04"/>
    <w:rsid w:val="00107F36"/>
    <w:rsid w:val="001123F2"/>
    <w:rsid w:val="001131E3"/>
    <w:rsid w:val="0011445B"/>
    <w:rsid w:val="001158DE"/>
    <w:rsid w:val="00117C41"/>
    <w:rsid w:val="00122744"/>
    <w:rsid w:val="001258AA"/>
    <w:rsid w:val="00127849"/>
    <w:rsid w:val="00152D23"/>
    <w:rsid w:val="00155593"/>
    <w:rsid w:val="00165F46"/>
    <w:rsid w:val="00166A90"/>
    <w:rsid w:val="00186C3C"/>
    <w:rsid w:val="00187C7F"/>
    <w:rsid w:val="00195B2E"/>
    <w:rsid w:val="00195E53"/>
    <w:rsid w:val="001A0A3C"/>
    <w:rsid w:val="001B2B68"/>
    <w:rsid w:val="001B4A5C"/>
    <w:rsid w:val="001C4290"/>
    <w:rsid w:val="001D185A"/>
    <w:rsid w:val="001D51FF"/>
    <w:rsid w:val="001D55C4"/>
    <w:rsid w:val="001E156F"/>
    <w:rsid w:val="001E2602"/>
    <w:rsid w:val="001F27F8"/>
    <w:rsid w:val="001F7DC2"/>
    <w:rsid w:val="00201434"/>
    <w:rsid w:val="0020394B"/>
    <w:rsid w:val="002077E0"/>
    <w:rsid w:val="002104EF"/>
    <w:rsid w:val="002147C9"/>
    <w:rsid w:val="00221D6E"/>
    <w:rsid w:val="0023004F"/>
    <w:rsid w:val="00236239"/>
    <w:rsid w:val="002378D2"/>
    <w:rsid w:val="00241989"/>
    <w:rsid w:val="00242242"/>
    <w:rsid w:val="0024653D"/>
    <w:rsid w:val="00247CEF"/>
    <w:rsid w:val="00251485"/>
    <w:rsid w:val="00253591"/>
    <w:rsid w:val="002568A0"/>
    <w:rsid w:val="00256FD9"/>
    <w:rsid w:val="00257424"/>
    <w:rsid w:val="00260927"/>
    <w:rsid w:val="00260D76"/>
    <w:rsid w:val="002665F1"/>
    <w:rsid w:val="00266F4B"/>
    <w:rsid w:val="00270D7F"/>
    <w:rsid w:val="002716FE"/>
    <w:rsid w:val="002822A5"/>
    <w:rsid w:val="00286C9F"/>
    <w:rsid w:val="00290DFC"/>
    <w:rsid w:val="0029101B"/>
    <w:rsid w:val="00291970"/>
    <w:rsid w:val="00292FC2"/>
    <w:rsid w:val="00294945"/>
    <w:rsid w:val="002A5A79"/>
    <w:rsid w:val="002B384F"/>
    <w:rsid w:val="002B3C46"/>
    <w:rsid w:val="002B5622"/>
    <w:rsid w:val="002B7247"/>
    <w:rsid w:val="002C5536"/>
    <w:rsid w:val="002C702D"/>
    <w:rsid w:val="002D311A"/>
    <w:rsid w:val="002E750F"/>
    <w:rsid w:val="002F00D0"/>
    <w:rsid w:val="002F2ED0"/>
    <w:rsid w:val="002F3F73"/>
    <w:rsid w:val="002F7BBC"/>
    <w:rsid w:val="00301750"/>
    <w:rsid w:val="0031424B"/>
    <w:rsid w:val="003302C8"/>
    <w:rsid w:val="00342CE7"/>
    <w:rsid w:val="00344403"/>
    <w:rsid w:val="00346369"/>
    <w:rsid w:val="0035403E"/>
    <w:rsid w:val="00354686"/>
    <w:rsid w:val="003564D4"/>
    <w:rsid w:val="00363901"/>
    <w:rsid w:val="00366DB1"/>
    <w:rsid w:val="00371953"/>
    <w:rsid w:val="003776EF"/>
    <w:rsid w:val="00384E08"/>
    <w:rsid w:val="003863D4"/>
    <w:rsid w:val="003A3884"/>
    <w:rsid w:val="003B0379"/>
    <w:rsid w:val="003B34B6"/>
    <w:rsid w:val="003B552D"/>
    <w:rsid w:val="003C2090"/>
    <w:rsid w:val="003C2459"/>
    <w:rsid w:val="003D3424"/>
    <w:rsid w:val="003D6719"/>
    <w:rsid w:val="003E242E"/>
    <w:rsid w:val="003E35AA"/>
    <w:rsid w:val="003E5806"/>
    <w:rsid w:val="003F4718"/>
    <w:rsid w:val="003F5218"/>
    <w:rsid w:val="003F71B7"/>
    <w:rsid w:val="00400B4F"/>
    <w:rsid w:val="00402048"/>
    <w:rsid w:val="00403089"/>
    <w:rsid w:val="00410136"/>
    <w:rsid w:val="00410FDB"/>
    <w:rsid w:val="00410FE4"/>
    <w:rsid w:val="00421F75"/>
    <w:rsid w:val="004234CB"/>
    <w:rsid w:val="00423B87"/>
    <w:rsid w:val="00437F58"/>
    <w:rsid w:val="004451E9"/>
    <w:rsid w:val="004502A3"/>
    <w:rsid w:val="00455620"/>
    <w:rsid w:val="00457868"/>
    <w:rsid w:val="00460393"/>
    <w:rsid w:val="0046690B"/>
    <w:rsid w:val="0047109F"/>
    <w:rsid w:val="004767B7"/>
    <w:rsid w:val="00485650"/>
    <w:rsid w:val="0048574A"/>
    <w:rsid w:val="00493071"/>
    <w:rsid w:val="004969DA"/>
    <w:rsid w:val="004B32F4"/>
    <w:rsid w:val="004B4835"/>
    <w:rsid w:val="004B59B0"/>
    <w:rsid w:val="004C1BD8"/>
    <w:rsid w:val="004C3C2D"/>
    <w:rsid w:val="004C44A4"/>
    <w:rsid w:val="004C5794"/>
    <w:rsid w:val="004C5D19"/>
    <w:rsid w:val="004D0447"/>
    <w:rsid w:val="004D1E90"/>
    <w:rsid w:val="004D2832"/>
    <w:rsid w:val="004D542B"/>
    <w:rsid w:val="004D6BB5"/>
    <w:rsid w:val="004E6C10"/>
    <w:rsid w:val="004F16AF"/>
    <w:rsid w:val="004F232E"/>
    <w:rsid w:val="004F6CBA"/>
    <w:rsid w:val="005007DD"/>
    <w:rsid w:val="00500C33"/>
    <w:rsid w:val="005039DC"/>
    <w:rsid w:val="00504D04"/>
    <w:rsid w:val="00506BD5"/>
    <w:rsid w:val="005147B4"/>
    <w:rsid w:val="00517FAA"/>
    <w:rsid w:val="005315B8"/>
    <w:rsid w:val="00540295"/>
    <w:rsid w:val="00552897"/>
    <w:rsid w:val="00553C56"/>
    <w:rsid w:val="00555FDD"/>
    <w:rsid w:val="005639A4"/>
    <w:rsid w:val="00567493"/>
    <w:rsid w:val="00576006"/>
    <w:rsid w:val="00582857"/>
    <w:rsid w:val="0058523C"/>
    <w:rsid w:val="00586551"/>
    <w:rsid w:val="0059475D"/>
    <w:rsid w:val="005961DE"/>
    <w:rsid w:val="005A3D0C"/>
    <w:rsid w:val="005A3E44"/>
    <w:rsid w:val="005B0663"/>
    <w:rsid w:val="005B2906"/>
    <w:rsid w:val="005B7DA8"/>
    <w:rsid w:val="005C1397"/>
    <w:rsid w:val="005C5A74"/>
    <w:rsid w:val="005C62DA"/>
    <w:rsid w:val="005D74A2"/>
    <w:rsid w:val="005E0AC7"/>
    <w:rsid w:val="005E4D10"/>
    <w:rsid w:val="00610F8F"/>
    <w:rsid w:val="00613235"/>
    <w:rsid w:val="00613454"/>
    <w:rsid w:val="00616579"/>
    <w:rsid w:val="00622104"/>
    <w:rsid w:val="00623C6F"/>
    <w:rsid w:val="00626A09"/>
    <w:rsid w:val="0062795D"/>
    <w:rsid w:val="00631B49"/>
    <w:rsid w:val="0064147B"/>
    <w:rsid w:val="00643A2E"/>
    <w:rsid w:val="00645F5F"/>
    <w:rsid w:val="00652933"/>
    <w:rsid w:val="00653B45"/>
    <w:rsid w:val="0065788F"/>
    <w:rsid w:val="0066146B"/>
    <w:rsid w:val="00672750"/>
    <w:rsid w:val="00686099"/>
    <w:rsid w:val="00691C22"/>
    <w:rsid w:val="0069367E"/>
    <w:rsid w:val="006A6796"/>
    <w:rsid w:val="006A7FF1"/>
    <w:rsid w:val="006B1634"/>
    <w:rsid w:val="006B6234"/>
    <w:rsid w:val="006C0E08"/>
    <w:rsid w:val="006C344D"/>
    <w:rsid w:val="006C6089"/>
    <w:rsid w:val="006D0E66"/>
    <w:rsid w:val="006D5E23"/>
    <w:rsid w:val="006E2639"/>
    <w:rsid w:val="006F47B5"/>
    <w:rsid w:val="007015D4"/>
    <w:rsid w:val="00707499"/>
    <w:rsid w:val="00707E7C"/>
    <w:rsid w:val="00722745"/>
    <w:rsid w:val="00722E6A"/>
    <w:rsid w:val="00727610"/>
    <w:rsid w:val="00731313"/>
    <w:rsid w:val="00731CAD"/>
    <w:rsid w:val="00734AFC"/>
    <w:rsid w:val="00735411"/>
    <w:rsid w:val="00736227"/>
    <w:rsid w:val="007405A6"/>
    <w:rsid w:val="00741E42"/>
    <w:rsid w:val="00743BC1"/>
    <w:rsid w:val="00754F13"/>
    <w:rsid w:val="007652A1"/>
    <w:rsid w:val="007657C5"/>
    <w:rsid w:val="0076605D"/>
    <w:rsid w:val="00766FA1"/>
    <w:rsid w:val="00767DD6"/>
    <w:rsid w:val="00775056"/>
    <w:rsid w:val="007823C5"/>
    <w:rsid w:val="00782935"/>
    <w:rsid w:val="00791978"/>
    <w:rsid w:val="00791CE5"/>
    <w:rsid w:val="007920A8"/>
    <w:rsid w:val="00796656"/>
    <w:rsid w:val="007A66CF"/>
    <w:rsid w:val="007B1022"/>
    <w:rsid w:val="007B1AD9"/>
    <w:rsid w:val="007B4FB4"/>
    <w:rsid w:val="007C1A4C"/>
    <w:rsid w:val="007C5BF9"/>
    <w:rsid w:val="007D3DE3"/>
    <w:rsid w:val="007D40A6"/>
    <w:rsid w:val="007D40D2"/>
    <w:rsid w:val="007D632D"/>
    <w:rsid w:val="007E459E"/>
    <w:rsid w:val="007E6440"/>
    <w:rsid w:val="007F68A7"/>
    <w:rsid w:val="007F7A92"/>
    <w:rsid w:val="00802A9C"/>
    <w:rsid w:val="00807BA2"/>
    <w:rsid w:val="00813456"/>
    <w:rsid w:val="00813464"/>
    <w:rsid w:val="0082510D"/>
    <w:rsid w:val="0083101F"/>
    <w:rsid w:val="008341E1"/>
    <w:rsid w:val="008343C9"/>
    <w:rsid w:val="00836ADE"/>
    <w:rsid w:val="008451CF"/>
    <w:rsid w:val="008504C9"/>
    <w:rsid w:val="008606FF"/>
    <w:rsid w:val="00863379"/>
    <w:rsid w:val="008634D7"/>
    <w:rsid w:val="00867CB1"/>
    <w:rsid w:val="00871DC8"/>
    <w:rsid w:val="00872553"/>
    <w:rsid w:val="00874F56"/>
    <w:rsid w:val="00881949"/>
    <w:rsid w:val="00887101"/>
    <w:rsid w:val="0089003B"/>
    <w:rsid w:val="00891E37"/>
    <w:rsid w:val="00891FD6"/>
    <w:rsid w:val="00894203"/>
    <w:rsid w:val="008A37C1"/>
    <w:rsid w:val="008B115B"/>
    <w:rsid w:val="008B352B"/>
    <w:rsid w:val="008B529D"/>
    <w:rsid w:val="008C70AE"/>
    <w:rsid w:val="008C7162"/>
    <w:rsid w:val="008C7D99"/>
    <w:rsid w:val="008E014A"/>
    <w:rsid w:val="008E1527"/>
    <w:rsid w:val="008F26C1"/>
    <w:rsid w:val="008F46BC"/>
    <w:rsid w:val="008F7567"/>
    <w:rsid w:val="00902554"/>
    <w:rsid w:val="009049B7"/>
    <w:rsid w:val="00912626"/>
    <w:rsid w:val="009142F4"/>
    <w:rsid w:val="009178EC"/>
    <w:rsid w:val="00920153"/>
    <w:rsid w:val="00922C6A"/>
    <w:rsid w:val="0093214E"/>
    <w:rsid w:val="00942BBE"/>
    <w:rsid w:val="009473DF"/>
    <w:rsid w:val="00951614"/>
    <w:rsid w:val="00953045"/>
    <w:rsid w:val="00956518"/>
    <w:rsid w:val="009571F2"/>
    <w:rsid w:val="00957DFF"/>
    <w:rsid w:val="009614A8"/>
    <w:rsid w:val="0096182B"/>
    <w:rsid w:val="00961F3E"/>
    <w:rsid w:val="00962279"/>
    <w:rsid w:val="0097430D"/>
    <w:rsid w:val="00974A5E"/>
    <w:rsid w:val="009851E5"/>
    <w:rsid w:val="009864E0"/>
    <w:rsid w:val="00990354"/>
    <w:rsid w:val="009947E2"/>
    <w:rsid w:val="009A5B90"/>
    <w:rsid w:val="009B019C"/>
    <w:rsid w:val="009B0621"/>
    <w:rsid w:val="009B5878"/>
    <w:rsid w:val="009B7A4C"/>
    <w:rsid w:val="009B7E2B"/>
    <w:rsid w:val="009C53B8"/>
    <w:rsid w:val="009C7931"/>
    <w:rsid w:val="009D087D"/>
    <w:rsid w:val="009E02C4"/>
    <w:rsid w:val="009E03C2"/>
    <w:rsid w:val="009E3753"/>
    <w:rsid w:val="009F653E"/>
    <w:rsid w:val="00A06459"/>
    <w:rsid w:val="00A1487C"/>
    <w:rsid w:val="00A156DD"/>
    <w:rsid w:val="00A22209"/>
    <w:rsid w:val="00A3606F"/>
    <w:rsid w:val="00A42440"/>
    <w:rsid w:val="00A455BC"/>
    <w:rsid w:val="00A508D1"/>
    <w:rsid w:val="00A51876"/>
    <w:rsid w:val="00A74C86"/>
    <w:rsid w:val="00AA7ABF"/>
    <w:rsid w:val="00AC1A64"/>
    <w:rsid w:val="00AC2AC0"/>
    <w:rsid w:val="00AC77FB"/>
    <w:rsid w:val="00AD0193"/>
    <w:rsid w:val="00AE0B49"/>
    <w:rsid w:val="00AE4272"/>
    <w:rsid w:val="00AE6C2D"/>
    <w:rsid w:val="00AE7DE6"/>
    <w:rsid w:val="00AF3064"/>
    <w:rsid w:val="00AF498E"/>
    <w:rsid w:val="00AF5EF4"/>
    <w:rsid w:val="00B00BA8"/>
    <w:rsid w:val="00B02BEF"/>
    <w:rsid w:val="00B035A7"/>
    <w:rsid w:val="00B11964"/>
    <w:rsid w:val="00B13020"/>
    <w:rsid w:val="00B14339"/>
    <w:rsid w:val="00B14E7C"/>
    <w:rsid w:val="00B15850"/>
    <w:rsid w:val="00B211F8"/>
    <w:rsid w:val="00B31B3C"/>
    <w:rsid w:val="00B656C9"/>
    <w:rsid w:val="00B668A7"/>
    <w:rsid w:val="00B83296"/>
    <w:rsid w:val="00B856A2"/>
    <w:rsid w:val="00B930E8"/>
    <w:rsid w:val="00B960E4"/>
    <w:rsid w:val="00BA15D7"/>
    <w:rsid w:val="00BA5A56"/>
    <w:rsid w:val="00BB3162"/>
    <w:rsid w:val="00BB4BFD"/>
    <w:rsid w:val="00BB6404"/>
    <w:rsid w:val="00BC1AA8"/>
    <w:rsid w:val="00BC2408"/>
    <w:rsid w:val="00BC4D42"/>
    <w:rsid w:val="00BC7E07"/>
    <w:rsid w:val="00BD1495"/>
    <w:rsid w:val="00BD4D57"/>
    <w:rsid w:val="00BD6C68"/>
    <w:rsid w:val="00BD6E75"/>
    <w:rsid w:val="00BE3E35"/>
    <w:rsid w:val="00BE6E12"/>
    <w:rsid w:val="00BF167C"/>
    <w:rsid w:val="00BF6D39"/>
    <w:rsid w:val="00C003D9"/>
    <w:rsid w:val="00C01360"/>
    <w:rsid w:val="00C04BBF"/>
    <w:rsid w:val="00C067F9"/>
    <w:rsid w:val="00C10D28"/>
    <w:rsid w:val="00C20D29"/>
    <w:rsid w:val="00C242DC"/>
    <w:rsid w:val="00C308D7"/>
    <w:rsid w:val="00C31382"/>
    <w:rsid w:val="00C31C2E"/>
    <w:rsid w:val="00C329BB"/>
    <w:rsid w:val="00C36ADC"/>
    <w:rsid w:val="00C41BF5"/>
    <w:rsid w:val="00C448C0"/>
    <w:rsid w:val="00C5187F"/>
    <w:rsid w:val="00C540C8"/>
    <w:rsid w:val="00C60C78"/>
    <w:rsid w:val="00C64382"/>
    <w:rsid w:val="00C667A1"/>
    <w:rsid w:val="00C67B63"/>
    <w:rsid w:val="00C700F8"/>
    <w:rsid w:val="00C76ED1"/>
    <w:rsid w:val="00C80345"/>
    <w:rsid w:val="00C80ABC"/>
    <w:rsid w:val="00C82B3E"/>
    <w:rsid w:val="00C86BE7"/>
    <w:rsid w:val="00C876E9"/>
    <w:rsid w:val="00C94B05"/>
    <w:rsid w:val="00CA01FC"/>
    <w:rsid w:val="00CA3B7A"/>
    <w:rsid w:val="00CA767C"/>
    <w:rsid w:val="00CB4E6C"/>
    <w:rsid w:val="00CC031A"/>
    <w:rsid w:val="00CC2B7E"/>
    <w:rsid w:val="00CC34CB"/>
    <w:rsid w:val="00CC48FB"/>
    <w:rsid w:val="00CF3AB6"/>
    <w:rsid w:val="00CF3E6A"/>
    <w:rsid w:val="00CF57E4"/>
    <w:rsid w:val="00CF685D"/>
    <w:rsid w:val="00D029EB"/>
    <w:rsid w:val="00D05142"/>
    <w:rsid w:val="00D11D5A"/>
    <w:rsid w:val="00D12282"/>
    <w:rsid w:val="00D1699C"/>
    <w:rsid w:val="00D33C1D"/>
    <w:rsid w:val="00D3463D"/>
    <w:rsid w:val="00D42108"/>
    <w:rsid w:val="00D4210B"/>
    <w:rsid w:val="00D63747"/>
    <w:rsid w:val="00D67A86"/>
    <w:rsid w:val="00D700D3"/>
    <w:rsid w:val="00D71C47"/>
    <w:rsid w:val="00D74DEC"/>
    <w:rsid w:val="00D75936"/>
    <w:rsid w:val="00D803F7"/>
    <w:rsid w:val="00D81C1D"/>
    <w:rsid w:val="00D830B0"/>
    <w:rsid w:val="00D85F77"/>
    <w:rsid w:val="00D92646"/>
    <w:rsid w:val="00DA527B"/>
    <w:rsid w:val="00DA5BD4"/>
    <w:rsid w:val="00DB6FCB"/>
    <w:rsid w:val="00DC3906"/>
    <w:rsid w:val="00DC4EAA"/>
    <w:rsid w:val="00DC746C"/>
    <w:rsid w:val="00DD7BDA"/>
    <w:rsid w:val="00DF0640"/>
    <w:rsid w:val="00DF58DF"/>
    <w:rsid w:val="00DF67B7"/>
    <w:rsid w:val="00E07FF1"/>
    <w:rsid w:val="00E1627A"/>
    <w:rsid w:val="00E24823"/>
    <w:rsid w:val="00E27092"/>
    <w:rsid w:val="00E316BD"/>
    <w:rsid w:val="00E328AF"/>
    <w:rsid w:val="00E362B4"/>
    <w:rsid w:val="00E37E2A"/>
    <w:rsid w:val="00E41BEC"/>
    <w:rsid w:val="00E52DB4"/>
    <w:rsid w:val="00E61890"/>
    <w:rsid w:val="00E726B7"/>
    <w:rsid w:val="00E72E84"/>
    <w:rsid w:val="00E76188"/>
    <w:rsid w:val="00E800F9"/>
    <w:rsid w:val="00E80EE9"/>
    <w:rsid w:val="00E846AE"/>
    <w:rsid w:val="00E93C91"/>
    <w:rsid w:val="00EA4664"/>
    <w:rsid w:val="00EA781E"/>
    <w:rsid w:val="00EB1BEA"/>
    <w:rsid w:val="00EB655F"/>
    <w:rsid w:val="00EC667E"/>
    <w:rsid w:val="00EC7990"/>
    <w:rsid w:val="00ED2F91"/>
    <w:rsid w:val="00ED427A"/>
    <w:rsid w:val="00EE22AE"/>
    <w:rsid w:val="00EE57AD"/>
    <w:rsid w:val="00EF0729"/>
    <w:rsid w:val="00EF2001"/>
    <w:rsid w:val="00F031B8"/>
    <w:rsid w:val="00F133CE"/>
    <w:rsid w:val="00F17982"/>
    <w:rsid w:val="00F3116E"/>
    <w:rsid w:val="00F363B6"/>
    <w:rsid w:val="00F410A3"/>
    <w:rsid w:val="00F41A42"/>
    <w:rsid w:val="00F41A66"/>
    <w:rsid w:val="00F44D3E"/>
    <w:rsid w:val="00F4615D"/>
    <w:rsid w:val="00F56C80"/>
    <w:rsid w:val="00F621D1"/>
    <w:rsid w:val="00F762FE"/>
    <w:rsid w:val="00F767CD"/>
    <w:rsid w:val="00F91212"/>
    <w:rsid w:val="00F9346A"/>
    <w:rsid w:val="00F94E96"/>
    <w:rsid w:val="00F95CC9"/>
    <w:rsid w:val="00F9735A"/>
    <w:rsid w:val="00FA021F"/>
    <w:rsid w:val="00FA18DF"/>
    <w:rsid w:val="00FA66FD"/>
    <w:rsid w:val="00FB14BC"/>
    <w:rsid w:val="00FB163C"/>
    <w:rsid w:val="00FB34EF"/>
    <w:rsid w:val="00FC59BF"/>
    <w:rsid w:val="00FD2D34"/>
    <w:rsid w:val="00FD4B06"/>
    <w:rsid w:val="00FD64EA"/>
    <w:rsid w:val="00FE0DD9"/>
    <w:rsid w:val="00FE454A"/>
    <w:rsid w:val="00FE4C52"/>
    <w:rsid w:val="00FE5860"/>
    <w:rsid w:val="00FE630E"/>
    <w:rsid w:val="00FF025D"/>
    <w:rsid w:val="00FF534E"/>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F332AF"/>
  <w15:docId w15:val="{369AC486-FD3F-409E-963D-37445B02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y">
    <w:name w:val="Normal"/>
    <w:qFormat/>
    <w:rsid w:val="003C2459"/>
    <w:pPr>
      <w:spacing w:line="276" w:lineRule="auto"/>
    </w:pPr>
    <w:rPr>
      <w:rFonts w:ascii="Arial" w:hAnsi="Arial" w:cs="Arial"/>
      <w:sz w:val="22"/>
      <w:szCs w:val="22"/>
      <w:lang w:eastAsia="en-US"/>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Textbubliny">
    <w:name w:val="Balloon Text"/>
    <w:basedOn w:val="Normlny"/>
    <w:link w:val="TextbublinyChar"/>
    <w:uiPriority w:val="99"/>
    <w:semiHidden/>
    <w:rsid w:val="000D4C17"/>
    <w:pPr>
      <w:spacing w:line="240" w:lineRule="auto"/>
    </w:pPr>
    <w:rPr>
      <w:rFonts w:ascii="Segoe UI" w:hAnsi="Segoe UI" w:cs="Segoe UI"/>
      <w:sz w:val="18"/>
      <w:szCs w:val="18"/>
    </w:rPr>
  </w:style>
  <w:style w:type="character" w:customStyle="1" w:styleId="TextbublinyChar">
    <w:name w:val="Text bubliny Char"/>
    <w:link w:val="Textbubliny"/>
    <w:uiPriority w:val="99"/>
    <w:semiHidden/>
    <w:locked/>
    <w:rsid w:val="000D4C17"/>
    <w:rPr>
      <w:rFonts w:ascii="Segoe UI" w:eastAsia="Times New Roman" w:hAnsi="Segoe UI" w:cs="Segoe UI"/>
      <w:sz w:val="18"/>
      <w:szCs w:val="18"/>
    </w:rPr>
  </w:style>
  <w:style w:type="character" w:styleId="Hypertextovprepojenie">
    <w:name w:val="Hyperlink"/>
    <w:uiPriority w:val="99"/>
    <w:semiHidden/>
    <w:rsid w:val="00AF498E"/>
    <w:rPr>
      <w:rFonts w:cs="Times New Roman"/>
      <w:color w:val="0000FF"/>
      <w:u w:val="single"/>
    </w:rPr>
  </w:style>
  <w:style w:type="paragraph" w:styleId="Revzia">
    <w:name w:val="Revision"/>
    <w:hidden/>
    <w:uiPriority w:val="99"/>
    <w:semiHidden/>
    <w:rsid w:val="0046690B"/>
    <w:rPr>
      <w:rFonts w:ascii="Arial" w:hAnsi="Arial" w:cs="Arial"/>
      <w:sz w:val="22"/>
      <w:szCs w:val="22"/>
      <w:lang w:eastAsia="en-US"/>
    </w:rPr>
  </w:style>
  <w:style w:type="paragraph" w:styleId="Odsekzoznamu">
    <w:name w:val="List Paragraph"/>
    <w:basedOn w:val="Normlny"/>
    <w:uiPriority w:val="99"/>
    <w:qFormat/>
    <w:rsid w:val="008A37C1"/>
    <w:pPr>
      <w:ind w:left="720"/>
    </w:pPr>
  </w:style>
  <w:style w:type="paragraph" w:customStyle="1" w:styleId="Default">
    <w:name w:val="Default"/>
    <w:uiPriority w:val="99"/>
    <w:rsid w:val="00D63747"/>
    <w:pPr>
      <w:autoSpaceDE w:val="0"/>
      <w:autoSpaceDN w:val="0"/>
      <w:adjustRightInd w:val="0"/>
    </w:pPr>
    <w:rPr>
      <w:rFonts w:ascii="Arial" w:hAnsi="Arial" w:cs="Arial"/>
      <w:color w:val="000000"/>
      <w:sz w:val="24"/>
      <w:szCs w:val="24"/>
      <w:lang w:eastAsia="en-US"/>
    </w:rPr>
  </w:style>
  <w:style w:type="character" w:styleId="Odkaznakomentr">
    <w:name w:val="annotation reference"/>
    <w:uiPriority w:val="99"/>
    <w:semiHidden/>
    <w:rsid w:val="000302C7"/>
    <w:rPr>
      <w:rFonts w:cs="Times New Roman"/>
      <w:sz w:val="16"/>
      <w:szCs w:val="16"/>
    </w:rPr>
  </w:style>
  <w:style w:type="paragraph" w:styleId="Textkomentra">
    <w:name w:val="annotation text"/>
    <w:basedOn w:val="Normlny"/>
    <w:link w:val="TextkomentraChar"/>
    <w:uiPriority w:val="99"/>
    <w:rsid w:val="000302C7"/>
    <w:pPr>
      <w:spacing w:line="240" w:lineRule="auto"/>
    </w:pPr>
    <w:rPr>
      <w:sz w:val="20"/>
      <w:szCs w:val="20"/>
    </w:rPr>
  </w:style>
  <w:style w:type="character" w:customStyle="1" w:styleId="TextkomentraChar">
    <w:name w:val="Text komentára Char"/>
    <w:link w:val="Textkomentra"/>
    <w:uiPriority w:val="99"/>
    <w:locked/>
    <w:rsid w:val="000302C7"/>
    <w:rPr>
      <w:rFonts w:ascii="Arial" w:eastAsia="Times New Roman" w:hAnsi="Arial" w:cs="Arial"/>
      <w:sz w:val="20"/>
      <w:szCs w:val="20"/>
    </w:rPr>
  </w:style>
  <w:style w:type="paragraph" w:styleId="Predmetkomentra">
    <w:name w:val="annotation subject"/>
    <w:basedOn w:val="Textkomentra"/>
    <w:next w:val="Textkomentra"/>
    <w:link w:val="PredmetkomentraChar"/>
    <w:uiPriority w:val="99"/>
    <w:semiHidden/>
    <w:rsid w:val="000302C7"/>
    <w:rPr>
      <w:b/>
      <w:bCs/>
    </w:rPr>
  </w:style>
  <w:style w:type="character" w:customStyle="1" w:styleId="PredmetkomentraChar">
    <w:name w:val="Predmet komentára Char"/>
    <w:link w:val="Predmetkomentra"/>
    <w:uiPriority w:val="99"/>
    <w:semiHidden/>
    <w:locked/>
    <w:rsid w:val="000302C7"/>
    <w:rPr>
      <w:rFonts w:ascii="Arial" w:eastAsia="Times New Roman" w:hAnsi="Arial" w:cs="Arial"/>
      <w:b/>
      <w:bCs/>
      <w:sz w:val="20"/>
      <w:szCs w:val="20"/>
    </w:rPr>
  </w:style>
  <w:style w:type="paragraph" w:styleId="Zkladntext">
    <w:name w:val="Body Text"/>
    <w:basedOn w:val="Normlny"/>
    <w:link w:val="ZkladntextChar"/>
    <w:uiPriority w:val="99"/>
    <w:rsid w:val="008343C9"/>
    <w:pPr>
      <w:suppressAutoHyphens/>
      <w:spacing w:line="240" w:lineRule="auto"/>
      <w:jc w:val="center"/>
    </w:pPr>
    <w:rPr>
      <w:rFonts w:ascii="Times New Roman" w:eastAsia="Times New Roman" w:hAnsi="Times New Roman" w:cs="Times New Roman"/>
      <w:b/>
      <w:bCs/>
      <w:sz w:val="24"/>
      <w:szCs w:val="24"/>
      <w:lang w:eastAsia="zh-CN"/>
    </w:rPr>
  </w:style>
  <w:style w:type="character" w:customStyle="1" w:styleId="ZkladntextChar">
    <w:name w:val="Základný text Char"/>
    <w:link w:val="Zkladntext"/>
    <w:uiPriority w:val="99"/>
    <w:locked/>
    <w:rsid w:val="008343C9"/>
    <w:rPr>
      <w:rFonts w:ascii="Times New Roman" w:hAnsi="Times New Roman" w:cs="Times New Roman"/>
      <w:b/>
      <w:bCs/>
      <w:sz w:val="24"/>
      <w:szCs w:val="24"/>
      <w:lang w:eastAsia="zh-CN"/>
    </w:rPr>
  </w:style>
  <w:style w:type="character" w:customStyle="1" w:styleId="TextkomentraChar1">
    <w:name w:val="Text komentára Char1"/>
    <w:uiPriority w:val="99"/>
    <w:semiHidden/>
    <w:rsid w:val="00C01360"/>
    <w:rPr>
      <w:rFonts w:ascii="Calibri" w:eastAsia="Calibri" w:hAnsi="Calibri" w:cs="Calibri"/>
      <w:sz w:val="20"/>
      <w:szCs w:val="20"/>
      <w:lang w:eastAsia="zh-CN"/>
    </w:rPr>
  </w:style>
  <w:style w:type="paragraph" w:styleId="PredformtovanHTML">
    <w:name w:val="HTML Preformatted"/>
    <w:basedOn w:val="Normlny"/>
    <w:link w:val="PredformtovanHTMLChar"/>
    <w:uiPriority w:val="99"/>
    <w:rsid w:val="00C60C78"/>
    <w:pPr>
      <w:suppressAutoHyphens/>
      <w:spacing w:line="240" w:lineRule="auto"/>
    </w:pPr>
    <w:rPr>
      <w:rFonts w:ascii="Courier New" w:eastAsia="Times New Roman" w:hAnsi="Courier New" w:cs="Courier New"/>
      <w:sz w:val="20"/>
      <w:szCs w:val="20"/>
      <w:lang w:eastAsia="zh-CN"/>
    </w:rPr>
  </w:style>
  <w:style w:type="character" w:customStyle="1" w:styleId="PredformtovanHTMLChar">
    <w:name w:val="Predformátované HTML Char"/>
    <w:basedOn w:val="Predvolenpsmoodseku"/>
    <w:link w:val="PredformtovanHTML"/>
    <w:uiPriority w:val="99"/>
    <w:rsid w:val="00C60C78"/>
    <w:rPr>
      <w:rFonts w:ascii="Courier New" w:eastAsia="Times New Roman" w:hAnsi="Courier New" w:cs="Courier New"/>
      <w:lang w:eastAsia="zh-CN"/>
    </w:rPr>
  </w:style>
  <w:style w:type="paragraph" w:styleId="Hlavika">
    <w:name w:val="header"/>
    <w:basedOn w:val="Normlny"/>
    <w:link w:val="HlavikaChar"/>
    <w:uiPriority w:val="99"/>
    <w:unhideWhenUsed/>
    <w:rsid w:val="009049B7"/>
    <w:pPr>
      <w:tabs>
        <w:tab w:val="center" w:pos="4536"/>
        <w:tab w:val="right" w:pos="9072"/>
      </w:tabs>
      <w:spacing w:line="240" w:lineRule="auto"/>
    </w:pPr>
  </w:style>
  <w:style w:type="character" w:customStyle="1" w:styleId="HlavikaChar">
    <w:name w:val="Hlavička Char"/>
    <w:basedOn w:val="Predvolenpsmoodseku"/>
    <w:link w:val="Hlavika"/>
    <w:uiPriority w:val="99"/>
    <w:rsid w:val="009049B7"/>
    <w:rPr>
      <w:rFonts w:ascii="Arial" w:hAnsi="Arial" w:cs="Arial"/>
      <w:sz w:val="22"/>
      <w:szCs w:val="22"/>
      <w:lang w:eastAsia="en-US"/>
    </w:rPr>
  </w:style>
  <w:style w:type="paragraph" w:styleId="Pta">
    <w:name w:val="footer"/>
    <w:basedOn w:val="Normlny"/>
    <w:link w:val="PtaChar"/>
    <w:uiPriority w:val="99"/>
    <w:unhideWhenUsed/>
    <w:rsid w:val="009049B7"/>
    <w:pPr>
      <w:tabs>
        <w:tab w:val="center" w:pos="4536"/>
        <w:tab w:val="right" w:pos="9072"/>
      </w:tabs>
      <w:spacing w:line="240" w:lineRule="auto"/>
    </w:pPr>
  </w:style>
  <w:style w:type="character" w:customStyle="1" w:styleId="PtaChar">
    <w:name w:val="Päta Char"/>
    <w:basedOn w:val="Predvolenpsmoodseku"/>
    <w:link w:val="Pta"/>
    <w:uiPriority w:val="99"/>
    <w:rsid w:val="009049B7"/>
    <w:rPr>
      <w:rFonts w:ascii="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94970">
      <w:bodyDiv w:val="1"/>
      <w:marLeft w:val="0"/>
      <w:marRight w:val="0"/>
      <w:marTop w:val="0"/>
      <w:marBottom w:val="0"/>
      <w:divBdr>
        <w:top w:val="none" w:sz="0" w:space="0" w:color="auto"/>
        <w:left w:val="none" w:sz="0" w:space="0" w:color="auto"/>
        <w:bottom w:val="none" w:sz="0" w:space="0" w:color="auto"/>
        <w:right w:val="none" w:sz="0" w:space="0" w:color="auto"/>
      </w:divBdr>
    </w:div>
    <w:div w:id="83454175">
      <w:bodyDiv w:val="1"/>
      <w:marLeft w:val="0"/>
      <w:marRight w:val="0"/>
      <w:marTop w:val="0"/>
      <w:marBottom w:val="0"/>
      <w:divBdr>
        <w:top w:val="none" w:sz="0" w:space="0" w:color="auto"/>
        <w:left w:val="none" w:sz="0" w:space="0" w:color="auto"/>
        <w:bottom w:val="none" w:sz="0" w:space="0" w:color="auto"/>
        <w:right w:val="none" w:sz="0" w:space="0" w:color="auto"/>
      </w:divBdr>
    </w:div>
    <w:div w:id="132261740">
      <w:bodyDiv w:val="1"/>
      <w:marLeft w:val="0"/>
      <w:marRight w:val="0"/>
      <w:marTop w:val="0"/>
      <w:marBottom w:val="0"/>
      <w:divBdr>
        <w:top w:val="none" w:sz="0" w:space="0" w:color="auto"/>
        <w:left w:val="none" w:sz="0" w:space="0" w:color="auto"/>
        <w:bottom w:val="none" w:sz="0" w:space="0" w:color="auto"/>
        <w:right w:val="none" w:sz="0" w:space="0" w:color="auto"/>
      </w:divBdr>
    </w:div>
    <w:div w:id="136143984">
      <w:bodyDiv w:val="1"/>
      <w:marLeft w:val="0"/>
      <w:marRight w:val="0"/>
      <w:marTop w:val="0"/>
      <w:marBottom w:val="0"/>
      <w:divBdr>
        <w:top w:val="none" w:sz="0" w:space="0" w:color="auto"/>
        <w:left w:val="none" w:sz="0" w:space="0" w:color="auto"/>
        <w:bottom w:val="none" w:sz="0" w:space="0" w:color="auto"/>
        <w:right w:val="none" w:sz="0" w:space="0" w:color="auto"/>
      </w:divBdr>
    </w:div>
    <w:div w:id="414401938">
      <w:marLeft w:val="0"/>
      <w:marRight w:val="0"/>
      <w:marTop w:val="0"/>
      <w:marBottom w:val="0"/>
      <w:divBdr>
        <w:top w:val="none" w:sz="0" w:space="0" w:color="auto"/>
        <w:left w:val="none" w:sz="0" w:space="0" w:color="auto"/>
        <w:bottom w:val="none" w:sz="0" w:space="0" w:color="auto"/>
        <w:right w:val="none" w:sz="0" w:space="0" w:color="auto"/>
      </w:divBdr>
    </w:div>
    <w:div w:id="414401939">
      <w:marLeft w:val="0"/>
      <w:marRight w:val="0"/>
      <w:marTop w:val="0"/>
      <w:marBottom w:val="0"/>
      <w:divBdr>
        <w:top w:val="none" w:sz="0" w:space="0" w:color="auto"/>
        <w:left w:val="none" w:sz="0" w:space="0" w:color="auto"/>
        <w:bottom w:val="none" w:sz="0" w:space="0" w:color="auto"/>
        <w:right w:val="none" w:sz="0" w:space="0" w:color="auto"/>
      </w:divBdr>
    </w:div>
    <w:div w:id="414401940">
      <w:marLeft w:val="0"/>
      <w:marRight w:val="0"/>
      <w:marTop w:val="0"/>
      <w:marBottom w:val="0"/>
      <w:divBdr>
        <w:top w:val="none" w:sz="0" w:space="0" w:color="auto"/>
        <w:left w:val="none" w:sz="0" w:space="0" w:color="auto"/>
        <w:bottom w:val="none" w:sz="0" w:space="0" w:color="auto"/>
        <w:right w:val="none" w:sz="0" w:space="0" w:color="auto"/>
      </w:divBdr>
    </w:div>
    <w:div w:id="414401941">
      <w:marLeft w:val="0"/>
      <w:marRight w:val="0"/>
      <w:marTop w:val="0"/>
      <w:marBottom w:val="0"/>
      <w:divBdr>
        <w:top w:val="none" w:sz="0" w:space="0" w:color="auto"/>
        <w:left w:val="none" w:sz="0" w:space="0" w:color="auto"/>
        <w:bottom w:val="none" w:sz="0" w:space="0" w:color="auto"/>
        <w:right w:val="none" w:sz="0" w:space="0" w:color="auto"/>
      </w:divBdr>
    </w:div>
    <w:div w:id="436214021">
      <w:bodyDiv w:val="1"/>
      <w:marLeft w:val="0"/>
      <w:marRight w:val="0"/>
      <w:marTop w:val="0"/>
      <w:marBottom w:val="0"/>
      <w:divBdr>
        <w:top w:val="none" w:sz="0" w:space="0" w:color="auto"/>
        <w:left w:val="none" w:sz="0" w:space="0" w:color="auto"/>
        <w:bottom w:val="none" w:sz="0" w:space="0" w:color="auto"/>
        <w:right w:val="none" w:sz="0" w:space="0" w:color="auto"/>
      </w:divBdr>
    </w:div>
    <w:div w:id="633174252">
      <w:bodyDiv w:val="1"/>
      <w:marLeft w:val="0"/>
      <w:marRight w:val="0"/>
      <w:marTop w:val="0"/>
      <w:marBottom w:val="0"/>
      <w:divBdr>
        <w:top w:val="none" w:sz="0" w:space="0" w:color="auto"/>
        <w:left w:val="none" w:sz="0" w:space="0" w:color="auto"/>
        <w:bottom w:val="none" w:sz="0" w:space="0" w:color="auto"/>
        <w:right w:val="none" w:sz="0" w:space="0" w:color="auto"/>
      </w:divBdr>
    </w:div>
    <w:div w:id="763309053">
      <w:bodyDiv w:val="1"/>
      <w:marLeft w:val="0"/>
      <w:marRight w:val="0"/>
      <w:marTop w:val="0"/>
      <w:marBottom w:val="0"/>
      <w:divBdr>
        <w:top w:val="none" w:sz="0" w:space="0" w:color="auto"/>
        <w:left w:val="none" w:sz="0" w:space="0" w:color="auto"/>
        <w:bottom w:val="none" w:sz="0" w:space="0" w:color="auto"/>
        <w:right w:val="none" w:sz="0" w:space="0" w:color="auto"/>
      </w:divBdr>
    </w:div>
    <w:div w:id="776566035">
      <w:bodyDiv w:val="1"/>
      <w:marLeft w:val="0"/>
      <w:marRight w:val="0"/>
      <w:marTop w:val="0"/>
      <w:marBottom w:val="0"/>
      <w:divBdr>
        <w:top w:val="none" w:sz="0" w:space="0" w:color="auto"/>
        <w:left w:val="none" w:sz="0" w:space="0" w:color="auto"/>
        <w:bottom w:val="none" w:sz="0" w:space="0" w:color="auto"/>
        <w:right w:val="none" w:sz="0" w:space="0" w:color="auto"/>
      </w:divBdr>
    </w:div>
    <w:div w:id="860511769">
      <w:bodyDiv w:val="1"/>
      <w:marLeft w:val="0"/>
      <w:marRight w:val="0"/>
      <w:marTop w:val="0"/>
      <w:marBottom w:val="0"/>
      <w:divBdr>
        <w:top w:val="none" w:sz="0" w:space="0" w:color="auto"/>
        <w:left w:val="none" w:sz="0" w:space="0" w:color="auto"/>
        <w:bottom w:val="none" w:sz="0" w:space="0" w:color="auto"/>
        <w:right w:val="none" w:sz="0" w:space="0" w:color="auto"/>
      </w:divBdr>
    </w:div>
    <w:div w:id="892735399">
      <w:bodyDiv w:val="1"/>
      <w:marLeft w:val="0"/>
      <w:marRight w:val="0"/>
      <w:marTop w:val="0"/>
      <w:marBottom w:val="0"/>
      <w:divBdr>
        <w:top w:val="none" w:sz="0" w:space="0" w:color="auto"/>
        <w:left w:val="none" w:sz="0" w:space="0" w:color="auto"/>
        <w:bottom w:val="none" w:sz="0" w:space="0" w:color="auto"/>
        <w:right w:val="none" w:sz="0" w:space="0" w:color="auto"/>
      </w:divBdr>
    </w:div>
    <w:div w:id="1045181295">
      <w:bodyDiv w:val="1"/>
      <w:marLeft w:val="0"/>
      <w:marRight w:val="0"/>
      <w:marTop w:val="0"/>
      <w:marBottom w:val="0"/>
      <w:divBdr>
        <w:top w:val="none" w:sz="0" w:space="0" w:color="auto"/>
        <w:left w:val="none" w:sz="0" w:space="0" w:color="auto"/>
        <w:bottom w:val="none" w:sz="0" w:space="0" w:color="auto"/>
        <w:right w:val="none" w:sz="0" w:space="0" w:color="auto"/>
      </w:divBdr>
    </w:div>
    <w:div w:id="1051926420">
      <w:bodyDiv w:val="1"/>
      <w:marLeft w:val="0"/>
      <w:marRight w:val="0"/>
      <w:marTop w:val="0"/>
      <w:marBottom w:val="0"/>
      <w:divBdr>
        <w:top w:val="none" w:sz="0" w:space="0" w:color="auto"/>
        <w:left w:val="none" w:sz="0" w:space="0" w:color="auto"/>
        <w:bottom w:val="none" w:sz="0" w:space="0" w:color="auto"/>
        <w:right w:val="none" w:sz="0" w:space="0" w:color="auto"/>
      </w:divBdr>
    </w:div>
    <w:div w:id="1202666536">
      <w:bodyDiv w:val="1"/>
      <w:marLeft w:val="0"/>
      <w:marRight w:val="0"/>
      <w:marTop w:val="0"/>
      <w:marBottom w:val="0"/>
      <w:divBdr>
        <w:top w:val="none" w:sz="0" w:space="0" w:color="auto"/>
        <w:left w:val="none" w:sz="0" w:space="0" w:color="auto"/>
        <w:bottom w:val="none" w:sz="0" w:space="0" w:color="auto"/>
        <w:right w:val="none" w:sz="0" w:space="0" w:color="auto"/>
      </w:divBdr>
    </w:div>
    <w:div w:id="1684815023">
      <w:bodyDiv w:val="1"/>
      <w:marLeft w:val="0"/>
      <w:marRight w:val="0"/>
      <w:marTop w:val="0"/>
      <w:marBottom w:val="0"/>
      <w:divBdr>
        <w:top w:val="none" w:sz="0" w:space="0" w:color="auto"/>
        <w:left w:val="none" w:sz="0" w:space="0" w:color="auto"/>
        <w:bottom w:val="none" w:sz="0" w:space="0" w:color="auto"/>
        <w:right w:val="none" w:sz="0" w:space="0" w:color="auto"/>
      </w:divBdr>
    </w:div>
    <w:div w:id="1720519332">
      <w:bodyDiv w:val="1"/>
      <w:marLeft w:val="0"/>
      <w:marRight w:val="0"/>
      <w:marTop w:val="0"/>
      <w:marBottom w:val="0"/>
      <w:divBdr>
        <w:top w:val="none" w:sz="0" w:space="0" w:color="auto"/>
        <w:left w:val="none" w:sz="0" w:space="0" w:color="auto"/>
        <w:bottom w:val="none" w:sz="0" w:space="0" w:color="auto"/>
        <w:right w:val="none" w:sz="0" w:space="0" w:color="auto"/>
      </w:divBdr>
    </w:div>
    <w:div w:id="1808862778">
      <w:bodyDiv w:val="1"/>
      <w:marLeft w:val="0"/>
      <w:marRight w:val="0"/>
      <w:marTop w:val="0"/>
      <w:marBottom w:val="0"/>
      <w:divBdr>
        <w:top w:val="none" w:sz="0" w:space="0" w:color="auto"/>
        <w:left w:val="none" w:sz="0" w:space="0" w:color="auto"/>
        <w:bottom w:val="none" w:sz="0" w:space="0" w:color="auto"/>
        <w:right w:val="none" w:sz="0" w:space="0" w:color="auto"/>
      </w:divBdr>
    </w:div>
    <w:div w:id="1818955371">
      <w:bodyDiv w:val="1"/>
      <w:marLeft w:val="0"/>
      <w:marRight w:val="0"/>
      <w:marTop w:val="0"/>
      <w:marBottom w:val="0"/>
      <w:divBdr>
        <w:top w:val="none" w:sz="0" w:space="0" w:color="auto"/>
        <w:left w:val="none" w:sz="0" w:space="0" w:color="auto"/>
        <w:bottom w:val="none" w:sz="0" w:space="0" w:color="auto"/>
        <w:right w:val="none" w:sz="0" w:space="0" w:color="auto"/>
      </w:divBdr>
    </w:div>
    <w:div w:id="1824738134">
      <w:bodyDiv w:val="1"/>
      <w:marLeft w:val="0"/>
      <w:marRight w:val="0"/>
      <w:marTop w:val="0"/>
      <w:marBottom w:val="0"/>
      <w:divBdr>
        <w:top w:val="none" w:sz="0" w:space="0" w:color="auto"/>
        <w:left w:val="none" w:sz="0" w:space="0" w:color="auto"/>
        <w:bottom w:val="none" w:sz="0" w:space="0" w:color="auto"/>
        <w:right w:val="none" w:sz="0" w:space="0" w:color="auto"/>
      </w:divBdr>
    </w:div>
    <w:div w:id="2123306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shmu.sk/sk/?page=1&amp;id=kvalita_povrchovych_vod" TargetMode="External"/><Relationship Id="rId17"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hmu.sk/sk/?page=1&amp;id=kvalita_povrchovych_vod"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9104a77-8723-4457-ae05-2a1ab025849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0BB839F67EDC37478BFA46C80E19B9A1" ma:contentTypeVersion="13" ma:contentTypeDescription="Umožňuje vytvoriť nový dokument." ma:contentTypeScope="" ma:versionID="5e17c3b1042617dc692138f1652ecd77">
  <xsd:schema xmlns:xsd="http://www.w3.org/2001/XMLSchema" xmlns:xs="http://www.w3.org/2001/XMLSchema" xmlns:p="http://schemas.microsoft.com/office/2006/metadata/properties" xmlns:ns3="19104a77-8723-4457-ae05-2a1ab0258499" targetNamespace="http://schemas.microsoft.com/office/2006/metadata/properties" ma:root="true" ma:fieldsID="dafd3cc8f9eee4150a0602f61f027bd9" ns3:_="">
    <xsd:import namespace="19104a77-8723-4457-ae05-2a1ab025849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04a77-8723-4457-ae05-2a1ab02584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dexed="true"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163FC-CAE7-48E5-986E-922B5E0E88A4}">
  <ds:schemaRefs>
    <ds:schemaRef ds:uri="http://schemas.microsoft.com/office/2006/metadata/properties"/>
    <ds:schemaRef ds:uri="http://purl.org/dc/elements/1.1/"/>
    <ds:schemaRef ds:uri="http://purl.org/dc/term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19104a77-8723-4457-ae05-2a1ab0258499"/>
    <ds:schemaRef ds:uri="http://purl.org/dc/dcmitype/"/>
  </ds:schemaRefs>
</ds:datastoreItem>
</file>

<file path=customXml/itemProps2.xml><?xml version="1.0" encoding="utf-8"?>
<ds:datastoreItem xmlns:ds="http://schemas.openxmlformats.org/officeDocument/2006/customXml" ds:itemID="{49B292DE-BE3B-4C73-BEBB-C00ACF42395B}">
  <ds:schemaRefs>
    <ds:schemaRef ds:uri="http://schemas.microsoft.com/sharepoint/v3/contenttype/forms"/>
  </ds:schemaRefs>
</ds:datastoreItem>
</file>

<file path=customXml/itemProps3.xml><?xml version="1.0" encoding="utf-8"?>
<ds:datastoreItem xmlns:ds="http://schemas.openxmlformats.org/officeDocument/2006/customXml" ds:itemID="{A26AD498-A4B3-4862-9D11-6A306924D5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04a77-8723-4457-ae05-2a1ab02584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8450F4-928E-494A-96B8-513949BF8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11274</Words>
  <Characters>64265</Characters>
  <Application>Microsoft Office Word</Application>
  <DocSecurity>0</DocSecurity>
  <Lines>535</Lines>
  <Paragraphs>150</Paragraphs>
  <ScaleCrop>false</ScaleCrop>
  <HeadingPairs>
    <vt:vector size="2" baseType="variant">
      <vt:variant>
        <vt:lpstr>Názov</vt:lpstr>
      </vt:variant>
      <vt:variant>
        <vt:i4>1</vt:i4>
      </vt:variant>
    </vt:vector>
  </HeadingPairs>
  <TitlesOfParts>
    <vt:vector size="1" baseType="lpstr">
      <vt:lpstr>SKUEV0935 Haništiansky les</vt:lpstr>
    </vt:vector>
  </TitlesOfParts>
  <Company>SOPSR</Company>
  <LinksUpToDate>false</LinksUpToDate>
  <CharactersWithSpaces>75389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SKUEV0935 Haništiansky les</dc:title>
  <dc:subject/>
  <dc:creator>Hajdu</dc:creator>
  <cp:keywords/>
  <dc:description/>
  <cp:lastModifiedBy>Slavomir Celer</cp:lastModifiedBy>
  <cp:revision>3</cp:revision>
  <cp:lastPrinted>2025-06-05T14:12:00Z</cp:lastPrinted>
  <dcterms:created xsi:type="dcterms:W3CDTF">2025-08-03T20:03:00Z</dcterms:created>
  <dcterms:modified xsi:type="dcterms:W3CDTF">2025-08-03T20:06:00Z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0x0101000BB839F67EDC37478BFA46C80E19B9A1</vt:lpwstr>
  </property>
</Properties>
</file>