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CFBBD" w14:textId="77777777" w:rsidR="00A40AEE" w:rsidRDefault="00A40AEE">
      <w:r w:rsidRPr="00A40AEE">
        <w:t>   5.1. Diagram(-y) klas</w:t>
      </w:r>
    </w:p>
    <w:p w14:paraId="72869355" w14:textId="2A5C1546" w:rsidR="00EF5752" w:rsidRPr="00A40AEE" w:rsidRDefault="00952AB1">
      <w:pPr>
        <w:rPr>
          <w:rFonts w:ascii="Arial" w:hAnsi="Arial" w:cs="Arial"/>
        </w:rPr>
      </w:pPr>
      <w:r w:rsidRPr="00952AB1">
        <w:drawing>
          <wp:inline distT="0" distB="0" distL="0" distR="0" wp14:anchorId="29A8E277" wp14:editId="7CC46B1B">
            <wp:extent cx="5760720" cy="7169785"/>
            <wp:effectExtent l="0" t="0" r="0" b="0"/>
            <wp:docPr id="111885110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511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6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0AEE" w:rsidRPr="00A40AEE">
        <w:br/>
      </w:r>
      <w:r w:rsidR="00A40AEE" w:rsidRPr="00A40AEE">
        <w:rPr>
          <w:rFonts w:ascii="Arial" w:hAnsi="Arial" w:cs="Arial"/>
        </w:rPr>
        <w:t>        5.2. Uporządkowany alfabetycznie wykaz wszystkich klas, zawierający:</w:t>
      </w:r>
      <w:r w:rsidR="00A40AEE" w:rsidRPr="00A40AEE">
        <w:rPr>
          <w:rFonts w:ascii="Arial" w:hAnsi="Arial" w:cs="Arial"/>
        </w:rPr>
        <w:br/>
        <w:t>                - krótki opis tekstowy</w:t>
      </w:r>
      <w:r w:rsidR="00A40AEE" w:rsidRPr="00A40AEE">
        <w:rPr>
          <w:rFonts w:ascii="Arial" w:hAnsi="Arial" w:cs="Arial"/>
        </w:rPr>
        <w:br/>
        <w:t>                - wykaz wszystkich zidentyfikowanych atrybutów i metod (z krótkim opisem tekstowym w przypadku mniej czytelnych nazw)</w:t>
      </w:r>
    </w:p>
    <w:p w14:paraId="5156D686" w14:textId="77777777" w:rsidR="00A40AEE" w:rsidRDefault="00A40AEE" w:rsidP="00A40AEE">
      <w:pPr>
        <w:rPr>
          <w:rFonts w:ascii="Arial" w:hAnsi="Arial" w:cs="Arial"/>
        </w:rPr>
      </w:pPr>
    </w:p>
    <w:p w14:paraId="7C3B4020" w14:textId="77777777" w:rsidR="00A40AEE" w:rsidRDefault="00A40AEE" w:rsidP="00A40AEE">
      <w:pPr>
        <w:rPr>
          <w:rFonts w:ascii="Arial" w:hAnsi="Arial" w:cs="Arial"/>
        </w:rPr>
      </w:pPr>
    </w:p>
    <w:p w14:paraId="1A3D7BC9" w14:textId="77777777" w:rsidR="00A40AEE" w:rsidRDefault="00A40AEE" w:rsidP="00A40AEE">
      <w:pPr>
        <w:rPr>
          <w:rFonts w:ascii="Arial" w:hAnsi="Arial" w:cs="Arial"/>
        </w:rPr>
      </w:pPr>
    </w:p>
    <w:p w14:paraId="4D8F4DD5" w14:textId="0817F5CD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Anomalia</w:t>
      </w:r>
    </w:p>
    <w:p w14:paraId="0DA9BF0C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  <w:b/>
          <w:bCs/>
          <w:sz w:val="28"/>
          <w:szCs w:val="28"/>
        </w:rPr>
        <w:br/>
      </w:r>
      <w:r w:rsidRPr="00A40AEE">
        <w:rPr>
          <w:rFonts w:ascii="Arial" w:hAnsi="Arial" w:cs="Arial"/>
        </w:rPr>
        <w:t>Klasa reprezentuje obiekt anomalii badany w placówce badawczej. Zawiera podstawowe informacje identyfikacyjne, kategorię zagrożenia oraz procedury bezpieczeństwa związane z jej przechowywaniem i badaniem.</w:t>
      </w:r>
    </w:p>
    <w:p w14:paraId="4412DA98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idAnomalii : int</w:t>
      </w:r>
      <w:r w:rsidRPr="00A40AEE">
        <w:rPr>
          <w:rFonts w:ascii="Arial" w:hAnsi="Arial" w:cs="Arial"/>
        </w:rPr>
        <w:br/>
        <w:t>opis : String</w:t>
      </w:r>
      <w:r w:rsidRPr="00A40AEE">
        <w:rPr>
          <w:rFonts w:ascii="Arial" w:hAnsi="Arial" w:cs="Arial"/>
        </w:rPr>
        <w:br/>
        <w:t>kategoria : String</w:t>
      </w:r>
      <w:r w:rsidRPr="00A40AEE">
        <w:rPr>
          <w:rFonts w:ascii="Arial" w:hAnsi="Arial" w:cs="Arial"/>
        </w:rPr>
        <w:br/>
        <w:t>procedura : String</w:t>
      </w:r>
    </w:p>
    <w:p w14:paraId="2258CBA4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aktualizujStatus()</w:t>
      </w:r>
    </w:p>
    <w:p w14:paraId="438924ED" w14:textId="77777777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Cela</w:t>
      </w:r>
    </w:p>
    <w:p w14:paraId="7F5A6379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celę przeznaczoną do przechowywania anomalii. Cela posiada własny identyfikator oraz aktualny status zabezpieczenia.</w:t>
      </w:r>
    </w:p>
    <w:p w14:paraId="49A70ED2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idCeli : int</w:t>
      </w:r>
      <w:r w:rsidRPr="00A40AEE">
        <w:rPr>
          <w:rFonts w:ascii="Arial" w:hAnsi="Arial" w:cs="Arial"/>
        </w:rPr>
        <w:br/>
        <w:t>status : String</w:t>
      </w:r>
    </w:p>
    <w:p w14:paraId="28F05D7D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zablokuj()</w:t>
      </w:r>
      <w:r w:rsidRPr="00A40AEE">
        <w:rPr>
          <w:rFonts w:ascii="Arial" w:hAnsi="Arial" w:cs="Arial"/>
        </w:rPr>
        <w:br/>
        <w:t>odblokuj()</w:t>
      </w:r>
    </w:p>
    <w:p w14:paraId="283F5E07" w14:textId="77777777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Dyrektor</w:t>
      </w:r>
    </w:p>
    <w:p w14:paraId="2206EF50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dyrektora placówki badawczej odpowiedzialnego za zatwierdzanie eksperymentów oraz analizę wyników badań i raportów.</w:t>
      </w:r>
    </w:p>
    <w:p w14:paraId="7F178F73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idDyrektora : int</w:t>
      </w:r>
      <w:r w:rsidRPr="00A40AEE">
        <w:rPr>
          <w:rFonts w:ascii="Arial" w:hAnsi="Arial" w:cs="Arial"/>
        </w:rPr>
        <w:br/>
        <w:t>imie : String</w:t>
      </w:r>
      <w:r w:rsidRPr="00A40AEE">
        <w:rPr>
          <w:rFonts w:ascii="Arial" w:hAnsi="Arial" w:cs="Arial"/>
        </w:rPr>
        <w:br/>
        <w:t>nazwisko : String</w:t>
      </w:r>
    </w:p>
    <w:p w14:paraId="45E7223E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lastRenderedPageBreak/>
        <w:t>Metody:</w:t>
      </w:r>
      <w:r w:rsidRPr="00A40AEE">
        <w:rPr>
          <w:rFonts w:ascii="Arial" w:hAnsi="Arial" w:cs="Arial"/>
        </w:rPr>
        <w:br/>
        <w:t>zatwierdzEksperyment()</w:t>
      </w:r>
      <w:r w:rsidRPr="00A40AEE">
        <w:rPr>
          <w:rFonts w:ascii="Arial" w:hAnsi="Arial" w:cs="Arial"/>
        </w:rPr>
        <w:br/>
        <w:t>generujRaport()</w:t>
      </w:r>
    </w:p>
    <w:p w14:paraId="3E6F4773" w14:textId="77777777" w:rsidR="00EA72FB" w:rsidRDefault="00EA72FB" w:rsidP="00A40AEE">
      <w:pPr>
        <w:rPr>
          <w:rFonts w:ascii="Arial" w:hAnsi="Arial" w:cs="Arial"/>
        </w:rPr>
      </w:pPr>
    </w:p>
    <w:p w14:paraId="4F197AEA" w14:textId="455A90BC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Eksperyment</w:t>
      </w:r>
    </w:p>
    <w:p w14:paraId="1F8D4D69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eksperyment badawczy wykonywany na wybranych anomaliach. Przechowuje informacje o statusie realizacji oraz terminach rozpoczęcia i zakończenia.</w:t>
      </w:r>
    </w:p>
    <w:p w14:paraId="0ADF65ED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idEksperymentu : int</w:t>
      </w:r>
      <w:r w:rsidRPr="00A40AEE">
        <w:rPr>
          <w:rFonts w:ascii="Arial" w:hAnsi="Arial" w:cs="Arial"/>
        </w:rPr>
        <w:br/>
        <w:t>status : String</w:t>
      </w:r>
      <w:r w:rsidRPr="00A40AEE">
        <w:rPr>
          <w:rFonts w:ascii="Arial" w:hAnsi="Arial" w:cs="Arial"/>
        </w:rPr>
        <w:br/>
        <w:t>dataRozpoczecia : Date</w:t>
      </w:r>
      <w:r w:rsidRPr="00A40AEE">
        <w:rPr>
          <w:rFonts w:ascii="Arial" w:hAnsi="Arial" w:cs="Arial"/>
        </w:rPr>
        <w:br/>
        <w:t>dataZakonczenia : Date</w:t>
      </w:r>
    </w:p>
    <w:p w14:paraId="3755F217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startEksperymentu()</w:t>
      </w:r>
      <w:r w:rsidRPr="00A40AEE">
        <w:rPr>
          <w:rFonts w:ascii="Arial" w:hAnsi="Arial" w:cs="Arial"/>
        </w:rPr>
        <w:br/>
        <w:t>zakonczEksperyment()</w:t>
      </w:r>
    </w:p>
    <w:p w14:paraId="773530A6" w14:textId="77777777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Incydent</w:t>
      </w:r>
    </w:p>
    <w:p w14:paraId="4E983768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zdarzenie alarmowe lub sytuację wymagającą interwencji ochrony na terenie placówki.</w:t>
      </w:r>
    </w:p>
    <w:p w14:paraId="40926839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idIncydentu : int</w:t>
      </w:r>
      <w:r w:rsidRPr="00A40AEE">
        <w:rPr>
          <w:rFonts w:ascii="Arial" w:hAnsi="Arial" w:cs="Arial"/>
        </w:rPr>
        <w:br/>
        <w:t>status : String</w:t>
      </w:r>
    </w:p>
    <w:p w14:paraId="4BB52B92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zglos()</w:t>
      </w:r>
      <w:r w:rsidRPr="00A40AEE">
        <w:rPr>
          <w:rFonts w:ascii="Arial" w:hAnsi="Arial" w:cs="Arial"/>
        </w:rPr>
        <w:br/>
        <w:t>zamknij()</w:t>
      </w:r>
    </w:p>
    <w:p w14:paraId="00556A37" w14:textId="77777777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ModulAnalityczny</w:t>
      </w:r>
    </w:p>
    <w:p w14:paraId="67D88237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odpowiada za generowanie danych statystycznych, zestawień oraz raportów analitycznych dostępnych dla dyrektora placówki.</w:t>
      </w:r>
    </w:p>
    <w:p w14:paraId="780867B2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generujStatystyki()</w:t>
      </w:r>
    </w:p>
    <w:p w14:paraId="2E53F1CE" w14:textId="70B936B0" w:rsidR="00BA4383" w:rsidRDefault="00BA4383" w:rsidP="00A40AEE">
      <w:pPr>
        <w:rPr>
          <w:rFonts w:ascii="Arial" w:hAnsi="Arial" w:cs="Arial"/>
          <w:b/>
          <w:bCs/>
          <w:sz w:val="40"/>
          <w:szCs w:val="40"/>
        </w:rPr>
      </w:pPr>
      <w:r w:rsidRPr="00BA4383">
        <w:rPr>
          <w:rFonts w:ascii="Arial" w:hAnsi="Arial" w:cs="Arial"/>
          <w:b/>
          <w:bCs/>
          <w:sz w:val="40"/>
          <w:szCs w:val="40"/>
        </w:rPr>
        <w:lastRenderedPageBreak/>
        <w:t>PersonelBadawczy</w:t>
      </w:r>
    </w:p>
    <w:p w14:paraId="28EB8427" w14:textId="3CCA0CA5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pracownika naukowego odpowiedzialnego za przygotowywanie wniosków eksperymentalnych oraz dokumentowanie wyników badań.</w:t>
      </w:r>
    </w:p>
    <w:p w14:paraId="6E398ABB" w14:textId="399926C5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</w:t>
      </w:r>
      <w:r w:rsidR="00AD2CE9">
        <w:rPr>
          <w:rFonts w:ascii="Arial" w:hAnsi="Arial" w:cs="Arial"/>
        </w:rPr>
        <w:t>PersoneluBadawczego</w:t>
      </w:r>
      <w:r w:rsidRPr="00A40AEE">
        <w:rPr>
          <w:rFonts w:ascii="Arial" w:hAnsi="Arial" w:cs="Arial"/>
        </w:rPr>
        <w:t xml:space="preserve"> : int</w:t>
      </w:r>
      <w:r w:rsidRPr="00A40AEE">
        <w:rPr>
          <w:rFonts w:ascii="Arial" w:hAnsi="Arial" w:cs="Arial"/>
        </w:rPr>
        <w:br/>
        <w:t>imie : String</w:t>
      </w:r>
      <w:r w:rsidRPr="00A40AEE">
        <w:rPr>
          <w:rFonts w:ascii="Arial" w:hAnsi="Arial" w:cs="Arial"/>
        </w:rPr>
        <w:br/>
        <w:t>nazwisko : String</w:t>
      </w:r>
    </w:p>
    <w:p w14:paraId="308C1B79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utworzWniosek()</w:t>
      </w:r>
      <w:r w:rsidRPr="00A40AEE">
        <w:rPr>
          <w:rFonts w:ascii="Arial" w:hAnsi="Arial" w:cs="Arial"/>
        </w:rPr>
        <w:br/>
        <w:t>uzupelnijRaport()</w:t>
      </w:r>
    </w:p>
    <w:p w14:paraId="3DCD32A9" w14:textId="77777777" w:rsidR="00BA4383" w:rsidRDefault="00BA4383" w:rsidP="00A40AEE">
      <w:pPr>
        <w:rPr>
          <w:rFonts w:ascii="Arial" w:hAnsi="Arial" w:cs="Arial"/>
          <w:b/>
          <w:bCs/>
          <w:sz w:val="40"/>
          <w:szCs w:val="40"/>
        </w:rPr>
      </w:pPr>
      <w:r w:rsidRPr="00BA4383">
        <w:rPr>
          <w:rFonts w:ascii="Arial" w:hAnsi="Arial" w:cs="Arial"/>
          <w:b/>
          <w:bCs/>
          <w:sz w:val="40"/>
          <w:szCs w:val="40"/>
        </w:rPr>
        <w:t>PersonelOchrony</w:t>
      </w:r>
    </w:p>
    <w:p w14:paraId="4228BF93" w14:textId="041D62ED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pracownika ochrony odpowiedzialnego za reagowanie na incydenty oraz utrzymanie bezpieczeństwa w placówce.</w:t>
      </w:r>
    </w:p>
    <w:p w14:paraId="304A3DCC" w14:textId="6A511458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</w:t>
      </w:r>
      <w:r w:rsidR="00AD2CE9">
        <w:rPr>
          <w:rFonts w:ascii="Arial" w:hAnsi="Arial" w:cs="Arial"/>
        </w:rPr>
        <w:t>PersoneluOchrony</w:t>
      </w:r>
      <w:r w:rsidRPr="00A40AEE">
        <w:rPr>
          <w:rFonts w:ascii="Arial" w:hAnsi="Arial" w:cs="Arial"/>
        </w:rPr>
        <w:t xml:space="preserve"> : int</w:t>
      </w:r>
      <w:r w:rsidRPr="00A40AEE">
        <w:rPr>
          <w:rFonts w:ascii="Arial" w:hAnsi="Arial" w:cs="Arial"/>
        </w:rPr>
        <w:br/>
        <w:t>imie : String</w:t>
      </w:r>
      <w:r w:rsidRPr="00A40AEE">
        <w:rPr>
          <w:rFonts w:ascii="Arial" w:hAnsi="Arial" w:cs="Arial"/>
        </w:rPr>
        <w:br/>
        <w:t>nazwisko : String</w:t>
      </w:r>
    </w:p>
    <w:p w14:paraId="2B319B52" w14:textId="3D718C8E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</w:r>
      <w:r w:rsidR="006C5635" w:rsidRPr="006C5635">
        <w:rPr>
          <w:rFonts w:ascii="Arial" w:hAnsi="Arial" w:cs="Arial"/>
        </w:rPr>
        <w:t>uruchomLockdown()</w:t>
      </w:r>
      <w:r w:rsidRPr="00A40AEE">
        <w:rPr>
          <w:rFonts w:ascii="Arial" w:hAnsi="Arial" w:cs="Arial"/>
        </w:rPr>
        <w:br/>
        <w:t>zakonczLockdown()</w:t>
      </w:r>
    </w:p>
    <w:p w14:paraId="292054F5" w14:textId="77777777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PersonelTestowy</w:t>
      </w:r>
    </w:p>
    <w:p w14:paraId="58680F5F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personel testowy uczestniczący w realizacji eksperymentów oraz badań przeprowadzanych na anomaliach.</w:t>
      </w:r>
    </w:p>
    <w:p w14:paraId="2B229D95" w14:textId="2E7DB090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idPersonelu</w:t>
      </w:r>
      <w:r w:rsidR="00AD2CE9">
        <w:rPr>
          <w:rFonts w:ascii="Arial" w:hAnsi="Arial" w:cs="Arial"/>
        </w:rPr>
        <w:t>Testowego</w:t>
      </w:r>
      <w:r w:rsidRPr="00A40AEE">
        <w:rPr>
          <w:rFonts w:ascii="Arial" w:hAnsi="Arial" w:cs="Arial"/>
        </w:rPr>
        <w:t xml:space="preserve"> : int</w:t>
      </w:r>
      <w:r w:rsidRPr="00A40AEE">
        <w:rPr>
          <w:rFonts w:ascii="Arial" w:hAnsi="Arial" w:cs="Arial"/>
        </w:rPr>
        <w:br/>
        <w:t>imie : String</w:t>
      </w:r>
      <w:r w:rsidRPr="00A40AEE">
        <w:rPr>
          <w:rFonts w:ascii="Arial" w:hAnsi="Arial" w:cs="Arial"/>
        </w:rPr>
        <w:br/>
        <w:t>nazwisko : String</w:t>
      </w:r>
      <w:r w:rsidRPr="00A40AEE">
        <w:rPr>
          <w:rFonts w:ascii="Arial" w:hAnsi="Arial" w:cs="Arial"/>
        </w:rPr>
        <w:br/>
        <w:t>status : String</w:t>
      </w:r>
    </w:p>
    <w:p w14:paraId="6A043072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aktualizujStatus()</w:t>
      </w:r>
    </w:p>
    <w:p w14:paraId="1FC29140" w14:textId="77777777" w:rsidR="00EA72FB" w:rsidRDefault="00EA72FB" w:rsidP="00A40AEE">
      <w:pPr>
        <w:rPr>
          <w:rFonts w:ascii="Arial" w:hAnsi="Arial" w:cs="Arial"/>
          <w:b/>
          <w:bCs/>
          <w:sz w:val="40"/>
          <w:szCs w:val="40"/>
        </w:rPr>
      </w:pPr>
    </w:p>
    <w:p w14:paraId="05D7A331" w14:textId="77777777" w:rsidR="00EA72FB" w:rsidRDefault="00EA72FB" w:rsidP="00A40AEE">
      <w:pPr>
        <w:rPr>
          <w:rFonts w:ascii="Arial" w:hAnsi="Arial" w:cs="Arial"/>
          <w:b/>
          <w:bCs/>
          <w:sz w:val="40"/>
          <w:szCs w:val="40"/>
        </w:rPr>
      </w:pPr>
    </w:p>
    <w:p w14:paraId="5459506D" w14:textId="77777777" w:rsidR="00EA72FB" w:rsidRDefault="00EA72FB" w:rsidP="00A40AEE">
      <w:pPr>
        <w:rPr>
          <w:rFonts w:ascii="Arial" w:hAnsi="Arial" w:cs="Arial"/>
          <w:b/>
          <w:bCs/>
          <w:sz w:val="40"/>
          <w:szCs w:val="40"/>
        </w:rPr>
      </w:pPr>
    </w:p>
    <w:p w14:paraId="3DC38504" w14:textId="3C9C5443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Raport</w:t>
      </w:r>
    </w:p>
    <w:p w14:paraId="10D2D11C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dokumentację eksperymentu zawierającą wyniki badań, obserwacje oraz końcowe wnioski.</w:t>
      </w:r>
    </w:p>
    <w:p w14:paraId="02ACCCCF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idRaportu : int</w:t>
      </w:r>
      <w:r w:rsidRPr="00A40AEE">
        <w:rPr>
          <w:rFonts w:ascii="Arial" w:hAnsi="Arial" w:cs="Arial"/>
        </w:rPr>
        <w:br/>
        <w:t>dataRaportu : Date</w:t>
      </w:r>
      <w:r w:rsidRPr="00A40AEE">
        <w:rPr>
          <w:rFonts w:ascii="Arial" w:hAnsi="Arial" w:cs="Arial"/>
        </w:rPr>
        <w:br/>
        <w:t>tresc : String</w:t>
      </w:r>
    </w:p>
    <w:p w14:paraId="3A39C611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przeslij()</w:t>
      </w:r>
    </w:p>
    <w:p w14:paraId="55703BBD" w14:textId="77777777" w:rsidR="00A40AEE" w:rsidRPr="00A40AEE" w:rsidRDefault="00A40AEE" w:rsidP="00A40AEE">
      <w:pPr>
        <w:rPr>
          <w:rFonts w:ascii="Arial" w:hAnsi="Arial" w:cs="Arial"/>
          <w:sz w:val="36"/>
          <w:szCs w:val="36"/>
        </w:rPr>
      </w:pPr>
      <w:r w:rsidRPr="00A40AEE">
        <w:rPr>
          <w:rFonts w:ascii="Arial" w:hAnsi="Arial" w:cs="Arial"/>
          <w:sz w:val="36"/>
          <w:szCs w:val="36"/>
        </w:rPr>
        <w:t>Sektor</w:t>
      </w:r>
    </w:p>
    <w:p w14:paraId="4DB0B007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wydzielony sektor placówki badawczej, w którym znajdują się cele oraz mogą występować incydenty.</w:t>
      </w:r>
    </w:p>
    <w:p w14:paraId="0E5DEBBD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idSektora : int</w:t>
      </w:r>
      <w:r w:rsidRPr="00A40AEE">
        <w:rPr>
          <w:rFonts w:ascii="Arial" w:hAnsi="Arial" w:cs="Arial"/>
        </w:rPr>
        <w:br/>
        <w:t>nazwa : String</w:t>
      </w:r>
      <w:r w:rsidRPr="00A40AEE">
        <w:rPr>
          <w:rFonts w:ascii="Arial" w:hAnsi="Arial" w:cs="Arial"/>
        </w:rPr>
        <w:br/>
        <w:t>status : String</w:t>
      </w:r>
    </w:p>
    <w:p w14:paraId="44297A6A" w14:textId="77777777" w:rsidR="00A40AEE" w:rsidRPr="00EA72FB" w:rsidRDefault="00A40AEE" w:rsidP="00A40AEE">
      <w:pPr>
        <w:rPr>
          <w:rFonts w:ascii="Arial" w:hAnsi="Arial" w:cs="Arial"/>
          <w:b/>
          <w:bCs/>
          <w:sz w:val="40"/>
          <w:szCs w:val="40"/>
        </w:rPr>
      </w:pPr>
      <w:r w:rsidRPr="00EA72FB">
        <w:rPr>
          <w:rFonts w:ascii="Arial" w:hAnsi="Arial" w:cs="Arial"/>
          <w:b/>
          <w:bCs/>
          <w:sz w:val="40"/>
          <w:szCs w:val="40"/>
        </w:rPr>
        <w:t>WniosekEksperymentu</w:t>
      </w:r>
    </w:p>
    <w:p w14:paraId="064A1CA9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Opis:</w:t>
      </w:r>
      <w:r w:rsidRPr="00A40AEE">
        <w:rPr>
          <w:rFonts w:ascii="Arial" w:hAnsi="Arial" w:cs="Arial"/>
        </w:rPr>
        <w:br/>
        <w:t>Klasa reprezentuje formalny wniosek o przeprowadzenie eksperymentu, zawierający cel badania, poziom ryzyka oraz aktualny status akceptacji.</w:t>
      </w:r>
    </w:p>
    <w:p w14:paraId="643A454D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Atrybuty:</w:t>
      </w:r>
      <w:r w:rsidRPr="00A40AEE">
        <w:rPr>
          <w:rFonts w:ascii="Arial" w:hAnsi="Arial" w:cs="Arial"/>
        </w:rPr>
        <w:br/>
        <w:t>idWniosku : int</w:t>
      </w:r>
      <w:r w:rsidRPr="00A40AEE">
        <w:rPr>
          <w:rFonts w:ascii="Arial" w:hAnsi="Arial" w:cs="Arial"/>
        </w:rPr>
        <w:br/>
        <w:t>celBadania : String</w:t>
      </w:r>
      <w:r w:rsidRPr="00A40AEE">
        <w:rPr>
          <w:rFonts w:ascii="Arial" w:hAnsi="Arial" w:cs="Arial"/>
        </w:rPr>
        <w:br/>
        <w:t>poziomRyzyka : String</w:t>
      </w:r>
      <w:r w:rsidRPr="00A40AEE">
        <w:rPr>
          <w:rFonts w:ascii="Arial" w:hAnsi="Arial" w:cs="Arial"/>
        </w:rPr>
        <w:br/>
        <w:t>status : String</w:t>
      </w:r>
    </w:p>
    <w:p w14:paraId="2A8186DF" w14:textId="77777777" w:rsidR="00A40AEE" w:rsidRPr="00A40AEE" w:rsidRDefault="00A40AEE" w:rsidP="00A40AEE">
      <w:pPr>
        <w:rPr>
          <w:rFonts w:ascii="Arial" w:hAnsi="Arial" w:cs="Arial"/>
        </w:rPr>
      </w:pPr>
      <w:r w:rsidRPr="00A40AEE">
        <w:rPr>
          <w:rFonts w:ascii="Arial" w:hAnsi="Arial" w:cs="Arial"/>
          <w:b/>
          <w:bCs/>
          <w:sz w:val="28"/>
          <w:szCs w:val="28"/>
        </w:rPr>
        <w:t>Metody:</w:t>
      </w:r>
      <w:r w:rsidRPr="00A40AEE">
        <w:rPr>
          <w:rFonts w:ascii="Arial" w:hAnsi="Arial" w:cs="Arial"/>
        </w:rPr>
        <w:br/>
        <w:t>ocenRyzyko()</w:t>
      </w:r>
      <w:r w:rsidRPr="00A40AEE">
        <w:rPr>
          <w:rFonts w:ascii="Arial" w:hAnsi="Arial" w:cs="Arial"/>
        </w:rPr>
        <w:br/>
      </w:r>
      <w:r w:rsidRPr="00A40AEE">
        <w:rPr>
          <w:rFonts w:ascii="Arial" w:hAnsi="Arial" w:cs="Arial"/>
        </w:rPr>
        <w:lastRenderedPageBreak/>
        <w:t>zatwierdz()</w:t>
      </w:r>
      <w:r w:rsidRPr="00A40AEE">
        <w:rPr>
          <w:rFonts w:ascii="Arial" w:hAnsi="Arial" w:cs="Arial"/>
        </w:rPr>
        <w:br/>
        <w:t>odrzuc()</w:t>
      </w:r>
    </w:p>
    <w:p w14:paraId="3DECE7C6" w14:textId="77777777" w:rsidR="00A40AEE" w:rsidRPr="00A40AEE" w:rsidRDefault="00A40AEE">
      <w:pPr>
        <w:rPr>
          <w:rFonts w:ascii="Arial" w:hAnsi="Arial" w:cs="Arial"/>
        </w:rPr>
      </w:pPr>
    </w:p>
    <w:sectPr w:rsidR="00A40AEE" w:rsidRPr="00A40AE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AEE"/>
    <w:rsid w:val="005C238A"/>
    <w:rsid w:val="005D1244"/>
    <w:rsid w:val="006C5635"/>
    <w:rsid w:val="007C6BBB"/>
    <w:rsid w:val="00832963"/>
    <w:rsid w:val="00893750"/>
    <w:rsid w:val="008C4116"/>
    <w:rsid w:val="00952AB1"/>
    <w:rsid w:val="00A40AEE"/>
    <w:rsid w:val="00A65BFA"/>
    <w:rsid w:val="00AD2CE9"/>
    <w:rsid w:val="00BA4383"/>
    <w:rsid w:val="00EA72FB"/>
    <w:rsid w:val="00EF2D88"/>
    <w:rsid w:val="00EF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BD507"/>
  <w15:chartTrackingRefBased/>
  <w15:docId w15:val="{DBB57304-5FC2-4D95-9BB6-A63258D0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40A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40A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40A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40A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40A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40A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40A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40A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40A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40A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40A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40A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40AE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40AE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40AE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40AE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40AE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40AE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40A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40A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40A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40A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40A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40AE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40AE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40AE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40A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40AE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40A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5" ma:contentTypeDescription="Utwórz nowy dokument." ma:contentTypeScope="" ma:versionID="4b012b2c607d5168dba1fe49c40028bb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ec54b90ef85703fd68c8a65311e64ce5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Props1.xml><?xml version="1.0" encoding="utf-8"?>
<ds:datastoreItem xmlns:ds="http://schemas.openxmlformats.org/officeDocument/2006/customXml" ds:itemID="{77E92C4F-0FCD-4B90-BFDF-FA9E92C62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E9F2ADC-F350-4E93-B4D5-EAE5AB784B2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1B0F55-D233-435E-9BBA-92C7E4570CD9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461</Words>
  <Characters>2771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Urban (117115)</dc:creator>
  <cp:keywords/>
  <dc:description/>
  <cp:lastModifiedBy>Marek Urban (117115)</cp:lastModifiedBy>
  <cp:revision>5</cp:revision>
  <dcterms:created xsi:type="dcterms:W3CDTF">2026-05-11T16:42:00Z</dcterms:created>
  <dcterms:modified xsi:type="dcterms:W3CDTF">2026-05-12T20:05:00Z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