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52DD" w14:textId="77777777" w:rsidR="00AF3040" w:rsidRPr="00D222A3" w:rsidRDefault="001B56EF" w:rsidP="00821BF5">
      <w:pPr>
        <w:jc w:val="center"/>
        <w:outlineLvl w:val="0"/>
        <w:rPr>
          <w:rFonts w:ascii="Arial" w:eastAsia="Times New Roman" w:hAnsi="Arial" w:cs="Arial"/>
          <w:b/>
          <w:bCs/>
          <w:color w:val="000000"/>
          <w:sz w:val="48"/>
          <w:szCs w:val="48"/>
          <w:highlight w:val="white"/>
        </w:rPr>
      </w:pPr>
      <w:r w:rsidRPr="00D222A3">
        <w:rPr>
          <w:rFonts w:ascii="Arial" w:eastAsia="Times New Roman" w:hAnsi="Arial" w:cs="Arial"/>
          <w:b/>
          <w:bCs/>
          <w:color w:val="000000"/>
          <w:sz w:val="48"/>
          <w:szCs w:val="48"/>
          <w:shd w:val="clear" w:color="auto" w:fill="FFFFFF"/>
        </w:rPr>
        <w:t>LOAN AGREEMENT</w:t>
      </w:r>
    </w:p>
    <w:p w14:paraId="3569BB62" w14:textId="77777777" w:rsidR="00AF3040" w:rsidRDefault="00AF3040">
      <w:pPr>
        <w:rPr>
          <w:rFonts w:ascii="Arial" w:eastAsia="Times New Roman" w:hAnsi="Arial" w:cs="Arial"/>
          <w:sz w:val="32"/>
          <w:szCs w:val="32"/>
        </w:rPr>
      </w:pPr>
    </w:p>
    <w:p w14:paraId="344662F0" w14:textId="3469C390"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Loan Amount</w:t>
      </w:r>
      <w:r>
        <w:rPr>
          <w:rFonts w:ascii="Arial" w:hAnsi="Arial" w:cs="Arial"/>
          <w:color w:val="000000"/>
          <w:sz w:val="23"/>
          <w:szCs w:val="23"/>
        </w:rPr>
        <w:t xml:space="preserve"> </w:t>
      </w:r>
      <w:r w:rsidR="00D445F5">
        <w:rPr>
          <w:rFonts w:ascii="Arial" w:hAnsi="Arial" w:cs="Arial"/>
          <w:color w:val="000000"/>
          <w:sz w:val="23"/>
          <w:szCs w:val="23"/>
        </w:rPr>
        <w:t>${loan</w:t>
      </w:r>
      <w:r w:rsidR="00694F96">
        <w:rPr>
          <w:rFonts w:ascii="Arial" w:hAnsi="Arial" w:cs="Arial"/>
          <w:color w:val="000000"/>
          <w:sz w:val="23"/>
          <w:szCs w:val="23"/>
        </w:rPr>
        <w:t>A</w:t>
      </w:r>
      <w:r w:rsidR="00D445F5">
        <w:rPr>
          <w:rFonts w:ascii="Arial" w:hAnsi="Arial" w:cs="Arial"/>
          <w:color w:val="000000"/>
          <w:sz w:val="23"/>
          <w:szCs w:val="23"/>
        </w:rPr>
        <w:t>mount</w:t>
      </w:r>
      <w:r w:rsidR="00694F96">
        <w:rPr>
          <w:rFonts w:ascii="Arial" w:hAnsi="Arial" w:cs="Arial"/>
          <w:color w:val="000000"/>
          <w:sz w:val="23"/>
          <w:szCs w:val="23"/>
        </w:rPr>
        <w:t>I</w:t>
      </w:r>
      <w:r w:rsidR="00D445F5">
        <w:rPr>
          <w:rFonts w:ascii="Arial" w:hAnsi="Arial" w:cs="Arial"/>
          <w:color w:val="000000"/>
          <w:sz w:val="23"/>
          <w:szCs w:val="23"/>
        </w:rPr>
        <w:t>n</w:t>
      </w:r>
      <w:r w:rsidR="00694F96">
        <w:rPr>
          <w:rFonts w:ascii="Arial" w:hAnsi="Arial" w:cs="Arial"/>
          <w:color w:val="000000"/>
          <w:sz w:val="23"/>
          <w:szCs w:val="23"/>
        </w:rPr>
        <w:t>W</w:t>
      </w:r>
      <w:r w:rsidR="00D445F5">
        <w:rPr>
          <w:rFonts w:ascii="Arial" w:hAnsi="Arial" w:cs="Arial"/>
          <w:color w:val="000000"/>
          <w:sz w:val="23"/>
          <w:szCs w:val="23"/>
        </w:rPr>
        <w:t>ords}</w:t>
      </w:r>
      <w:r>
        <w:rPr>
          <w:rFonts w:ascii="Arial" w:hAnsi="Arial" w:cs="Arial"/>
          <w:color w:val="000000"/>
          <w:sz w:val="23"/>
          <w:szCs w:val="23"/>
        </w:rPr>
        <w:t xml:space="preserve"> Dollars ($</w:t>
      </w:r>
      <w:r w:rsidR="00D445F5">
        <w:rPr>
          <w:rFonts w:ascii="Arial" w:hAnsi="Arial" w:cs="Arial"/>
          <w:color w:val="000000"/>
          <w:sz w:val="23"/>
          <w:szCs w:val="23"/>
        </w:rPr>
        <w:t xml:space="preserve"> ${loan</w:t>
      </w:r>
      <w:r w:rsidR="00694F96">
        <w:rPr>
          <w:rFonts w:ascii="Arial" w:hAnsi="Arial" w:cs="Arial"/>
          <w:color w:val="000000"/>
          <w:sz w:val="23"/>
          <w:szCs w:val="23"/>
        </w:rPr>
        <w:t>A</w:t>
      </w:r>
      <w:r w:rsidR="00D445F5">
        <w:rPr>
          <w:rFonts w:ascii="Arial" w:hAnsi="Arial" w:cs="Arial"/>
          <w:color w:val="000000"/>
          <w:sz w:val="23"/>
          <w:szCs w:val="23"/>
        </w:rPr>
        <w:t>mount}</w:t>
      </w:r>
      <w:r>
        <w:rPr>
          <w:rFonts w:ascii="Arial" w:hAnsi="Arial" w:cs="Arial"/>
          <w:color w:val="000000"/>
          <w:sz w:val="23"/>
          <w:szCs w:val="23"/>
        </w:rPr>
        <w:t xml:space="preserve">) </w:t>
      </w:r>
    </w:p>
    <w:p w14:paraId="0B4E5DD8" w14:textId="41E60B27" w:rsidR="00AF3040" w:rsidRDefault="001B56EF" w:rsidP="00821BF5">
      <w:pPr>
        <w:shd w:val="clear" w:color="auto" w:fill="FFFFFF"/>
        <w:spacing w:after="264" w:line="360" w:lineRule="atLeast"/>
        <w:outlineLvl w:val="0"/>
        <w:rPr>
          <w:rFonts w:ascii="Arial" w:hAnsi="Arial" w:cs="Arial"/>
          <w:color w:val="000000"/>
          <w:sz w:val="23"/>
          <w:szCs w:val="23"/>
        </w:rPr>
      </w:pPr>
      <w:r>
        <w:rPr>
          <w:rFonts w:ascii="Arial" w:hAnsi="Arial" w:cs="Arial"/>
          <w:b/>
          <w:color w:val="000000"/>
          <w:sz w:val="23"/>
          <w:szCs w:val="23"/>
        </w:rPr>
        <w:t>Date</w:t>
      </w:r>
      <w:r>
        <w:rPr>
          <w:rFonts w:ascii="Arial" w:hAnsi="Arial" w:cs="Arial"/>
          <w:color w:val="000000"/>
          <w:sz w:val="23"/>
          <w:szCs w:val="23"/>
        </w:rPr>
        <w:t xml:space="preserve"> </w:t>
      </w:r>
      <w:r w:rsidR="00D445F5">
        <w:rPr>
          <w:rFonts w:ascii="Arial" w:hAnsi="Arial" w:cs="Arial"/>
          <w:color w:val="000000"/>
          <w:sz w:val="23"/>
          <w:szCs w:val="23"/>
        </w:rPr>
        <w:t>${creation</w:t>
      </w:r>
      <w:r w:rsidR="00694F96">
        <w:rPr>
          <w:rFonts w:ascii="Arial" w:hAnsi="Arial" w:cs="Arial"/>
          <w:color w:val="000000"/>
          <w:sz w:val="23"/>
          <w:szCs w:val="23"/>
        </w:rPr>
        <w:t>D</w:t>
      </w:r>
      <w:r w:rsidR="00D445F5">
        <w:rPr>
          <w:rFonts w:ascii="Arial" w:hAnsi="Arial" w:cs="Arial"/>
          <w:color w:val="000000"/>
          <w:sz w:val="23"/>
          <w:szCs w:val="23"/>
        </w:rPr>
        <w:t>ate}</w:t>
      </w:r>
    </w:p>
    <w:p w14:paraId="5872D3FA" w14:textId="21B7E6B6"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I. THE PARTIES</w:t>
      </w:r>
      <w:r>
        <w:rPr>
          <w:rFonts w:ascii="Arial" w:hAnsi="Arial" w:cs="Arial"/>
          <w:color w:val="000000"/>
          <w:sz w:val="23"/>
          <w:szCs w:val="23"/>
        </w:rPr>
        <w:t xml:space="preserve">. For the above value received by </w:t>
      </w:r>
      <w:r w:rsidR="00D445F5" w:rsidRPr="001E3D07">
        <w:rPr>
          <w:rFonts w:ascii="Arial" w:hAnsi="Arial" w:cs="Arial"/>
          <w:b/>
          <w:bCs/>
          <w:color w:val="000000"/>
          <w:sz w:val="23"/>
          <w:szCs w:val="23"/>
        </w:rPr>
        <w:t>${</w:t>
      </w:r>
      <w:r w:rsidR="00397953" w:rsidRPr="001E3D07">
        <w:rPr>
          <w:rFonts w:ascii="Arial" w:hAnsi="Arial" w:cs="Arial"/>
          <w:b/>
          <w:bCs/>
          <w:color w:val="000000"/>
          <w:sz w:val="23"/>
          <w:szCs w:val="23"/>
        </w:rPr>
        <w:t>userName</w:t>
      </w:r>
      <w:r w:rsidR="00D445F5" w:rsidRPr="001E3D07">
        <w:rPr>
          <w:rFonts w:ascii="Arial" w:hAnsi="Arial" w:cs="Arial"/>
          <w:b/>
          <w:bCs/>
          <w:color w:val="000000"/>
          <w:sz w:val="23"/>
          <w:szCs w:val="23"/>
        </w:rPr>
        <w:t>}</w:t>
      </w:r>
      <w:r>
        <w:rPr>
          <w:rFonts w:ascii="Arial" w:hAnsi="Arial" w:cs="Arial"/>
          <w:color w:val="000000"/>
          <w:sz w:val="23"/>
          <w:szCs w:val="23"/>
        </w:rPr>
        <w:t xml:space="preserve"> with a mailing address of</w:t>
      </w:r>
      <w:r w:rsidR="00D445F5">
        <w:rPr>
          <w:rFonts w:ascii="Arial" w:hAnsi="Arial" w:cs="Arial"/>
          <w:color w:val="000000"/>
          <w:sz w:val="23"/>
          <w:szCs w:val="23"/>
        </w:rPr>
        <w:t xml:space="preserve"> </w:t>
      </w:r>
      <w:r w:rsidR="00D445F5" w:rsidRPr="001E3D07">
        <w:rPr>
          <w:rFonts w:ascii="Arial" w:hAnsi="Arial" w:cs="Arial"/>
          <w:b/>
          <w:bCs/>
          <w:color w:val="000000"/>
          <w:sz w:val="23"/>
          <w:szCs w:val="23"/>
        </w:rPr>
        <w:t>${</w:t>
      </w:r>
      <w:r w:rsidR="00397953" w:rsidRPr="001E3D07">
        <w:rPr>
          <w:rFonts w:ascii="Arial" w:hAnsi="Arial" w:cs="Arial"/>
          <w:b/>
          <w:bCs/>
          <w:color w:val="000000"/>
          <w:sz w:val="23"/>
          <w:szCs w:val="23"/>
        </w:rPr>
        <w:t>user</w:t>
      </w:r>
      <w:r w:rsidR="00694F96" w:rsidRPr="001E3D07">
        <w:rPr>
          <w:rFonts w:ascii="Arial" w:hAnsi="Arial" w:cs="Arial"/>
          <w:b/>
          <w:bCs/>
          <w:color w:val="000000"/>
          <w:sz w:val="23"/>
          <w:szCs w:val="23"/>
        </w:rPr>
        <w:t>E</w:t>
      </w:r>
      <w:r w:rsidR="00D445F5" w:rsidRPr="001E3D07">
        <w:rPr>
          <w:rFonts w:ascii="Arial" w:hAnsi="Arial" w:cs="Arial"/>
          <w:b/>
          <w:bCs/>
          <w:color w:val="000000"/>
          <w:sz w:val="23"/>
          <w:szCs w:val="23"/>
        </w:rPr>
        <w:t>mail}</w:t>
      </w:r>
      <w:r>
        <w:rPr>
          <w:rFonts w:ascii="Arial" w:hAnsi="Arial" w:cs="Arial"/>
          <w:color w:val="000000"/>
          <w:sz w:val="23"/>
          <w:szCs w:val="23"/>
        </w:rPr>
        <w:t>, City of</w:t>
      </w:r>
      <w:r w:rsidR="00D445F5">
        <w:rPr>
          <w:rFonts w:ascii="Arial" w:hAnsi="Arial" w:cs="Arial"/>
          <w:color w:val="000000"/>
          <w:sz w:val="23"/>
          <w:szCs w:val="23"/>
        </w:rPr>
        <w:t xml:space="preserve"> </w:t>
      </w:r>
      <w:r w:rsidR="00D445F5" w:rsidRPr="001E3D07">
        <w:rPr>
          <w:rFonts w:ascii="Arial" w:hAnsi="Arial" w:cs="Arial"/>
          <w:b/>
          <w:bCs/>
          <w:color w:val="000000"/>
          <w:sz w:val="23"/>
          <w:szCs w:val="23"/>
        </w:rPr>
        <w:t>${</w:t>
      </w:r>
      <w:r w:rsidR="00397953" w:rsidRPr="001E3D07">
        <w:rPr>
          <w:rFonts w:ascii="Arial" w:hAnsi="Arial" w:cs="Arial"/>
          <w:b/>
          <w:bCs/>
          <w:color w:val="000000"/>
          <w:sz w:val="23"/>
          <w:szCs w:val="23"/>
        </w:rPr>
        <w:t>user</w:t>
      </w:r>
      <w:r w:rsidR="00694F96" w:rsidRPr="001E3D07">
        <w:rPr>
          <w:rFonts w:ascii="Arial" w:hAnsi="Arial" w:cs="Arial"/>
          <w:b/>
          <w:bCs/>
          <w:color w:val="000000"/>
          <w:sz w:val="23"/>
          <w:szCs w:val="23"/>
        </w:rPr>
        <w:t>C</w:t>
      </w:r>
      <w:r w:rsidR="00D445F5" w:rsidRPr="001E3D07">
        <w:rPr>
          <w:rFonts w:ascii="Arial" w:hAnsi="Arial" w:cs="Arial"/>
          <w:b/>
          <w:bCs/>
          <w:color w:val="000000"/>
          <w:sz w:val="23"/>
          <w:szCs w:val="23"/>
        </w:rPr>
        <w:t>ity}</w:t>
      </w:r>
      <w:r w:rsidRPr="001E3D07">
        <w:rPr>
          <w:rFonts w:ascii="Arial" w:hAnsi="Arial" w:cs="Arial"/>
          <w:color w:val="000000"/>
          <w:sz w:val="23"/>
          <w:szCs w:val="23"/>
        </w:rPr>
        <w:t>,</w:t>
      </w:r>
      <w:r>
        <w:rPr>
          <w:rFonts w:ascii="Arial" w:hAnsi="Arial" w:cs="Arial"/>
          <w:color w:val="000000"/>
          <w:sz w:val="23"/>
          <w:szCs w:val="23"/>
        </w:rPr>
        <w:t xml:space="preserve"> (the “Borrower”), agrees to pay </w:t>
      </w:r>
      <w:r w:rsidR="00397953" w:rsidRPr="00397953">
        <w:rPr>
          <w:rFonts w:ascii="Arial" w:hAnsi="Arial" w:cs="Arial"/>
          <w:b/>
          <w:bCs/>
          <w:color w:val="000000"/>
          <w:sz w:val="23"/>
          <w:szCs w:val="23"/>
        </w:rPr>
        <w:t>Micha</w:t>
      </w:r>
      <w:r w:rsidR="00246BF8">
        <w:rPr>
          <w:rFonts w:ascii="Arial" w:hAnsi="Arial" w:cs="Arial"/>
          <w:b/>
          <w:bCs/>
          <w:color w:val="000000"/>
          <w:sz w:val="23"/>
          <w:szCs w:val="23"/>
        </w:rPr>
        <w:t>l</w:t>
      </w:r>
      <w:r w:rsidR="00397953" w:rsidRPr="00397953">
        <w:rPr>
          <w:rFonts w:ascii="Arial" w:hAnsi="Arial" w:cs="Arial"/>
          <w:b/>
          <w:bCs/>
          <w:color w:val="000000"/>
          <w:sz w:val="23"/>
          <w:szCs w:val="23"/>
        </w:rPr>
        <w:t xml:space="preserve"> G</w:t>
      </w:r>
      <w:r w:rsidR="00246BF8">
        <w:rPr>
          <w:rFonts w:ascii="Arial" w:hAnsi="Arial" w:cs="Arial"/>
          <w:b/>
          <w:bCs/>
          <w:color w:val="000000"/>
          <w:sz w:val="23"/>
          <w:szCs w:val="23"/>
        </w:rPr>
        <w:t>o</w:t>
      </w:r>
      <w:r w:rsidR="00397953" w:rsidRPr="00397953">
        <w:rPr>
          <w:rFonts w:ascii="Arial" w:hAnsi="Arial" w:cs="Arial"/>
          <w:b/>
          <w:bCs/>
          <w:color w:val="000000"/>
          <w:sz w:val="23"/>
          <w:szCs w:val="23"/>
        </w:rPr>
        <w:t>ral</w:t>
      </w:r>
      <w:r>
        <w:rPr>
          <w:rFonts w:ascii="Arial" w:hAnsi="Arial" w:cs="Arial"/>
          <w:color w:val="000000"/>
          <w:sz w:val="23"/>
          <w:szCs w:val="23"/>
        </w:rPr>
        <w:t xml:space="preserve"> with a mailing address </w:t>
      </w:r>
      <w:r w:rsidR="00397953" w:rsidRPr="00397953">
        <w:rPr>
          <w:rFonts w:ascii="Arial" w:hAnsi="Arial" w:cs="Arial"/>
          <w:b/>
          <w:bCs/>
          <w:color w:val="000000"/>
          <w:sz w:val="23"/>
          <w:szCs w:val="23"/>
        </w:rPr>
        <w:t>michgor088@student.polsl.pl</w:t>
      </w:r>
      <w:r w:rsidR="00397953">
        <w:rPr>
          <w:rFonts w:ascii="Arial" w:hAnsi="Arial" w:cs="Arial"/>
          <w:color w:val="000000"/>
          <w:sz w:val="23"/>
          <w:szCs w:val="23"/>
        </w:rPr>
        <w:t xml:space="preserve"> </w:t>
      </w:r>
      <w:r>
        <w:rPr>
          <w:rFonts w:ascii="Arial" w:hAnsi="Arial" w:cs="Arial"/>
          <w:color w:val="000000"/>
          <w:sz w:val="23"/>
          <w:szCs w:val="23"/>
        </w:rPr>
        <w:t xml:space="preserve">City of </w:t>
      </w:r>
      <w:r w:rsidR="00397953" w:rsidRPr="00397953">
        <w:rPr>
          <w:rFonts w:ascii="Arial" w:hAnsi="Arial" w:cs="Arial"/>
          <w:b/>
          <w:bCs/>
          <w:color w:val="000000"/>
          <w:sz w:val="23"/>
          <w:szCs w:val="23"/>
        </w:rPr>
        <w:t>Gliwice</w:t>
      </w:r>
      <w:r>
        <w:rPr>
          <w:rFonts w:ascii="Arial" w:hAnsi="Arial" w:cs="Arial"/>
          <w:color w:val="000000"/>
          <w:sz w:val="23"/>
          <w:szCs w:val="23"/>
        </w:rPr>
        <w:t>, (the “Lender”).</w:t>
      </w:r>
    </w:p>
    <w:p w14:paraId="483AF39D" w14:textId="73B9B4EC" w:rsidR="00AF3040" w:rsidRDefault="001B56EF">
      <w:pPr>
        <w:shd w:val="clear" w:color="auto" w:fill="FFFFFF"/>
        <w:spacing w:after="264" w:line="360" w:lineRule="atLeast"/>
        <w:rPr>
          <w:rFonts w:ascii="Arial" w:hAnsi="Arial" w:cs="Arial"/>
          <w:color w:val="000000"/>
          <w:sz w:val="23"/>
          <w:szCs w:val="23"/>
        </w:rPr>
      </w:pPr>
      <w:r>
        <w:rPr>
          <w:rFonts w:ascii="Arial" w:hAnsi="Arial" w:cs="Arial"/>
          <w:b/>
          <w:bCs/>
          <w:color w:val="000000"/>
          <w:sz w:val="23"/>
          <w:szCs w:val="23"/>
        </w:rPr>
        <w:t>II. PAYMENT.</w:t>
      </w:r>
      <w:r>
        <w:rPr>
          <w:rFonts w:ascii="Arial" w:hAnsi="Arial" w:cs="Arial"/>
          <w:color w:val="000000"/>
          <w:sz w:val="23"/>
          <w:szCs w:val="23"/>
        </w:rPr>
        <w:t>  This agreement, (the “Note”), shall be due and payable, including the principal and any accrued interest, in one of the following way:</w:t>
      </w:r>
    </w:p>
    <w:p w14:paraId="66356F78" w14:textId="2B11B969" w:rsidR="00AF3040" w:rsidRDefault="001B56EF" w:rsidP="00694F96">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 xml:space="preserve">Once per month beginning on </w:t>
      </w:r>
      <w:r w:rsidR="00694F96" w:rsidRPr="001E3D07">
        <w:rPr>
          <w:rFonts w:ascii="Arial" w:hAnsi="Arial" w:cs="Arial"/>
          <w:b/>
          <w:bCs/>
          <w:color w:val="000000"/>
          <w:sz w:val="23"/>
          <w:szCs w:val="23"/>
        </w:rPr>
        <w:t>${nextInstallmentDate}</w:t>
      </w:r>
      <w:r w:rsidR="007B7621">
        <w:rPr>
          <w:rFonts w:ascii="Arial" w:hAnsi="Arial" w:cs="Arial"/>
          <w:color w:val="000000"/>
          <w:sz w:val="23"/>
          <w:szCs w:val="23"/>
        </w:rPr>
        <w:t xml:space="preserve"> and payment is due on the </w:t>
      </w:r>
      <w:r w:rsidR="00694F96" w:rsidRPr="001E3D07">
        <w:rPr>
          <w:rFonts w:ascii="Arial" w:hAnsi="Arial" w:cs="Arial"/>
          <w:b/>
          <w:bCs/>
          <w:color w:val="000000"/>
          <w:sz w:val="23"/>
          <w:szCs w:val="23"/>
        </w:rPr>
        <w:t>&amp;{paymentDay}</w:t>
      </w:r>
      <w:r w:rsidR="007B7621">
        <w:rPr>
          <w:rFonts w:ascii="Arial" w:hAnsi="Arial" w:cs="Arial"/>
          <w:color w:val="000000"/>
          <w:sz w:val="23"/>
          <w:szCs w:val="23"/>
        </w:rPr>
        <w:t xml:space="preserve"> of every month </w:t>
      </w:r>
      <w:r>
        <w:rPr>
          <w:rFonts w:ascii="Arial" w:hAnsi="Arial" w:cs="Arial"/>
          <w:color w:val="000000"/>
          <w:sz w:val="23"/>
          <w:szCs w:val="23"/>
        </w:rPr>
        <w:t>until the balance is paid.</w:t>
      </w:r>
    </w:p>
    <w:p w14:paraId="021F3B85" w14:textId="5ED96857" w:rsidR="00AF3040" w:rsidRDefault="001B56EF">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All payments made by the Borrower are to be applied first (1</w:t>
      </w:r>
      <w:r>
        <w:rPr>
          <w:rFonts w:ascii="Arial" w:hAnsi="Arial" w:cs="Arial"/>
          <w:color w:val="000000"/>
          <w:sz w:val="23"/>
          <w:szCs w:val="23"/>
          <w:vertAlign w:val="superscript"/>
        </w:rPr>
        <w:t>st</w:t>
      </w:r>
      <w:r>
        <w:rPr>
          <w:rFonts w:ascii="Arial" w:hAnsi="Arial" w:cs="Arial"/>
          <w:color w:val="000000"/>
          <w:sz w:val="23"/>
          <w:szCs w:val="23"/>
        </w:rPr>
        <w:t xml:space="preserve">) to any accrued interest and then to the principal balance. The total amount of the loan shall be due and payable on the </w:t>
      </w:r>
      <w:r w:rsidR="00694F96" w:rsidRPr="001E3D07">
        <w:rPr>
          <w:rFonts w:ascii="Arial" w:hAnsi="Arial" w:cs="Arial"/>
          <w:b/>
          <w:bCs/>
          <w:color w:val="000000"/>
          <w:sz w:val="23"/>
          <w:szCs w:val="23"/>
        </w:rPr>
        <w:t>${lastInstallmentDate}</w:t>
      </w:r>
    </w:p>
    <w:p w14:paraId="033AFF6A"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III. </w:t>
      </w:r>
      <w:r>
        <w:rPr>
          <w:rFonts w:ascii="Arial" w:hAnsi="Arial" w:cs="Arial"/>
          <w:b/>
          <w:bCs/>
          <w:color w:val="000000"/>
          <w:sz w:val="23"/>
          <w:szCs w:val="23"/>
        </w:rPr>
        <w:t>INTEREST.</w:t>
      </w:r>
      <w:r>
        <w:rPr>
          <w:rFonts w:ascii="Arial" w:hAnsi="Arial" w:cs="Arial"/>
          <w:color w:val="000000"/>
          <w:sz w:val="23"/>
          <w:szCs w:val="23"/>
        </w:rPr>
        <w:t xml:space="preserve">  The Note shall </w:t>
      </w:r>
    </w:p>
    <w:p w14:paraId="09652B6D" w14:textId="0DD52FF6" w:rsidR="00AF3040" w:rsidRDefault="007B7621">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B</w:t>
      </w:r>
      <w:r w:rsidR="001B56EF">
        <w:rPr>
          <w:rFonts w:ascii="Arial" w:hAnsi="Arial" w:cs="Arial"/>
          <w:color w:val="000000"/>
          <w:sz w:val="23"/>
          <w:szCs w:val="23"/>
        </w:rPr>
        <w:t xml:space="preserve">ear interest at a rate of </w:t>
      </w:r>
      <w:r w:rsidR="00694F96" w:rsidRPr="001E3D07">
        <w:rPr>
          <w:rFonts w:ascii="Arial" w:hAnsi="Arial" w:cs="Arial"/>
          <w:b/>
          <w:bCs/>
          <w:color w:val="000000"/>
          <w:sz w:val="23"/>
          <w:szCs w:val="23"/>
        </w:rPr>
        <w:t>${interestInWords}</w:t>
      </w:r>
      <w:r w:rsidR="001B56EF">
        <w:rPr>
          <w:rFonts w:ascii="Arial" w:hAnsi="Arial" w:cs="Arial"/>
          <w:color w:val="000000"/>
          <w:sz w:val="23"/>
          <w:szCs w:val="23"/>
        </w:rPr>
        <w:t xml:space="preserve"> percent (%</w:t>
      </w:r>
      <w:r w:rsidR="00694F96">
        <w:rPr>
          <w:rFonts w:ascii="Arial" w:hAnsi="Arial" w:cs="Arial"/>
          <w:color w:val="000000"/>
          <w:sz w:val="23"/>
          <w:szCs w:val="23"/>
        </w:rPr>
        <w:t xml:space="preserve"> </w:t>
      </w:r>
      <w:r w:rsidR="00694F96" w:rsidRPr="001E3D07">
        <w:rPr>
          <w:rFonts w:ascii="Arial" w:hAnsi="Arial" w:cs="Arial"/>
          <w:b/>
          <w:bCs/>
          <w:color w:val="000000"/>
          <w:sz w:val="23"/>
          <w:szCs w:val="23"/>
        </w:rPr>
        <w:t>${rateOfInterest}</w:t>
      </w:r>
      <w:r w:rsidR="001B56EF" w:rsidRPr="001E3D07">
        <w:rPr>
          <w:rFonts w:ascii="Arial" w:hAnsi="Arial" w:cs="Arial"/>
          <w:color w:val="000000"/>
          <w:sz w:val="23"/>
          <w:szCs w:val="23"/>
        </w:rPr>
        <w:t>)</w:t>
      </w:r>
      <w:r w:rsidR="001B56EF">
        <w:rPr>
          <w:rFonts w:ascii="Arial" w:hAnsi="Arial" w:cs="Arial"/>
          <w:color w:val="000000"/>
          <w:sz w:val="23"/>
          <w:szCs w:val="23"/>
        </w:rPr>
        <w:t xml:space="preserve"> compounded </w:t>
      </w:r>
      <w:r w:rsidR="00694F96">
        <w:rPr>
          <w:rFonts w:ascii="Arial" w:hAnsi="Arial" w:cs="Arial"/>
          <w:color w:val="000000"/>
          <w:sz w:val="23"/>
          <w:szCs w:val="23"/>
        </w:rPr>
        <w:t>monthly</w:t>
      </w:r>
      <w:r w:rsidR="001B56EF">
        <w:rPr>
          <w:rFonts w:ascii="Arial" w:hAnsi="Arial" w:cs="Arial"/>
          <w:color w:val="000000"/>
          <w:sz w:val="23"/>
          <w:szCs w:val="23"/>
        </w:rPr>
        <w:t>. The rate must be equal to or less than the usury rate in the State of the Borrower.</w:t>
      </w:r>
    </w:p>
    <w:p w14:paraId="6D0DC2D5"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IV. </w:t>
      </w:r>
      <w:r>
        <w:rPr>
          <w:rFonts w:ascii="Arial" w:hAnsi="Arial" w:cs="Arial"/>
          <w:b/>
          <w:bCs/>
          <w:color w:val="000000"/>
          <w:sz w:val="23"/>
          <w:szCs w:val="23"/>
        </w:rPr>
        <w:t>PREPAYMENT.</w:t>
      </w:r>
      <w:r>
        <w:rPr>
          <w:rFonts w:ascii="Arial" w:hAnsi="Arial" w:cs="Arial"/>
          <w:color w:val="000000"/>
          <w:sz w:val="23"/>
          <w:szCs w:val="23"/>
        </w:rPr>
        <w:t>  The Borrower has the right to pay back the loan in-full or make additional payments at any</w:t>
      </w:r>
      <w:r w:rsidR="007B7621">
        <w:rPr>
          <w:rFonts w:ascii="Arial" w:hAnsi="Arial" w:cs="Arial"/>
          <w:color w:val="000000"/>
          <w:sz w:val="23"/>
          <w:szCs w:val="23"/>
        </w:rPr>
        <w:t xml:space="preserve"> </w:t>
      </w:r>
      <w:r>
        <w:rPr>
          <w:rFonts w:ascii="Arial" w:hAnsi="Arial" w:cs="Arial"/>
          <w:color w:val="000000"/>
          <w:sz w:val="23"/>
          <w:szCs w:val="23"/>
        </w:rPr>
        <w:t>time without penalty.</w:t>
      </w:r>
    </w:p>
    <w:p w14:paraId="43F847A1"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V. </w:t>
      </w:r>
      <w:r>
        <w:rPr>
          <w:rFonts w:ascii="Arial" w:hAnsi="Arial" w:cs="Arial"/>
          <w:b/>
          <w:bCs/>
          <w:color w:val="000000"/>
          <w:sz w:val="23"/>
          <w:szCs w:val="23"/>
        </w:rPr>
        <w:t>REMEDIES.</w:t>
      </w:r>
      <w:r>
        <w:rPr>
          <w:rFonts w:ascii="Arial" w:hAnsi="Arial" w:cs="Arial"/>
          <w:color w:val="000000"/>
          <w:sz w:val="23"/>
          <w:szCs w:val="23"/>
        </w:rPr>
        <w:t>  No delay or omission on part of the holder of this Note in exercising any right hereunder shall operate as a waiver of any such right or of any other right of such holder, nor shall any delay, omission or waiver on any one occasion be deemed a bar to or waiver of the same or any other</w:t>
      </w:r>
      <w:r w:rsidR="007B7621">
        <w:rPr>
          <w:rFonts w:ascii="Arial" w:hAnsi="Arial" w:cs="Arial"/>
          <w:color w:val="000000"/>
          <w:sz w:val="23"/>
          <w:szCs w:val="23"/>
        </w:rPr>
        <w:t xml:space="preserve"> right on any future occasion. </w:t>
      </w:r>
      <w:r>
        <w:rPr>
          <w:rFonts w:ascii="Arial" w:hAnsi="Arial" w:cs="Arial"/>
          <w:color w:val="000000"/>
          <w:sz w:val="23"/>
          <w:szCs w:val="23"/>
        </w:rPr>
        <w:t>The rights and remedies of the Lender shall be cumulative and may be pursued singly, successively, or together, in the sole discretion of the Lender.</w:t>
      </w:r>
    </w:p>
    <w:p w14:paraId="26E0C2A2"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VI. </w:t>
      </w:r>
      <w:r>
        <w:rPr>
          <w:rFonts w:ascii="Arial" w:hAnsi="Arial" w:cs="Arial"/>
          <w:b/>
          <w:bCs/>
          <w:color w:val="000000"/>
          <w:sz w:val="23"/>
          <w:szCs w:val="23"/>
        </w:rPr>
        <w:t>EVENTS OF ACCELERATION.</w:t>
      </w:r>
      <w:r>
        <w:rPr>
          <w:rFonts w:ascii="Arial" w:hAnsi="Arial" w:cs="Arial"/>
          <w:color w:val="000000"/>
          <w:sz w:val="23"/>
          <w:szCs w:val="23"/>
        </w:rPr>
        <w:t>  The occurrence of any of the following shall constitute an "Event of Acceleration" by the Lender under this Note:</w:t>
      </w:r>
    </w:p>
    <w:p w14:paraId="17977DD9" w14:textId="77777777" w:rsidR="00AF3040" w:rsidRDefault="001B56EF" w:rsidP="007B7621">
      <w:pPr>
        <w:shd w:val="clear" w:color="auto" w:fill="FFFFFF"/>
        <w:spacing w:after="264" w:line="360" w:lineRule="atLeast"/>
        <w:ind w:firstLine="720"/>
        <w:rPr>
          <w:rFonts w:ascii="Arial" w:hAnsi="Arial" w:cs="Arial"/>
          <w:color w:val="000000"/>
          <w:sz w:val="23"/>
          <w:szCs w:val="23"/>
        </w:rPr>
      </w:pPr>
      <w:r>
        <w:rPr>
          <w:rFonts w:ascii="Arial" w:hAnsi="Arial" w:cs="Arial"/>
          <w:color w:val="000000"/>
          <w:sz w:val="23"/>
          <w:szCs w:val="23"/>
        </w:rPr>
        <w:lastRenderedPageBreak/>
        <w:t>(a)        Borrower’s failure to pay any part of the principal or interest as and when due under this Note; or</w:t>
      </w:r>
    </w:p>
    <w:p w14:paraId="29C39BC4"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            (b)        Borrower’s becoming insolvent or not paying its debts as they become due.</w:t>
      </w:r>
    </w:p>
    <w:p w14:paraId="503B6EF1" w14:textId="77777777" w:rsidR="00AF3040" w:rsidRDefault="001B56EF">
      <w:pPr>
        <w:shd w:val="clear" w:color="auto" w:fill="FFFFFF"/>
        <w:spacing w:after="264" w:line="360" w:lineRule="auto"/>
        <w:rPr>
          <w:rFonts w:ascii="Arial" w:hAnsi="Arial" w:cs="Arial"/>
          <w:color w:val="000000"/>
          <w:sz w:val="23"/>
          <w:szCs w:val="23"/>
        </w:rPr>
      </w:pPr>
      <w:r>
        <w:rPr>
          <w:rFonts w:ascii="Arial" w:hAnsi="Arial" w:cs="Arial"/>
          <w:b/>
          <w:color w:val="000000"/>
          <w:sz w:val="23"/>
          <w:szCs w:val="23"/>
        </w:rPr>
        <w:t xml:space="preserve">VII. </w:t>
      </w:r>
      <w:r>
        <w:rPr>
          <w:rFonts w:ascii="Arial" w:hAnsi="Arial" w:cs="Arial"/>
          <w:b/>
          <w:bCs/>
          <w:color w:val="000000"/>
          <w:sz w:val="23"/>
          <w:szCs w:val="23"/>
        </w:rPr>
        <w:t>ACCELERATION.</w:t>
      </w:r>
      <w:r>
        <w:rPr>
          <w:rFonts w:ascii="Arial" w:hAnsi="Arial" w:cs="Arial"/>
          <w:color w:val="000000"/>
          <w:sz w:val="23"/>
          <w:szCs w:val="23"/>
        </w:rPr>
        <w:t>  Upon the occurrence of an Event of Acceleration under this Note, and in addition to any other rights and remedies that Lender’s may have, Lender shall have the right, at its sole and exclusive option, to declare this Note immediately due and payable. </w:t>
      </w:r>
    </w:p>
    <w:p w14:paraId="131BEAFF" w14:textId="77777777" w:rsidR="00AF3040" w:rsidRDefault="001B56EF">
      <w:pPr>
        <w:spacing w:line="360" w:lineRule="auto"/>
        <w:rPr>
          <w:rFonts w:ascii="Arial" w:eastAsia="Times New Roman" w:hAnsi="Arial" w:cs="Arial"/>
          <w:color w:val="000000"/>
          <w:sz w:val="23"/>
          <w:szCs w:val="23"/>
          <w:highlight w:val="white"/>
        </w:rPr>
      </w:pPr>
      <w:r>
        <w:rPr>
          <w:rFonts w:ascii="Arial" w:eastAsia="Times New Roman" w:hAnsi="Arial" w:cs="Arial"/>
          <w:b/>
          <w:color w:val="000000"/>
          <w:sz w:val="23"/>
          <w:szCs w:val="23"/>
          <w:shd w:val="clear" w:color="auto" w:fill="FFFFFF"/>
        </w:rPr>
        <w:t xml:space="preserve">VIII. </w:t>
      </w:r>
      <w:r>
        <w:rPr>
          <w:rFonts w:ascii="Arial" w:eastAsia="Times New Roman" w:hAnsi="Arial" w:cs="Arial"/>
          <w:b/>
          <w:bCs/>
          <w:color w:val="000000"/>
          <w:sz w:val="23"/>
          <w:szCs w:val="23"/>
          <w:shd w:val="clear" w:color="auto" w:fill="FFFFFF"/>
        </w:rPr>
        <w:t>SUBORDINATION</w:t>
      </w:r>
      <w:r>
        <w:rPr>
          <w:rFonts w:ascii="Arial" w:eastAsia="Times New Roman" w:hAnsi="Arial" w:cs="Arial"/>
          <w:color w:val="000000"/>
          <w:sz w:val="23"/>
          <w:szCs w:val="23"/>
          <w:shd w:val="clear" w:color="auto" w:fill="FFFFFF"/>
        </w:rPr>
        <w:t>.  The Borrower’s obligations under this Promissory Note are subordinated to all indebtedness, if any, of the Borrower, to any unrelated third party lender to the extent such indebtedness is outstanding on the date of this Note and such subordination is required under the loan documents providing for such indebtedness.</w:t>
      </w:r>
    </w:p>
    <w:p w14:paraId="3112EB24" w14:textId="77777777" w:rsidR="00AF3040" w:rsidRDefault="00AF3040">
      <w:pPr>
        <w:spacing w:line="360" w:lineRule="auto"/>
        <w:rPr>
          <w:rFonts w:ascii="Arial" w:eastAsia="Times New Roman" w:hAnsi="Arial" w:cs="Arial"/>
        </w:rPr>
      </w:pPr>
    </w:p>
    <w:p w14:paraId="3DD387E4" w14:textId="77777777" w:rsidR="00AF3040" w:rsidRDefault="001B56EF">
      <w:pPr>
        <w:shd w:val="clear" w:color="auto" w:fill="FFFFFF"/>
        <w:spacing w:after="264" w:line="360" w:lineRule="auto"/>
        <w:rPr>
          <w:rFonts w:ascii="Arial" w:hAnsi="Arial" w:cs="Arial"/>
          <w:color w:val="000000"/>
          <w:sz w:val="23"/>
          <w:szCs w:val="23"/>
        </w:rPr>
      </w:pPr>
      <w:r>
        <w:rPr>
          <w:rFonts w:ascii="Arial" w:hAnsi="Arial" w:cs="Arial"/>
          <w:b/>
          <w:color w:val="000000"/>
          <w:sz w:val="23"/>
          <w:szCs w:val="23"/>
        </w:rPr>
        <w:t xml:space="preserve">IX. </w:t>
      </w:r>
      <w:r>
        <w:rPr>
          <w:rFonts w:ascii="Arial" w:hAnsi="Arial" w:cs="Arial"/>
          <w:b/>
          <w:bCs/>
          <w:color w:val="000000"/>
          <w:sz w:val="23"/>
          <w:szCs w:val="23"/>
        </w:rPr>
        <w:t>WAIVERS BY BORROWER.</w:t>
      </w:r>
      <w:r>
        <w:rPr>
          <w:rFonts w:ascii="Arial" w:hAnsi="Arial" w:cs="Arial"/>
          <w:b/>
          <w:color w:val="000000"/>
          <w:sz w:val="23"/>
          <w:szCs w:val="23"/>
        </w:rPr>
        <w:t> </w:t>
      </w:r>
      <w:r>
        <w:rPr>
          <w:rFonts w:ascii="Arial" w:hAnsi="Arial" w:cs="Arial"/>
          <w:color w:val="000000"/>
          <w:sz w:val="23"/>
          <w:szCs w:val="23"/>
        </w:rPr>
        <w:t xml:space="preserve"> All parties to this Note including the Borrower and any sureties, endorsers, and guarantors hereby waive protest, presentment, notice of dishonor, and notice of acceleration of maturity and agree to continue to remain bound for the payment of principal, interest and all other sums due under this Note notwithstanding any change or changes by way of release, surrender, exchange, modification or substitution of any security for this Note or by way of any extension or extensions of time for the payment of principal and interest; and all such parties waive all and every kind of notice of such change or changes and agree that the same may be made without notice or consent of any of them. </w:t>
      </w:r>
    </w:p>
    <w:p w14:paraId="7710F810"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X. </w:t>
      </w:r>
      <w:r>
        <w:rPr>
          <w:rFonts w:ascii="Arial" w:hAnsi="Arial" w:cs="Arial"/>
          <w:b/>
          <w:bCs/>
          <w:color w:val="000000"/>
          <w:sz w:val="23"/>
          <w:szCs w:val="23"/>
        </w:rPr>
        <w:t>EXPENSES.</w:t>
      </w:r>
      <w:r>
        <w:rPr>
          <w:rFonts w:ascii="Arial" w:hAnsi="Arial" w:cs="Arial"/>
          <w:color w:val="000000"/>
          <w:sz w:val="23"/>
          <w:szCs w:val="23"/>
        </w:rPr>
        <w:t>  In the event any payment under this Note is not paid when due, the Borrower agrees to pay, in addition to the principal and interest hereunder, reasonable attorneys' fees not exceeding a sum equ</w:t>
      </w:r>
      <w:r w:rsidR="007B7621">
        <w:rPr>
          <w:rFonts w:ascii="Arial" w:hAnsi="Arial" w:cs="Arial"/>
          <w:color w:val="000000"/>
          <w:sz w:val="23"/>
          <w:szCs w:val="23"/>
        </w:rPr>
        <w:t xml:space="preserve">al to the maximum usury rate </w:t>
      </w:r>
      <w:r>
        <w:rPr>
          <w:rFonts w:ascii="Arial" w:hAnsi="Arial" w:cs="Arial"/>
          <w:color w:val="000000"/>
          <w:sz w:val="23"/>
          <w:szCs w:val="23"/>
        </w:rPr>
        <w:t>in the State of ___________________ of the then outstanding balance owing on the Note, plus all other reasonable expenses incurred by Lender in exercising any of its rights and remedies upon default.</w:t>
      </w:r>
    </w:p>
    <w:p w14:paraId="61096D87"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XI. </w:t>
      </w:r>
      <w:r>
        <w:rPr>
          <w:rFonts w:ascii="Arial" w:hAnsi="Arial" w:cs="Arial"/>
          <w:b/>
          <w:bCs/>
          <w:color w:val="000000"/>
          <w:sz w:val="23"/>
          <w:szCs w:val="23"/>
        </w:rPr>
        <w:t>GOVERNING LAW.</w:t>
      </w:r>
      <w:r>
        <w:rPr>
          <w:rFonts w:ascii="Arial" w:hAnsi="Arial" w:cs="Arial"/>
          <w:color w:val="000000"/>
          <w:sz w:val="23"/>
          <w:szCs w:val="23"/>
        </w:rPr>
        <w:t>  This Note shall be governed by, and construed in accordance with, the laws of the State of ___________________ (STATE NAME).</w:t>
      </w:r>
    </w:p>
    <w:p w14:paraId="41BBCDA7"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lastRenderedPageBreak/>
        <w:t xml:space="preserve">XII. </w:t>
      </w:r>
      <w:r>
        <w:rPr>
          <w:rFonts w:ascii="Arial" w:hAnsi="Arial" w:cs="Arial"/>
          <w:b/>
          <w:bCs/>
          <w:color w:val="000000"/>
          <w:sz w:val="23"/>
          <w:szCs w:val="23"/>
        </w:rPr>
        <w:t>SUCCESSORS.</w:t>
      </w:r>
      <w:r>
        <w:rPr>
          <w:rFonts w:ascii="Arial" w:hAnsi="Arial" w:cs="Arial"/>
          <w:color w:val="000000"/>
          <w:sz w:val="23"/>
          <w:szCs w:val="23"/>
        </w:rPr>
        <w:t>  All of the foregoing is the promise of Borrower and shall bind Borrower and Borrower’s successors, heirs and assigns; provided, however, that Lender may not assign any of its rights or delegate any of its obligations hereunder without the prior written consent of the holder of this Note.</w:t>
      </w:r>
    </w:p>
    <w:p w14:paraId="5CCD51F0"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            </w:t>
      </w:r>
      <w:r>
        <w:rPr>
          <w:rFonts w:ascii="Arial" w:hAnsi="Arial" w:cs="Arial"/>
          <w:b/>
          <w:bCs/>
          <w:color w:val="000000"/>
          <w:sz w:val="23"/>
          <w:szCs w:val="23"/>
        </w:rPr>
        <w:t>IN WITNESS WHEREOF,</w:t>
      </w:r>
      <w:r>
        <w:rPr>
          <w:rFonts w:ascii="Arial" w:hAnsi="Arial" w:cs="Arial"/>
          <w:color w:val="000000"/>
          <w:sz w:val="23"/>
          <w:szCs w:val="23"/>
        </w:rPr>
        <w:t> Borrower has executed this Promissory Note as of the day and year first above written.</w:t>
      </w:r>
    </w:p>
    <w:p w14:paraId="33E12356" w14:textId="77777777" w:rsidR="001641C9" w:rsidRDefault="001641C9" w:rsidP="001641C9">
      <w:pPr>
        <w:shd w:val="clear" w:color="auto" w:fill="FFFFFF"/>
        <w:spacing w:after="264" w:line="360" w:lineRule="atLeast"/>
        <w:outlineLvl w:val="0"/>
        <w:rPr>
          <w:rFonts w:ascii="Arial" w:hAnsi="Arial" w:cs="Arial"/>
          <w:b/>
          <w:bCs/>
          <w:color w:val="000000"/>
          <w:sz w:val="23"/>
          <w:szCs w:val="23"/>
        </w:rPr>
      </w:pPr>
    </w:p>
    <w:p w14:paraId="110DC9B8" w14:textId="0309B1B9" w:rsidR="00BF2EC6" w:rsidRPr="001641C9" w:rsidRDefault="001B56EF" w:rsidP="001641C9">
      <w:pPr>
        <w:shd w:val="clear" w:color="auto" w:fill="FFFFFF"/>
        <w:spacing w:after="264" w:line="360" w:lineRule="atLeast"/>
        <w:outlineLvl w:val="0"/>
        <w:rPr>
          <w:rFonts w:ascii="Arial" w:hAnsi="Arial" w:cs="Arial"/>
          <w:color w:val="000000"/>
          <w:sz w:val="23"/>
          <w:szCs w:val="23"/>
        </w:rPr>
      </w:pPr>
      <w:r>
        <w:rPr>
          <w:rFonts w:ascii="Arial" w:hAnsi="Arial" w:cs="Arial"/>
          <w:b/>
          <w:bCs/>
          <w:color w:val="000000"/>
          <w:sz w:val="23"/>
          <w:szCs w:val="23"/>
        </w:rPr>
        <w:t>Borrower’s Signature</w:t>
      </w:r>
      <w:r w:rsidR="00F86841" w:rsidRPr="00860DBC">
        <w:rPr>
          <w:rFonts w:ascii="Arial" w:hAnsi="Arial" w:cs="Arial"/>
          <w:color w:val="000000"/>
          <w:sz w:val="23"/>
          <w:szCs w:val="23"/>
        </w:rPr>
        <w:t xml:space="preserve">: </w:t>
      </w:r>
      <w:hyperlink r:id="rId7" w:history="1">
        <w:r w:rsidRPr="00860DBC">
          <w:rPr>
            <w:rStyle w:val="Hipercze"/>
            <w:rFonts w:ascii="Arial" w:hAnsi="Arial" w:cs="Arial"/>
            <w:sz w:val="23"/>
            <w:szCs w:val="23"/>
          </w:rPr>
          <w:t>___________________________</w:t>
        </w:r>
      </w:hyperlink>
      <w:r w:rsidRPr="00860DBC">
        <w:rPr>
          <w:rFonts w:ascii="Arial" w:hAnsi="Arial" w:cs="Arial"/>
          <w:color w:val="000000"/>
          <w:sz w:val="23"/>
          <w:szCs w:val="23"/>
        </w:rPr>
        <w:t> </w:t>
      </w:r>
      <w:r w:rsidR="00F86841" w:rsidRPr="00860DBC">
        <w:rPr>
          <w:rFonts w:ascii="Arial" w:hAnsi="Arial" w:cs="Arial"/>
          <w:color w:val="000000"/>
          <w:sz w:val="23"/>
          <w:szCs w:val="23"/>
        </w:rPr>
        <w:t>Print: _</w:t>
      </w:r>
      <w:r w:rsidRPr="00860DBC">
        <w:rPr>
          <w:rFonts w:ascii="Arial" w:hAnsi="Arial" w:cs="Arial"/>
          <w:color w:val="000000"/>
          <w:sz w:val="23"/>
          <w:szCs w:val="23"/>
        </w:rPr>
        <w:t>___________________</w:t>
      </w:r>
    </w:p>
    <w:p w14:paraId="5183909D" w14:textId="77777777" w:rsidR="00860DBC" w:rsidRDefault="00860DBC" w:rsidP="001641C9">
      <w:pPr>
        <w:shd w:val="clear" w:color="auto" w:fill="FFFFFF"/>
        <w:spacing w:after="264" w:line="360" w:lineRule="atLeast"/>
        <w:outlineLvl w:val="0"/>
        <w:rPr>
          <w:rFonts w:ascii="Arial" w:hAnsi="Arial" w:cs="Arial"/>
          <w:b/>
          <w:bCs/>
          <w:color w:val="000000"/>
          <w:sz w:val="23"/>
          <w:szCs w:val="23"/>
        </w:rPr>
      </w:pPr>
    </w:p>
    <w:p w14:paraId="590056C8" w14:textId="0C14F4D1" w:rsidR="00BF2EC6" w:rsidRPr="001641C9" w:rsidRDefault="00F86841" w:rsidP="001641C9">
      <w:pPr>
        <w:shd w:val="clear" w:color="auto" w:fill="FFFFFF"/>
        <w:spacing w:after="264" w:line="360" w:lineRule="atLeast"/>
        <w:outlineLvl w:val="0"/>
        <w:rPr>
          <w:rFonts w:ascii="Arial" w:hAnsi="Arial" w:cs="Arial"/>
          <w:color w:val="000000"/>
          <w:sz w:val="23"/>
          <w:szCs w:val="23"/>
        </w:rPr>
      </w:pPr>
      <w:r>
        <w:rPr>
          <w:rFonts w:ascii="Arial" w:hAnsi="Arial" w:cs="Arial"/>
          <w:b/>
          <w:bCs/>
          <w:color w:val="000000"/>
          <w:sz w:val="23"/>
          <w:szCs w:val="23"/>
        </w:rPr>
        <w:t>Lender’s Signature</w:t>
      </w:r>
      <w:r w:rsidRPr="00860DBC">
        <w:rPr>
          <w:rFonts w:ascii="Arial" w:hAnsi="Arial" w:cs="Arial"/>
          <w:color w:val="000000"/>
          <w:sz w:val="23"/>
          <w:szCs w:val="23"/>
        </w:rPr>
        <w:t xml:space="preserve">: </w:t>
      </w:r>
      <w:hyperlink r:id="rId8" w:history="1">
        <w:r w:rsidR="001B56EF" w:rsidRPr="00860DBC">
          <w:rPr>
            <w:rStyle w:val="Hipercze"/>
            <w:rFonts w:ascii="Arial" w:hAnsi="Arial" w:cs="Arial"/>
            <w:sz w:val="23"/>
            <w:szCs w:val="23"/>
          </w:rPr>
          <w:t>___________________________</w:t>
        </w:r>
      </w:hyperlink>
      <w:r w:rsidR="001B56EF" w:rsidRPr="00860DBC">
        <w:rPr>
          <w:rFonts w:ascii="Arial" w:hAnsi="Arial" w:cs="Arial"/>
          <w:color w:val="000000"/>
          <w:sz w:val="23"/>
          <w:szCs w:val="23"/>
        </w:rPr>
        <w:t> </w:t>
      </w:r>
      <w:r w:rsidRPr="00860DBC">
        <w:rPr>
          <w:rFonts w:ascii="Arial" w:hAnsi="Arial" w:cs="Arial"/>
          <w:color w:val="000000"/>
          <w:sz w:val="23"/>
          <w:szCs w:val="23"/>
        </w:rPr>
        <w:t>Print: __</w:t>
      </w:r>
      <w:r w:rsidR="001B56EF" w:rsidRPr="00860DBC">
        <w:rPr>
          <w:rFonts w:ascii="Arial" w:hAnsi="Arial" w:cs="Arial"/>
          <w:color w:val="000000"/>
          <w:sz w:val="23"/>
          <w:szCs w:val="23"/>
        </w:rPr>
        <w:t>__________________</w:t>
      </w:r>
    </w:p>
    <w:p w14:paraId="5353947D" w14:textId="77777777" w:rsidR="001641C9" w:rsidRDefault="001641C9" w:rsidP="001641C9">
      <w:pPr>
        <w:shd w:val="clear" w:color="auto" w:fill="FFFFFF"/>
        <w:spacing w:after="264" w:line="360" w:lineRule="atLeast"/>
        <w:outlineLvl w:val="0"/>
        <w:rPr>
          <w:rFonts w:ascii="Arial" w:hAnsi="Arial" w:cs="Arial"/>
          <w:b/>
          <w:bCs/>
          <w:color w:val="000000"/>
          <w:sz w:val="23"/>
          <w:szCs w:val="23"/>
        </w:rPr>
      </w:pPr>
    </w:p>
    <w:p w14:paraId="7D0E26AC" w14:textId="7C160D22" w:rsidR="00BF2EC6" w:rsidRPr="001641C9" w:rsidRDefault="00F86841" w:rsidP="001641C9">
      <w:pPr>
        <w:shd w:val="clear" w:color="auto" w:fill="FFFFFF"/>
        <w:spacing w:after="264" w:line="360" w:lineRule="atLeast"/>
        <w:outlineLvl w:val="0"/>
        <w:rPr>
          <w:rFonts w:ascii="Arial" w:hAnsi="Arial" w:cs="Arial"/>
          <w:color w:val="000000"/>
          <w:sz w:val="23"/>
          <w:szCs w:val="23"/>
        </w:rPr>
      </w:pPr>
      <w:r>
        <w:rPr>
          <w:rFonts w:ascii="Arial" w:hAnsi="Arial" w:cs="Arial"/>
          <w:b/>
          <w:bCs/>
          <w:color w:val="000000"/>
          <w:sz w:val="23"/>
          <w:szCs w:val="23"/>
        </w:rPr>
        <w:t>Witness’s Signature</w:t>
      </w:r>
      <w:r w:rsidRPr="00860DBC">
        <w:rPr>
          <w:rFonts w:ascii="Arial" w:hAnsi="Arial" w:cs="Arial"/>
          <w:color w:val="000000"/>
          <w:sz w:val="23"/>
          <w:szCs w:val="23"/>
        </w:rPr>
        <w:t xml:space="preserve">: </w:t>
      </w:r>
      <w:hyperlink r:id="rId9" w:history="1">
        <w:r w:rsidR="001B56EF" w:rsidRPr="00860DBC">
          <w:rPr>
            <w:rStyle w:val="Hipercze"/>
            <w:rFonts w:ascii="Arial" w:hAnsi="Arial" w:cs="Arial"/>
            <w:sz w:val="23"/>
            <w:szCs w:val="23"/>
          </w:rPr>
          <w:t>___________________________</w:t>
        </w:r>
      </w:hyperlink>
      <w:r w:rsidR="001B56EF" w:rsidRPr="00860DBC">
        <w:rPr>
          <w:rFonts w:ascii="Arial" w:hAnsi="Arial" w:cs="Arial"/>
          <w:color w:val="000000"/>
          <w:sz w:val="23"/>
          <w:szCs w:val="23"/>
        </w:rPr>
        <w:t> </w:t>
      </w:r>
      <w:r w:rsidRPr="00860DBC">
        <w:rPr>
          <w:rFonts w:ascii="Arial" w:hAnsi="Arial" w:cs="Arial"/>
          <w:color w:val="000000"/>
          <w:sz w:val="23"/>
          <w:szCs w:val="23"/>
        </w:rPr>
        <w:t xml:space="preserve">Print: </w:t>
      </w:r>
      <w:r w:rsidR="001B56EF" w:rsidRPr="00860DBC">
        <w:rPr>
          <w:rFonts w:ascii="Arial" w:hAnsi="Arial" w:cs="Arial"/>
          <w:color w:val="000000"/>
          <w:sz w:val="23"/>
          <w:szCs w:val="23"/>
        </w:rPr>
        <w:t>____________________</w:t>
      </w:r>
    </w:p>
    <w:p w14:paraId="33B8D09A" w14:textId="77777777" w:rsidR="001641C9" w:rsidRDefault="001641C9" w:rsidP="00821BF5">
      <w:pPr>
        <w:shd w:val="clear" w:color="auto" w:fill="FFFFFF"/>
        <w:spacing w:after="264" w:line="360" w:lineRule="atLeast"/>
        <w:outlineLvl w:val="0"/>
        <w:rPr>
          <w:rFonts w:ascii="Arial" w:hAnsi="Arial" w:cs="Arial"/>
          <w:b/>
          <w:bCs/>
          <w:color w:val="000000"/>
          <w:sz w:val="23"/>
          <w:szCs w:val="23"/>
        </w:rPr>
      </w:pPr>
    </w:p>
    <w:p w14:paraId="06C8B791" w14:textId="29A464CD" w:rsidR="00AF3040" w:rsidRDefault="00F86841" w:rsidP="00821BF5">
      <w:pPr>
        <w:shd w:val="clear" w:color="auto" w:fill="FFFFFF"/>
        <w:spacing w:after="264" w:line="360" w:lineRule="atLeast"/>
        <w:outlineLvl w:val="0"/>
        <w:rPr>
          <w:rFonts w:ascii="Arial" w:hAnsi="Arial" w:cs="Arial"/>
          <w:color w:val="000000"/>
          <w:sz w:val="23"/>
          <w:szCs w:val="23"/>
        </w:rPr>
      </w:pPr>
      <w:r>
        <w:rPr>
          <w:rFonts w:ascii="Arial" w:hAnsi="Arial" w:cs="Arial"/>
          <w:b/>
          <w:bCs/>
          <w:color w:val="000000"/>
          <w:sz w:val="23"/>
          <w:szCs w:val="23"/>
        </w:rPr>
        <w:t>Witness’s Signature</w:t>
      </w:r>
      <w:r w:rsidRPr="00860DBC">
        <w:rPr>
          <w:rFonts w:ascii="Arial" w:hAnsi="Arial" w:cs="Arial"/>
          <w:color w:val="000000"/>
          <w:sz w:val="23"/>
          <w:szCs w:val="23"/>
        </w:rPr>
        <w:t xml:space="preserve">: </w:t>
      </w:r>
      <w:hyperlink r:id="rId10" w:history="1">
        <w:r w:rsidR="001B56EF" w:rsidRPr="00860DBC">
          <w:rPr>
            <w:rStyle w:val="Hipercze"/>
            <w:rFonts w:ascii="Arial" w:hAnsi="Arial" w:cs="Arial"/>
            <w:sz w:val="23"/>
            <w:szCs w:val="23"/>
          </w:rPr>
          <w:t>___________________________</w:t>
        </w:r>
      </w:hyperlink>
      <w:r w:rsidR="001B56EF" w:rsidRPr="00860DBC">
        <w:rPr>
          <w:rFonts w:ascii="Arial" w:hAnsi="Arial" w:cs="Arial"/>
          <w:color w:val="000000"/>
          <w:sz w:val="23"/>
          <w:szCs w:val="23"/>
        </w:rPr>
        <w:t> Pri</w:t>
      </w:r>
      <w:r w:rsidRPr="00860DBC">
        <w:rPr>
          <w:rFonts w:ascii="Arial" w:hAnsi="Arial" w:cs="Arial"/>
          <w:color w:val="000000"/>
          <w:sz w:val="23"/>
          <w:szCs w:val="23"/>
        </w:rPr>
        <w:t xml:space="preserve">nt: </w:t>
      </w:r>
      <w:r w:rsidR="001B56EF" w:rsidRPr="00860DBC">
        <w:rPr>
          <w:rFonts w:ascii="Arial" w:hAnsi="Arial" w:cs="Arial"/>
          <w:color w:val="000000"/>
          <w:sz w:val="23"/>
          <w:szCs w:val="23"/>
        </w:rPr>
        <w:t>____________________</w:t>
      </w:r>
    </w:p>
    <w:p w14:paraId="4D848C27" w14:textId="080488ED" w:rsidR="00D445F5" w:rsidRDefault="00D445F5" w:rsidP="00D445F5"/>
    <w:p w14:paraId="310592B0" w14:textId="3DD93252" w:rsidR="0039249D" w:rsidRDefault="0039249D" w:rsidP="00D445F5"/>
    <w:p w14:paraId="506C3919" w14:textId="62D74E98" w:rsidR="0039249D" w:rsidRDefault="0039249D" w:rsidP="00D445F5"/>
    <w:p w14:paraId="78EF073D" w14:textId="28CAC2F3" w:rsidR="0039249D" w:rsidRDefault="0039249D" w:rsidP="0039249D">
      <w:pPr>
        <w:pStyle w:val="Heading"/>
        <w:rPr>
          <w:rFonts w:hint="eastAsia"/>
        </w:rPr>
      </w:pPr>
      <w:r>
        <w:t xml:space="preserve">YOU HAVE TO SIGN THIS DOCUMENT AND SEND IT IN DOCUMENTS VIEW ON OUR WEBSITE SELECTING “CREDIT DOCUMENT”. </w:t>
      </w:r>
      <w:r>
        <w:rPr>
          <w:rFonts w:hint="eastAsia"/>
        </w:rPr>
        <w:t>Y</w:t>
      </w:r>
      <w:r>
        <w:t>OU CANNOT CHANGE FILE NAME!!!</w:t>
      </w:r>
    </w:p>
    <w:p w14:paraId="6074F32F" w14:textId="77777777" w:rsidR="0039249D" w:rsidRDefault="0039249D" w:rsidP="00D445F5"/>
    <w:p w14:paraId="6569809C" w14:textId="05A5B0DC" w:rsidR="00D445F5" w:rsidRDefault="00D445F5" w:rsidP="00D445F5"/>
    <w:p w14:paraId="407E8D76" w14:textId="5205C1C8" w:rsidR="0039249D" w:rsidRDefault="0039249D" w:rsidP="00D445F5"/>
    <w:p w14:paraId="41E7EE4C" w14:textId="77777777" w:rsidR="0039249D" w:rsidRDefault="0039249D" w:rsidP="00D445F5"/>
    <w:p w14:paraId="4896427B" w14:textId="71019978" w:rsidR="00D445F5" w:rsidRDefault="00D445F5" w:rsidP="00D445F5">
      <w:r>
        <w:t xml:space="preserve">Source: </w:t>
      </w:r>
      <w:hyperlink r:id="rId11" w:history="1">
        <w:r>
          <w:rPr>
            <w:rStyle w:val="Hipercze"/>
          </w:rPr>
          <w:t>Free Loan Agreement Template - PDF | Word – eForms</w:t>
        </w:r>
      </w:hyperlink>
    </w:p>
    <w:p w14:paraId="4A463AE6" w14:textId="47814ED0" w:rsidR="00D445F5" w:rsidRDefault="00D445F5" w:rsidP="00D445F5"/>
    <w:sectPr w:rsidR="00D445F5" w:rsidSect="007B7621">
      <w:footerReference w:type="default" r:id="rId12"/>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E55AA" w14:textId="77777777" w:rsidR="00B57AFF" w:rsidRDefault="00B57AFF" w:rsidP="007B7621">
      <w:r>
        <w:separator/>
      </w:r>
    </w:p>
  </w:endnote>
  <w:endnote w:type="continuationSeparator" w:id="0">
    <w:p w14:paraId="6E59885A" w14:textId="77777777" w:rsidR="00B57AFF" w:rsidRDefault="00B57AFF" w:rsidP="007B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swiss"/>
    <w:pitch w:val="variable"/>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AAE58" w14:textId="77777777" w:rsidR="00821BF5" w:rsidRPr="00D63933" w:rsidRDefault="00821BF5" w:rsidP="00821BF5">
    <w:pPr>
      <w:pStyle w:val="Stopka"/>
      <w:framePr w:w="1941" w:wrap="none" w:vAnchor="text" w:hAnchor="page" w:x="9221" w:y="128"/>
      <w:jc w:val="right"/>
      <w:rPr>
        <w:rStyle w:val="Numerstrony"/>
        <w:rFonts w:ascii="Arial" w:hAnsi="Arial" w:cs="Arial"/>
        <w:sz w:val="20"/>
        <w:szCs w:val="20"/>
      </w:rPr>
    </w:pPr>
    <w:r w:rsidRPr="00D63933">
      <w:rPr>
        <w:rStyle w:val="Numerstrony"/>
        <w:rFonts w:ascii="Arial" w:hAnsi="Arial" w:cs="Arial"/>
        <w:sz w:val="20"/>
        <w:szCs w:val="20"/>
      </w:rPr>
      <w:t xml:space="preserve">Page </w:t>
    </w:r>
    <w:sdt>
      <w:sdtPr>
        <w:rPr>
          <w:rStyle w:val="Numerstrony"/>
          <w:rFonts w:ascii="Arial" w:hAnsi="Arial" w:cs="Arial"/>
          <w:sz w:val="20"/>
          <w:szCs w:val="20"/>
        </w:rPr>
        <w:id w:val="-1707871222"/>
        <w:docPartObj>
          <w:docPartGallery w:val="Page Numbers (Bottom of Page)"/>
          <w:docPartUnique/>
        </w:docPartObj>
      </w:sdtPr>
      <w:sdtEndPr>
        <w:rPr>
          <w:rStyle w:val="Numerstrony"/>
        </w:rPr>
      </w:sdtEndPr>
      <w:sdtContent>
        <w:r w:rsidRPr="00D63933">
          <w:rPr>
            <w:rStyle w:val="Numerstrony"/>
            <w:rFonts w:ascii="Arial" w:hAnsi="Arial" w:cs="Arial"/>
            <w:sz w:val="20"/>
            <w:szCs w:val="20"/>
          </w:rPr>
          <w:fldChar w:fldCharType="begin"/>
        </w:r>
        <w:r w:rsidRPr="00D63933">
          <w:rPr>
            <w:rStyle w:val="Numerstrony"/>
            <w:rFonts w:ascii="Arial" w:hAnsi="Arial" w:cs="Arial"/>
            <w:sz w:val="20"/>
            <w:szCs w:val="20"/>
          </w:rPr>
          <w:instrText xml:space="preserve"> PAGE </w:instrText>
        </w:r>
        <w:r w:rsidRPr="00D63933">
          <w:rPr>
            <w:rStyle w:val="Numerstrony"/>
            <w:rFonts w:ascii="Arial" w:hAnsi="Arial" w:cs="Arial"/>
            <w:sz w:val="20"/>
            <w:szCs w:val="20"/>
          </w:rPr>
          <w:fldChar w:fldCharType="separate"/>
        </w:r>
        <w:r>
          <w:rPr>
            <w:rStyle w:val="Numerstrony"/>
            <w:rFonts w:ascii="Arial" w:hAnsi="Arial" w:cs="Arial"/>
            <w:noProof/>
            <w:sz w:val="20"/>
            <w:szCs w:val="20"/>
          </w:rPr>
          <w:t>1</w:t>
        </w:r>
        <w:r w:rsidRPr="00D63933">
          <w:rPr>
            <w:rStyle w:val="Numerstrony"/>
            <w:rFonts w:ascii="Arial" w:hAnsi="Arial" w:cs="Arial"/>
            <w:sz w:val="20"/>
            <w:szCs w:val="20"/>
          </w:rPr>
          <w:fldChar w:fldCharType="end"/>
        </w:r>
        <w:r w:rsidRPr="00D63933">
          <w:rPr>
            <w:rStyle w:val="Numerstrony"/>
            <w:rFonts w:ascii="Arial" w:hAnsi="Arial" w:cs="Arial"/>
            <w:sz w:val="20"/>
            <w:szCs w:val="20"/>
          </w:rPr>
          <w:t xml:space="preserve"> of </w:t>
        </w:r>
        <w:r w:rsidRPr="00D63933">
          <w:rPr>
            <w:rStyle w:val="Numerstrony"/>
            <w:rFonts w:ascii="Arial" w:hAnsi="Arial" w:cs="Arial"/>
            <w:sz w:val="20"/>
            <w:szCs w:val="20"/>
          </w:rPr>
          <w:fldChar w:fldCharType="begin"/>
        </w:r>
        <w:r w:rsidRPr="00D63933">
          <w:rPr>
            <w:rStyle w:val="Numerstrony"/>
            <w:rFonts w:ascii="Arial" w:hAnsi="Arial" w:cs="Arial"/>
            <w:sz w:val="20"/>
            <w:szCs w:val="20"/>
          </w:rPr>
          <w:instrText xml:space="preserve"> NUMPAGES  \* MERGEFORMAT </w:instrText>
        </w:r>
        <w:r w:rsidRPr="00D63933">
          <w:rPr>
            <w:rStyle w:val="Numerstrony"/>
            <w:rFonts w:ascii="Arial" w:hAnsi="Arial" w:cs="Arial"/>
            <w:sz w:val="20"/>
            <w:szCs w:val="20"/>
          </w:rPr>
          <w:fldChar w:fldCharType="separate"/>
        </w:r>
        <w:r>
          <w:rPr>
            <w:rStyle w:val="Numerstrony"/>
            <w:rFonts w:ascii="Arial" w:hAnsi="Arial" w:cs="Arial"/>
            <w:noProof/>
            <w:sz w:val="20"/>
            <w:szCs w:val="20"/>
          </w:rPr>
          <w:t>3</w:t>
        </w:r>
        <w:r w:rsidRPr="00D63933">
          <w:rPr>
            <w:rStyle w:val="Numerstrony"/>
            <w:rFonts w:ascii="Arial" w:hAnsi="Arial" w:cs="Arial"/>
            <w:sz w:val="20"/>
            <w:szCs w:val="20"/>
          </w:rPr>
          <w:fldChar w:fldCharType="end"/>
        </w:r>
        <w:r w:rsidRPr="00D63933">
          <w:rPr>
            <w:rStyle w:val="Numerstrony"/>
            <w:rFonts w:ascii="Arial" w:hAnsi="Arial" w:cs="Arial"/>
            <w:sz w:val="20"/>
            <w:szCs w:val="20"/>
          </w:rPr>
          <w:t xml:space="preserve"> </w:t>
        </w:r>
      </w:sdtContent>
    </w:sdt>
  </w:p>
  <w:p w14:paraId="5AD2FED0" w14:textId="393CD897" w:rsidR="007B7621" w:rsidRPr="00821BF5" w:rsidRDefault="00821BF5" w:rsidP="00821BF5">
    <w:pPr>
      <w:pStyle w:val="Stopka"/>
      <w:tabs>
        <w:tab w:val="clear" w:pos="4680"/>
        <w:tab w:val="clear" w:pos="9360"/>
        <w:tab w:val="left" w:pos="6180"/>
      </w:tabs>
      <w:ind w:right="360"/>
      <w:rPr>
        <w:rFonts w:ascii="Arial" w:hAnsi="Arial" w:cs="Arial"/>
        <w:sz w:val="20"/>
        <w:szCs w:val="20"/>
      </w:rPr>
    </w:pPr>
    <w:r w:rsidRPr="00821BF5">
      <w:rPr>
        <w:rStyle w:val="Hipercze"/>
        <w:rFonts w:ascii="Arial" w:hAnsi="Arial" w:cs="Arial"/>
        <w:noProof/>
        <w:color w:val="000000" w:themeColor="text1"/>
        <w:sz w:val="20"/>
        <w:szCs w:val="20"/>
        <w:u w:val="none"/>
        <w:lang w:eastAsia="zh-CN"/>
      </w:rPr>
      <w:drawing>
        <wp:inline distT="0" distB="0" distL="0" distR="0" wp14:anchorId="3958BF3C" wp14:editId="1CAD23A3">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63933">
      <w:rPr>
        <w:rFonts w:ascii="Arial" w:hAnsi="Arial" w:cs="Arial"/>
        <w:sz w:val="20"/>
        <w:szCs w:val="20"/>
      </w:rPr>
      <w:t xml:space="preserve"> </w:t>
    </w:r>
    <w:r w:rsidRPr="00D6393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B8819" w14:textId="77777777" w:rsidR="00B57AFF" w:rsidRDefault="00B57AFF" w:rsidP="007B7621">
      <w:r>
        <w:separator/>
      </w:r>
    </w:p>
  </w:footnote>
  <w:footnote w:type="continuationSeparator" w:id="0">
    <w:p w14:paraId="30B7B622" w14:textId="77777777" w:rsidR="00B57AFF" w:rsidRDefault="00B57AFF" w:rsidP="007B7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4C0"/>
    <w:multiLevelType w:val="multilevel"/>
    <w:tmpl w:val="75FE37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12D3B0C"/>
    <w:multiLevelType w:val="multilevel"/>
    <w:tmpl w:val="D612F9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08"/>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040"/>
    <w:rsid w:val="00162EF3"/>
    <w:rsid w:val="001641C9"/>
    <w:rsid w:val="001B56EF"/>
    <w:rsid w:val="001E3D07"/>
    <w:rsid w:val="00246BF8"/>
    <w:rsid w:val="0029010B"/>
    <w:rsid w:val="002B3E37"/>
    <w:rsid w:val="002D3419"/>
    <w:rsid w:val="0039249D"/>
    <w:rsid w:val="00397953"/>
    <w:rsid w:val="003B1CDD"/>
    <w:rsid w:val="00694F96"/>
    <w:rsid w:val="007B7621"/>
    <w:rsid w:val="00821BF5"/>
    <w:rsid w:val="00860DBC"/>
    <w:rsid w:val="009F0CBC"/>
    <w:rsid w:val="00AF3040"/>
    <w:rsid w:val="00B57AFF"/>
    <w:rsid w:val="00B60BDC"/>
    <w:rsid w:val="00BF2EC6"/>
    <w:rsid w:val="00BF43C8"/>
    <w:rsid w:val="00C664FC"/>
    <w:rsid w:val="00CE1C45"/>
    <w:rsid w:val="00D222A3"/>
    <w:rsid w:val="00D445F5"/>
    <w:rsid w:val="00E467A3"/>
    <w:rsid w:val="00EF541A"/>
    <w:rsid w:val="00F86841"/>
    <w:rsid w:val="00FB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04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qFormat/>
    <w:rsid w:val="007D7211"/>
  </w:style>
  <w:style w:type="character" w:customStyle="1" w:styleId="ListLabel1">
    <w:name w:val="ListLabel 1"/>
    <w:qFormat/>
    <w:rPr>
      <w:b/>
    </w:rPr>
  </w:style>
  <w:style w:type="paragraph" w:customStyle="1" w:styleId="Heading">
    <w:name w:val="Heading"/>
    <w:basedOn w:val="Normalny"/>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ny"/>
    <w:pPr>
      <w:spacing w:after="140" w:line="288" w:lineRule="auto"/>
    </w:pPr>
  </w:style>
  <w:style w:type="paragraph" w:styleId="Lista">
    <w:name w:val="List"/>
    <w:basedOn w:val="TextBod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styleId="NormalnyWeb">
    <w:name w:val="Normal (Web)"/>
    <w:basedOn w:val="Normalny"/>
    <w:uiPriority w:val="99"/>
    <w:semiHidden/>
    <w:unhideWhenUsed/>
    <w:qFormat/>
    <w:rsid w:val="007D7211"/>
    <w:pPr>
      <w:spacing w:beforeAutospacing="1" w:afterAutospacing="1"/>
    </w:pPr>
    <w:rPr>
      <w:rFonts w:ascii="Times New Roman" w:hAnsi="Times New Roman" w:cs="Times New Roman"/>
    </w:rPr>
  </w:style>
  <w:style w:type="paragraph" w:styleId="Akapitzlist">
    <w:name w:val="List Paragraph"/>
    <w:basedOn w:val="Normalny"/>
    <w:uiPriority w:val="34"/>
    <w:qFormat/>
    <w:rsid w:val="005A472A"/>
    <w:pPr>
      <w:ind w:left="720"/>
      <w:contextualSpacing/>
    </w:pPr>
  </w:style>
  <w:style w:type="paragraph" w:styleId="Nagwek">
    <w:name w:val="header"/>
    <w:basedOn w:val="Normalny"/>
    <w:link w:val="NagwekZnak"/>
    <w:uiPriority w:val="99"/>
    <w:unhideWhenUsed/>
    <w:rsid w:val="007B7621"/>
    <w:pPr>
      <w:tabs>
        <w:tab w:val="center" w:pos="4680"/>
        <w:tab w:val="right" w:pos="9360"/>
      </w:tabs>
    </w:pPr>
  </w:style>
  <w:style w:type="character" w:customStyle="1" w:styleId="NagwekZnak">
    <w:name w:val="Nagłówek Znak"/>
    <w:basedOn w:val="Domylnaczcionkaakapitu"/>
    <w:link w:val="Nagwek"/>
    <w:uiPriority w:val="99"/>
    <w:rsid w:val="007B7621"/>
  </w:style>
  <w:style w:type="paragraph" w:styleId="Stopka">
    <w:name w:val="footer"/>
    <w:basedOn w:val="Normalny"/>
    <w:link w:val="StopkaZnak"/>
    <w:uiPriority w:val="99"/>
    <w:unhideWhenUsed/>
    <w:rsid w:val="007B7621"/>
    <w:pPr>
      <w:tabs>
        <w:tab w:val="center" w:pos="4680"/>
        <w:tab w:val="right" w:pos="9360"/>
      </w:tabs>
    </w:pPr>
  </w:style>
  <w:style w:type="character" w:customStyle="1" w:styleId="StopkaZnak">
    <w:name w:val="Stopka Znak"/>
    <w:basedOn w:val="Domylnaczcionkaakapitu"/>
    <w:link w:val="Stopka"/>
    <w:uiPriority w:val="99"/>
    <w:rsid w:val="007B7621"/>
  </w:style>
  <w:style w:type="character" w:styleId="Hipercze">
    <w:name w:val="Hyperlink"/>
    <w:basedOn w:val="Domylnaczcionkaakapitu"/>
    <w:uiPriority w:val="99"/>
    <w:unhideWhenUsed/>
    <w:rsid w:val="007B7621"/>
    <w:rPr>
      <w:color w:val="0563C1" w:themeColor="hyperlink"/>
      <w:u w:val="single"/>
    </w:rPr>
  </w:style>
  <w:style w:type="character" w:customStyle="1" w:styleId="FooterChar1">
    <w:name w:val="Footer Char1"/>
    <w:basedOn w:val="Domylnaczcionkaakapitu"/>
    <w:uiPriority w:val="99"/>
    <w:rsid w:val="00821BF5"/>
  </w:style>
  <w:style w:type="character" w:styleId="Numerstrony">
    <w:name w:val="page number"/>
    <w:basedOn w:val="Domylnaczcionkaakapitu"/>
    <w:uiPriority w:val="99"/>
    <w:semiHidden/>
    <w:unhideWhenUsed/>
    <w:rsid w:val="00821BF5"/>
  </w:style>
  <w:style w:type="character" w:styleId="Nierozpoznanawzmianka">
    <w:name w:val="Unresolved Mention"/>
    <w:basedOn w:val="Domylnaczcionkaakapitu"/>
    <w:uiPriority w:val="99"/>
    <w:rsid w:val="00860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forms.com/loan-agreement/" TargetMode="External"/><Relationship Id="rId5" Type="http://schemas.openxmlformats.org/officeDocument/2006/relationships/footnotes" Target="footnotes.xml"/><Relationship Id="rId10" Type="http://schemas.openxmlformats.org/officeDocument/2006/relationships/hyperlink" Target="https://esign.com/" TargetMode="External"/><Relationship Id="rId4" Type="http://schemas.openxmlformats.org/officeDocument/2006/relationships/webSettings" Target="webSettings.xml"/><Relationship Id="rId9" Type="http://schemas.openxmlformats.org/officeDocument/2006/relationships/hyperlink" Target="https://esign.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722</Words>
  <Characters>4332</Characters>
  <Application>Microsoft Office Word</Application>
  <DocSecurity>0</DocSecurity>
  <Lines>36</Lines>
  <Paragraphs>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Loan Agreement Template</vt:lpstr>
      <vt:lpstr>Loan Agreement Template</vt:lpstr>
    </vt:vector>
  </TitlesOfParts>
  <Manager/>
  <Company/>
  <LinksUpToDate>false</LinksUpToDate>
  <CharactersWithSpaces>5044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Agreement Template</dc:title>
  <dc:subject/>
  <dc:creator>eForms</dc:creator>
  <cp:keywords/>
  <dc:description/>
  <cp:lastModifiedBy>Michał Góral</cp:lastModifiedBy>
  <cp:revision>6</cp:revision>
  <cp:lastPrinted>2016-06-28T14:18:00Z</cp:lastPrinted>
  <dcterms:created xsi:type="dcterms:W3CDTF">2021-11-15T21:38:00Z</dcterms:created>
  <dcterms:modified xsi:type="dcterms:W3CDTF">2021-11-28T18:30:00Z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