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27.04.2020</w:t>
      </w:r>
    </w:p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1C05">
        <w:rPr>
          <w:rFonts w:ascii="Times New Roman" w:eastAsia="Times New Roman" w:hAnsi="Times New Roman" w:cs="Times New Roman"/>
          <w:sz w:val="24"/>
          <w:szCs w:val="24"/>
          <w:lang w:eastAsia="pl-PL"/>
        </w:rPr>
        <w:t>Jednym z zagadnień, kt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óre podjęliśmy w tym tygodniu było</w:t>
      </w:r>
      <w:r w:rsidRPr="006C1C0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stworzenie testowych klas, które będziemy używać w naszej aplikacji. Sprawdzaliśmy czy wcześniej wypracowane przez nas diagramy klas będą pasowały oraz, czy nic nie pominęliśmy wcześniej w trakcie tworzenia diagramów. Podczas następnych prac będziemy implementować klasy do programu oraz starać się dodawać pozostałe funkcjonalności, które mieliśmy w założeniach.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Zajęliśmy się też częścią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stworzyliśmy podział strony na cztery części: menu, grafikę, okno postaci i ekwipunek. Zrobiliśmy także przyciski, kilka potrzebnych podstron do działania gry oraz wkleiliśmy odpowiednie grafiki.</w:t>
      </w: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20.05.2020</w:t>
      </w:r>
    </w:p>
    <w:p w:rsidR="00DF5192" w:rsidRDefault="00DF5192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Podczas ostatnich prac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dodaliśmy 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okno startowe, w którym możemy wybrać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klasę naszej postaci, są tam trzy pola 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nazwą, opisem i grafiką klasy. Po wyborze klasy </w:t>
      </w:r>
      <w:proofErr w:type="spellStart"/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>t.j</w:t>
      </w:r>
      <w:proofErr w:type="spellEnd"/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kliknięciu przycisku pod odpowiednią grafiką, przenosi nas do głównego okna gry.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przejścia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między oknem startowym a 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stroną 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główną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uż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yliśmy </w:t>
      </w:r>
      <w:proofErr w:type="spellStart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podmiany </w:t>
      </w:r>
      <w:proofErr w:type="spellStart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divów</w:t>
      </w:r>
      <w:proofErr w:type="spellEnd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, dzięki czemu aplikacja używa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tylko jednej strony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index.html jako plik główny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nie potrzebujemy przełączać się po gałęziach podstron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Stworzyliśmy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opcję przełączania między miejscami w grze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po wybraniu gdzie chcemy się udać wyświetla się odpowiednia grafika, ilustrująca gdzie aktualnie się znajdujemy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Możemy teraz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swobodnie 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przemieszczać się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między miastem, targiem, kuźnią i karczmą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Przemieszczanie się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między danymi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lokacjami jest również zrobione</w:t>
      </w:r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pomocą </w:t>
      </w:r>
      <w:proofErr w:type="spellStart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JavaScriptu</w:t>
      </w:r>
      <w:proofErr w:type="spellEnd"/>
      <w:r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Oprócz sprawozdania stworzyliśmy także dokumentację projektu, która znajduje się w folderze „dokumentacja”, w której znajduje się opis zależności oraz </w:t>
      </w:r>
      <w:r w:rsidR="006444E7"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wykorzystanych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44E7" w:rsidRPr="00DF5192">
        <w:rPr>
          <w:rFonts w:ascii="Times New Roman" w:hAnsi="Times New Roman" w:cs="Times New Roman"/>
          <w:color w:val="000000" w:themeColor="text1"/>
          <w:sz w:val="24"/>
          <w:szCs w:val="24"/>
        </w:rPr>
        <w:t>funkcji</w:t>
      </w:r>
      <w:r w:rsidR="006444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192" w:rsidRDefault="00DF5192" w:rsidP="006C1C0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489F" w:rsidRDefault="00F0489F"/>
    <w:sectPr w:rsidR="00F0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2B"/>
    <w:rsid w:val="006444E7"/>
    <w:rsid w:val="006C1C05"/>
    <w:rsid w:val="008C122B"/>
    <w:rsid w:val="00DF5192"/>
    <w:rsid w:val="00F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C1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C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2020-04-27T16:56:00Z</dcterms:created>
  <dcterms:modified xsi:type="dcterms:W3CDTF">2020-05-20T20:48:00Z</dcterms:modified>
</cp:coreProperties>
</file>