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1.jpeg" ContentType="image/jpeg"/>
  <Override PartName="/word/media/image6.png" ContentType="image/png"/>
  <Override PartName="/word/media/image3.jpeg" ContentType="image/jpe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Prac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Prace poprzedziłem testami roboczymi gdzie sprawdzałem możliwości swojego komputera, testowałem rozmiar obrazków a także różne architektury modeli. Efekty które zamieściłem na publicznym repozytorium są prezentacją kroków które wykonałem oraz zawierają najlepszy model który udało mi się zbudować.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Prace podzieliłem na 3 etapy: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Własna nieskomplikowana architektura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Transfer learning z wykorzystaniem 2 faz uczenia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Niewielka aplikacja we Flask która pozwala na udostępnienie modelu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Wykorzystałem obrazki w rozmiarach 75x75, batch size ustawiony był na 32, a liczba obrazków przekazana w ramach każdej epoki stanowiła 40 krotności liczności obrazków którymi dysponowałem. Skorzystałem z data </w:t>
      </w:r>
      <w:r>
        <w:rPr>
          <w:b w:val="false"/>
          <w:bCs w:val="false"/>
          <w:sz w:val="24"/>
          <w:szCs w:val="24"/>
        </w:rPr>
        <w:t>Data</w:t>
      </w:r>
      <w:r>
        <w:rPr>
          <w:b w:val="false"/>
          <w:bCs w:val="false"/>
          <w:sz w:val="24"/>
          <w:szCs w:val="24"/>
        </w:rPr>
        <w:t xml:space="preserve"> Generatora </w:t>
      </w:r>
      <w:r>
        <w:rPr>
          <w:b w:val="false"/>
          <w:bCs w:val="false"/>
          <w:sz w:val="24"/>
          <w:szCs w:val="24"/>
        </w:rPr>
        <w:t>dostarczonego w ramach pakietu keras.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 trakcie uczenia zastosowałem „Early Stopping”, „ReduceLROnPlateau”, Regularyzację L2 </w:t>
      </w:r>
      <w:r>
        <w:rPr>
          <w:b w:val="false"/>
          <w:bCs w:val="false"/>
          <w:sz w:val="24"/>
          <w:szCs w:val="24"/>
        </w:rPr>
        <w:t>oraz Dropout(0.3). P</w:t>
      </w:r>
      <w:r>
        <w:rPr>
          <w:b w:val="false"/>
          <w:bCs w:val="false"/>
          <w:sz w:val="24"/>
          <w:szCs w:val="24"/>
        </w:rPr>
        <w:t xml:space="preserve">rzeskalowałem wartości pixeli z 0-255 na 0-1.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Własna nieskomplikowana architektura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 pierwszym etapie zaproponowałem 1</w:t>
      </w:r>
      <w:r>
        <w:rPr>
          <w:b w:val="false"/>
          <w:bCs w:val="false"/>
          <w:sz w:val="24"/>
          <w:szCs w:val="24"/>
        </w:rPr>
        <w:t>0</w:t>
      </w:r>
      <w:r>
        <w:rPr>
          <w:b w:val="false"/>
          <w:bCs w:val="false"/>
          <w:sz w:val="24"/>
          <w:szCs w:val="24"/>
        </w:rPr>
        <w:t xml:space="preserve"> Architektur które znajdują się w pliku „architectures.py”, </w:t>
      </w:r>
      <w:r>
        <w:rPr>
          <w:b w:val="false"/>
          <w:bCs w:val="false"/>
          <w:sz w:val="24"/>
          <w:szCs w:val="24"/>
        </w:rPr>
        <w:t>zachęcam do zapoznania się z tym plikiem ponieważ lektura tamtych architektur może okazać się czytelniejsza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W każdej architekturze blok warstw konwolucyjnych miał ustawione parametry: kernel_size=(3, 3), activation='relu', padding='same' i był zakończony MaxPoolingiem z pool size (2, 2). W warstwach ukrytych zastosowałem funkcje aktywacji ReLu, a w warstwie wynikowej funkcje softmax.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Conv8, Pool, Conv16, Pool, Conv32, Pool, Flatten, Dense128, Drop(0.3)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Conv32, Pool, Conv64, Pool, Conv128, Pool, Flatten, Dense128, Drop(0.3)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Conv32, Conv32, Pool, Conv64, Conv64, Pool, Conv128, Conv128, Pool, Flatten, Dense128, Drop(0.3)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Conv32, Conv32, Pool, Conv64, Conv64, Pool, Conv128, Conv128, Conv128, Pool, Conv128, Conv128, Conv128, Pool, Flatten, Dense128, Drop(0.3)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Conv32, Pool, Conv64, Pool, Conv128, Pool, Flatten, Dense512, Drop(0.3), Dense128, Drop(0.3)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Conv32, Conv32, Pool, Conv64, Conv64, Pool, Conv128, Conv128, Pool, Flatten, Dense512, Drop(0.3),  Dense128, Drop(0.3)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Conv32, Conv32, Pool, Conv64, Conv64, Pool, Conv128, Conv128, Conv128, Pool, Conv128, Conv128, Conv128, Pool, Flatten, Dense512, Drop(0.3), Dense128, Drop(0.3)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Conv32, Pool, Conv64, Pool, Conv128, Pool, Flatten, Dense</w:t>
      </w:r>
      <w:r>
        <w:rPr>
          <w:b w:val="false"/>
          <w:bCs w:val="false"/>
          <w:sz w:val="24"/>
          <w:szCs w:val="24"/>
        </w:rPr>
        <w:t>1024</w:t>
      </w:r>
      <w:r>
        <w:rPr>
          <w:b w:val="false"/>
          <w:bCs w:val="false"/>
          <w:sz w:val="24"/>
          <w:szCs w:val="24"/>
        </w:rPr>
        <w:t>, Drop(0.3), Dense512, Drop(0.3), Dense128, Drop(0.3)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Conv32, Conv32, Pool, Conv64, Conv64, Pool, Conv128, Conv128, Pool, Flatten, Dense</w:t>
      </w:r>
      <w:r>
        <w:rPr>
          <w:b w:val="false"/>
          <w:bCs w:val="false"/>
          <w:sz w:val="24"/>
          <w:szCs w:val="24"/>
        </w:rPr>
        <w:t>1024</w:t>
      </w:r>
      <w:r>
        <w:rPr>
          <w:b w:val="false"/>
          <w:bCs w:val="false"/>
          <w:sz w:val="24"/>
          <w:szCs w:val="24"/>
        </w:rPr>
        <w:t>, Drop(0.3), Dense512, Drop(0.3),  Dense128, Drop(0.3)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Conv32, Conv32, Pool, Conv64, Conv64, Pool, Conv128, Conv128, Conv128, Pool, Conv128, Conv128, Conv128, Pool, Flatten, Dense</w:t>
      </w:r>
      <w:r>
        <w:rPr>
          <w:b w:val="false"/>
          <w:bCs w:val="false"/>
          <w:sz w:val="24"/>
          <w:szCs w:val="24"/>
        </w:rPr>
        <w:t>1024</w:t>
      </w:r>
      <w:r>
        <w:rPr>
          <w:b w:val="false"/>
          <w:bCs w:val="false"/>
          <w:sz w:val="24"/>
          <w:szCs w:val="24"/>
        </w:rPr>
        <w:t>, Drop(0.3), Dense512, Drop(0.3), Dense128, Drop(0.3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Wyniki: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Nazwa architektury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 na zbiorze testowym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eval_arch_1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eval_arch_2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eval_arch_3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eval_arch_4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eval_arch_5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eval_arch_6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eval_arch_7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eval_arch_8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eval_arch_9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val_arch_10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Transfer learning z wykorzystaniem 2 faz uczenia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br/>
        <w:t>Aby usystematyzować prace zdecydowałem na wybranie ujednoliconego podejścia do TL, postanowiłem że będę ucz</w:t>
      </w:r>
      <w:r>
        <w:rPr>
          <w:b w:val="false"/>
          <w:bCs w:val="false"/>
          <w:sz w:val="24"/>
          <w:szCs w:val="24"/>
        </w:rPr>
        <w:t>ył</w:t>
      </w:r>
      <w:r>
        <w:rPr>
          <w:b w:val="false"/>
          <w:bCs w:val="false"/>
          <w:sz w:val="24"/>
          <w:szCs w:val="24"/>
        </w:rPr>
        <w:t xml:space="preserve"> modele </w:t>
      </w:r>
      <w:r>
        <w:rPr>
          <w:b w:val="false"/>
          <w:bCs w:val="false"/>
          <w:sz w:val="24"/>
          <w:szCs w:val="24"/>
        </w:rPr>
        <w:t>w 2 fazach. W pierwszej zablokuje możliwość uczenia warstw konwolucyjnych i dołączę własną architekturę sieci głębokich (przygotowałem zunifikowane 3 architektury), a w drugiej fazie odblokuję ostatni blok warstw konwolucyjnych, tak by można było zmieniać w nim wagi, ustawię bardzo mały learning rate i uruchomię proces uczenia ponownie.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Przygotowałem w pliku </w:t>
      </w:r>
      <w:r>
        <w:rPr>
          <w:b w:val="false"/>
          <w:bCs w:val="false"/>
          <w:sz w:val="24"/>
          <w:szCs w:val="24"/>
        </w:rPr>
        <w:t xml:space="preserve">„architectures.py” </w:t>
      </w:r>
      <w:r>
        <w:rPr>
          <w:b w:val="false"/>
          <w:bCs w:val="false"/>
          <w:sz w:val="24"/>
          <w:szCs w:val="24"/>
        </w:rPr>
        <w:t xml:space="preserve">4 funkcję które były pomocne w usystematyzowaniu prac. </w:t>
      </w:r>
      <w:r>
        <w:rPr>
          <w:b w:val="false"/>
          <w:bCs w:val="false"/>
          <w:sz w:val="24"/>
          <w:szCs w:val="24"/>
        </w:rPr>
        <w:t>Trzy z nich zawierają zunifikowane architektury, a czwarta jest wykorzystywana w drugiej fazie uczenia.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W taki sposób przeuczyłem 3 modele VGG16, VGG19 oraz </w:t>
      </w:r>
      <w:r>
        <w:rPr/>
        <w:t xml:space="preserve">Xception. </w:t>
      </w:r>
      <w:r>
        <w:rPr/>
        <w:t>Każdy z modeli po 3 razy (dla każdej architektury). Z wyników niestety nie byłem zadowolony, więc zwiększyłem rozmiar obrazków do 224x224 i wytrenowałem VGG16 ponownie. Niestety mój komputer nie pozwala na uczenie bardziej złożonych modeli na tak dużych obrazkach, więc na wyniku 80% accuracy dla zbioru testowego poprzestałem.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Poniżej prezentuję accuracy dla wszystkich modeli które wytrenowałem, bardziej szczegółowe wyniki jak np. </w:t>
      </w:r>
      <w:r>
        <w:rPr/>
        <w:t xml:space="preserve">różnica między </w:t>
      </w:r>
      <w:r>
        <w:rPr/>
        <w:t xml:space="preserve">accuracy na zbiorze walidacyjnym </w:t>
      </w:r>
      <w:r>
        <w:rPr/>
        <w:t>i treningowym</w:t>
      </w:r>
      <w:r>
        <w:rPr/>
        <w:t xml:space="preserve"> są dostępne w notebooku „Prepare_model”. </w:t>
      </w:r>
      <w:r>
        <w:rPr/>
        <w:t>Architektury z sufiksem „_2„ to wyniki drugiej fazy uczenia TL, a np. określenie arch2 sugeruje że była zastosowana 2 architektura. Arch1 – Dense(128), Arch2 – Dense(512), arch3 - Dense(512)Dense(128)</w:t>
      </w:r>
    </w:p>
    <w:tbl>
      <w:tblPr>
        <w:tblW w:w="9585" w:type="dxa"/>
        <w:jc w:val="left"/>
        <w:tblInd w:w="4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769"/>
        <w:gridCol w:w="4816"/>
      </w:tblGrid>
      <w:tr>
        <w:trPr/>
        <w:tc>
          <w:tcPr>
            <w:tcW w:w="4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Nazwa architektury 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Zawartotabeli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Nazwa architektury 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eval_VGG16_arch1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eval_VGG16_arch2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eval_Xception_arch3 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eval_VGG19_arch1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eval_VGG19_arch2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eval_VGG19_arch3 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</w:t>
            </w:r>
            <w:r>
              <w:rPr>
                <w:sz w:val="20"/>
                <w:szCs w:val="20"/>
              </w:rPr>
              <w:t xml:space="preserve">VGG19_arch1_2 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eval_VGG19_arch3_2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eval_Xception_arch1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eval_Xception_all_arch2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eval_VGG16_arch2_2 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eval_VGG16_arch3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eval_VGG16_arch3_2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eval_VGG19_arch2_2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eval_Xception_arch2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eval_VGG16_arch1_2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eval_Xception_arch3_2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eval_Xception_arch2_2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eval_VGG16_224_arch3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</w:t>
            </w:r>
          </w:p>
        </w:tc>
      </w:tr>
      <w:tr>
        <w:trPr/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eval_VGG16_224_arch3_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kstwstpniesformatowan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80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Niewielka aplikacja we Flask która pozwala na udostępnienie modelu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 pliku „Flask_dog_breed.ipynb” znajduje się niewielka aplikacja która pozwala na udostępnienie modelu i rozpoznanie razy psa na załączonym obrazku. Z racji tego że model który wytrenowałem po picklowaniu zajmuje 270 MB załączam jedynie screenshoty. Aplikacja zwraca predyjcję 2 modeli, mojego oraz ResNet50.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2917190</wp:posOffset>
            </wp:positionH>
            <wp:positionV relativeFrom="paragraph">
              <wp:posOffset>3346450</wp:posOffset>
            </wp:positionV>
            <wp:extent cx="2778125" cy="279844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2464435</wp:posOffset>
            </wp:positionH>
            <wp:positionV relativeFrom="paragraph">
              <wp:posOffset>354965</wp:posOffset>
            </wp:positionV>
            <wp:extent cx="4055110" cy="273304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-469265</wp:posOffset>
            </wp:positionH>
            <wp:positionV relativeFrom="paragraph">
              <wp:posOffset>2416810</wp:posOffset>
            </wp:positionV>
            <wp:extent cx="2482850" cy="372808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Do testów skorzystałem z 3 obrazków ras psów które wytrenowałem (obrazki pochodzą ze zbioru testowego):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Mamy tutaj 3 rasy: German_shepherd, Maltese_dog, Tibetan_mastiff. A poniżej prezentuję działanie aplikacji 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3173095</wp:posOffset>
            </wp:positionH>
            <wp:positionV relativeFrom="paragraph">
              <wp:posOffset>-524510</wp:posOffset>
            </wp:positionV>
            <wp:extent cx="3274695" cy="2594610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Wita nas prosty ekran proszący a upload zdjęcia: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-443865</wp:posOffset>
            </wp:positionH>
            <wp:positionV relativeFrom="paragraph">
              <wp:posOffset>368300</wp:posOffset>
            </wp:positionV>
            <wp:extent cx="3307715" cy="5111750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3094990</wp:posOffset>
            </wp:positionH>
            <wp:positionV relativeFrom="paragraph">
              <wp:posOffset>1445260</wp:posOffset>
            </wp:positionV>
            <wp:extent cx="3082290" cy="5215255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-494030</wp:posOffset>
            </wp:positionH>
            <wp:positionV relativeFrom="paragraph">
              <wp:posOffset>5273040</wp:posOffset>
            </wp:positionV>
            <wp:extent cx="2959735" cy="4348480"/>
            <wp:effectExtent l="0" t="0" r="0" b="0"/>
            <wp:wrapSquare wrapText="largest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W odpowiedzi otrzymujemy dane w formacie JSON pochodzące z 2 modeli: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Dla Tiberian Mastiff oba modele są zgodne i poprwnie przewidują z prawdopodobieństwem przekraczającym 99 procent.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Dla German Shephard, nasz model przewidział poprawnie natomiast ResNet dopiero na 2 miejscu wskazał właściwą odpowiedź.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Dla Maltańczyka ResNet z prawdopodobieństwem 54% wskazał właściwą odpowiedź, a nasz model dał właściwej razie tylko 1% i wskazał na Mastifa.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Porównanie z ResNet oczywiście nie wskazuje na to że nasz model jest lepszy, mamy tylko 10 klas.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LibreOffice/6.0.7.3$Linux_X86_64 LibreOffice_project/00m0$Build-3</Application>
  <Pages>5</Pages>
  <Words>780</Words>
  <Characters>5309</Characters>
  <CharactersWithSpaces>5992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2019-05-03T14:31:08Z</dcterms:created>
  <dc:creator/>
  <dc:description/>
  <dc:language>pl-PL</dc:language>
  <cp:lastModifiedBy/>
  <dcterms:modified xsi:type="dcterms:W3CDTF">2019-05-03T17:07:22Z</dcterms:modified>
  <cp:revision>16</cp:revision>
  <dc:subject/>
  <dc:title/>
</cp:coreProperties>
</file>