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E283" w14:textId="77777777" w:rsidR="003F3E46" w:rsidRPr="001E02A2" w:rsidRDefault="0063544C" w:rsidP="001E02A2">
      <w:pPr>
        <w:jc w:val="center"/>
        <w:rPr>
          <w:rFonts w:asciiTheme="majorHAnsi" w:hAnsiTheme="majorHAnsi" w:cstheme="majorHAnsi"/>
          <w:b/>
          <w:sz w:val="32"/>
          <w:szCs w:val="32"/>
          <w:highlight w:val="white"/>
        </w:rPr>
      </w:pPr>
      <w:r w:rsidRPr="001E02A2">
        <w:rPr>
          <w:rFonts w:asciiTheme="majorHAnsi" w:hAnsiTheme="majorHAnsi" w:cstheme="majorHAnsi"/>
          <w:b/>
          <w:sz w:val="32"/>
          <w:szCs w:val="32"/>
          <w:highlight w:val="white"/>
        </w:rPr>
        <w:t>Sieci usług, sieci sensorowe, systemy Internetu rzeczy ? analiza wydajności, zarządzanie, bezpieczeństwo i zastosowania.</w:t>
      </w:r>
    </w:p>
    <w:p w14:paraId="7253AA42" w14:textId="77777777" w:rsidR="003F3E46" w:rsidRPr="001E02A2" w:rsidRDefault="003F3E46">
      <w:pPr>
        <w:rPr>
          <w:rFonts w:asciiTheme="majorHAnsi" w:hAnsiTheme="majorHAnsi" w:cstheme="majorHAnsi"/>
          <w:b/>
          <w:highlight w:val="white"/>
        </w:rPr>
      </w:pPr>
    </w:p>
    <w:p w14:paraId="0EB78AC2" w14:textId="0F1C2DC9" w:rsidR="003F3E46" w:rsidRPr="001E02A2" w:rsidRDefault="0063544C">
      <w:p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b/>
          <w:highlight w:val="white"/>
        </w:rPr>
        <w:t xml:space="preserve">Systemy </w:t>
      </w:r>
      <w:proofErr w:type="spellStart"/>
      <w:r w:rsidRPr="001E02A2">
        <w:rPr>
          <w:rFonts w:asciiTheme="majorHAnsi" w:hAnsiTheme="majorHAnsi" w:cstheme="majorHAnsi"/>
          <w:b/>
          <w:highlight w:val="white"/>
        </w:rPr>
        <w:t>internetu</w:t>
      </w:r>
      <w:proofErr w:type="spellEnd"/>
      <w:r w:rsidRPr="001E02A2">
        <w:rPr>
          <w:rFonts w:asciiTheme="majorHAnsi" w:hAnsiTheme="majorHAnsi" w:cstheme="majorHAnsi"/>
          <w:b/>
          <w:highlight w:val="white"/>
        </w:rPr>
        <w:t xml:space="preserve"> rzeczy</w:t>
      </w:r>
      <w:r w:rsidR="007F3A95" w:rsidRPr="001E02A2">
        <w:rPr>
          <w:rFonts w:asciiTheme="majorHAnsi" w:hAnsiTheme="majorHAnsi" w:cstheme="majorHAnsi"/>
          <w:b/>
          <w:highlight w:val="white"/>
        </w:rPr>
        <w:t xml:space="preserve"> </w:t>
      </w:r>
      <w:r w:rsidRPr="001E02A2">
        <w:rPr>
          <w:rFonts w:asciiTheme="majorHAnsi" w:hAnsiTheme="majorHAnsi" w:cstheme="majorHAnsi"/>
          <w:b/>
          <w:highlight w:val="white"/>
        </w:rPr>
        <w:t>-</w:t>
      </w:r>
      <w:r w:rsidRPr="001E02A2">
        <w:rPr>
          <w:rFonts w:asciiTheme="majorHAnsi" w:hAnsiTheme="majorHAnsi" w:cstheme="majorHAnsi"/>
          <w:highlight w:val="white"/>
        </w:rPr>
        <w:t xml:space="preserve"> jest to system urządzeń elektronicznych, które mogą automatycznie komunikować się i wymieniać dane za pomocą sieci bez ingerencji człowieka. Jest to szerokie pojęcie do którego możemy zaliczyć bardzo dużą ilość urządzeń na przykład typu smart </w:t>
      </w:r>
      <w:proofErr w:type="spellStart"/>
      <w:r w:rsidRPr="001E02A2">
        <w:rPr>
          <w:rFonts w:asciiTheme="majorHAnsi" w:hAnsiTheme="majorHAnsi" w:cstheme="majorHAnsi"/>
          <w:highlight w:val="white"/>
        </w:rPr>
        <w:t>home</w:t>
      </w:r>
      <w:proofErr w:type="spellEnd"/>
      <w:r w:rsidRPr="001E02A2">
        <w:rPr>
          <w:rFonts w:asciiTheme="majorHAnsi" w:hAnsiTheme="majorHAnsi" w:cstheme="majorHAnsi"/>
          <w:highlight w:val="white"/>
        </w:rPr>
        <w:t xml:space="preserve">. </w:t>
      </w:r>
    </w:p>
    <w:p w14:paraId="3252F3CB" w14:textId="77777777" w:rsidR="003F3E46" w:rsidRPr="001E02A2" w:rsidRDefault="003F3E46">
      <w:pPr>
        <w:rPr>
          <w:rFonts w:asciiTheme="majorHAnsi" w:hAnsiTheme="majorHAnsi" w:cstheme="majorHAnsi"/>
          <w:highlight w:val="white"/>
        </w:rPr>
      </w:pPr>
    </w:p>
    <w:p w14:paraId="70AD2A2D" w14:textId="44EC6C5C" w:rsidR="003F3E46" w:rsidRDefault="0063544C">
      <w:p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Komunikacja pomiędzy urządzeniami możliwa jest za pośrednictwem inteligentnej instalacji elektrycznych (KNX) lub sieci komputerowej.</w:t>
      </w:r>
    </w:p>
    <w:p w14:paraId="3D05E209" w14:textId="25BD3A3B" w:rsidR="00C144A5" w:rsidRDefault="00C144A5">
      <w:pPr>
        <w:rPr>
          <w:rFonts w:asciiTheme="majorHAnsi" w:hAnsiTheme="majorHAnsi" w:cstheme="majorHAnsi"/>
          <w:highlight w:val="white"/>
        </w:rPr>
      </w:pPr>
    </w:p>
    <w:p w14:paraId="3FF78769" w14:textId="77777777" w:rsidR="00C144A5" w:rsidRPr="001E02A2" w:rsidRDefault="00C144A5" w:rsidP="00C144A5">
      <w:p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b/>
          <w:highlight w:val="white"/>
        </w:rPr>
        <w:t>Zastosowania</w:t>
      </w:r>
      <w:r w:rsidRPr="001E02A2">
        <w:rPr>
          <w:rFonts w:asciiTheme="majorHAnsi" w:hAnsiTheme="majorHAnsi" w:cstheme="majorHAnsi"/>
          <w:highlight w:val="white"/>
        </w:rPr>
        <w:t>:</w:t>
      </w:r>
    </w:p>
    <w:p w14:paraId="65128591" w14:textId="77777777" w:rsidR="00C144A5" w:rsidRPr="001E02A2" w:rsidRDefault="00C144A5" w:rsidP="00C144A5">
      <w:pPr>
        <w:numPr>
          <w:ilvl w:val="0"/>
          <w:numId w:val="1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 xml:space="preserve">Zarządzanie systemami w miastach (sygnalizacja świetlna </w:t>
      </w:r>
      <w:proofErr w:type="spellStart"/>
      <w:r w:rsidRPr="001E02A2">
        <w:rPr>
          <w:rFonts w:asciiTheme="majorHAnsi" w:hAnsiTheme="majorHAnsi" w:cstheme="majorHAnsi"/>
          <w:highlight w:val="white"/>
        </w:rPr>
        <w:t>itd</w:t>
      </w:r>
      <w:proofErr w:type="spellEnd"/>
      <w:r w:rsidRPr="001E02A2">
        <w:rPr>
          <w:rFonts w:asciiTheme="majorHAnsi" w:hAnsiTheme="majorHAnsi" w:cstheme="majorHAnsi"/>
          <w:highlight w:val="white"/>
        </w:rPr>
        <w:t>)</w:t>
      </w:r>
    </w:p>
    <w:p w14:paraId="129B0B82" w14:textId="77777777" w:rsidR="00C144A5" w:rsidRPr="001E02A2" w:rsidRDefault="00C144A5" w:rsidP="00C144A5">
      <w:pPr>
        <w:numPr>
          <w:ilvl w:val="0"/>
          <w:numId w:val="1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Usługi zdrowotne (opaski treningowe zdolne do komunikacji z innymi urządzeniami)</w:t>
      </w:r>
    </w:p>
    <w:p w14:paraId="6115290E" w14:textId="77777777" w:rsidR="00C144A5" w:rsidRPr="001E02A2" w:rsidRDefault="00C144A5" w:rsidP="00C144A5">
      <w:pPr>
        <w:numPr>
          <w:ilvl w:val="0"/>
          <w:numId w:val="1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Urządzenia gospodarstwa domowego</w:t>
      </w:r>
    </w:p>
    <w:p w14:paraId="03D4EC16" w14:textId="77777777" w:rsidR="00C144A5" w:rsidRPr="001E02A2" w:rsidRDefault="00C144A5" w:rsidP="00C144A5">
      <w:pPr>
        <w:numPr>
          <w:ilvl w:val="0"/>
          <w:numId w:val="1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 xml:space="preserve">Smart Home - inteligentne żarówki, pralki, ekspresy do kawy, </w:t>
      </w:r>
      <w:proofErr w:type="spellStart"/>
      <w:r w:rsidRPr="001E02A2">
        <w:rPr>
          <w:rFonts w:asciiTheme="majorHAnsi" w:hAnsiTheme="majorHAnsi" w:cstheme="majorHAnsi"/>
          <w:highlight w:val="white"/>
        </w:rPr>
        <w:t>oczyszczaczę</w:t>
      </w:r>
      <w:proofErr w:type="spellEnd"/>
      <w:r w:rsidRPr="001E02A2">
        <w:rPr>
          <w:rFonts w:asciiTheme="majorHAnsi" w:hAnsiTheme="majorHAnsi" w:cstheme="majorHAnsi"/>
          <w:highlight w:val="white"/>
        </w:rPr>
        <w:t xml:space="preserve"> powietrza)</w:t>
      </w:r>
    </w:p>
    <w:p w14:paraId="1A71ADFC" w14:textId="77777777" w:rsidR="00C144A5" w:rsidRPr="001E02A2" w:rsidRDefault="00C144A5" w:rsidP="00C144A5">
      <w:pPr>
        <w:numPr>
          <w:ilvl w:val="0"/>
          <w:numId w:val="1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Inteligencja produkcja</w:t>
      </w:r>
    </w:p>
    <w:p w14:paraId="162C538C" w14:textId="77777777" w:rsidR="00C144A5" w:rsidRPr="001E02A2" w:rsidRDefault="00C144A5" w:rsidP="00C144A5">
      <w:pPr>
        <w:rPr>
          <w:rFonts w:asciiTheme="majorHAnsi" w:hAnsiTheme="majorHAnsi" w:cstheme="majorHAnsi"/>
          <w:highlight w:val="white"/>
        </w:rPr>
      </w:pPr>
    </w:p>
    <w:p w14:paraId="3D8DE1C6" w14:textId="77777777" w:rsidR="00C144A5" w:rsidRPr="001E02A2" w:rsidRDefault="00C144A5" w:rsidP="00C144A5">
      <w:pPr>
        <w:rPr>
          <w:rFonts w:asciiTheme="majorHAnsi" w:hAnsiTheme="majorHAnsi" w:cstheme="majorHAnsi"/>
          <w:b/>
          <w:highlight w:val="white"/>
        </w:rPr>
      </w:pPr>
      <w:r w:rsidRPr="001E02A2">
        <w:rPr>
          <w:rFonts w:asciiTheme="majorHAnsi" w:hAnsiTheme="majorHAnsi" w:cstheme="majorHAnsi"/>
          <w:b/>
          <w:highlight w:val="white"/>
        </w:rPr>
        <w:t>Przykłady konkretnych zastosowań:</w:t>
      </w:r>
    </w:p>
    <w:p w14:paraId="071B4073" w14:textId="77777777" w:rsidR="00C144A5" w:rsidRPr="001E02A2" w:rsidRDefault="00C144A5" w:rsidP="00C144A5">
      <w:pPr>
        <w:numPr>
          <w:ilvl w:val="0"/>
          <w:numId w:val="3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 xml:space="preserve">monitoring wolnych miejsc parkingowych na parkingach miejskich, zsynchronizowany z aplikacją mobilną (coś jak na </w:t>
      </w:r>
      <w:proofErr w:type="spellStart"/>
      <w:r w:rsidRPr="001E02A2">
        <w:rPr>
          <w:rFonts w:asciiTheme="majorHAnsi" w:hAnsiTheme="majorHAnsi" w:cstheme="majorHAnsi"/>
          <w:highlight w:val="white"/>
        </w:rPr>
        <w:t>pwrze</w:t>
      </w:r>
      <w:proofErr w:type="spellEnd"/>
      <w:r w:rsidRPr="001E02A2">
        <w:rPr>
          <w:rFonts w:asciiTheme="majorHAnsi" w:hAnsiTheme="majorHAnsi" w:cstheme="majorHAnsi"/>
          <w:highlight w:val="white"/>
        </w:rPr>
        <w:t xml:space="preserve"> tylko działające)</w:t>
      </w:r>
    </w:p>
    <w:p w14:paraId="3B84353F" w14:textId="77777777" w:rsidR="00C144A5" w:rsidRPr="001E02A2" w:rsidRDefault="00C144A5" w:rsidP="00C144A5">
      <w:pPr>
        <w:numPr>
          <w:ilvl w:val="0"/>
          <w:numId w:val="3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bezgotówkowe, mobilne parkowanie na parkingach miejskich z systemem rozpoznawania tablic rejestracyjnych</w:t>
      </w:r>
    </w:p>
    <w:p w14:paraId="59FB97F0" w14:textId="77777777" w:rsidR="00C144A5" w:rsidRPr="001E02A2" w:rsidRDefault="00C144A5" w:rsidP="00C144A5">
      <w:pPr>
        <w:numPr>
          <w:ilvl w:val="0"/>
          <w:numId w:val="3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czujniki umieszczone w doniczkach informujące o stanie nawodnienia, lub same zarządzające odpowiednim nawadnianiem roślin</w:t>
      </w:r>
    </w:p>
    <w:p w14:paraId="2400BB2A" w14:textId="77777777" w:rsidR="00C144A5" w:rsidRPr="001E02A2" w:rsidRDefault="00C144A5" w:rsidP="00C144A5">
      <w:pPr>
        <w:numPr>
          <w:ilvl w:val="0"/>
          <w:numId w:val="3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 xml:space="preserve">opaski </w:t>
      </w:r>
      <w:proofErr w:type="spellStart"/>
      <w:r w:rsidRPr="001E02A2">
        <w:rPr>
          <w:rFonts w:asciiTheme="majorHAnsi" w:hAnsiTheme="majorHAnsi" w:cstheme="majorHAnsi"/>
          <w:highlight w:val="white"/>
        </w:rPr>
        <w:t>telemedyczne</w:t>
      </w:r>
      <w:proofErr w:type="spellEnd"/>
      <w:r w:rsidRPr="001E02A2">
        <w:rPr>
          <w:rFonts w:asciiTheme="majorHAnsi" w:hAnsiTheme="majorHAnsi" w:cstheme="majorHAnsi"/>
          <w:highlight w:val="white"/>
        </w:rPr>
        <w:t xml:space="preserve"> w usługach medycznych monitorujące stan </w:t>
      </w:r>
      <w:proofErr w:type="spellStart"/>
      <w:r w:rsidRPr="001E02A2">
        <w:rPr>
          <w:rFonts w:asciiTheme="majorHAnsi" w:hAnsiTheme="majorHAnsi" w:cstheme="majorHAnsi"/>
          <w:highlight w:val="white"/>
        </w:rPr>
        <w:t>zdrowią</w:t>
      </w:r>
      <w:proofErr w:type="spellEnd"/>
      <w:r w:rsidRPr="001E02A2">
        <w:rPr>
          <w:rFonts w:asciiTheme="majorHAnsi" w:hAnsiTheme="majorHAnsi" w:cstheme="majorHAnsi"/>
          <w:highlight w:val="white"/>
        </w:rPr>
        <w:t xml:space="preserve"> i będące w stanie zaalarmować konkretne osoby w razie zagrożenia życia lub zdrowia</w:t>
      </w:r>
    </w:p>
    <w:p w14:paraId="676F9D6F" w14:textId="77777777" w:rsidR="00C144A5" w:rsidRPr="001E02A2" w:rsidRDefault="00C144A5">
      <w:pPr>
        <w:rPr>
          <w:rFonts w:asciiTheme="majorHAnsi" w:hAnsiTheme="majorHAnsi" w:cstheme="majorHAnsi"/>
          <w:highlight w:val="white"/>
        </w:rPr>
      </w:pPr>
    </w:p>
    <w:p w14:paraId="6164CC54" w14:textId="77777777" w:rsidR="001E02A2" w:rsidRPr="001E02A2" w:rsidRDefault="001E02A2" w:rsidP="001E02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Theme="majorHAnsi" w:eastAsia="Times New Roman" w:hAnsiTheme="majorHAnsi" w:cstheme="majorHAnsi"/>
          <w:lang w:val="pl-PL"/>
        </w:rPr>
      </w:pPr>
      <w:r w:rsidRPr="001E02A2">
        <w:rPr>
          <w:rFonts w:asciiTheme="majorHAnsi" w:eastAsia="Times New Roman" w:hAnsiTheme="majorHAnsi" w:cstheme="majorHAnsi"/>
          <w:lang w:val="pl-PL"/>
        </w:rPr>
        <w:t xml:space="preserve">Procesy zarządzania </w:t>
      </w:r>
      <w:proofErr w:type="spellStart"/>
      <w:r w:rsidRPr="001E02A2">
        <w:rPr>
          <w:rFonts w:asciiTheme="majorHAnsi" w:eastAsia="Times New Roman" w:hAnsiTheme="majorHAnsi" w:cstheme="majorHAnsi"/>
          <w:lang w:val="pl-PL"/>
        </w:rPr>
        <w:t>IoT</w:t>
      </w:r>
      <w:proofErr w:type="spellEnd"/>
      <w:r w:rsidRPr="001E02A2">
        <w:rPr>
          <w:rFonts w:asciiTheme="majorHAnsi" w:eastAsia="Times New Roman" w:hAnsiTheme="majorHAnsi" w:cstheme="majorHAnsi"/>
          <w:lang w:val="pl-PL"/>
        </w:rPr>
        <w:t xml:space="preserve"> obejmują:</w:t>
      </w:r>
    </w:p>
    <w:p w14:paraId="72FFA2D5" w14:textId="77777777" w:rsidR="001E02A2" w:rsidRPr="001E02A2" w:rsidRDefault="001E02A2" w:rsidP="001E02A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lang w:val="pl-PL"/>
        </w:rPr>
      </w:pPr>
      <w:r w:rsidRPr="001E02A2">
        <w:rPr>
          <w:rFonts w:asciiTheme="majorHAnsi" w:eastAsia="Times New Roman" w:hAnsiTheme="majorHAnsi" w:cstheme="majorHAnsi"/>
          <w:lang w:val="pl-PL"/>
        </w:rPr>
        <w:t xml:space="preserve">Konfigurację i instalację urządzeń </w:t>
      </w:r>
      <w:proofErr w:type="spellStart"/>
      <w:r w:rsidRPr="001E02A2">
        <w:rPr>
          <w:rFonts w:asciiTheme="majorHAnsi" w:eastAsia="Times New Roman" w:hAnsiTheme="majorHAnsi" w:cstheme="majorHAnsi"/>
          <w:lang w:val="pl-PL"/>
        </w:rPr>
        <w:t>IoT</w:t>
      </w:r>
      <w:proofErr w:type="spellEnd"/>
    </w:p>
    <w:p w14:paraId="5416A9EF" w14:textId="77777777" w:rsidR="001E02A2" w:rsidRPr="001E02A2" w:rsidRDefault="001E02A2" w:rsidP="001E02A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lang w:val="pl-PL"/>
        </w:rPr>
      </w:pPr>
      <w:r w:rsidRPr="001E02A2">
        <w:rPr>
          <w:rFonts w:asciiTheme="majorHAnsi" w:eastAsia="Times New Roman" w:hAnsiTheme="majorHAnsi" w:cstheme="majorHAnsi"/>
          <w:lang w:val="pl-PL"/>
        </w:rPr>
        <w:t xml:space="preserve">Nadzór i monitorowanie działania urządzeń </w:t>
      </w:r>
      <w:proofErr w:type="spellStart"/>
      <w:r w:rsidRPr="001E02A2">
        <w:rPr>
          <w:rFonts w:asciiTheme="majorHAnsi" w:eastAsia="Times New Roman" w:hAnsiTheme="majorHAnsi" w:cstheme="majorHAnsi"/>
          <w:lang w:val="pl-PL"/>
        </w:rPr>
        <w:t>IoT</w:t>
      </w:r>
      <w:proofErr w:type="spellEnd"/>
    </w:p>
    <w:p w14:paraId="048206AD" w14:textId="77777777" w:rsidR="001E02A2" w:rsidRPr="001E02A2" w:rsidRDefault="001E02A2" w:rsidP="001E02A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lang w:val="pl-PL"/>
        </w:rPr>
      </w:pPr>
      <w:r w:rsidRPr="001E02A2">
        <w:rPr>
          <w:rFonts w:asciiTheme="majorHAnsi" w:eastAsia="Times New Roman" w:hAnsiTheme="majorHAnsi" w:cstheme="majorHAnsi"/>
          <w:lang w:val="pl-PL"/>
        </w:rPr>
        <w:t xml:space="preserve">Zarządzanie dostępnością i bezpieczeństwem urządzeń </w:t>
      </w:r>
      <w:proofErr w:type="spellStart"/>
      <w:r w:rsidRPr="001E02A2">
        <w:rPr>
          <w:rFonts w:asciiTheme="majorHAnsi" w:eastAsia="Times New Roman" w:hAnsiTheme="majorHAnsi" w:cstheme="majorHAnsi"/>
          <w:lang w:val="pl-PL"/>
        </w:rPr>
        <w:t>IoT</w:t>
      </w:r>
      <w:proofErr w:type="spellEnd"/>
    </w:p>
    <w:p w14:paraId="0B46CDF4" w14:textId="77777777" w:rsidR="001E02A2" w:rsidRPr="001E02A2" w:rsidRDefault="001E02A2" w:rsidP="001E02A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lang w:val="pl-PL"/>
        </w:rPr>
      </w:pPr>
      <w:r w:rsidRPr="001E02A2">
        <w:rPr>
          <w:rFonts w:asciiTheme="majorHAnsi" w:eastAsia="Times New Roman" w:hAnsiTheme="majorHAnsi" w:cstheme="majorHAnsi"/>
          <w:lang w:val="pl-PL"/>
        </w:rPr>
        <w:t xml:space="preserve">Zarządzanie aktualizacjami oprogramowania i </w:t>
      </w:r>
      <w:proofErr w:type="spellStart"/>
      <w:r w:rsidRPr="001E02A2">
        <w:rPr>
          <w:rFonts w:asciiTheme="majorHAnsi" w:eastAsia="Times New Roman" w:hAnsiTheme="majorHAnsi" w:cstheme="majorHAnsi"/>
          <w:lang w:val="pl-PL"/>
        </w:rPr>
        <w:t>firmware</w:t>
      </w:r>
      <w:proofErr w:type="spellEnd"/>
    </w:p>
    <w:p w14:paraId="3657B879" w14:textId="77777777" w:rsidR="001E02A2" w:rsidRPr="001E02A2" w:rsidRDefault="001E02A2" w:rsidP="001E02A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lang w:val="pl-PL"/>
        </w:rPr>
      </w:pPr>
      <w:r w:rsidRPr="001E02A2">
        <w:rPr>
          <w:rFonts w:asciiTheme="majorHAnsi" w:eastAsia="Times New Roman" w:hAnsiTheme="majorHAnsi" w:cstheme="majorHAnsi"/>
          <w:lang w:val="pl-PL"/>
        </w:rPr>
        <w:t xml:space="preserve">Zarządzanie bazami danych z danymi pochodzącymi z urządzeń </w:t>
      </w:r>
      <w:proofErr w:type="spellStart"/>
      <w:r w:rsidRPr="001E02A2">
        <w:rPr>
          <w:rFonts w:asciiTheme="majorHAnsi" w:eastAsia="Times New Roman" w:hAnsiTheme="majorHAnsi" w:cstheme="majorHAnsi"/>
          <w:lang w:val="pl-PL"/>
        </w:rPr>
        <w:t>IoT</w:t>
      </w:r>
      <w:proofErr w:type="spellEnd"/>
    </w:p>
    <w:p w14:paraId="5E4CC196" w14:textId="77777777" w:rsidR="001E02A2" w:rsidRPr="001E02A2" w:rsidRDefault="001E02A2" w:rsidP="001E02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Theme="majorHAnsi" w:eastAsia="Times New Roman" w:hAnsiTheme="majorHAnsi" w:cstheme="majorHAnsi"/>
          <w:lang w:val="pl-PL"/>
        </w:rPr>
      </w:pPr>
      <w:r w:rsidRPr="001E02A2">
        <w:rPr>
          <w:rFonts w:asciiTheme="majorHAnsi" w:eastAsia="Times New Roman" w:hAnsiTheme="majorHAnsi" w:cstheme="majorHAnsi"/>
          <w:lang w:val="pl-PL"/>
        </w:rPr>
        <w:t xml:space="preserve">Technologie zarządzania </w:t>
      </w:r>
      <w:proofErr w:type="spellStart"/>
      <w:r w:rsidRPr="001E02A2">
        <w:rPr>
          <w:rFonts w:asciiTheme="majorHAnsi" w:eastAsia="Times New Roman" w:hAnsiTheme="majorHAnsi" w:cstheme="majorHAnsi"/>
          <w:lang w:val="pl-PL"/>
        </w:rPr>
        <w:t>IoT</w:t>
      </w:r>
      <w:proofErr w:type="spellEnd"/>
      <w:r w:rsidRPr="001E02A2">
        <w:rPr>
          <w:rFonts w:asciiTheme="majorHAnsi" w:eastAsia="Times New Roman" w:hAnsiTheme="majorHAnsi" w:cstheme="majorHAnsi"/>
          <w:lang w:val="pl-PL"/>
        </w:rPr>
        <w:t xml:space="preserve"> obejmują:</w:t>
      </w:r>
    </w:p>
    <w:p w14:paraId="41AB8A35" w14:textId="77777777" w:rsidR="001E02A2" w:rsidRPr="001E02A2" w:rsidRDefault="001E02A2" w:rsidP="001E02A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lang w:val="pl-PL"/>
        </w:rPr>
      </w:pPr>
      <w:r w:rsidRPr="001E02A2">
        <w:rPr>
          <w:rFonts w:asciiTheme="majorHAnsi" w:eastAsia="Times New Roman" w:hAnsiTheme="majorHAnsi" w:cstheme="majorHAnsi"/>
          <w:lang w:val="pl-PL"/>
        </w:rPr>
        <w:t xml:space="preserve">Protokoły komunikacyjne (np. MQTT, </w:t>
      </w:r>
      <w:proofErr w:type="spellStart"/>
      <w:r w:rsidRPr="001E02A2">
        <w:rPr>
          <w:rFonts w:asciiTheme="majorHAnsi" w:eastAsia="Times New Roman" w:hAnsiTheme="majorHAnsi" w:cstheme="majorHAnsi"/>
          <w:lang w:val="pl-PL"/>
        </w:rPr>
        <w:t>CoAP</w:t>
      </w:r>
      <w:proofErr w:type="spellEnd"/>
      <w:r w:rsidRPr="001E02A2">
        <w:rPr>
          <w:rFonts w:asciiTheme="majorHAnsi" w:eastAsia="Times New Roman" w:hAnsiTheme="majorHAnsi" w:cstheme="majorHAnsi"/>
          <w:lang w:val="pl-PL"/>
        </w:rPr>
        <w:t>)</w:t>
      </w:r>
    </w:p>
    <w:p w14:paraId="6CE1F09D" w14:textId="77777777" w:rsidR="001E02A2" w:rsidRPr="001E02A2" w:rsidRDefault="001E02A2" w:rsidP="001E02A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lang w:val="pl-PL"/>
        </w:rPr>
      </w:pPr>
      <w:r w:rsidRPr="001E02A2">
        <w:rPr>
          <w:rFonts w:asciiTheme="majorHAnsi" w:eastAsia="Times New Roman" w:hAnsiTheme="majorHAnsi" w:cstheme="majorHAnsi"/>
          <w:lang w:val="pl-PL"/>
        </w:rPr>
        <w:t xml:space="preserve">Platformy zarządzania </w:t>
      </w:r>
      <w:proofErr w:type="spellStart"/>
      <w:r w:rsidRPr="001E02A2">
        <w:rPr>
          <w:rFonts w:asciiTheme="majorHAnsi" w:eastAsia="Times New Roman" w:hAnsiTheme="majorHAnsi" w:cstheme="majorHAnsi"/>
          <w:lang w:val="pl-PL"/>
        </w:rPr>
        <w:t>IoT</w:t>
      </w:r>
      <w:proofErr w:type="spellEnd"/>
      <w:r w:rsidRPr="001E02A2">
        <w:rPr>
          <w:rFonts w:asciiTheme="majorHAnsi" w:eastAsia="Times New Roman" w:hAnsiTheme="majorHAnsi" w:cstheme="majorHAnsi"/>
          <w:lang w:val="pl-PL"/>
        </w:rPr>
        <w:t xml:space="preserve"> (np. AWS </w:t>
      </w:r>
      <w:proofErr w:type="spellStart"/>
      <w:r w:rsidRPr="001E02A2">
        <w:rPr>
          <w:rFonts w:asciiTheme="majorHAnsi" w:eastAsia="Times New Roman" w:hAnsiTheme="majorHAnsi" w:cstheme="majorHAnsi"/>
          <w:lang w:val="pl-PL"/>
        </w:rPr>
        <w:t>IoT</w:t>
      </w:r>
      <w:proofErr w:type="spellEnd"/>
      <w:r w:rsidRPr="001E02A2">
        <w:rPr>
          <w:rFonts w:asciiTheme="majorHAnsi" w:eastAsia="Times New Roman" w:hAnsiTheme="majorHAnsi" w:cstheme="majorHAnsi"/>
          <w:lang w:val="pl-PL"/>
        </w:rPr>
        <w:t xml:space="preserve">, </w:t>
      </w:r>
      <w:proofErr w:type="spellStart"/>
      <w:r w:rsidRPr="001E02A2">
        <w:rPr>
          <w:rFonts w:asciiTheme="majorHAnsi" w:eastAsia="Times New Roman" w:hAnsiTheme="majorHAnsi" w:cstheme="majorHAnsi"/>
          <w:lang w:val="pl-PL"/>
        </w:rPr>
        <w:t>Azure</w:t>
      </w:r>
      <w:proofErr w:type="spellEnd"/>
      <w:r w:rsidRPr="001E02A2">
        <w:rPr>
          <w:rFonts w:asciiTheme="majorHAnsi" w:eastAsia="Times New Roman" w:hAnsiTheme="majorHAnsi" w:cstheme="majorHAnsi"/>
          <w:lang w:val="pl-PL"/>
        </w:rPr>
        <w:t xml:space="preserve"> </w:t>
      </w:r>
      <w:proofErr w:type="spellStart"/>
      <w:r w:rsidRPr="001E02A2">
        <w:rPr>
          <w:rFonts w:asciiTheme="majorHAnsi" w:eastAsia="Times New Roman" w:hAnsiTheme="majorHAnsi" w:cstheme="majorHAnsi"/>
          <w:lang w:val="pl-PL"/>
        </w:rPr>
        <w:t>IoT</w:t>
      </w:r>
      <w:proofErr w:type="spellEnd"/>
      <w:r w:rsidRPr="001E02A2">
        <w:rPr>
          <w:rFonts w:asciiTheme="majorHAnsi" w:eastAsia="Times New Roman" w:hAnsiTheme="majorHAnsi" w:cstheme="majorHAnsi"/>
          <w:lang w:val="pl-PL"/>
        </w:rPr>
        <w:t>)</w:t>
      </w:r>
    </w:p>
    <w:p w14:paraId="32D89D50" w14:textId="77777777" w:rsidR="001E02A2" w:rsidRPr="001E02A2" w:rsidRDefault="001E02A2" w:rsidP="001E02A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lang w:val="pl-PL"/>
        </w:rPr>
      </w:pPr>
      <w:r w:rsidRPr="001E02A2">
        <w:rPr>
          <w:rFonts w:asciiTheme="majorHAnsi" w:eastAsia="Times New Roman" w:hAnsiTheme="majorHAnsi" w:cstheme="majorHAnsi"/>
          <w:lang w:val="pl-PL"/>
        </w:rPr>
        <w:t xml:space="preserve">Narzędzia do analizy danych (np. Apache Kafka, Apache </w:t>
      </w:r>
      <w:proofErr w:type="spellStart"/>
      <w:r w:rsidRPr="001E02A2">
        <w:rPr>
          <w:rFonts w:asciiTheme="majorHAnsi" w:eastAsia="Times New Roman" w:hAnsiTheme="majorHAnsi" w:cstheme="majorHAnsi"/>
          <w:lang w:val="pl-PL"/>
        </w:rPr>
        <w:t>Storm</w:t>
      </w:r>
      <w:proofErr w:type="spellEnd"/>
      <w:r w:rsidRPr="001E02A2">
        <w:rPr>
          <w:rFonts w:asciiTheme="majorHAnsi" w:eastAsia="Times New Roman" w:hAnsiTheme="majorHAnsi" w:cstheme="majorHAnsi"/>
          <w:lang w:val="pl-PL"/>
        </w:rPr>
        <w:t>)</w:t>
      </w:r>
    </w:p>
    <w:p w14:paraId="3B17DDA8" w14:textId="77777777" w:rsidR="001E02A2" w:rsidRPr="001E02A2" w:rsidRDefault="001E02A2" w:rsidP="001E02A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Theme="majorHAnsi" w:eastAsia="Times New Roman" w:hAnsiTheme="majorHAnsi" w:cstheme="majorHAnsi"/>
          <w:lang w:val="pl-PL"/>
        </w:rPr>
      </w:pPr>
      <w:r w:rsidRPr="001E02A2">
        <w:rPr>
          <w:rFonts w:asciiTheme="majorHAnsi" w:eastAsia="Times New Roman" w:hAnsiTheme="majorHAnsi" w:cstheme="majorHAnsi"/>
          <w:lang w:val="pl-PL"/>
        </w:rPr>
        <w:t>Systemy zarządzania bezpieczeństwem (np. firewall, szyfrowanie danych)</w:t>
      </w:r>
    </w:p>
    <w:p w14:paraId="28E5C069" w14:textId="77777777" w:rsidR="001E02A2" w:rsidRPr="001E02A2" w:rsidRDefault="001E02A2">
      <w:pPr>
        <w:rPr>
          <w:rFonts w:asciiTheme="majorHAnsi" w:hAnsiTheme="majorHAnsi" w:cstheme="majorHAnsi"/>
          <w:highlight w:val="white"/>
        </w:rPr>
      </w:pPr>
    </w:p>
    <w:p w14:paraId="34AE62DA" w14:textId="77777777" w:rsidR="003F3E46" w:rsidRPr="001E02A2" w:rsidRDefault="003F3E46">
      <w:pPr>
        <w:rPr>
          <w:rFonts w:asciiTheme="majorHAnsi" w:hAnsiTheme="majorHAnsi" w:cstheme="majorHAnsi"/>
          <w:highlight w:val="white"/>
        </w:rPr>
      </w:pPr>
    </w:p>
    <w:p w14:paraId="21130BC8" w14:textId="77777777" w:rsidR="003F3E46" w:rsidRPr="001E02A2" w:rsidRDefault="003F3E46">
      <w:pPr>
        <w:rPr>
          <w:rFonts w:asciiTheme="majorHAnsi" w:hAnsiTheme="majorHAnsi" w:cstheme="majorHAnsi"/>
          <w:highlight w:val="white"/>
        </w:rPr>
      </w:pPr>
    </w:p>
    <w:p w14:paraId="394F2162" w14:textId="37FCFF2E" w:rsidR="003F3E46" w:rsidRPr="001E02A2" w:rsidRDefault="0063544C">
      <w:p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b/>
          <w:highlight w:val="white"/>
        </w:rPr>
        <w:lastRenderedPageBreak/>
        <w:t>Wydajność</w:t>
      </w:r>
      <w:r w:rsidR="00D907F3" w:rsidRPr="001E02A2">
        <w:rPr>
          <w:rFonts w:asciiTheme="majorHAnsi" w:hAnsiTheme="majorHAnsi" w:cstheme="majorHAnsi"/>
          <w:b/>
          <w:highlight w:val="white"/>
        </w:rPr>
        <w:t xml:space="preserve"> </w:t>
      </w:r>
      <w:r w:rsidRPr="001E02A2">
        <w:rPr>
          <w:rFonts w:asciiTheme="majorHAnsi" w:hAnsiTheme="majorHAnsi" w:cstheme="majorHAnsi"/>
          <w:b/>
          <w:highlight w:val="white"/>
        </w:rPr>
        <w:t>-</w:t>
      </w:r>
      <w:r w:rsidRPr="001E02A2">
        <w:rPr>
          <w:rFonts w:asciiTheme="majorHAnsi" w:hAnsiTheme="majorHAnsi" w:cstheme="majorHAnsi"/>
          <w:highlight w:val="white"/>
        </w:rPr>
        <w:t xml:space="preserve"> istotną cechą jest wymagana szybka łączność internetowa, która umożliwia na bardzo wydajne działanie takich sieci. Przez fakt że liczba danych potrzebnych do przesyłania i odbierania z każdą chwilą rośnie jest to ważnym aspektem tych sieci. Krokiem milowym, który usprawnia wydajność jest wprowadzenie łączności 5G, która zapoczątkowała dynamiczne przyspieszenie rozwoju </w:t>
      </w:r>
      <w:proofErr w:type="spellStart"/>
      <w:r w:rsidRPr="001E02A2">
        <w:rPr>
          <w:rFonts w:asciiTheme="majorHAnsi" w:hAnsiTheme="majorHAnsi" w:cstheme="majorHAnsi"/>
          <w:highlight w:val="white"/>
        </w:rPr>
        <w:t>internetu</w:t>
      </w:r>
      <w:proofErr w:type="spellEnd"/>
      <w:r w:rsidRPr="001E02A2">
        <w:rPr>
          <w:rFonts w:asciiTheme="majorHAnsi" w:hAnsiTheme="majorHAnsi" w:cstheme="majorHAnsi"/>
          <w:highlight w:val="white"/>
        </w:rPr>
        <w:t xml:space="preserve"> rzeczy. Wedle danych z roku 2020 do sieci podłączone było od 25-50 mld urządzeń.</w:t>
      </w:r>
    </w:p>
    <w:p w14:paraId="15BC35F4" w14:textId="77777777" w:rsidR="003F3E46" w:rsidRPr="001E02A2" w:rsidRDefault="003F3E46">
      <w:pPr>
        <w:rPr>
          <w:rFonts w:asciiTheme="majorHAnsi" w:hAnsiTheme="majorHAnsi" w:cstheme="majorHAnsi"/>
          <w:highlight w:val="white"/>
        </w:rPr>
      </w:pPr>
    </w:p>
    <w:p w14:paraId="706E881C" w14:textId="21B6D194" w:rsidR="003F3E46" w:rsidRPr="001E02A2" w:rsidRDefault="0063544C">
      <w:p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b/>
          <w:highlight w:val="white"/>
        </w:rPr>
        <w:t>Internet rzeczy a bezpieczeństwo</w:t>
      </w:r>
      <w:r w:rsidR="00EC46FE" w:rsidRPr="001E02A2">
        <w:rPr>
          <w:rFonts w:asciiTheme="majorHAnsi" w:hAnsiTheme="majorHAnsi" w:cstheme="majorHAnsi"/>
          <w:b/>
          <w:highlight w:val="white"/>
        </w:rPr>
        <w:t xml:space="preserve"> </w:t>
      </w:r>
      <w:r w:rsidRPr="001E02A2">
        <w:rPr>
          <w:rFonts w:asciiTheme="majorHAnsi" w:hAnsiTheme="majorHAnsi" w:cstheme="majorHAnsi"/>
          <w:highlight w:val="white"/>
        </w:rPr>
        <w:t xml:space="preserve">- Okazuje się, że podłączenie wszystkich urządzeń do </w:t>
      </w:r>
      <w:proofErr w:type="spellStart"/>
      <w:r w:rsidRPr="001E02A2">
        <w:rPr>
          <w:rFonts w:asciiTheme="majorHAnsi" w:hAnsiTheme="majorHAnsi" w:cstheme="majorHAnsi"/>
          <w:highlight w:val="white"/>
        </w:rPr>
        <w:t>internetu</w:t>
      </w:r>
      <w:proofErr w:type="spellEnd"/>
      <w:r w:rsidRPr="001E02A2">
        <w:rPr>
          <w:rFonts w:asciiTheme="majorHAnsi" w:hAnsiTheme="majorHAnsi" w:cstheme="majorHAnsi"/>
          <w:highlight w:val="white"/>
        </w:rPr>
        <w:t xml:space="preserve"> rzeczy stworzyło mnóstwo nowych możliwości, ale również zagrożeń. Okazało się, że wiele tego typu urządzeń może nie być prawidłowo zabezpieczona przed atakami z zewnątrz. Warto więc dbać o aktualizację oprogramowania każdego z nich osobno. </w:t>
      </w:r>
    </w:p>
    <w:p w14:paraId="5B689C65" w14:textId="77777777" w:rsidR="003F3E46" w:rsidRPr="001E02A2" w:rsidRDefault="003F3E46">
      <w:pPr>
        <w:rPr>
          <w:rFonts w:asciiTheme="majorHAnsi" w:hAnsiTheme="majorHAnsi" w:cstheme="majorHAnsi"/>
          <w:highlight w:val="white"/>
        </w:rPr>
      </w:pPr>
    </w:p>
    <w:p w14:paraId="5744C334" w14:textId="77777777" w:rsidR="003F3E46" w:rsidRPr="001E02A2" w:rsidRDefault="0063544C">
      <w:p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 xml:space="preserve">Zdarzają się też przypadki po prostu błędnego działania takich sieci, na przykład za sprawą asystentów głosowych, które przez błędy namawiają do absurdalnych rzeczy, lub błędnie sterują naszymi systemami smart </w:t>
      </w:r>
      <w:proofErr w:type="spellStart"/>
      <w:r w:rsidRPr="001E02A2">
        <w:rPr>
          <w:rFonts w:asciiTheme="majorHAnsi" w:hAnsiTheme="majorHAnsi" w:cstheme="majorHAnsi"/>
          <w:highlight w:val="white"/>
        </w:rPr>
        <w:t>home</w:t>
      </w:r>
      <w:proofErr w:type="spellEnd"/>
      <w:r w:rsidRPr="001E02A2">
        <w:rPr>
          <w:rFonts w:asciiTheme="majorHAnsi" w:hAnsiTheme="majorHAnsi" w:cstheme="majorHAnsi"/>
          <w:highlight w:val="white"/>
        </w:rPr>
        <w:t xml:space="preserve"> (smart pralka włączająca się w środku nocy przez asystenta, który usłyszał jakiś slogan w telewizji </w:t>
      </w:r>
      <w:proofErr w:type="spellStart"/>
      <w:r w:rsidRPr="001E02A2">
        <w:rPr>
          <w:rFonts w:asciiTheme="majorHAnsi" w:hAnsiTheme="majorHAnsi" w:cstheme="majorHAnsi"/>
          <w:highlight w:val="white"/>
        </w:rPr>
        <w:t>itd</w:t>
      </w:r>
      <w:proofErr w:type="spellEnd"/>
      <w:r w:rsidRPr="001E02A2">
        <w:rPr>
          <w:rFonts w:asciiTheme="majorHAnsi" w:hAnsiTheme="majorHAnsi" w:cstheme="majorHAnsi"/>
          <w:highlight w:val="white"/>
        </w:rPr>
        <w:t>)</w:t>
      </w:r>
    </w:p>
    <w:p w14:paraId="04018D0B" w14:textId="77777777" w:rsidR="003F3E46" w:rsidRPr="001E02A2" w:rsidRDefault="003F3E46">
      <w:pPr>
        <w:rPr>
          <w:rFonts w:asciiTheme="majorHAnsi" w:hAnsiTheme="majorHAnsi" w:cstheme="majorHAnsi"/>
          <w:highlight w:val="white"/>
        </w:rPr>
      </w:pPr>
    </w:p>
    <w:p w14:paraId="0C664E72" w14:textId="03366CFC" w:rsidR="003F3E46" w:rsidRPr="001E02A2" w:rsidRDefault="0063544C">
      <w:p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Przez fakt, że systemy te funkcjonują w sieciach publicznych jest to kolejnym potencjalnym zagrożeniem. Trzeba odpowiednio określić kto ma prawo do pobierania i gromadzenia danych z danych urządzeń.</w:t>
      </w:r>
    </w:p>
    <w:p w14:paraId="4BDC1D17" w14:textId="77777777" w:rsidR="003F3E46" w:rsidRPr="001E02A2" w:rsidRDefault="003F3E46">
      <w:pPr>
        <w:rPr>
          <w:rFonts w:asciiTheme="majorHAnsi" w:hAnsiTheme="majorHAnsi" w:cstheme="majorHAnsi"/>
          <w:highlight w:val="white"/>
        </w:rPr>
      </w:pPr>
    </w:p>
    <w:p w14:paraId="60DCFD22" w14:textId="77777777" w:rsidR="005F24D6" w:rsidRDefault="0063544C">
      <w:p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b/>
          <w:highlight w:val="white"/>
        </w:rPr>
        <w:t>Sieci sensorowe</w:t>
      </w:r>
      <w:r w:rsidR="007F3A95" w:rsidRPr="001E02A2">
        <w:rPr>
          <w:rFonts w:asciiTheme="majorHAnsi" w:hAnsiTheme="majorHAnsi" w:cstheme="majorHAnsi"/>
          <w:b/>
          <w:highlight w:val="white"/>
        </w:rPr>
        <w:t xml:space="preserve"> </w:t>
      </w:r>
      <w:r w:rsidRPr="001E02A2">
        <w:rPr>
          <w:rFonts w:asciiTheme="majorHAnsi" w:hAnsiTheme="majorHAnsi" w:cstheme="majorHAnsi"/>
          <w:b/>
          <w:highlight w:val="white"/>
        </w:rPr>
        <w:t xml:space="preserve">- </w:t>
      </w:r>
      <w:r w:rsidRPr="001E02A2">
        <w:rPr>
          <w:rFonts w:asciiTheme="majorHAnsi" w:hAnsiTheme="majorHAnsi" w:cstheme="majorHAnsi"/>
          <w:highlight w:val="white"/>
        </w:rPr>
        <w:t xml:space="preserve">jest to sieć złożona z wielu urządzeń, które rozlokowane są na pewnym obszarze w celu realizacji wspólnego zadania. Podstawowym elementem takiej sieci jest węzeł, który wyposażony jest w czujnik monitorujący zmienność pewnych zjawisk (na przykład temperatury/wilgotności </w:t>
      </w:r>
      <w:proofErr w:type="spellStart"/>
      <w:r w:rsidRPr="001E02A2">
        <w:rPr>
          <w:rFonts w:asciiTheme="majorHAnsi" w:hAnsiTheme="majorHAnsi" w:cstheme="majorHAnsi"/>
          <w:highlight w:val="white"/>
        </w:rPr>
        <w:t>itd</w:t>
      </w:r>
      <w:proofErr w:type="spellEnd"/>
      <w:r w:rsidRPr="001E02A2">
        <w:rPr>
          <w:rFonts w:asciiTheme="majorHAnsi" w:hAnsiTheme="majorHAnsi" w:cstheme="majorHAnsi"/>
          <w:highlight w:val="white"/>
        </w:rPr>
        <w:t xml:space="preserve">) w różnych miejscach. Typowy węzeł zbudowany jest z nadajnika-odbiornika radiowego, modułu pamięci, mikroprocesora oraz baterii lub innego źródła zasilania. </w:t>
      </w:r>
    </w:p>
    <w:p w14:paraId="15AAAC1E" w14:textId="77777777" w:rsidR="005F24D6" w:rsidRDefault="005F24D6">
      <w:pPr>
        <w:rPr>
          <w:rFonts w:asciiTheme="majorHAnsi" w:hAnsiTheme="majorHAnsi" w:cstheme="majorHAnsi"/>
          <w:highlight w:val="white"/>
        </w:rPr>
      </w:pPr>
    </w:p>
    <w:p w14:paraId="5654E59A" w14:textId="50945A60" w:rsidR="003F3E46" w:rsidRPr="001E02A2" w:rsidRDefault="0063544C">
      <w:p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 xml:space="preserve">Najważniejsze parametry i cechy sieci </w:t>
      </w:r>
      <w:r w:rsidR="00EF1E4B">
        <w:rPr>
          <w:rFonts w:asciiTheme="majorHAnsi" w:hAnsiTheme="majorHAnsi" w:cstheme="majorHAnsi"/>
          <w:highlight w:val="white"/>
        </w:rPr>
        <w:t>sensorowych</w:t>
      </w:r>
      <w:r w:rsidRPr="001E02A2">
        <w:rPr>
          <w:rFonts w:asciiTheme="majorHAnsi" w:hAnsiTheme="majorHAnsi" w:cstheme="majorHAnsi"/>
          <w:highlight w:val="white"/>
        </w:rPr>
        <w:t>:</w:t>
      </w:r>
    </w:p>
    <w:p w14:paraId="11F93484" w14:textId="77777777" w:rsidR="003F3E46" w:rsidRPr="001E02A2" w:rsidRDefault="0063544C">
      <w:pPr>
        <w:numPr>
          <w:ilvl w:val="0"/>
          <w:numId w:val="5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Małe fizyczne rozmiary węzłów</w:t>
      </w:r>
    </w:p>
    <w:p w14:paraId="20607130" w14:textId="77777777" w:rsidR="003F3E46" w:rsidRPr="001E02A2" w:rsidRDefault="0063544C">
      <w:pPr>
        <w:numPr>
          <w:ilvl w:val="0"/>
          <w:numId w:val="5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Optymalizacja komunikacji bezprzewodowej- wykorzystanie wydajnych algorytmów aby zminimalizować zużycie energii</w:t>
      </w:r>
    </w:p>
    <w:p w14:paraId="2EE311FC" w14:textId="77777777" w:rsidR="003F3E46" w:rsidRPr="001E02A2" w:rsidRDefault="0063544C">
      <w:pPr>
        <w:numPr>
          <w:ilvl w:val="0"/>
          <w:numId w:val="5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Ograniczenie mocy obliczeniowej w celu minimalizacji zużycia energii (wystarczy wymagana do poprawnego działania ilość energii, nie chcemy zużywać jej więcej)</w:t>
      </w:r>
    </w:p>
    <w:p w14:paraId="5835B854" w14:textId="77777777" w:rsidR="003F3E46" w:rsidRPr="001E02A2" w:rsidRDefault="0063544C">
      <w:pPr>
        <w:numPr>
          <w:ilvl w:val="0"/>
          <w:numId w:val="5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Zdolność do samoorganizacji</w:t>
      </w:r>
    </w:p>
    <w:p w14:paraId="1FED48CE" w14:textId="77777777" w:rsidR="003F3E46" w:rsidRPr="001E02A2" w:rsidRDefault="0063544C">
      <w:pPr>
        <w:numPr>
          <w:ilvl w:val="0"/>
          <w:numId w:val="5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Odporność na uszkodzenia węzłów</w:t>
      </w:r>
    </w:p>
    <w:p w14:paraId="6D0EDBF4" w14:textId="77777777" w:rsidR="003F3E46" w:rsidRPr="001E02A2" w:rsidRDefault="0063544C">
      <w:pPr>
        <w:numPr>
          <w:ilvl w:val="0"/>
          <w:numId w:val="5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Silne zabezpieczenia komunikacji przed wszelkimi błędami transmisji</w:t>
      </w:r>
    </w:p>
    <w:p w14:paraId="6E1906AA" w14:textId="77777777" w:rsidR="003F3E46" w:rsidRPr="001E02A2" w:rsidRDefault="0063544C">
      <w:pPr>
        <w:numPr>
          <w:ilvl w:val="0"/>
          <w:numId w:val="5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 xml:space="preserve">Nacisk na szybkość </w:t>
      </w:r>
      <w:proofErr w:type="spellStart"/>
      <w:r w:rsidRPr="001E02A2">
        <w:rPr>
          <w:rFonts w:asciiTheme="majorHAnsi" w:hAnsiTheme="majorHAnsi" w:cstheme="majorHAnsi"/>
          <w:highlight w:val="white"/>
        </w:rPr>
        <w:t>przesyłu</w:t>
      </w:r>
      <w:proofErr w:type="spellEnd"/>
      <w:r w:rsidRPr="001E02A2">
        <w:rPr>
          <w:rFonts w:asciiTheme="majorHAnsi" w:hAnsiTheme="majorHAnsi" w:cstheme="majorHAnsi"/>
          <w:highlight w:val="white"/>
        </w:rPr>
        <w:t xml:space="preserve"> informacji (szczególnie ważne przy czujnikach alarmujących- na przykład przeciwpożarowych)</w:t>
      </w:r>
    </w:p>
    <w:p w14:paraId="51219EAB" w14:textId="77777777" w:rsidR="003F3E46" w:rsidRPr="001E02A2" w:rsidRDefault="0063544C">
      <w:pPr>
        <w:numPr>
          <w:ilvl w:val="0"/>
          <w:numId w:val="5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Minimalizacja udziału człowieka w utrzymywaniu sprawności takich sieci</w:t>
      </w:r>
    </w:p>
    <w:p w14:paraId="11D0EA27" w14:textId="77777777" w:rsidR="003F3E46" w:rsidRPr="001E02A2" w:rsidRDefault="0063544C">
      <w:pPr>
        <w:numPr>
          <w:ilvl w:val="0"/>
          <w:numId w:val="5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Jednorazowość- po uszkodzeniu wymieniamy czujnik ponieważ jego koszt jest bardzo niski w porównaniu do kosztów naprawy</w:t>
      </w:r>
    </w:p>
    <w:p w14:paraId="16B3A074" w14:textId="77777777" w:rsidR="003F3E46" w:rsidRPr="001E02A2" w:rsidRDefault="003F3E46">
      <w:pPr>
        <w:ind w:left="720"/>
        <w:rPr>
          <w:rFonts w:asciiTheme="majorHAnsi" w:hAnsiTheme="majorHAnsi" w:cstheme="majorHAnsi"/>
          <w:highlight w:val="white"/>
        </w:rPr>
      </w:pPr>
    </w:p>
    <w:p w14:paraId="041F4428" w14:textId="77777777" w:rsidR="003F3E46" w:rsidRPr="001E02A2" w:rsidRDefault="0063544C">
      <w:pPr>
        <w:rPr>
          <w:rFonts w:asciiTheme="majorHAnsi" w:hAnsiTheme="majorHAnsi" w:cstheme="majorHAnsi"/>
          <w:b/>
          <w:highlight w:val="white"/>
        </w:rPr>
      </w:pPr>
      <w:r w:rsidRPr="001E02A2">
        <w:rPr>
          <w:rFonts w:asciiTheme="majorHAnsi" w:hAnsiTheme="majorHAnsi" w:cstheme="majorHAnsi"/>
          <w:b/>
          <w:highlight w:val="white"/>
        </w:rPr>
        <w:t>Zastosowania sieci sensorowych:</w:t>
      </w:r>
    </w:p>
    <w:p w14:paraId="3E8666FB" w14:textId="77777777" w:rsidR="003F3E46" w:rsidRPr="001E02A2" w:rsidRDefault="0063544C">
      <w:pPr>
        <w:numPr>
          <w:ilvl w:val="0"/>
          <w:numId w:val="2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Przemysł wojskowy</w:t>
      </w:r>
    </w:p>
    <w:p w14:paraId="45298AB8" w14:textId="77777777" w:rsidR="003F3E46" w:rsidRPr="001E02A2" w:rsidRDefault="0063544C">
      <w:pPr>
        <w:numPr>
          <w:ilvl w:val="0"/>
          <w:numId w:val="2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Medycyna</w:t>
      </w:r>
    </w:p>
    <w:p w14:paraId="65BB7F05" w14:textId="77777777" w:rsidR="003F3E46" w:rsidRPr="001E02A2" w:rsidRDefault="0063544C">
      <w:pPr>
        <w:numPr>
          <w:ilvl w:val="0"/>
          <w:numId w:val="2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lastRenderedPageBreak/>
        <w:t>Kontrola ruchu powietrznego</w:t>
      </w:r>
    </w:p>
    <w:p w14:paraId="6504DC46" w14:textId="77777777" w:rsidR="003F3E46" w:rsidRPr="001E02A2" w:rsidRDefault="0063544C">
      <w:pPr>
        <w:numPr>
          <w:ilvl w:val="0"/>
          <w:numId w:val="2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Nadzór ruchu drogowego</w:t>
      </w:r>
    </w:p>
    <w:p w14:paraId="06835422" w14:textId="77777777" w:rsidR="003F3E46" w:rsidRPr="001E02A2" w:rsidRDefault="0063544C">
      <w:pPr>
        <w:numPr>
          <w:ilvl w:val="0"/>
          <w:numId w:val="2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Ochrona mienia (systemy alarmowe, monitoringowe)</w:t>
      </w:r>
    </w:p>
    <w:p w14:paraId="773F42A3" w14:textId="77777777" w:rsidR="003F3E46" w:rsidRPr="001E02A2" w:rsidRDefault="0063544C">
      <w:pPr>
        <w:numPr>
          <w:ilvl w:val="0"/>
          <w:numId w:val="2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Automatyzacja procesów przemysłowych i produkcyjnych</w:t>
      </w:r>
    </w:p>
    <w:p w14:paraId="50EC6073" w14:textId="77777777" w:rsidR="003F3E46" w:rsidRPr="001E02A2" w:rsidRDefault="0063544C">
      <w:pPr>
        <w:numPr>
          <w:ilvl w:val="0"/>
          <w:numId w:val="2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Inteligentne budynki</w:t>
      </w:r>
    </w:p>
    <w:p w14:paraId="173CF1B9" w14:textId="77777777" w:rsidR="003F3E46" w:rsidRPr="001E02A2" w:rsidRDefault="0063544C">
      <w:pPr>
        <w:numPr>
          <w:ilvl w:val="0"/>
          <w:numId w:val="2"/>
        </w:num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highlight w:val="white"/>
        </w:rPr>
        <w:t>Budownictwo</w:t>
      </w:r>
    </w:p>
    <w:p w14:paraId="4027BEA6" w14:textId="77777777" w:rsidR="003F3E46" w:rsidRPr="001E02A2" w:rsidRDefault="003F3E46">
      <w:pPr>
        <w:rPr>
          <w:rFonts w:asciiTheme="majorHAnsi" w:hAnsiTheme="majorHAnsi" w:cstheme="majorHAnsi"/>
          <w:highlight w:val="white"/>
        </w:rPr>
      </w:pPr>
    </w:p>
    <w:p w14:paraId="4FC9B07C" w14:textId="00548422" w:rsidR="003F3E46" w:rsidRPr="00BF36F8" w:rsidRDefault="00BF36F8">
      <w:pPr>
        <w:rPr>
          <w:rFonts w:asciiTheme="majorHAnsi" w:hAnsiTheme="majorHAnsi" w:cstheme="majorHAnsi"/>
          <w:b/>
          <w:bCs/>
          <w:sz w:val="24"/>
          <w:szCs w:val="24"/>
          <w:highlight w:val="white"/>
        </w:rPr>
      </w:pPr>
      <w:r w:rsidRPr="00BF36F8">
        <w:rPr>
          <w:rFonts w:asciiTheme="majorHAnsi" w:hAnsiTheme="majorHAnsi" w:cstheme="majorHAnsi"/>
          <w:b/>
          <w:bCs/>
          <w:sz w:val="24"/>
          <w:szCs w:val="24"/>
          <w:highlight w:val="white"/>
        </w:rPr>
        <w:t>Sieci usług</w:t>
      </w:r>
    </w:p>
    <w:p w14:paraId="455DCED0" w14:textId="77777777" w:rsidR="00BF36F8" w:rsidRPr="001E02A2" w:rsidRDefault="00BF36F8">
      <w:pPr>
        <w:rPr>
          <w:rFonts w:asciiTheme="majorHAnsi" w:hAnsiTheme="majorHAnsi" w:cstheme="majorHAnsi"/>
          <w:highlight w:val="white"/>
        </w:rPr>
      </w:pPr>
    </w:p>
    <w:p w14:paraId="07845825" w14:textId="40A34FC9" w:rsidR="003F3E46" w:rsidRPr="001E02A2" w:rsidRDefault="001E02A2">
      <w:pPr>
        <w:rPr>
          <w:rFonts w:asciiTheme="majorHAnsi" w:hAnsiTheme="majorHAnsi" w:cstheme="majorHAnsi"/>
          <w:highlight w:val="white"/>
        </w:rPr>
      </w:pPr>
      <w:r w:rsidRPr="001E02A2">
        <w:rPr>
          <w:rFonts w:asciiTheme="majorHAnsi" w:hAnsiTheme="majorHAnsi" w:cstheme="majorHAnsi"/>
          <w:shd w:val="clear" w:color="auto" w:fill="F7F7F8"/>
        </w:rPr>
        <w:t>Sieci usług (ang. service networks) to sieci telekomunikacyjne, które umożliwiają dostarczanie usług telekomunikacyjnych, takich jak połączenia głosowe, transmisja danych, przesyłanie obrazów i wideo, itp. do klientów.</w:t>
      </w:r>
    </w:p>
    <w:p w14:paraId="7B3647C6" w14:textId="77777777" w:rsidR="003F3E46" w:rsidRPr="001E02A2" w:rsidRDefault="003F3E46">
      <w:pPr>
        <w:rPr>
          <w:rFonts w:asciiTheme="majorHAnsi" w:hAnsiTheme="majorHAnsi" w:cstheme="majorHAnsi"/>
          <w:highlight w:val="white"/>
        </w:rPr>
      </w:pPr>
    </w:p>
    <w:p w14:paraId="16293BDD" w14:textId="3A283159" w:rsidR="003F3E46" w:rsidRPr="001E02A2" w:rsidRDefault="003F3E46">
      <w:pPr>
        <w:rPr>
          <w:rFonts w:asciiTheme="majorHAnsi" w:hAnsiTheme="majorHAnsi" w:cstheme="majorHAnsi"/>
          <w:highlight w:val="white"/>
        </w:rPr>
      </w:pPr>
    </w:p>
    <w:sectPr w:rsidR="003F3E46" w:rsidRPr="001E02A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063"/>
    <w:multiLevelType w:val="multilevel"/>
    <w:tmpl w:val="E87A2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FC441B"/>
    <w:multiLevelType w:val="multilevel"/>
    <w:tmpl w:val="20E2C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820E70"/>
    <w:multiLevelType w:val="multilevel"/>
    <w:tmpl w:val="3030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CB76AE"/>
    <w:multiLevelType w:val="multilevel"/>
    <w:tmpl w:val="96688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AF6A14"/>
    <w:multiLevelType w:val="multilevel"/>
    <w:tmpl w:val="902ED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0B6867"/>
    <w:multiLevelType w:val="multilevel"/>
    <w:tmpl w:val="2B9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E543E0"/>
    <w:multiLevelType w:val="multilevel"/>
    <w:tmpl w:val="7256E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6029238">
    <w:abstractNumId w:val="4"/>
  </w:num>
  <w:num w:numId="2" w16cid:durableId="259798874">
    <w:abstractNumId w:val="6"/>
  </w:num>
  <w:num w:numId="3" w16cid:durableId="769082259">
    <w:abstractNumId w:val="0"/>
  </w:num>
  <w:num w:numId="4" w16cid:durableId="84689861">
    <w:abstractNumId w:val="3"/>
  </w:num>
  <w:num w:numId="5" w16cid:durableId="1056197021">
    <w:abstractNumId w:val="1"/>
  </w:num>
  <w:num w:numId="6" w16cid:durableId="1211112485">
    <w:abstractNumId w:val="5"/>
  </w:num>
  <w:num w:numId="7" w16cid:durableId="2129858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E46"/>
    <w:rsid w:val="001E02A2"/>
    <w:rsid w:val="003E57D1"/>
    <w:rsid w:val="003F3E46"/>
    <w:rsid w:val="00487621"/>
    <w:rsid w:val="005F24D6"/>
    <w:rsid w:val="0063544C"/>
    <w:rsid w:val="007F3A95"/>
    <w:rsid w:val="00913161"/>
    <w:rsid w:val="00BF36F8"/>
    <w:rsid w:val="00C0710F"/>
    <w:rsid w:val="00C144A5"/>
    <w:rsid w:val="00C470A4"/>
    <w:rsid w:val="00D907F3"/>
    <w:rsid w:val="00EC46FE"/>
    <w:rsid w:val="00EC6FB1"/>
    <w:rsid w:val="00EF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5F85"/>
  <w15:docId w15:val="{76D37332-0F18-40F4-A93B-FF498605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nyWeb">
    <w:name w:val="Normal (Web)"/>
    <w:basedOn w:val="Normalny"/>
    <w:uiPriority w:val="99"/>
    <w:semiHidden/>
    <w:unhideWhenUsed/>
    <w:rsid w:val="001E0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713</Words>
  <Characters>4281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Wąchała (254271)</cp:lastModifiedBy>
  <cp:revision>16</cp:revision>
  <dcterms:created xsi:type="dcterms:W3CDTF">2023-01-15T15:42:00Z</dcterms:created>
  <dcterms:modified xsi:type="dcterms:W3CDTF">2023-01-21T20:01:00Z</dcterms:modified>
</cp:coreProperties>
</file>