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73CC" w14:textId="6F4893BA" w:rsidR="00147AA7" w:rsidRPr="00A61FED" w:rsidRDefault="00A61FED" w:rsidP="00A61FED">
      <w:pPr>
        <w:jc w:val="center"/>
        <w:rPr>
          <w:rFonts w:cstheme="minorHAnsi"/>
          <w:sz w:val="32"/>
          <w:szCs w:val="32"/>
        </w:rPr>
      </w:pPr>
      <w:r w:rsidRPr="00A61FED">
        <w:rPr>
          <w:rFonts w:cstheme="minorHAnsi"/>
          <w:sz w:val="32"/>
          <w:szCs w:val="32"/>
        </w:rPr>
        <w:t>Style interakcji człowiek-komputer. Continuum Miligrama (Środowisko Realne - Środowisko Wirtualne). Cechy wirtualnej rzeczywistości (VR).</w:t>
      </w:r>
    </w:p>
    <w:p w14:paraId="4E5839E2" w14:textId="625FB29C" w:rsidR="00A61FED" w:rsidRPr="00A61FED" w:rsidRDefault="00A61FED" w:rsidP="00A61FED">
      <w:pPr>
        <w:rPr>
          <w:rFonts w:cstheme="minorHAnsi"/>
          <w:b/>
          <w:bCs/>
          <w:sz w:val="24"/>
          <w:szCs w:val="24"/>
        </w:rPr>
      </w:pPr>
      <w:r w:rsidRPr="00A61FED">
        <w:rPr>
          <w:rFonts w:cstheme="minorHAnsi"/>
          <w:b/>
          <w:bCs/>
          <w:sz w:val="24"/>
          <w:szCs w:val="24"/>
        </w:rPr>
        <w:t>Style interakcji człowiek-komputer</w:t>
      </w:r>
    </w:p>
    <w:p w14:paraId="5BDEB447" w14:textId="77777777" w:rsidR="00A61FED" w:rsidRDefault="00A61FED" w:rsidP="00A61FED">
      <w:r>
        <w:t>Style interakcji reprezentują alternatywne strategie projektowania interfejsu użytkownika</w:t>
      </w:r>
    </w:p>
    <w:p w14:paraId="4A92D7A6" w14:textId="77777777" w:rsidR="00A61FED" w:rsidRDefault="00A61FED" w:rsidP="00A61FED">
      <w:r>
        <w:t>Kategorie stylów interakcji:</w:t>
      </w:r>
    </w:p>
    <w:p w14:paraId="5C248A9C" w14:textId="0522669A" w:rsidR="00A61FED" w:rsidRDefault="00A61FED" w:rsidP="00A61FED">
      <w:r>
        <w:t>• kluczowo-modalny</w:t>
      </w:r>
    </w:p>
    <w:p w14:paraId="6A59013F" w14:textId="77777777" w:rsidR="00A61FED" w:rsidRDefault="00A61FED" w:rsidP="00A61FED">
      <w:r>
        <w:t xml:space="preserve">Interfejs obsługiwany jest przez pewną liczbę klawiszy (przycisków), które w zależności od kontekstu mogą pełnić różną funkcję (modalność) </w:t>
      </w:r>
    </w:p>
    <w:p w14:paraId="379FA7F0" w14:textId="3A7E70AD" w:rsidR="00A61FED" w:rsidRDefault="00A61FED" w:rsidP="00A61FED">
      <w:pPr>
        <w:pStyle w:val="Akapitzlist"/>
        <w:numPr>
          <w:ilvl w:val="0"/>
          <w:numId w:val="1"/>
        </w:numPr>
      </w:pPr>
      <w:r>
        <w:t xml:space="preserve">Interakcja oparta o menu: system generuje zestaw opcji, które powodują jakieś akcje lub generują nowe opcje </w:t>
      </w:r>
    </w:p>
    <w:p w14:paraId="5F2CE1F0" w14:textId="14EC8856" w:rsidR="00A61FED" w:rsidRDefault="00A61FED" w:rsidP="00A61FED">
      <w:pPr>
        <w:pStyle w:val="Akapitzlist"/>
        <w:numPr>
          <w:ilvl w:val="0"/>
          <w:numId w:val="1"/>
        </w:numPr>
      </w:pPr>
      <w:r>
        <w:t xml:space="preserve">Pytania i odpowiedzi: system prezentuje serie pytań w formie tekstowej i oczekuje odpowiedzi wprowadzanej na klawiaturze </w:t>
      </w:r>
    </w:p>
    <w:p w14:paraId="76D043B7" w14:textId="6B45B34C" w:rsidR="00A61FED" w:rsidRDefault="00A61FED" w:rsidP="00A61FED">
      <w:pPr>
        <w:pStyle w:val="Akapitzlist"/>
        <w:numPr>
          <w:ilvl w:val="0"/>
          <w:numId w:val="1"/>
        </w:numPr>
      </w:pPr>
      <w:r>
        <w:t xml:space="preserve">Klawiszy funkcyjnych: zastosowanie specjalnych klawiszy, np. na osobnym urządzeniu - wyświetlana informacja zwrotna </w:t>
      </w:r>
    </w:p>
    <w:p w14:paraId="13C6D799" w14:textId="1D0DA1A0" w:rsidR="00A61FED" w:rsidRDefault="00A61FED" w:rsidP="00A61FED">
      <w:pPr>
        <w:pStyle w:val="Akapitzlist"/>
        <w:numPr>
          <w:ilvl w:val="0"/>
          <w:numId w:val="1"/>
        </w:numPr>
      </w:pPr>
      <w:r>
        <w:t>Komendy głosowe: np. w systemach telefonicznych - typu audio-tele lub automatyczna sekretarka GSM</w:t>
      </w:r>
    </w:p>
    <w:p w14:paraId="228E92AC" w14:textId="7F93B827" w:rsidR="00A61FED" w:rsidRDefault="00A61FED" w:rsidP="00A61FED">
      <w:r>
        <w:t xml:space="preserve">• bezpośredniej manipulacji </w:t>
      </w:r>
    </w:p>
    <w:p w14:paraId="6F16EEB4" w14:textId="77777777" w:rsidR="00A61FED" w:rsidRDefault="00A61FED" w:rsidP="00A61FED">
      <w:pPr>
        <w:pStyle w:val="Akapitzlist"/>
        <w:numPr>
          <w:ilvl w:val="0"/>
          <w:numId w:val="3"/>
        </w:numPr>
      </w:pPr>
      <w:r>
        <w:t xml:space="preserve">bezpośrednia manipulacja graficzna: informacja prezentowana graficznie, manipulacja za pomocą urządzenia wskazującego </w:t>
      </w:r>
    </w:p>
    <w:p w14:paraId="610CADE5" w14:textId="071830DC" w:rsidR="00A61FED" w:rsidRDefault="00A61FED" w:rsidP="00A61FED">
      <w:pPr>
        <w:pStyle w:val="Akapitzlist"/>
        <w:numPr>
          <w:ilvl w:val="0"/>
          <w:numId w:val="3"/>
        </w:numPr>
      </w:pPr>
      <w:r>
        <w:t>wypełnianie formularzy: system wyświetla zestaw pól tekstowych, do których użytkownik wprowadza odpowiednie wartości</w:t>
      </w:r>
    </w:p>
    <w:p w14:paraId="0473FCA6" w14:textId="148701F1" w:rsidR="00A61FED" w:rsidRDefault="00A61FED" w:rsidP="00A61FED">
      <w:r>
        <w:t xml:space="preserve">• lingwistyczny </w:t>
      </w:r>
    </w:p>
    <w:p w14:paraId="2D56338D" w14:textId="77777777" w:rsidR="00634206" w:rsidRDefault="00634206" w:rsidP="00A61FED">
      <w:r>
        <w:t xml:space="preserve">Wprowadzanie danych odbywa się jedynie za pomocą klawiatury </w:t>
      </w:r>
    </w:p>
    <w:p w14:paraId="4A353A89" w14:textId="6326E5AA" w:rsidR="00634206" w:rsidRDefault="00634206" w:rsidP="00634206">
      <w:pPr>
        <w:pStyle w:val="Akapitzlist"/>
        <w:numPr>
          <w:ilvl w:val="0"/>
          <w:numId w:val="4"/>
        </w:numPr>
      </w:pPr>
      <w:r>
        <w:t xml:space="preserve">linia komend: użytkownik wprowadza komendę za pomocą klawiatury, rezultat prezentowany jest użytkownikowi zwykle w postaci tekstowej </w:t>
      </w:r>
    </w:p>
    <w:p w14:paraId="1A622DE1" w14:textId="463358D1" w:rsidR="00634206" w:rsidRDefault="00634206" w:rsidP="00634206">
      <w:pPr>
        <w:pStyle w:val="Akapitzlist"/>
        <w:numPr>
          <w:ilvl w:val="0"/>
          <w:numId w:val="4"/>
        </w:numPr>
      </w:pPr>
      <w:r>
        <w:t>tekst w języku naturalnym: użytkownik wprowadza tekst w języku naturalnym i otrzymuje wyniki w tym samym języku</w:t>
      </w:r>
    </w:p>
    <w:p w14:paraId="3241107D" w14:textId="2B828A17" w:rsidR="00A61FED" w:rsidRDefault="00A61FED" w:rsidP="00A61FED">
      <w:r>
        <w:t xml:space="preserve">• naturalny interfejs użytkownika (NUI) </w:t>
      </w:r>
    </w:p>
    <w:p w14:paraId="49F85039" w14:textId="6106AED3" w:rsidR="00FA095B" w:rsidRDefault="00FA095B" w:rsidP="00A61FED">
      <w:r>
        <w:t>NUI jest typem interfejsu, który pozwala użytkownikowi na interakcję z systemem w taki sam sposób, w jaki wchodzi w interakcję z fizycznymi przedmiotami, np. z wykorzystaniem głosu, dłoni czy ruchów ciała. W przeciwieństwie do GUI, nie wymaga korzystania z dodatkowych urządzeń – myszy oraz klawiatury</w:t>
      </w:r>
    </w:p>
    <w:p w14:paraId="586DABDE" w14:textId="2566C01F" w:rsidR="00FA095B" w:rsidRDefault="00FA095B" w:rsidP="00A61FED">
      <w:r>
        <w:t>Zastosowania:</w:t>
      </w:r>
    </w:p>
    <w:p w14:paraId="26FE1BFB" w14:textId="77777777" w:rsidR="00FA095B" w:rsidRDefault="00FA095B" w:rsidP="00FA095B">
      <w:pPr>
        <w:pStyle w:val="Akapitzlist"/>
        <w:numPr>
          <w:ilvl w:val="0"/>
          <w:numId w:val="7"/>
        </w:numPr>
      </w:pPr>
      <w:r>
        <w:t xml:space="preserve">Systemy wykorzystujące ekrany dotykowe </w:t>
      </w:r>
    </w:p>
    <w:p w14:paraId="71E51D75" w14:textId="62E29B5A" w:rsidR="00FA095B" w:rsidRDefault="00FA095B" w:rsidP="00FA095B">
      <w:pPr>
        <w:pStyle w:val="Akapitzlist"/>
        <w:numPr>
          <w:ilvl w:val="0"/>
          <w:numId w:val="7"/>
        </w:numPr>
      </w:pPr>
      <w:r>
        <w:t>Konsole do gier z MS Kinect</w:t>
      </w:r>
    </w:p>
    <w:p w14:paraId="2A6EA636" w14:textId="47C4E8D3" w:rsidR="00FA095B" w:rsidRDefault="00FA095B" w:rsidP="00FA095B">
      <w:pPr>
        <w:pStyle w:val="Akapitzlist"/>
        <w:numPr>
          <w:ilvl w:val="0"/>
          <w:numId w:val="7"/>
        </w:numPr>
      </w:pPr>
      <w:r>
        <w:t>Systemy zainstalowane w samochodach (Tesla)</w:t>
      </w:r>
    </w:p>
    <w:p w14:paraId="0C53FD04" w14:textId="232CB2F3" w:rsidR="00A61FED" w:rsidRDefault="00A61FED" w:rsidP="00A61FED">
      <w:r>
        <w:t>• wirtualnej rzeczywistości</w:t>
      </w:r>
    </w:p>
    <w:p w14:paraId="04D9CBF4" w14:textId="016DA945" w:rsidR="00A300AA" w:rsidRDefault="00A300AA" w:rsidP="00A61FED">
      <w:r>
        <w:lastRenderedPageBreak/>
        <w:t>Użytkownik za pomocą różnych urządzeń, najczęściej są to różnego rodzaju gogle, jest przenosi się do świata wirtualnego, fizycznie będąc cały czas w jednym rzeczywistym miejscu, bądź jego okolicy.</w:t>
      </w:r>
    </w:p>
    <w:p w14:paraId="163C8344" w14:textId="77777777" w:rsidR="002013CC" w:rsidRDefault="002013CC" w:rsidP="002013CC">
      <w:pPr>
        <w:rPr>
          <w:rFonts w:cstheme="minorHAnsi"/>
          <w:b/>
          <w:bCs/>
          <w:sz w:val="24"/>
          <w:szCs w:val="24"/>
        </w:rPr>
      </w:pPr>
      <w:r w:rsidRPr="00A61FED">
        <w:rPr>
          <w:rFonts w:cstheme="minorHAnsi"/>
          <w:b/>
          <w:bCs/>
          <w:sz w:val="24"/>
          <w:szCs w:val="24"/>
        </w:rPr>
        <w:t>Cechy wirtualnej rzeczywistości</w:t>
      </w:r>
    </w:p>
    <w:p w14:paraId="2A848A51" w14:textId="77777777" w:rsidR="002013CC" w:rsidRPr="00846569" w:rsidRDefault="002013CC" w:rsidP="002013CC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46569">
        <w:t>Intensywność: zwrócenie szczególnej uwagi odbiorcy na wybranych obiektach</w:t>
      </w:r>
    </w:p>
    <w:p w14:paraId="39BB0B42" w14:textId="77777777" w:rsidR="002013CC" w:rsidRPr="006C7236" w:rsidRDefault="002013CC" w:rsidP="002013CC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46569">
        <w:t>Interaktywność: współdziałanie użytkownika z systemem poprzez interfejs</w:t>
      </w:r>
    </w:p>
    <w:p w14:paraId="57ABC7E7" w14:textId="77777777" w:rsidR="002013CC" w:rsidRDefault="002013CC" w:rsidP="002013CC">
      <w:pPr>
        <w:pStyle w:val="Akapitzlist"/>
        <w:numPr>
          <w:ilvl w:val="0"/>
          <w:numId w:val="10"/>
        </w:numPr>
      </w:pPr>
      <w:r>
        <w:t xml:space="preserve">Poruszanie się w wybranych kierunkach </w:t>
      </w:r>
    </w:p>
    <w:p w14:paraId="7420DC74" w14:textId="77777777" w:rsidR="002013CC" w:rsidRDefault="002013CC" w:rsidP="002013CC">
      <w:pPr>
        <w:pStyle w:val="Akapitzlist"/>
        <w:numPr>
          <w:ilvl w:val="1"/>
          <w:numId w:val="9"/>
        </w:numPr>
      </w:pPr>
      <w:r>
        <w:t xml:space="preserve">Oglądanie obiektów z różnych stron </w:t>
      </w:r>
    </w:p>
    <w:p w14:paraId="2BB651CB" w14:textId="77777777" w:rsidR="002013CC" w:rsidRPr="00846569" w:rsidRDefault="002013CC" w:rsidP="002013CC">
      <w:pPr>
        <w:pStyle w:val="Akapitzlist"/>
        <w:numPr>
          <w:ilvl w:val="1"/>
          <w:numId w:val="9"/>
        </w:numPr>
        <w:rPr>
          <w:rFonts w:cstheme="minorHAnsi"/>
          <w:sz w:val="24"/>
          <w:szCs w:val="24"/>
        </w:rPr>
      </w:pPr>
      <w:r>
        <w:t>Manipulowanie obiektami</w:t>
      </w:r>
    </w:p>
    <w:p w14:paraId="0C6C91C5" w14:textId="5BFC3E5D" w:rsidR="002013CC" w:rsidRPr="00846569" w:rsidRDefault="002013CC" w:rsidP="002013CC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12E1">
        <w:rPr>
          <w:rFonts w:cstheme="minorHAnsi"/>
        </w:rPr>
        <w:t xml:space="preserve">Immersja: </w:t>
      </w:r>
      <w:r w:rsidR="005312E1" w:rsidRPr="005312E1">
        <w:rPr>
          <w:rFonts w:cstheme="minorHAnsi"/>
          <w:color w:val="202122"/>
          <w:shd w:val="clear" w:color="auto" w:fill="FFFFFF"/>
        </w:rPr>
        <w:t>proces „zanurzania” albo „pochłaniania” osoby przez </w:t>
      </w:r>
      <w:r w:rsidR="005312E1" w:rsidRPr="005312E1">
        <w:rPr>
          <w:rFonts w:cstheme="minorHAnsi"/>
          <w:shd w:val="clear" w:color="auto" w:fill="FFFFFF"/>
        </w:rPr>
        <w:t>rzeczywistość wirtualną</w:t>
      </w:r>
      <w:r w:rsidR="005312E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5312E1" w:rsidRPr="00846569">
        <w:t xml:space="preserve"> </w:t>
      </w:r>
      <w:r w:rsidRPr="00846569">
        <w:t xml:space="preserve">(np. uchylenie głowy przed lecącym w VR kamieniem) </w:t>
      </w:r>
    </w:p>
    <w:p w14:paraId="56765689" w14:textId="6058B0D1" w:rsidR="002013CC" w:rsidRPr="00FD51DC" w:rsidRDefault="002013CC" w:rsidP="00FD51DC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46569">
        <w:t>Ilustracyjność</w:t>
      </w:r>
      <w:r w:rsidR="00B418E1">
        <w:t xml:space="preserve"> i </w:t>
      </w:r>
      <w:r w:rsidR="00B418E1" w:rsidRPr="00846569">
        <w:t>Intuicyjność</w:t>
      </w:r>
      <w:r w:rsidRPr="00846569">
        <w:t>: informacje powinny być podawany w sposób przejrzysty, opisowy i jasny</w:t>
      </w:r>
      <w:r w:rsidR="00FD51DC">
        <w:t>. Z</w:t>
      </w:r>
      <w:r w:rsidRPr="00846569">
        <w:t>awarte w VR informacje powinny być łatwo postrzegane</w:t>
      </w:r>
      <w:r w:rsidR="00FD51DC">
        <w:t>.</w:t>
      </w:r>
    </w:p>
    <w:p w14:paraId="2DBF12AF" w14:textId="77777777" w:rsidR="002013CC" w:rsidRPr="00A61FED" w:rsidRDefault="002013CC" w:rsidP="00A61FED">
      <w:pPr>
        <w:rPr>
          <w:rFonts w:cstheme="minorHAnsi"/>
        </w:rPr>
      </w:pPr>
    </w:p>
    <w:p w14:paraId="7B8EC5C4" w14:textId="7F0C6F32" w:rsidR="00A61FED" w:rsidRDefault="00A61FED" w:rsidP="00A61FED">
      <w:pPr>
        <w:rPr>
          <w:rFonts w:cstheme="minorHAnsi"/>
          <w:b/>
          <w:bCs/>
          <w:sz w:val="24"/>
          <w:szCs w:val="24"/>
        </w:rPr>
      </w:pPr>
      <w:r w:rsidRPr="00A61FED">
        <w:rPr>
          <w:rFonts w:cstheme="minorHAnsi"/>
          <w:b/>
          <w:bCs/>
          <w:sz w:val="24"/>
          <w:szCs w:val="24"/>
        </w:rPr>
        <w:t>Continuum Miligrama</w:t>
      </w:r>
    </w:p>
    <w:p w14:paraId="1B12DE08" w14:textId="095C2C1B" w:rsidR="008619FB" w:rsidRDefault="008619FB" w:rsidP="00A61FE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897461" wp14:editId="79B0506A">
            <wp:extent cx="5363570" cy="1691487"/>
            <wp:effectExtent l="0" t="0" r="0" b="4445"/>
            <wp:docPr id="1" name="Obraz 1" descr="Reality-Virtuality (RV) Continuum – schemat Milgrama w ujęciu Moloney’a. - Michał Szczechowi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ity-Virtuality (RV) Continuum – schemat Milgrama w ujęciu Moloney’a. - Michał Szczechowi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76" cy="16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B4C4" w14:textId="63615DC0" w:rsidR="008619FB" w:rsidRPr="008619FB" w:rsidRDefault="008619FB" w:rsidP="00A61FED">
      <w:pPr>
        <w:rPr>
          <w:rFonts w:cstheme="minorHAnsi"/>
          <w:sz w:val="24"/>
          <w:szCs w:val="24"/>
        </w:rPr>
      </w:pPr>
      <w:r w:rsidRPr="008619FB">
        <w:rPr>
          <w:rFonts w:cstheme="minorHAnsi"/>
          <w:sz w:val="24"/>
          <w:szCs w:val="24"/>
        </w:rPr>
        <w:t>Jest to spektrum które opisuje połączenie:</w:t>
      </w:r>
    </w:p>
    <w:p w14:paraId="0C264925" w14:textId="794AAD9E" w:rsidR="008619FB" w:rsidRPr="008619FB" w:rsidRDefault="008619FB" w:rsidP="00A61FED">
      <w:pPr>
        <w:rPr>
          <w:rFonts w:cstheme="minorHAnsi"/>
          <w:sz w:val="24"/>
          <w:szCs w:val="24"/>
        </w:rPr>
      </w:pPr>
      <w:r w:rsidRPr="008619FB">
        <w:rPr>
          <w:rFonts w:cstheme="minorHAnsi"/>
          <w:sz w:val="24"/>
          <w:szCs w:val="24"/>
        </w:rPr>
        <w:t>Rzeczywiste środowisko – Rozszerzona rzeczywistość – Mieszana rzeczywistość – Rozszerzona wirtualność – Wirtualne środowisko</w:t>
      </w:r>
    </w:p>
    <w:p w14:paraId="3C0A1E58" w14:textId="6B3AE8FD" w:rsidR="008619FB" w:rsidRPr="008619FB" w:rsidRDefault="008619FB" w:rsidP="008619FB">
      <w:pPr>
        <w:rPr>
          <w:rFonts w:ascii="Segoe UI" w:hAnsi="Segoe UI" w:cs="Segoe UI"/>
          <w:color w:val="171717"/>
          <w:shd w:val="clear" w:color="auto" w:fill="FFFFFF"/>
        </w:rPr>
      </w:pPr>
      <w:r w:rsidRPr="008619FB">
        <w:rPr>
          <w:rFonts w:ascii="Segoe UI" w:hAnsi="Segoe UI" w:cs="Segoe UI"/>
          <w:color w:val="171717"/>
          <w:shd w:val="clear" w:color="auto" w:fill="FFFFFF"/>
        </w:rPr>
        <w:t>Na jednym końcu spektrum mamy fizyczną rzeczywistość, którą istniejemy jako ludzie. Na drugim końcu spektrum mamy odpowiednią rzeczywistość cyfrową.</w:t>
      </w:r>
    </w:p>
    <w:p w14:paraId="176B45A9" w14:textId="2CC651F4" w:rsidR="008619FB" w:rsidRPr="008619FB" w:rsidRDefault="008619FB" w:rsidP="00A61FED">
      <w:pPr>
        <w:rPr>
          <w:rFonts w:cstheme="minorHAnsi"/>
          <w:sz w:val="24"/>
          <w:szCs w:val="24"/>
        </w:rPr>
      </w:pPr>
      <w:r w:rsidRPr="008619FB">
        <w:rPr>
          <w:rFonts w:cstheme="minorHAnsi"/>
          <w:sz w:val="24"/>
          <w:szCs w:val="24"/>
        </w:rPr>
        <w:t>Na środku - Mieszana rzeczywistość - VR</w:t>
      </w:r>
    </w:p>
    <w:p w14:paraId="5C1D466C" w14:textId="77777777" w:rsidR="00A61FED" w:rsidRPr="00846569" w:rsidRDefault="00A61FED" w:rsidP="00A61FED">
      <w:pPr>
        <w:rPr>
          <w:rFonts w:cstheme="minorHAnsi"/>
        </w:rPr>
      </w:pPr>
    </w:p>
    <w:p w14:paraId="35CA6495" w14:textId="77777777" w:rsidR="00A61FED" w:rsidRPr="00846569" w:rsidRDefault="00A61FED" w:rsidP="00A61FED">
      <w:pPr>
        <w:rPr>
          <w:rFonts w:cstheme="minorHAnsi"/>
        </w:rPr>
      </w:pPr>
    </w:p>
    <w:sectPr w:rsidR="00A61FED" w:rsidRPr="0084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A1D"/>
    <w:multiLevelType w:val="hybridMultilevel"/>
    <w:tmpl w:val="940651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11F"/>
    <w:multiLevelType w:val="hybridMultilevel"/>
    <w:tmpl w:val="5DFE66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D35877B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1A9C"/>
    <w:multiLevelType w:val="hybridMultilevel"/>
    <w:tmpl w:val="1C427E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66B26"/>
    <w:multiLevelType w:val="hybridMultilevel"/>
    <w:tmpl w:val="3DB2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68A2899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2E94"/>
    <w:multiLevelType w:val="hybridMultilevel"/>
    <w:tmpl w:val="6396FAA8"/>
    <w:lvl w:ilvl="0" w:tplc="5F026E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736BA"/>
    <w:multiLevelType w:val="hybridMultilevel"/>
    <w:tmpl w:val="0AEC70CA"/>
    <w:lvl w:ilvl="0" w:tplc="5F026E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416F4"/>
    <w:multiLevelType w:val="hybridMultilevel"/>
    <w:tmpl w:val="79B0D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E0263"/>
    <w:multiLevelType w:val="hybridMultilevel"/>
    <w:tmpl w:val="9E1E73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6AC88A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45D9E"/>
    <w:multiLevelType w:val="hybridMultilevel"/>
    <w:tmpl w:val="9B383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D2E5D"/>
    <w:multiLevelType w:val="hybridMultilevel"/>
    <w:tmpl w:val="B63471E2"/>
    <w:lvl w:ilvl="0" w:tplc="E0F6C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98200">
    <w:abstractNumId w:val="2"/>
  </w:num>
  <w:num w:numId="2" w16cid:durableId="559484224">
    <w:abstractNumId w:val="9"/>
  </w:num>
  <w:num w:numId="3" w16cid:durableId="1019815482">
    <w:abstractNumId w:val="1"/>
  </w:num>
  <w:num w:numId="4" w16cid:durableId="1704213638">
    <w:abstractNumId w:val="0"/>
  </w:num>
  <w:num w:numId="5" w16cid:durableId="1974213657">
    <w:abstractNumId w:val="5"/>
  </w:num>
  <w:num w:numId="6" w16cid:durableId="1893038340">
    <w:abstractNumId w:val="4"/>
  </w:num>
  <w:num w:numId="7" w16cid:durableId="914633279">
    <w:abstractNumId w:val="7"/>
  </w:num>
  <w:num w:numId="8" w16cid:durableId="996955177">
    <w:abstractNumId w:val="8"/>
  </w:num>
  <w:num w:numId="9" w16cid:durableId="1811289724">
    <w:abstractNumId w:val="3"/>
  </w:num>
  <w:num w:numId="10" w16cid:durableId="229049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C"/>
    <w:rsid w:val="00147AA7"/>
    <w:rsid w:val="002013CC"/>
    <w:rsid w:val="005312E1"/>
    <w:rsid w:val="00634206"/>
    <w:rsid w:val="006C7236"/>
    <w:rsid w:val="00846569"/>
    <w:rsid w:val="008619FB"/>
    <w:rsid w:val="009D6B0C"/>
    <w:rsid w:val="00A300AA"/>
    <w:rsid w:val="00A61FED"/>
    <w:rsid w:val="00B418E1"/>
    <w:rsid w:val="00B61907"/>
    <w:rsid w:val="00DD1198"/>
    <w:rsid w:val="00F47A89"/>
    <w:rsid w:val="00FA095B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A57"/>
  <w15:chartTrackingRefBased/>
  <w15:docId w15:val="{B405D5B5-7F2B-464E-BDE2-C6A09982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1FE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619FB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61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447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15</cp:revision>
  <dcterms:created xsi:type="dcterms:W3CDTF">2023-01-14T20:23:00Z</dcterms:created>
  <dcterms:modified xsi:type="dcterms:W3CDTF">2023-01-16T13:11:00Z</dcterms:modified>
</cp:coreProperties>
</file>