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cdp4td3ap" w:id="0"/>
      <w:bookmarkEnd w:id="0"/>
      <w:r w:rsidDel="00000000" w:rsidR="00000000" w:rsidRPr="00000000">
        <w:rPr>
          <w:rtl w:val="0"/>
        </w:rPr>
        <w:t xml:space="preserve">[5] Statystyczna analiza wyników symulacji</w:t>
      </w:r>
    </w:p>
    <w:p w:rsidR="00000000" w:rsidDel="00000000" w:rsidP="00000000" w:rsidRDefault="00000000" w:rsidRPr="00000000" w14:paraId="00000002">
      <w:pPr>
        <w:rPr/>
      </w:pPr>
      <w:r w:rsidDel="00000000" w:rsidR="00000000" w:rsidRPr="00000000">
        <w:rPr>
          <w:rtl w:val="0"/>
        </w:rPr>
        <w:t xml:space="preserve">W statystycznej analizie wyników symulacji możesz wykorzystać różne techniki statystyczne do analizy i interpretacji wyników symulacji. Oto kilka kroków, które możesz wykonać:</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b w:val="1"/>
          <w:rtl w:val="0"/>
        </w:rPr>
        <w:t xml:space="preserve">Zbierz dane z symulacji</w:t>
      </w:r>
      <w:r w:rsidDel="00000000" w:rsidR="00000000" w:rsidRPr="00000000">
        <w:rPr>
          <w:rtl w:val="0"/>
        </w:rPr>
        <w:br w:type="textWrapping"/>
        <w:t xml:space="preserve">Uruchom symulację wiele razy i za każdym razem zapisuj dane wyjściowe. Dzięki temu uzyskasz próbkę danych, z którymi będziesz mógł pracować.</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Oczyść i przygotuj dane</w:t>
      </w:r>
      <w:r w:rsidDel="00000000" w:rsidR="00000000" w:rsidRPr="00000000">
        <w:rPr>
          <w:rtl w:val="0"/>
        </w:rPr>
        <w:br w:type="textWrapping"/>
        <w:t xml:space="preserve">Sprawdź dane pod kątem błędów i brakujących wartości oraz upewnij się, że są one w formacie odpowiednim do analizy.</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Zbadaj dane</w:t>
      </w:r>
      <w:r w:rsidDel="00000000" w:rsidR="00000000" w:rsidRPr="00000000">
        <w:rPr>
          <w:rtl w:val="0"/>
        </w:rPr>
        <w:br w:type="textWrapping"/>
        <w:t xml:space="preserve">Użyj technik graficznych i numerycznych, aby uzyskać poczucie rozkładu i wzorców w danych. Może to pomóc w identyfikacji wszelkich trendów lub anomalii w wynikach.</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Testowanie hipotez statystycznych</w:t>
      </w:r>
      <w:r w:rsidDel="00000000" w:rsidR="00000000" w:rsidRPr="00000000">
        <w:rPr>
          <w:rtl w:val="0"/>
        </w:rPr>
        <w:br w:type="textWrapping"/>
        <w:t xml:space="preserve">Użyj testów statystycznych, aby określić, czy jakiekolwiek zaobserwowane wzorce lub trendy w danych są statystycznie istotne, czy też mogły one wystąpić przypadkowo.</w:t>
      </w:r>
    </w:p>
    <w:p w:rsidR="00000000" w:rsidDel="00000000" w:rsidP="00000000" w:rsidRDefault="00000000" w:rsidRPr="00000000" w14:paraId="00000008">
      <w:pPr>
        <w:ind w:left="720" w:firstLine="0"/>
        <w:rPr/>
      </w:pPr>
      <w:r w:rsidDel="00000000" w:rsidR="00000000" w:rsidRPr="00000000">
        <w:rPr>
          <w:rtl w:val="0"/>
        </w:rPr>
        <w:t xml:space="preserve">Istnieje wiele testów statystycznych, które można wykorzystać do analizy danych i testowania hipotez statystycznych.</w:t>
      </w:r>
    </w:p>
    <w:p w:rsidR="00000000" w:rsidDel="00000000" w:rsidP="00000000" w:rsidRDefault="00000000" w:rsidRPr="00000000" w14:paraId="00000009">
      <w:pPr>
        <w:ind w:left="720" w:firstLine="0"/>
        <w:rPr/>
      </w:pPr>
      <w:r w:rsidDel="00000000" w:rsidR="00000000" w:rsidRPr="00000000">
        <w:rPr>
          <w:rtl w:val="0"/>
        </w:rPr>
        <w:t xml:space="preserve">Niektóre popularne testy statystyczne obejmują:</w:t>
      </w:r>
    </w:p>
    <w:p w:rsidR="00000000" w:rsidDel="00000000" w:rsidP="00000000" w:rsidRDefault="00000000" w:rsidRPr="00000000" w14:paraId="0000000A">
      <w:pPr>
        <w:numPr>
          <w:ilvl w:val="0"/>
          <w:numId w:val="1"/>
        </w:numPr>
        <w:ind w:left="1440" w:hanging="360"/>
        <w:rPr>
          <w:b w:val="1"/>
        </w:rPr>
      </w:pPr>
      <w:r w:rsidDel="00000000" w:rsidR="00000000" w:rsidRPr="00000000">
        <w:rPr>
          <w:b w:val="1"/>
          <w:rtl w:val="0"/>
        </w:rPr>
        <w:t xml:space="preserve">T-test</w:t>
      </w:r>
    </w:p>
    <w:p w:rsidR="00000000" w:rsidDel="00000000" w:rsidP="00000000" w:rsidRDefault="00000000" w:rsidRPr="00000000" w14:paraId="0000000B">
      <w:pPr>
        <w:ind w:left="1440" w:firstLine="0"/>
        <w:rPr/>
      </w:pPr>
      <w:r w:rsidDel="00000000" w:rsidR="00000000" w:rsidRPr="00000000">
        <w:rPr>
          <w:rtl w:val="0"/>
        </w:rPr>
        <w:t xml:space="preserve">Test t jest testem statystycznym, który służy do porównywania średnich dwóch grup. Można go użyć do określenia, czy istnieje znacząca różnica między średnimi dwóch grup, czy też wszelkie obserwowane różnice mogły powstać przypadkowo.</w:t>
      </w:r>
    </w:p>
    <w:p w:rsidR="00000000" w:rsidDel="00000000" w:rsidP="00000000" w:rsidRDefault="00000000" w:rsidRPr="00000000" w14:paraId="0000000C">
      <w:pPr>
        <w:numPr>
          <w:ilvl w:val="0"/>
          <w:numId w:val="1"/>
        </w:numPr>
        <w:ind w:left="1440" w:hanging="360"/>
        <w:rPr>
          <w:b w:val="1"/>
        </w:rPr>
      </w:pPr>
      <w:r w:rsidDel="00000000" w:rsidR="00000000" w:rsidRPr="00000000">
        <w:rPr>
          <w:b w:val="1"/>
          <w:rtl w:val="0"/>
        </w:rPr>
        <w:t xml:space="preserve">ANOVA</w:t>
      </w:r>
    </w:p>
    <w:p w:rsidR="00000000" w:rsidDel="00000000" w:rsidP="00000000" w:rsidRDefault="00000000" w:rsidRPr="00000000" w14:paraId="0000000D">
      <w:pPr>
        <w:ind w:left="1440" w:firstLine="0"/>
        <w:rPr/>
      </w:pPr>
      <w:r w:rsidDel="00000000" w:rsidR="00000000" w:rsidRPr="00000000">
        <w:rPr>
          <w:rtl w:val="0"/>
        </w:rPr>
        <w:t xml:space="preserve">ANOVA (analiza wariancji) to test statystyczny, który służy do porównania średnich trzech lub więcej grup. Można go użyć do określenia, czy istnieją znaczące różnice między średnimi obu grup, czy też wszelkie zaobserwowane różnice mogły powstać przez przypadek.</w:t>
      </w:r>
    </w:p>
    <w:p w:rsidR="00000000" w:rsidDel="00000000" w:rsidP="00000000" w:rsidRDefault="00000000" w:rsidRPr="00000000" w14:paraId="0000000E">
      <w:pPr>
        <w:numPr>
          <w:ilvl w:val="0"/>
          <w:numId w:val="1"/>
        </w:numPr>
        <w:ind w:left="1440" w:hanging="360"/>
        <w:rPr>
          <w:b w:val="1"/>
        </w:rPr>
      </w:pPr>
      <w:r w:rsidDel="00000000" w:rsidR="00000000" w:rsidRPr="00000000">
        <w:rPr>
          <w:b w:val="1"/>
          <w:rtl w:val="0"/>
        </w:rPr>
        <w:t xml:space="preserve">Test chi kwadrat</w:t>
      </w:r>
    </w:p>
    <w:p w:rsidR="00000000" w:rsidDel="00000000" w:rsidP="00000000" w:rsidRDefault="00000000" w:rsidRPr="00000000" w14:paraId="0000000F">
      <w:pPr>
        <w:ind w:left="1440" w:firstLine="0"/>
        <w:rPr/>
      </w:pPr>
      <w:r w:rsidDel="00000000" w:rsidR="00000000" w:rsidRPr="00000000">
        <w:rPr>
          <w:rtl w:val="0"/>
        </w:rPr>
        <w:t xml:space="preserve">Test chi kwadrat jest testem statystycznym, który jest używany do określenia, czy istnieje znacząca różnica między obserwowanymi i oczekiwanymi częstotliwościami w zestawie danych kategorycznych.</w:t>
      </w:r>
    </w:p>
    <w:p w:rsidR="00000000" w:rsidDel="00000000" w:rsidP="00000000" w:rsidRDefault="00000000" w:rsidRPr="00000000" w14:paraId="00000010">
      <w:pPr>
        <w:numPr>
          <w:ilvl w:val="0"/>
          <w:numId w:val="1"/>
        </w:numPr>
        <w:ind w:left="1440" w:hanging="360"/>
        <w:rPr>
          <w:b w:val="1"/>
        </w:rPr>
      </w:pPr>
      <w:r w:rsidDel="00000000" w:rsidR="00000000" w:rsidRPr="00000000">
        <w:rPr>
          <w:b w:val="1"/>
          <w:rtl w:val="0"/>
        </w:rPr>
        <w:t xml:space="preserve">Regresja liniowa</w:t>
      </w:r>
    </w:p>
    <w:p w:rsidR="00000000" w:rsidDel="00000000" w:rsidP="00000000" w:rsidRDefault="00000000" w:rsidRPr="00000000" w14:paraId="00000011">
      <w:pPr>
        <w:ind w:left="1440" w:firstLine="0"/>
        <w:rPr/>
      </w:pPr>
      <w:r w:rsidDel="00000000" w:rsidR="00000000" w:rsidRPr="00000000">
        <w:rPr>
          <w:rtl w:val="0"/>
        </w:rPr>
        <w:t xml:space="preserve">Regresja liniowa to metoda statystyczna, która służy do modelowania związku między zmienną zależną a jedną lub więcej zmiennych niezależnych. Można ją wykorzystać do przewidywania wartości zmiennej zależnej na podstawie wartości zmiennych niezależnych.</w:t>
      </w:r>
    </w:p>
    <w:p w:rsidR="00000000" w:rsidDel="00000000" w:rsidP="00000000" w:rsidRDefault="00000000" w:rsidRPr="00000000" w14:paraId="00000012">
      <w:pPr>
        <w:numPr>
          <w:ilvl w:val="0"/>
          <w:numId w:val="1"/>
        </w:numPr>
        <w:ind w:left="1440" w:hanging="360"/>
        <w:rPr>
          <w:b w:val="1"/>
        </w:rPr>
      </w:pPr>
      <w:r w:rsidDel="00000000" w:rsidR="00000000" w:rsidRPr="00000000">
        <w:rPr>
          <w:b w:val="1"/>
          <w:rtl w:val="0"/>
        </w:rPr>
        <w:t xml:space="preserve">Regresja logistyczna</w:t>
      </w:r>
    </w:p>
    <w:p w:rsidR="00000000" w:rsidDel="00000000" w:rsidP="00000000" w:rsidRDefault="00000000" w:rsidRPr="00000000" w14:paraId="00000013">
      <w:pPr>
        <w:ind w:left="1440" w:firstLine="0"/>
        <w:rPr/>
      </w:pPr>
      <w:r w:rsidDel="00000000" w:rsidR="00000000" w:rsidRPr="00000000">
        <w:rPr>
          <w:rtl w:val="0"/>
        </w:rPr>
        <w:t xml:space="preserve">Regresja logistyczna jest metodą statystyczną, która służy do modelowania związku pomiędzy binarną zmienną zależną a jedną lub więcej zmiennych niezależnych. Można ją wykorzystać do przewidywania prawdopodobieństwa wystąpienia jakiegoś zdarzenia (np. prawdopodobieństwa, że klient dokona zakupu).</w:t>
      </w:r>
    </w:p>
    <w:p w:rsidR="00000000" w:rsidDel="00000000" w:rsidP="00000000" w:rsidRDefault="00000000" w:rsidRPr="00000000" w14:paraId="00000014">
      <w:pPr>
        <w:ind w:left="720" w:firstLine="0"/>
        <w:rPr/>
      </w:pPr>
      <w:r w:rsidDel="00000000" w:rsidR="00000000" w:rsidRPr="00000000">
        <w:rPr>
          <w:rtl w:val="0"/>
        </w:rPr>
        <w:t xml:space="preserve">To tylko kilka przykładów z wielu dostępnych testów statystycznych. Wybór odpowiedniego testu zależy od konkretnego pytania badawczego i charakteru analizowanych danych.</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Interpretacja wyników</w:t>
      </w:r>
      <w:r w:rsidDel="00000000" w:rsidR="00000000" w:rsidRPr="00000000">
        <w:rPr>
          <w:rtl w:val="0"/>
        </w:rPr>
        <w:br w:type="textWrapping"/>
        <w:t xml:space="preserve">Wykorzystaj swoją analizę statystyczną do wyciągnięcia wniosków na temat wyników symulacji. Może to obejmować przewidywanie przyszłych wyników lub identyfikację czynników, które wpływają na wyniki symulacji.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Ważne jest, aby pamiętać, że celem analizy statystycznej jest wyciągnięcie sensownych wniosków z danych, więc ważne jest, aby dokładnie rozważyć ograniczenia i założenia analizy.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