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 xml:space="preserve">Tomáš </w:t>
      </w:r>
      <w:proofErr w:type="spellStart"/>
      <w:r w:rsidR="002515B0">
        <w:rPr>
          <w:sz w:val="36"/>
          <w:szCs w:val="36"/>
        </w:rPr>
        <w:t>Křičenský</w:t>
      </w:r>
      <w:proofErr w:type="spellEnd"/>
      <w:r w:rsidR="002515B0">
        <w:rPr>
          <w:sz w:val="36"/>
          <w:szCs w:val="36"/>
        </w:rPr>
        <w:t>,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B6447D">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B6447D">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B6447D">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B6447D">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B6447D">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B6447D">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B6447D">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B6447D">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B6447D">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B6447D">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B6447D">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B6447D">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B6447D">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B6447D">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B6447D">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B6447D">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B6447D">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B6447D">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B6447D">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B6447D">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12312BD" w14:textId="77777777" w:rsidR="008D2272" w:rsidRDefault="008D2272" w:rsidP="008D2272">
      <w:pPr>
        <w:pStyle w:val="Odstavec"/>
      </w:pPr>
      <w:r>
        <w:t>Obsahuje základní seznámení s organizací, procesy uvnitř organizace a způsob současného využívání IT.</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229C7467" w14:textId="77777777" w:rsidR="008D2272" w:rsidRDefault="008D2272" w:rsidP="008D2272">
      <w:pPr>
        <w:pStyle w:val="Odstavec"/>
      </w:pPr>
      <w:r>
        <w:t>Obsahuje</w:t>
      </w:r>
      <w:r w:rsidRPr="00C4792B">
        <w:t xml:space="preserve"> popis prostředí, v němž bude aplikace nasazena (stručná charakteristika organizace a dosavadní využívání IT), a požadavky na nově tvořený systém (sledované údaje, vstupy a výstupy, přístupová práva, ...)</w:t>
      </w:r>
    </w:p>
    <w:p w14:paraId="672A501C" w14:textId="77777777" w:rsidR="00AE015B" w:rsidRDefault="00AE015B">
      <w:r>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6" w:name="_Toc439267760"/>
      <w:r w:rsidRPr="00451463">
        <w:t>Uživatelská dokumentace</w:t>
      </w:r>
      <w:bookmarkEnd w:id="6"/>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14:paraId="4F0597BA" w14:textId="63096E1F" w:rsidR="00A236FF" w:rsidRDefault="003B319B">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F516AB">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8" w:name="_Toc439267762"/>
      <w:r>
        <w:t>Instalace</w:t>
      </w:r>
      <w:bookmarkEnd w:id="8"/>
    </w:p>
    <w:p w14:paraId="598719EB" w14:textId="77777777" w:rsidR="00A236FF" w:rsidRDefault="00A236FF">
      <w:r>
        <w:t>Uveďte informace o instalaci aplikace.</w:t>
      </w:r>
    </w:p>
    <w:p w14:paraId="2EFA25B0" w14:textId="77777777" w:rsidR="00A236FF" w:rsidRDefault="00A236FF" w:rsidP="00A236FF">
      <w:pPr>
        <w:pStyle w:val="Heading2"/>
        <w:numPr>
          <w:ilvl w:val="0"/>
          <w:numId w:val="0"/>
        </w:numPr>
        <w:ind w:left="576" w:hanging="576"/>
      </w:pPr>
      <w:bookmarkStart w:id="9" w:name="_Toc439267763"/>
      <w:r>
        <w:t>Přístupová oprávnění</w:t>
      </w:r>
      <w:bookmarkEnd w:id="9"/>
    </w:p>
    <w:p w14:paraId="6C7DC293" w14:textId="74155237" w:rsidR="00757767" w:rsidRDefault="00607FD2" w:rsidP="00607FD2">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607FD2">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teacher</w:t>
            </w:r>
            <w:proofErr w:type="spellEnd"/>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0" w:name="_Toc439267764"/>
      <w:r>
        <w:t>Použití aplikace</w:t>
      </w:r>
      <w:bookmarkEnd w:id="10"/>
    </w:p>
    <w:p w14:paraId="1E55F93D" w14:textId="77777777"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1" w:name="_Toc439267765"/>
      <w:r w:rsidRPr="005D5B3A">
        <w:t>Programová dokumentace</w:t>
      </w:r>
      <w:bookmarkEnd w:id="11"/>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2" w:name="_Toc439267766"/>
      <w:r>
        <w:lastRenderedPageBreak/>
        <w:t>Datová část</w:t>
      </w:r>
      <w:bookmarkEnd w:id="12"/>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3" w:name="_Toc439267767"/>
      <w:r w:rsidRPr="008D2272">
        <w:t>Analýza</w:t>
      </w:r>
      <w:bookmarkEnd w:id="13"/>
    </w:p>
    <w:p w14:paraId="0F72F5CF" w14:textId="77777777" w:rsidR="00451463" w:rsidRDefault="00AE015B" w:rsidP="008D2272">
      <w:pPr>
        <w:pStyle w:val="Odstavec"/>
      </w:pPr>
      <w:r>
        <w:t>B</w:t>
      </w:r>
      <w:r w:rsidR="008D2272" w:rsidRPr="008D2272">
        <w:t xml:space="preserve">ude obsahovat </w:t>
      </w:r>
      <w:proofErr w:type="spellStart"/>
      <w:r w:rsidR="008D2272" w:rsidRPr="008D2272">
        <w:t>entitně</w:t>
      </w:r>
      <w:proofErr w:type="spellEnd"/>
      <w:r w:rsidR="008D2272" w:rsidRPr="008D2272">
        <w:t>-vztahový diagram (ERD) a datový model popisující datové prostředí aplikace a dále stručnou charakteristiku uživatelského rozhraní (typy formulářů, tiskových sestav</w:t>
      </w:r>
      <w:proofErr w:type="gramStart"/>
      <w:r w:rsidR="008D2272" w:rsidRPr="008D2272">
        <w:t>, .</w:t>
      </w:r>
      <w:proofErr w:type="gramEnd"/>
      <w:r w:rsidR="008D2272" w:rsidRPr="008D2272">
        <w:t>),</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4" w:name="_Toc439267768"/>
      <w:r>
        <w:t>Fyzický model dat</w:t>
      </w:r>
      <w:bookmarkEnd w:id="14"/>
    </w:p>
    <w:p w14:paraId="433C8ADB" w14:textId="77777777" w:rsidR="00451463" w:rsidRDefault="00451463" w:rsidP="008D2272">
      <w:pPr>
        <w:pStyle w:val="Odstavec"/>
      </w:pPr>
      <w:r>
        <w:t>Uveďte logický datový model a datový slovník.</w:t>
      </w:r>
      <w:r w:rsidR="00A236FF">
        <w:t xml:space="preserve"> Je možné vložit </w:t>
      </w:r>
      <w:proofErr w:type="spellStart"/>
      <w:r w:rsidR="00A236FF">
        <w:t>printscreeny</w:t>
      </w:r>
      <w:proofErr w:type="spellEnd"/>
      <w:r w:rsidR="00A236FF">
        <w:t xml:space="preserve">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5" w:name="_Toc439267769"/>
      <w:r>
        <w:t>Číselníky</w:t>
      </w:r>
      <w:bookmarkEnd w:id="15"/>
    </w:p>
    <w:p w14:paraId="334C0191" w14:textId="77777777" w:rsidR="00B84A59" w:rsidRDefault="00B84A59" w:rsidP="008D2272">
      <w:pPr>
        <w:pStyle w:val="Odstavec"/>
      </w:pPr>
      <w:proofErr w:type="gramStart"/>
      <w:r>
        <w:t>Uveďte</w:t>
      </w:r>
      <w:proofErr w:type="gramEnd"/>
      <w:r>
        <w:t xml:space="preserve"> jaké číselníky Váš projekt využívá a zdroj čerpání těchto číselníků.</w:t>
      </w:r>
    </w:p>
    <w:p w14:paraId="05E4DDAA" w14:textId="77777777" w:rsidR="00B84A59" w:rsidRDefault="00B84A59" w:rsidP="00B84A59">
      <w:pPr>
        <w:pStyle w:val="Heading2"/>
        <w:numPr>
          <w:ilvl w:val="0"/>
          <w:numId w:val="0"/>
        </w:numPr>
        <w:ind w:left="576" w:hanging="576"/>
      </w:pPr>
      <w:bookmarkStart w:id="16" w:name="_Toc439267770"/>
      <w:r>
        <w:t>Pohledy</w:t>
      </w:r>
      <w:bookmarkEnd w:id="16"/>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sem_p_katedra</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sem_fakulta.zkratka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sem_katedra</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sem_fakulta</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proofErr w:type="spellStart"/>
      <w:r>
        <w:rPr>
          <w:rFonts w:ascii="Menlo" w:hAnsi="Menlo" w:cs="Menlo"/>
          <w:color w:val="000000"/>
          <w:sz w:val="18"/>
          <w:szCs w:val="18"/>
        </w:rPr>
        <w:t>sem_katedra.fakulta_id</w:t>
      </w:r>
      <w:proofErr w:type="spellEnd"/>
      <w:r>
        <w:rPr>
          <w:rFonts w:ascii="Menlo" w:hAnsi="Menlo" w:cs="Menlo"/>
          <w:color w:val="000000"/>
          <w:sz w:val="18"/>
          <w:szCs w:val="18"/>
        </w:rPr>
        <w:t xml:space="preserve"> = sem_fakulta.id</w:t>
      </w:r>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sem_katedra.nazev</w:t>
      </w:r>
      <w:proofErr w:type="spellEnd"/>
      <w:r>
        <w:rPr>
          <w:rFonts w:ascii="Menlo" w:hAnsi="Menlo" w:cs="Menlo"/>
          <w:color w:val="000000"/>
          <w:sz w:val="18"/>
          <w:szCs w:val="18"/>
        </w:rPr>
        <w:t>;</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ucitel</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dlouhe_jmeno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sem_katedra.zkratka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 xml:space="preserve">sem_katedra.id = </w:t>
      </w:r>
      <w:proofErr w:type="spellStart"/>
      <w:r>
        <w:rPr>
          <w:rFonts w:ascii="Menlo" w:hAnsi="Menlo" w:cs="Menlo"/>
          <w:color w:val="000000"/>
          <w:sz w:val="18"/>
          <w:szCs w:val="18"/>
        </w:rPr>
        <w:t>SEM_UCITEL.katedra_id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sem_zpus_zak.nazev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zpusob_zakonceni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sem_forma_vyuky.nazev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forma_vyuky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sem_zpus_zak</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sem_zpus_zak.ID = </w:t>
      </w:r>
      <w:proofErr w:type="spellStart"/>
      <w:r>
        <w:rPr>
          <w:rFonts w:ascii="Menlo" w:hAnsi="Menlo" w:cs="Menlo"/>
          <w:color w:val="000000"/>
          <w:sz w:val="18"/>
          <w:szCs w:val="18"/>
        </w:rPr>
        <w:t>sem_predmet.zpusob_zakonceni_id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sem_forma_vyuky</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SEM_FORMA_VYUKY.id = </w:t>
      </w:r>
      <w:proofErr w:type="spellStart"/>
      <w:r>
        <w:rPr>
          <w:rFonts w:ascii="Menlo" w:hAnsi="Menlo" w:cs="Menlo"/>
          <w:color w:val="000000"/>
          <w:sz w:val="18"/>
          <w:szCs w:val="18"/>
        </w:rPr>
        <w:t>sem_predmet.forma_vyuky_id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sem_predmet.nazev</w:t>
      </w:r>
      <w:proofErr w:type="spellEnd"/>
      <w:r>
        <w:rPr>
          <w:rFonts w:ascii="Menlo" w:hAnsi="Menlo" w:cs="Menlo"/>
          <w:color w:val="000000"/>
          <w:sz w:val="18"/>
          <w:szCs w:val="18"/>
        </w:rPr>
        <w:t>;</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kategorie</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lastRenderedPageBreak/>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rocnik</w:t>
      </w:r>
      <w:proofErr w:type="spellEnd"/>
      <w:r>
        <w:rPr>
          <w:rFonts w:ascii="Menlo" w:hAnsi="Menlo" w:cs="Menlo"/>
          <w:color w:val="000000"/>
          <w:sz w:val="18"/>
          <w:szCs w:val="18"/>
        </w:rPr>
        <w:t>;</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 xml:space="preserve">SEM_ZPUS_VYUKY.id =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w:t>
      </w:r>
      <w:proofErr w:type="spellStart"/>
      <w:r>
        <w:rPr>
          <w:rFonts w:ascii="Menlo" w:hAnsi="Menlo" w:cs="Menlo"/>
          <w:color w:val="000000"/>
          <w:sz w:val="18"/>
          <w:szCs w:val="18"/>
        </w:rPr>
        <w:t>ucitel</w:t>
      </w:r>
      <w:proofErr w:type="spellEnd"/>
      <w:r>
        <w:rPr>
          <w:rFonts w:ascii="Menlo" w:hAnsi="Menlo" w:cs="Menlo"/>
          <w:color w:val="000000"/>
          <w:sz w:val="18"/>
          <w:szCs w:val="18"/>
        </w:rPr>
        <w:t>",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je_admin</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w:t>
      </w:r>
      <w:proofErr w:type="gramStart"/>
      <w:r>
        <w:rPr>
          <w:rFonts w:ascii="Menlo" w:hAnsi="Menlo" w:cs="Menlo"/>
          <w:color w:val="000000"/>
          <w:sz w:val="18"/>
          <w:szCs w:val="18"/>
        </w:rPr>
        <w:t>PLAN.</w:t>
      </w:r>
      <w:r>
        <w:rPr>
          <w:rFonts w:ascii="Menlo" w:hAnsi="Menlo" w:cs="Menlo"/>
          <w:i/>
          <w:iCs/>
          <w:color w:val="000000"/>
          <w:sz w:val="18"/>
          <w:szCs w:val="18"/>
        </w:rPr>
        <w:t>*</w:t>
      </w:r>
      <w:proofErr w:type="gramEnd"/>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obor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sem_p_rozvrh</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sem_rozvrh</w:t>
      </w:r>
      <w:proofErr w:type="spellEnd"/>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sem_zpus_predm.kapacita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mistnost_kapacita</w:t>
      </w:r>
      <w:proofErr w:type="spellEnd"/>
      <w:r>
        <w:rPr>
          <w:rFonts w:ascii="Menlo" w:hAnsi="Menlo" w:cs="Menlo"/>
          <w:color w:val="000000"/>
          <w:sz w:val="18"/>
          <w:szCs w:val="18"/>
        </w:rPr>
        <w:t xml:space="preserve">", sem_stud_plan.id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plan_id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sem_predm_plan.rocnik</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rocnik</w:t>
      </w:r>
      <w:proofErr w:type="spellEnd"/>
      <w:r>
        <w:rPr>
          <w:rFonts w:ascii="Menlo" w:hAnsi="Menlo" w:cs="Menlo"/>
          <w:color w:val="000000"/>
          <w:sz w:val="18"/>
          <w:szCs w:val="18"/>
        </w:rPr>
        <w:t xml:space="preserve">", </w:t>
      </w:r>
      <w:r>
        <w:rPr>
          <w:rFonts w:ascii="Menlo" w:hAnsi="Menlo" w:cs="Menlo"/>
          <w:i/>
          <w:iCs/>
          <w:color w:val="000000"/>
          <w:sz w:val="18"/>
          <w:szCs w:val="18"/>
        </w:rPr>
        <w:t>TO_CHAR</w:t>
      </w:r>
      <w:r>
        <w:rPr>
          <w:rFonts w:ascii="Menlo" w:hAnsi="Menlo" w:cs="Menlo"/>
          <w:color w:val="000000"/>
          <w:sz w:val="18"/>
          <w:szCs w:val="18"/>
        </w:rPr>
        <w:t>(</w:t>
      </w:r>
      <w:proofErr w:type="spellStart"/>
      <w:r>
        <w:rPr>
          <w:rFonts w:ascii="Menlo" w:hAnsi="Menlo" w:cs="Menlo"/>
          <w:color w:val="000000"/>
          <w:sz w:val="18"/>
          <w:szCs w:val="18"/>
        </w:rPr>
        <w:t>sem_rozvrh.presne_datum</w:t>
      </w:r>
      <w:proofErr w:type="spellEnd"/>
      <w:r>
        <w:rPr>
          <w:rFonts w:ascii="Menlo" w:hAnsi="Menlo" w:cs="Menlo"/>
          <w:color w:val="000000"/>
          <w:sz w:val="18"/>
          <w:szCs w:val="18"/>
        </w:rPr>
        <w:t xml:space="preserve">, </w:t>
      </w:r>
      <w:r>
        <w:rPr>
          <w:rFonts w:ascii="Menlo" w:hAnsi="Menlo" w:cs="Menlo"/>
          <w:b/>
          <w:bCs/>
          <w:color w:val="008000"/>
          <w:sz w:val="18"/>
          <w:szCs w:val="18"/>
        </w:rPr>
        <w:t xml:space="preserve">'DD. MM. </w:t>
      </w:r>
      <w:r>
        <w:rPr>
          <w:rFonts w:ascii="Menlo" w:hAnsi="Menlo" w:cs="Menlo"/>
          <w:b/>
          <w:bCs/>
          <w:color w:val="008000"/>
          <w:sz w:val="18"/>
          <w:szCs w:val="18"/>
        </w:rPr>
        <w:lastRenderedPageBreak/>
        <w:t>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sem_zpus_predm.pocet_hodin</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w:t>
      </w:r>
      <w:proofErr w:type="spellEnd"/>
      <w:r>
        <w:rPr>
          <w:rFonts w:ascii="Menlo" w:hAnsi="Menlo" w:cs="Menlo"/>
          <w:color w:val="000000"/>
          <w:sz w:val="18"/>
          <w:szCs w:val="18"/>
        </w:rPr>
        <w:t xml:space="preserve">", sem_mistnost.id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sem_mistnost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sem_rozvrh.mistnost_id</w:t>
      </w:r>
      <w:proofErr w:type="spellEnd"/>
      <w:r>
        <w:rPr>
          <w:rFonts w:ascii="Menlo" w:hAnsi="Menlo" w:cs="Menlo"/>
          <w:color w:val="000000"/>
          <w:sz w:val="18"/>
          <w:szCs w:val="18"/>
        </w:rPr>
        <w:t xml:space="preserve"> = sem_mistnost.id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t xml:space="preserve"> = sem_zpus_predm.id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t xml:space="preserve"> = sem_predm_plan.id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sem_zpus_vyuky</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t xml:space="preserve"> = sem_zpus_vyuky.id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t xml:space="preserve"> = sem_predmet.id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sem_rozvrh.uci_id</w:t>
      </w:r>
      <w:proofErr w:type="spellEnd"/>
      <w:r>
        <w:rPr>
          <w:rFonts w:ascii="Menlo" w:hAnsi="Menlo" w:cs="Menlo"/>
          <w:color w:val="000000"/>
          <w:sz w:val="18"/>
          <w:szCs w:val="18"/>
        </w:rPr>
        <w:t xml:space="preserve"> = sem_uci.id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sem_uci.ucitel_id</w:t>
      </w:r>
      <w:proofErr w:type="spellEnd"/>
      <w:r>
        <w:rPr>
          <w:rFonts w:ascii="Menlo" w:hAnsi="Menlo" w:cs="Menlo"/>
          <w:color w:val="000000"/>
          <w:sz w:val="18"/>
          <w:szCs w:val="18"/>
        </w:rPr>
        <w:t xml:space="preserve"> = sem_ucitel.id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sem_semestr</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sem_semestr.id =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sem_stud_plan</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sem_stud_plan.id = </w:t>
      </w:r>
      <w:proofErr w:type="spellStart"/>
      <w:r>
        <w:rPr>
          <w:rFonts w:ascii="Menlo" w:hAnsi="Menlo" w:cs="Menlo"/>
          <w:color w:val="000000"/>
          <w:sz w:val="18"/>
          <w:szCs w:val="18"/>
        </w:rPr>
        <w:t>sem_predm_plan.studijni_plan_id</w:t>
      </w:r>
      <w:proofErr w:type="spellEnd"/>
      <w:r>
        <w:rPr>
          <w:rFonts w:ascii="Menlo" w:hAnsi="Menlo" w:cs="Menlo"/>
          <w:color w:val="000000"/>
          <w:sz w:val="18"/>
          <w:szCs w:val="18"/>
        </w:rPr>
        <w:t>;</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sem_p_uvazky</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hodiny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7" w:name="_Toc439267771"/>
      <w:r>
        <w:t>Funkce</w:t>
      </w:r>
      <w:bookmarkEnd w:id="17"/>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8"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w:t>
      </w:r>
      <w:proofErr w:type="gramStart"/>
      <w:r>
        <w:rPr>
          <w:rFonts w:ascii="Menlo" w:hAnsi="Menlo" w:cs="Menlo"/>
          <w:i/>
          <w:iCs/>
          <w:color w:val="000000"/>
          <w:sz w:val="18"/>
          <w:szCs w:val="18"/>
        </w:rPr>
        <w:t>STRING</w:t>
      </w:r>
      <w:r>
        <w:rPr>
          <w:rFonts w:ascii="Menlo" w:hAnsi="Menlo" w:cs="Menlo"/>
          <w:color w:val="000000"/>
          <w:sz w:val="18"/>
          <w:szCs w:val="18"/>
        </w:rPr>
        <w:t>(</w:t>
      </w:r>
      <w:proofErr w:type="spellStart"/>
      <w:proofErr w:type="gramEnd"/>
      <w:r>
        <w:rPr>
          <w:rFonts w:ascii="Menlo" w:hAnsi="Menlo" w:cs="Menlo"/>
          <w:color w:val="000000"/>
          <w:sz w:val="18"/>
          <w:szCs w:val="18"/>
        </w:rPr>
        <w:t>p_bool</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proofErr w:type="spellStart"/>
      <w:r>
        <w:rPr>
          <w:rFonts w:ascii="Menlo" w:hAnsi="Menlo" w:cs="Menlo"/>
          <w:color w:val="000000"/>
          <w:sz w:val="18"/>
          <w:szCs w:val="18"/>
        </w:rPr>
        <w:t>p_bool</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b/>
          <w:bCs/>
          <w:color w:val="008000"/>
          <w:sz w:val="18"/>
          <w:szCs w:val="18"/>
        </w:rPr>
        <w:t>'</w:t>
      </w:r>
      <w:proofErr w:type="spellStart"/>
      <w:r>
        <w:rPr>
          <w:rFonts w:ascii="Menlo" w:hAnsi="Menlo" w:cs="Menlo"/>
          <w:b/>
          <w:bCs/>
          <w:color w:val="008000"/>
          <w:sz w:val="18"/>
          <w:szCs w:val="18"/>
        </w:rPr>
        <w:t>Ano</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w:t>
      </w:r>
      <w:proofErr w:type="gramStart"/>
      <w:r>
        <w:rPr>
          <w:rFonts w:ascii="Menlo" w:hAnsi="Menlo" w:cs="Menlo"/>
          <w:i/>
          <w:iCs/>
          <w:color w:val="000000"/>
          <w:sz w:val="18"/>
          <w:szCs w:val="18"/>
        </w:rPr>
        <w:t>DEN</w:t>
      </w:r>
      <w:r>
        <w:rPr>
          <w:rFonts w:ascii="Menlo" w:hAnsi="Menlo" w:cs="Menlo"/>
          <w:color w:val="000000"/>
          <w:sz w:val="18"/>
          <w:szCs w:val="18"/>
        </w:rPr>
        <w:t>(</w:t>
      </w:r>
      <w:proofErr w:type="spellStart"/>
      <w:proofErr w:type="gramEnd"/>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i/>
          <w:iCs/>
          <w:color w:val="000000"/>
          <w:sz w:val="18"/>
          <w:szCs w:val="18"/>
        </w:rPr>
        <w:t>TRUNC</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 </w:t>
      </w:r>
      <w:r>
        <w:rPr>
          <w:rFonts w:ascii="Menlo" w:hAnsi="Menlo" w:cs="Menlo"/>
          <w:i/>
          <w:iCs/>
          <w:color w:val="000000"/>
          <w:sz w:val="18"/>
          <w:szCs w:val="18"/>
        </w:rPr>
        <w:t xml:space="preserve">TRUNC </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sem_je_mistnost_volna</w:t>
      </w:r>
      <w:proofErr w:type="spellEnd"/>
      <w:r>
        <w:rPr>
          <w:rFonts w:ascii="Menlo" w:hAnsi="Menlo" w:cs="Menlo"/>
          <w:i/>
          <w:iCs/>
          <w:color w:val="000000"/>
          <w:sz w:val="18"/>
          <w:szCs w:val="18"/>
        </w:rPr>
        <w:t xml:space="preserve"> </w:t>
      </w:r>
      <w:r>
        <w:rPr>
          <w:rFonts w:ascii="Menlo" w:hAnsi="Menlo" w:cs="Menlo"/>
          <w:color w:val="000000"/>
          <w:sz w:val="18"/>
          <w:szCs w:val="18"/>
        </w:rPr>
        <w:t>(</w:t>
      </w:r>
      <w:proofErr w:type="spellStart"/>
      <w:r>
        <w:rPr>
          <w:rFonts w:ascii="Menlo" w:hAnsi="Menlo" w:cs="Menlo"/>
          <w:color w:val="000000"/>
          <w:sz w:val="18"/>
          <w:szCs w:val="18"/>
        </w:rPr>
        <w:t>p_mistnost_id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 </w:t>
      </w:r>
      <w:proofErr w:type="spellStart"/>
      <w:r>
        <w:rPr>
          <w:rFonts w:ascii="Menlo" w:hAnsi="Menlo" w:cs="Menlo"/>
          <w:color w:val="000000"/>
          <w:sz w:val="18"/>
          <w:szCs w:val="18"/>
        </w:rPr>
        <w:t>p_mistnost_id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 xml:space="preserve">Funkce pro zjištění toho, zda je místnost v daný časový interval </w:t>
      </w:r>
      <w:proofErr w:type="gramStart"/>
      <w:r>
        <w:rPr>
          <w:i/>
          <w:sz w:val="20"/>
          <w:szCs w:val="20"/>
        </w:rPr>
        <w:t>volná..</w:t>
      </w:r>
      <w:proofErr w:type="gramEnd"/>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sem_skupina_zaneprazdnena</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sem_zpus_predm.id =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sem_predm_plan.id =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8"/>
    </w:p>
    <w:p w14:paraId="2D893A01" w14:textId="77777777" w:rsidR="00B84A59" w:rsidRDefault="00B84A59" w:rsidP="00B84A59">
      <w:pPr>
        <w:pStyle w:val="Odstavec"/>
      </w:pPr>
      <w:proofErr w:type="gramStart"/>
      <w:r>
        <w:t>Uveďte</w:t>
      </w:r>
      <w:proofErr w:type="gramEnd"/>
      <w:r>
        <w:t xml:space="preserve"> jaké uložené procedury Váš projekt používá včetně SQL všech použitých </w:t>
      </w:r>
      <w:proofErr w:type="spellStart"/>
      <w:r>
        <w:t>stored</w:t>
      </w:r>
      <w:proofErr w:type="spellEnd"/>
      <w:r>
        <w:t xml:space="preserve"> </w:t>
      </w:r>
      <w:proofErr w:type="spellStart"/>
      <w:r>
        <w:t>procedures</w:t>
      </w:r>
      <w:proofErr w:type="spellEnd"/>
      <w:r>
        <w:t>.</w:t>
      </w:r>
    </w:p>
    <w:p w14:paraId="0482F536" w14:textId="77777777" w:rsidR="00B84A59" w:rsidRDefault="00B84A59" w:rsidP="00B84A59">
      <w:pPr>
        <w:pStyle w:val="Heading2"/>
        <w:numPr>
          <w:ilvl w:val="0"/>
          <w:numId w:val="0"/>
        </w:numPr>
        <w:ind w:left="576" w:hanging="576"/>
      </w:pPr>
      <w:bookmarkStart w:id="19" w:name="_Toc439267773"/>
      <w:r>
        <w:t>Spouště</w:t>
      </w:r>
      <w:bookmarkEnd w:id="19"/>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0"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proofErr w:type="spellStart"/>
      <w:r>
        <w:rPr>
          <w:rFonts w:ascii="Menlo" w:hAnsi="Menlo" w:cs="Menlo"/>
          <w:color w:val="000000"/>
          <w:sz w:val="18"/>
          <w:szCs w:val="18"/>
        </w:rPr>
        <w:t>obrazek_id</w:t>
      </w:r>
      <w:proofErr w:type="spellEnd"/>
      <w:r>
        <w:rPr>
          <w:rFonts w:ascii="Menlo" w:hAnsi="Menlo" w:cs="Menlo"/>
          <w:color w:val="000000"/>
          <w:sz w:val="18"/>
          <w:szCs w:val="18"/>
        </w:rPr>
        <w:t xml:space="preserve"> </w:t>
      </w:r>
      <w:r>
        <w:rPr>
          <w:rFonts w:ascii="Menlo" w:hAnsi="Menlo" w:cs="Menlo"/>
          <w:b/>
          <w:bCs/>
          <w:color w:val="000080"/>
          <w:sz w:val="18"/>
          <w:szCs w:val="18"/>
        </w:rPr>
        <w:t xml:space="preserve">OR DELETE ON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proofErr w:type="gramStart"/>
      <w:r>
        <w:rPr>
          <w:rFonts w:ascii="Menlo" w:hAnsi="Menlo" w:cs="Menlo"/>
          <w:color w:val="000000"/>
          <w:sz w:val="18"/>
          <w:szCs w:val="18"/>
        </w:rPr>
        <w:t>= :</w:t>
      </w:r>
      <w:proofErr w:type="spellStart"/>
      <w:r>
        <w:rPr>
          <w:rFonts w:ascii="Menlo" w:hAnsi="Menlo" w:cs="Menlo"/>
          <w:b/>
          <w:bCs/>
          <w:color w:val="000080"/>
          <w:sz w:val="18"/>
          <w:szCs w:val="18"/>
        </w:rPr>
        <w:t>old</w:t>
      </w:r>
      <w:proofErr w:type="gramEnd"/>
      <w:r>
        <w:rPr>
          <w:rFonts w:ascii="Menlo" w:hAnsi="Menlo" w:cs="Menlo"/>
          <w:color w:val="000000"/>
          <w:sz w:val="18"/>
          <w:szCs w:val="18"/>
        </w:rPr>
        <w:t>.obrazek_id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proofErr w:type="spellStart"/>
      <w:r>
        <w:rPr>
          <w:rFonts w:ascii="Menlo" w:hAnsi="Menlo" w:cs="Menlo"/>
          <w:color w:val="000000"/>
          <w:sz w:val="18"/>
          <w:szCs w:val="18"/>
        </w:rPr>
        <w:t>sem_nastav_den_v_tydnu</w:t>
      </w:r>
      <w:proofErr w:type="spellEnd"/>
      <w:r>
        <w:rPr>
          <w:rFonts w:ascii="Menlo" w:hAnsi="Menlo" w:cs="Menlo"/>
          <w:color w:val="000000"/>
          <w:sz w:val="18"/>
          <w:szCs w:val="18"/>
        </w:rPr>
        <w:br/>
      </w:r>
      <w:r>
        <w:rPr>
          <w:rFonts w:ascii="Menlo" w:hAnsi="Menlo" w:cs="Menlo"/>
          <w:b/>
          <w:bCs/>
          <w:color w:val="000080"/>
          <w:sz w:val="18"/>
          <w:szCs w:val="18"/>
        </w:rPr>
        <w:t xml:space="preserve">BEFORE INSERT OR UPDATE ON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w:t>
      </w:r>
      <w:proofErr w:type="gramStart"/>
      <w:r>
        <w:rPr>
          <w:rFonts w:ascii="Menlo" w:hAnsi="Menlo" w:cs="Menlo"/>
          <w:b/>
          <w:bCs/>
          <w:color w:val="000080"/>
          <w:sz w:val="18"/>
          <w:szCs w:val="18"/>
        </w:rP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.presne</w:t>
      </w:r>
      <w:proofErr w:type="gramEnd"/>
      <w:r>
        <w:rPr>
          <w:rFonts w:ascii="Menlo" w:hAnsi="Menlo" w:cs="Menlo"/>
          <w:color w:val="000000"/>
          <w:sz w:val="18"/>
          <w:szCs w:val="18"/>
        </w:rPr>
        <w:t>_datum</w:t>
      </w:r>
      <w:proofErr w:type="spellEnd"/>
      <w:r>
        <w:rPr>
          <w:rFonts w:ascii="Menlo" w:hAnsi="Menlo" w:cs="Menlo"/>
          <w:color w:val="000000"/>
          <w:sz w:val="18"/>
          <w:szCs w:val="18"/>
        </w:rPr>
        <w:t xml:space="preserve">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.den_v_tydnu</w:t>
      </w:r>
      <w:proofErr w:type="spellEnd"/>
      <w:r>
        <w:rPr>
          <w:rFonts w:ascii="Menlo" w:hAnsi="Menlo" w:cs="Menlo"/>
          <w:color w:val="000000"/>
          <w:sz w:val="18"/>
          <w:szCs w:val="18"/>
        </w:rPr>
        <w:t xml:space="preserve"> := SEM_DATUM_NA_DEN(:</w:t>
      </w:r>
      <w:proofErr w:type="spellStart"/>
      <w:r>
        <w:rPr>
          <w:rFonts w:ascii="Menlo" w:hAnsi="Menlo" w:cs="Menlo"/>
          <w:b/>
          <w:bCs/>
          <w:color w:val="000080"/>
          <w:sz w:val="18"/>
          <w:szCs w:val="18"/>
        </w:rPr>
        <w:t>NEW</w:t>
      </w:r>
      <w:r>
        <w:rPr>
          <w:rFonts w:ascii="Menlo" w:hAnsi="Menlo" w:cs="Menlo"/>
          <w:color w:val="000000"/>
          <w:sz w:val="18"/>
          <w:szCs w:val="18"/>
        </w:rPr>
        <w:t>.presne_datum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t>Indexy</w:t>
      </w:r>
      <w:bookmarkEnd w:id="20"/>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1" w:name="_Toc439267775"/>
      <w:r>
        <w:t>Sekvence</w:t>
      </w:r>
      <w:bookmarkEnd w:id="21"/>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2" w:name="_Toc439267776"/>
      <w:r>
        <w:t>Systémový katalog</w:t>
      </w:r>
      <w:bookmarkEnd w:id="22"/>
    </w:p>
    <w:p w14:paraId="209C4E95" w14:textId="77777777" w:rsidR="009E3DED" w:rsidRDefault="009E3DED" w:rsidP="00B84A59">
      <w:pPr>
        <w:pStyle w:val="Odstavec"/>
      </w:pPr>
      <w:r>
        <w:t>Vypište min. 10 vlastností Vámi vybraných databázových objektů.</w:t>
      </w:r>
    </w:p>
    <w:p w14:paraId="277F7330" w14:textId="77777777" w:rsidR="009E3DED" w:rsidRDefault="009E3DED" w:rsidP="009E3DED">
      <w:pPr>
        <w:pStyle w:val="Heading1"/>
        <w:numPr>
          <w:ilvl w:val="0"/>
          <w:numId w:val="0"/>
        </w:numPr>
        <w:ind w:left="432" w:hanging="432"/>
      </w:pPr>
      <w:bookmarkStart w:id="23" w:name="_Toc439267777"/>
      <w:r>
        <w:lastRenderedPageBreak/>
        <w:t>Aplikace</w:t>
      </w:r>
      <w:bookmarkEnd w:id="23"/>
    </w:p>
    <w:p w14:paraId="4DCC9B15" w14:textId="77777777" w:rsidR="009E3DED" w:rsidRPr="009E3DED" w:rsidRDefault="009E3DED" w:rsidP="009E3DED">
      <w:pPr>
        <w:pStyle w:val="Heading2"/>
        <w:numPr>
          <w:ilvl w:val="0"/>
          <w:numId w:val="0"/>
        </w:numPr>
        <w:ind w:left="576" w:hanging="576"/>
      </w:pPr>
      <w:bookmarkStart w:id="24" w:name="_Toc439267778"/>
      <w:r>
        <w:t>Použité prostředí</w:t>
      </w:r>
      <w:bookmarkEnd w:id="24"/>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w:t>
      </w:r>
      <w:proofErr w:type="spellStart"/>
      <w:r w:rsidR="006F47F5">
        <w:t>frameworku</w:t>
      </w:r>
      <w:proofErr w:type="spellEnd"/>
      <w:r w:rsidR="006F47F5">
        <w:t xml:space="preserve"> </w:t>
      </w:r>
      <w:proofErr w:type="spellStart"/>
      <w:r w:rsidR="006F47F5" w:rsidRPr="00C15415">
        <w:rPr>
          <w:i/>
        </w:rPr>
        <w:t>Nette</w:t>
      </w:r>
      <w:proofErr w:type="spellEnd"/>
      <w:r w:rsidR="006F47F5">
        <w:t>.</w:t>
      </w:r>
      <w:r w:rsidR="00F44F40">
        <w:t xml:space="preserve"> Namísto </w:t>
      </w:r>
      <w:r w:rsidR="00F44F40" w:rsidRPr="00C15415">
        <w:rPr>
          <w:i/>
        </w:rPr>
        <w:t>HTML</w:t>
      </w:r>
      <w:r w:rsidR="00F44F40">
        <w:t xml:space="preserve"> je použit </w:t>
      </w:r>
      <w:proofErr w:type="spellStart"/>
      <w:r w:rsidR="00F44F40">
        <w:t>šablonovací</w:t>
      </w:r>
      <w:proofErr w:type="spellEnd"/>
      <w:r w:rsidR="00F44F40">
        <w:t xml:space="preserve"> systém </w:t>
      </w:r>
      <w:proofErr w:type="spellStart"/>
      <w:r w:rsidR="00F44F40" w:rsidRPr="00C15415">
        <w:rPr>
          <w:i/>
        </w:rPr>
        <w:t>Latte</w:t>
      </w:r>
      <w:proofErr w:type="spellEnd"/>
      <w:r w:rsidR="00F44F40">
        <w:t xml:space="preserve">, jenž je součástí </w:t>
      </w:r>
      <w:proofErr w:type="spellStart"/>
      <w:r w:rsidR="00F44F40" w:rsidRPr="00C15415">
        <w:rPr>
          <w:i/>
        </w:rPr>
        <w:t>Nette</w:t>
      </w:r>
      <w:proofErr w:type="spellEnd"/>
      <w:r w:rsidR="00F44F40">
        <w:t>.</w:t>
      </w:r>
    </w:p>
    <w:p w14:paraId="371CF199" w14:textId="73885749" w:rsidR="00F44F40" w:rsidRDefault="00C15415" w:rsidP="00B84A59">
      <w:pPr>
        <w:pStyle w:val="Odstavec"/>
      </w:pPr>
      <w:r>
        <w:t xml:space="preserve">Pro komunikaci s databází </w:t>
      </w:r>
      <w:proofErr w:type="spellStart"/>
      <w:r>
        <w:t>Oracle</w:t>
      </w:r>
      <w:proofErr w:type="spellEnd"/>
      <w:r>
        <w:t xml:space="preserv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SQL přidávající konstrukce pro procedurální programování.</w:t>
      </w:r>
    </w:p>
    <w:p w14:paraId="3F16AACE" w14:textId="35A3B308" w:rsidR="00C15415" w:rsidRPr="00C15415" w:rsidRDefault="00C15415" w:rsidP="00B84A59">
      <w:pPr>
        <w:pStyle w:val="Odstavec"/>
      </w:pPr>
      <w:r>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proofErr w:type="spellStart"/>
      <w:r w:rsidR="00E82CA6" w:rsidRPr="00007D3E">
        <w:rPr>
          <w:i/>
        </w:rPr>
        <w:t>JavaScript</w:t>
      </w:r>
      <w:proofErr w:type="spellEnd"/>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 xml:space="preserve">PHP </w:t>
      </w:r>
      <w:proofErr w:type="spellStart"/>
      <w:r w:rsidRPr="00C15415">
        <w:rPr>
          <w:i/>
        </w:rPr>
        <w:t>Storm</w:t>
      </w:r>
      <w:proofErr w:type="spellEnd"/>
      <w:r w:rsidRPr="00C15415">
        <w:rPr>
          <w:i/>
        </w:rPr>
        <w:t xml:space="preserve">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w:t>
      </w:r>
      <w:proofErr w:type="spellStart"/>
      <w:r w:rsidR="009E7F95">
        <w:t>macOS</w:t>
      </w:r>
      <w:proofErr w:type="spellEnd"/>
      <w:r w:rsidR="009E7F95">
        <w:t>.</w:t>
      </w:r>
    </w:p>
    <w:p w14:paraId="128B6E3E" w14:textId="1E8DC9C9" w:rsidR="000D7E37" w:rsidRDefault="00A236FF" w:rsidP="000D7E37">
      <w:pPr>
        <w:pStyle w:val="Heading2"/>
        <w:numPr>
          <w:ilvl w:val="0"/>
          <w:numId w:val="0"/>
        </w:numPr>
        <w:ind w:left="576" w:hanging="576"/>
      </w:pPr>
      <w:bookmarkStart w:id="25" w:name="_Toc439267779"/>
      <w:r>
        <w:t>Řízení uživatelských účtů</w:t>
      </w:r>
      <w:bookmarkEnd w:id="25"/>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proofErr w:type="spellStart"/>
      <w:r w:rsidR="00750FA4" w:rsidRPr="00750FA4">
        <w:rPr>
          <w:i/>
        </w:rPr>
        <w:t>render</w:t>
      </w:r>
      <w:proofErr w:type="spellEnd"/>
      <w:r w:rsidR="00750FA4" w:rsidRPr="00750FA4">
        <w:rPr>
          <w:i/>
        </w:rPr>
        <w:t>*</w:t>
      </w:r>
      <w:r w:rsidR="00750FA4">
        <w:t xml:space="preserve"> (např. </w:t>
      </w:r>
      <w:proofErr w:type="spellStart"/>
      <w:r w:rsidR="00750FA4">
        <w:t>renderEdit</w:t>
      </w:r>
      <w:proofErr w:type="spellEnd"/>
      <w:r w:rsidR="00750FA4">
        <w:t xml:space="preserve">) nebo </w:t>
      </w:r>
      <w:proofErr w:type="spellStart"/>
      <w:r w:rsidR="00750FA4" w:rsidRPr="00750FA4">
        <w:rPr>
          <w:i/>
        </w:rPr>
        <w:t>action</w:t>
      </w:r>
      <w:proofErr w:type="spellEnd"/>
      <w:r w:rsidR="00750FA4" w:rsidRPr="00750FA4">
        <w:rPr>
          <w:i/>
        </w:rPr>
        <w:t>*</w:t>
      </w:r>
      <w:r w:rsidR="00750FA4">
        <w:rPr>
          <w:i/>
        </w:rPr>
        <w:t xml:space="preserve"> </w:t>
      </w:r>
      <w:r w:rsidR="00750FA4">
        <w:t xml:space="preserve">(např. </w:t>
      </w:r>
      <w:proofErr w:type="spellStart"/>
      <w:r w:rsidR="00750FA4">
        <w:t>actionDelete</w:t>
      </w:r>
      <w:proofErr w:type="spellEnd"/>
      <w:r w:rsidR="005E20C1">
        <w:t>)</w:t>
      </w:r>
      <w:r w:rsidR="00AE368A">
        <w:t xml:space="preserve"> v </w:t>
      </w:r>
      <w:proofErr w:type="spellStart"/>
      <w:r w:rsidR="00AE368A" w:rsidRPr="007E5C65">
        <w:rPr>
          <w:i/>
        </w:rPr>
        <w:t>presenteru</w:t>
      </w:r>
      <w:proofErr w:type="spellEnd"/>
      <w:r w:rsidR="005E20C1">
        <w:t>.</w:t>
      </w:r>
    </w:p>
    <w:p w14:paraId="23C57E47" w14:textId="113E7C71" w:rsidR="000D7E37" w:rsidRDefault="000D7E37" w:rsidP="000D7E37">
      <w:pPr>
        <w:pStyle w:val="Odstavec"/>
        <w:numPr>
          <w:ilvl w:val="0"/>
          <w:numId w:val="33"/>
        </w:numPr>
      </w:pPr>
      <w:r w:rsidRPr="000D7E37">
        <w:rPr>
          <w:b/>
        </w:rPr>
        <w:t>Nepřihlášený</w:t>
      </w:r>
      <w:r>
        <w:t>: Může prohlížet všechna data.</w:t>
      </w:r>
    </w:p>
    <w:p w14:paraId="2FAD2E7C" w14:textId="6D7659C3" w:rsidR="000D7E37" w:rsidRDefault="000D7E37" w:rsidP="000D7E37">
      <w:pPr>
        <w:pStyle w:val="Odstavec"/>
        <w:numPr>
          <w:ilvl w:val="0"/>
          <w:numId w:val="33"/>
        </w:numPr>
      </w:pPr>
      <w:r>
        <w:rPr>
          <w:b/>
        </w:rPr>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6" w:name="_Toc439267780"/>
      <w:r>
        <w:lastRenderedPageBreak/>
        <w:t>Moduly</w:t>
      </w:r>
      <w:bookmarkEnd w:id="26"/>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lastRenderedPageBreak/>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lastRenderedPageBreak/>
        <w:t>Obdobně jsou vyřešený i další karty. Platí, že pro každou tabulku v databázi existuje karta, která umožňuje zobrazení všech řádků. Administrátoři na každé kartě mohou navíc i libovolná data editovat, přidá</w:t>
      </w:r>
      <w:bookmarkStart w:id="27" w:name="_GoBack"/>
      <w:bookmarkEnd w:id="27"/>
      <w:r>
        <w:t>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lastRenderedPageBreak/>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lastRenderedPageBreak/>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w:t>
      </w:r>
      <w:proofErr w:type="spellStart"/>
      <w:r w:rsidRPr="00CE6194">
        <w:rPr>
          <w:i/>
        </w:rPr>
        <w:t>index.php</w:t>
      </w:r>
      <w:proofErr w:type="spellEnd"/>
      <w:r>
        <w:t xml:space="preserve">. Ten obsahuje import souboru </w:t>
      </w:r>
      <w:proofErr w:type="spellStart"/>
      <w:r>
        <w:rPr>
          <w:i/>
        </w:rPr>
        <w:t>bootstrap.php</w:t>
      </w:r>
      <w:proofErr w:type="spellEnd"/>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proofErr w:type="spellStart"/>
      <w:r w:rsidRPr="000C72C0">
        <w:t>a</w:t>
      </w:r>
      <w:r w:rsidR="00F55F65" w:rsidRPr="000C72C0">
        <w:t>pp</w:t>
      </w:r>
      <w:proofErr w:type="spellEnd"/>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proofErr w:type="spellStart"/>
      <w:r>
        <w:t>config</w:t>
      </w:r>
      <w:proofErr w:type="spellEnd"/>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proofErr w:type="spellStart"/>
      <w:r>
        <w:t>constants</w:t>
      </w:r>
      <w:proofErr w:type="spellEnd"/>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proofErr w:type="spellStart"/>
      <w:r>
        <w:t>controls</w:t>
      </w:r>
      <w:proofErr w:type="spellEnd"/>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proofErr w:type="spellStart"/>
      <w:r>
        <w:t>templates</w:t>
      </w:r>
      <w:proofErr w:type="spellEnd"/>
      <w:r w:rsidR="000C72C0">
        <w:t xml:space="preserve"> </w:t>
      </w:r>
      <w:r w:rsidR="000C72C0">
        <w:rPr>
          <w:i/>
        </w:rPr>
        <w:t>(</w:t>
      </w:r>
      <w:proofErr w:type="spellStart"/>
      <w:r w:rsidR="000C72C0">
        <w:rPr>
          <w:i/>
        </w:rPr>
        <w:t>latte</w:t>
      </w:r>
      <w:proofErr w:type="spellEnd"/>
      <w:r w:rsidR="000C72C0">
        <w:rPr>
          <w:i/>
        </w:rPr>
        <w:t xml:space="preserv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proofErr w:type="spellStart"/>
      <w:r>
        <w:t>presenters</w:t>
      </w:r>
      <w:proofErr w:type="spellEnd"/>
      <w:r w:rsidR="000C72C0">
        <w:t xml:space="preserve"> </w:t>
      </w:r>
      <w:r w:rsidR="000C72C0" w:rsidRPr="000C72C0">
        <w:rPr>
          <w:i/>
        </w:rPr>
        <w:t>(</w:t>
      </w:r>
      <w:proofErr w:type="spellStart"/>
      <w:r w:rsidR="000C72C0" w:rsidRPr="000C72C0">
        <w:rPr>
          <w:i/>
        </w:rPr>
        <w:t>presentery</w:t>
      </w:r>
      <w:proofErr w:type="spellEnd"/>
      <w:r w:rsidR="000C72C0" w:rsidRPr="000C72C0">
        <w:rPr>
          <w:i/>
        </w:rPr>
        <w:t>)</w:t>
      </w:r>
    </w:p>
    <w:p w14:paraId="0039CCB6" w14:textId="19344F87" w:rsidR="00995C27" w:rsidRPr="000C72C0" w:rsidRDefault="00995C27" w:rsidP="000C72C0">
      <w:pPr>
        <w:pStyle w:val="Odstavec"/>
        <w:numPr>
          <w:ilvl w:val="2"/>
          <w:numId w:val="31"/>
        </w:numPr>
        <w:spacing w:after="20" w:line="240" w:lineRule="auto"/>
        <w:rPr>
          <w:i/>
        </w:rPr>
      </w:pPr>
      <w:proofErr w:type="spellStart"/>
      <w:r>
        <w:t>templates</w:t>
      </w:r>
      <w:proofErr w:type="spellEnd"/>
      <w:r w:rsidR="000C72C0">
        <w:t xml:space="preserve"> </w:t>
      </w:r>
      <w:r w:rsidR="000C72C0" w:rsidRPr="000C72C0">
        <w:rPr>
          <w:i/>
        </w:rPr>
        <w:t xml:space="preserve">(šablony </w:t>
      </w:r>
      <w:proofErr w:type="spellStart"/>
      <w:r w:rsidR="000C72C0" w:rsidRPr="000C72C0">
        <w:rPr>
          <w:i/>
        </w:rPr>
        <w:t>pr</w:t>
      </w:r>
      <w:r w:rsidR="000C72C0">
        <w:rPr>
          <w:i/>
        </w:rPr>
        <w:t>e</w:t>
      </w:r>
      <w:r w:rsidR="000C72C0" w:rsidRPr="000C72C0">
        <w:rPr>
          <w:i/>
        </w:rPr>
        <w:t>senterů</w:t>
      </w:r>
      <w:proofErr w:type="spellEnd"/>
      <w:r w:rsidR="000C72C0" w:rsidRPr="000C72C0">
        <w:rPr>
          <w:i/>
        </w:rPr>
        <w:t>)</w:t>
      </w:r>
    </w:p>
    <w:p w14:paraId="382C6A1B" w14:textId="74F0DE0D" w:rsidR="00995C27" w:rsidRDefault="00995C27" w:rsidP="000C72C0">
      <w:pPr>
        <w:pStyle w:val="Odstavec"/>
        <w:numPr>
          <w:ilvl w:val="1"/>
          <w:numId w:val="31"/>
        </w:numPr>
        <w:spacing w:after="20" w:line="240" w:lineRule="auto"/>
      </w:pPr>
      <w:proofErr w:type="spellStart"/>
      <w:r>
        <w:t>router</w:t>
      </w:r>
      <w:proofErr w:type="spellEnd"/>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proofErr w:type="spellStart"/>
      <w:r>
        <w:lastRenderedPageBreak/>
        <w:t>utils</w:t>
      </w:r>
      <w:proofErr w:type="spellEnd"/>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 xml:space="preserve">(diagram databáze pro </w:t>
      </w:r>
      <w:proofErr w:type="spellStart"/>
      <w:r w:rsidR="000C72C0">
        <w:rPr>
          <w:i/>
        </w:rPr>
        <w:t>Oracle</w:t>
      </w:r>
      <w:proofErr w:type="spellEnd"/>
      <w:r w:rsidR="000C72C0">
        <w:rPr>
          <w:i/>
        </w:rPr>
        <w:t xml:space="preserve"> Data </w:t>
      </w:r>
      <w:proofErr w:type="spellStart"/>
      <w:r w:rsidR="000C72C0">
        <w:rPr>
          <w:i/>
        </w:rPr>
        <w:t>Modeler</w:t>
      </w:r>
      <w:proofErr w:type="spellEnd"/>
      <w:r w:rsidR="000C72C0">
        <w:rPr>
          <w:i/>
        </w:rPr>
        <w:t>)</w:t>
      </w:r>
    </w:p>
    <w:p w14:paraId="0E94D894" w14:textId="2D510B89" w:rsidR="00995C27" w:rsidRDefault="00995C27" w:rsidP="000C72C0">
      <w:pPr>
        <w:pStyle w:val="Odstavec"/>
        <w:numPr>
          <w:ilvl w:val="1"/>
          <w:numId w:val="31"/>
        </w:numPr>
        <w:spacing w:after="20" w:line="240" w:lineRule="auto"/>
      </w:pPr>
      <w:proofErr w:type="spellStart"/>
      <w:r>
        <w:t>sql</w:t>
      </w:r>
      <w:proofErr w:type="spellEnd"/>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proofErr w:type="spellStart"/>
      <w:r>
        <w:t>cache</w:t>
      </w:r>
      <w:proofErr w:type="spellEnd"/>
      <w:r w:rsidR="004B502F">
        <w:t xml:space="preserve"> </w:t>
      </w:r>
      <w:r w:rsidR="004B502F">
        <w:rPr>
          <w:i/>
        </w:rPr>
        <w:t>(</w:t>
      </w:r>
      <w:proofErr w:type="spellStart"/>
      <w:r w:rsidR="004B502F">
        <w:rPr>
          <w:i/>
        </w:rPr>
        <w:t>cache</w:t>
      </w:r>
      <w:proofErr w:type="spellEnd"/>
      <w:r w:rsidR="004B502F">
        <w:rPr>
          <w:i/>
        </w:rPr>
        <w:t xml:space="preserve">, zde si </w:t>
      </w:r>
      <w:r w:rsidR="00C1723D">
        <w:rPr>
          <w:i/>
        </w:rPr>
        <w:t xml:space="preserve">např. </w:t>
      </w:r>
      <w:proofErr w:type="spellStart"/>
      <w:r w:rsidR="00C1723D">
        <w:rPr>
          <w:i/>
        </w:rPr>
        <w:t>RobotLoader</w:t>
      </w:r>
      <w:proofErr w:type="spellEnd"/>
      <w:r w:rsidR="00C1723D">
        <w:rPr>
          <w:i/>
        </w:rPr>
        <w:t xml:space="preserve"> ukládá adresy načtených tříd – není tedy nutné třídy ručně importovat pomocí </w:t>
      </w:r>
      <w:proofErr w:type="spellStart"/>
      <w:r w:rsidR="00C1723D">
        <w:rPr>
          <w:i/>
        </w:rPr>
        <w:t>include</w:t>
      </w:r>
      <w:proofErr w:type="spellEnd"/>
      <w:r w:rsidR="00C1723D">
        <w:rPr>
          <w:i/>
        </w:rPr>
        <w:t xml:space="preserve"> nebo </w:t>
      </w:r>
      <w:proofErr w:type="spellStart"/>
      <w:r w:rsidR="00C1723D">
        <w:rPr>
          <w:i/>
        </w:rPr>
        <w:t>require</w:t>
      </w:r>
      <w:proofErr w:type="spellEnd"/>
      <w:r w:rsidR="00C1723D">
        <w:rPr>
          <w:i/>
        </w:rPr>
        <w:t>)</w:t>
      </w:r>
    </w:p>
    <w:p w14:paraId="0395C2E2" w14:textId="4702D477" w:rsidR="00995C27" w:rsidRDefault="00995C27" w:rsidP="000C72C0">
      <w:pPr>
        <w:pStyle w:val="Odstavec"/>
        <w:numPr>
          <w:ilvl w:val="0"/>
          <w:numId w:val="31"/>
        </w:numPr>
        <w:spacing w:after="20" w:line="240" w:lineRule="auto"/>
        <w:ind w:left="470" w:hanging="357"/>
      </w:pPr>
      <w:proofErr w:type="spellStart"/>
      <w:r>
        <w:t>v</w:t>
      </w:r>
      <w:r w:rsidR="00F55F65">
        <w:t>endor</w:t>
      </w:r>
      <w:proofErr w:type="spellEnd"/>
      <w:r w:rsidR="00C1723D">
        <w:t xml:space="preserve"> </w:t>
      </w:r>
      <w:r w:rsidR="00C1723D">
        <w:rPr>
          <w:i/>
        </w:rPr>
        <w:t xml:space="preserve">(externí knihovny, je zde např. knihovna </w:t>
      </w:r>
      <w:proofErr w:type="spellStart"/>
      <w:r w:rsidR="00C1723D">
        <w:rPr>
          <w:i/>
        </w:rPr>
        <w:t>Nette</w:t>
      </w:r>
      <w:proofErr w:type="spellEnd"/>
      <w:r w:rsidR="00C1723D">
        <w:rPr>
          <w:i/>
        </w:rPr>
        <w:t xml:space="preserve"> a </w:t>
      </w:r>
      <w:proofErr w:type="spellStart"/>
      <w:r w:rsidR="00C1723D">
        <w:rPr>
          <w:i/>
        </w:rPr>
        <w:t>šablonovací</w:t>
      </w:r>
      <w:proofErr w:type="spellEnd"/>
      <w:r w:rsidR="00C1723D">
        <w:rPr>
          <w:i/>
        </w:rPr>
        <w:t xml:space="preserve"> systém </w:t>
      </w:r>
      <w:proofErr w:type="spellStart"/>
      <w:r w:rsidR="00C1723D">
        <w:rPr>
          <w:i/>
        </w:rPr>
        <w:t>Latte</w:t>
      </w:r>
      <w:proofErr w:type="spellEnd"/>
      <w:r w:rsidR="00C1723D">
        <w:rPr>
          <w:i/>
        </w:rPr>
        <w:t>)</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proofErr w:type="spellStart"/>
      <w:r>
        <w:t>css</w:t>
      </w:r>
      <w:proofErr w:type="spellEnd"/>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proofErr w:type="spellStart"/>
      <w:r>
        <w:t>js</w:t>
      </w:r>
      <w:proofErr w:type="spellEnd"/>
      <w:r w:rsidR="00C1723D">
        <w:t xml:space="preserve"> </w:t>
      </w:r>
      <w:r w:rsidR="00C1723D">
        <w:rPr>
          <w:i/>
        </w:rPr>
        <w:t>(</w:t>
      </w:r>
      <w:proofErr w:type="spellStart"/>
      <w:r w:rsidR="00C1723D">
        <w:rPr>
          <w:i/>
        </w:rPr>
        <w:t>JavaScript</w:t>
      </w:r>
      <w:proofErr w:type="spellEnd"/>
      <w:r w:rsidR="00C1723D">
        <w:rPr>
          <w:i/>
        </w:rPr>
        <w: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proofErr w:type="spellStart"/>
      <w:r w:rsidRPr="00971734">
        <w:rPr>
          <w:i/>
        </w:rPr>
        <w:t>app</w:t>
      </w:r>
      <w:proofErr w:type="spellEnd"/>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 xml:space="preserve">Adresář </w:t>
      </w:r>
      <w:proofErr w:type="spellStart"/>
      <w:r w:rsidRPr="00971734">
        <w:rPr>
          <w:b/>
        </w:rPr>
        <w:t>config</w:t>
      </w:r>
      <w:proofErr w:type="spellEnd"/>
    </w:p>
    <w:p w14:paraId="2DF3422C" w14:textId="77777777" w:rsidR="00A87D79" w:rsidRDefault="00971734" w:rsidP="00AA6598">
      <w:pPr>
        <w:pStyle w:val="Odstavec"/>
        <w:spacing w:after="20"/>
        <w:rPr>
          <w:b/>
        </w:rPr>
      </w:pPr>
      <w:r>
        <w:t>Nachází se zde konfigurační</w:t>
      </w:r>
      <w:r w:rsidR="009A4721">
        <w:t xml:space="preserve"> soubory </w:t>
      </w:r>
      <w:proofErr w:type="spellStart"/>
      <w:proofErr w:type="gramStart"/>
      <w:r w:rsidR="009A4721">
        <w:rPr>
          <w:i/>
        </w:rPr>
        <w:t>config.neon</w:t>
      </w:r>
      <w:proofErr w:type="spellEnd"/>
      <w:proofErr w:type="gramEnd"/>
      <w:r w:rsidR="009A4721">
        <w:rPr>
          <w:i/>
        </w:rPr>
        <w:t xml:space="preserve"> </w:t>
      </w:r>
      <w:r w:rsidR="009A4721">
        <w:t xml:space="preserve">a </w:t>
      </w:r>
      <w:proofErr w:type="spellStart"/>
      <w:r w:rsidR="009A4721">
        <w:rPr>
          <w:i/>
        </w:rPr>
        <w:t>config.local.neon</w:t>
      </w:r>
      <w:proofErr w:type="spellEnd"/>
      <w:r w:rsidR="009A4721">
        <w:t>. Do lokální konfigurace je vhodné ukládat citlivá data jako jsou přihlašovací údaje do databáze. Tento soubor je zmíněn v </w:t>
      </w:r>
      <w:proofErr w:type="gramStart"/>
      <w:r w:rsidR="009A4721">
        <w:t xml:space="preserve">souboru </w:t>
      </w:r>
      <w:r w:rsidR="009A4721">
        <w:rPr>
          <w:i/>
        </w:rPr>
        <w:t>.</w:t>
      </w:r>
      <w:proofErr w:type="spellStart"/>
      <w:r w:rsidR="009A4721">
        <w:rPr>
          <w:i/>
        </w:rPr>
        <w:t>gitignore</w:t>
      </w:r>
      <w:proofErr w:type="spellEnd"/>
      <w:proofErr w:type="gramEnd"/>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proofErr w:type="spellStart"/>
      <w:r w:rsidR="00672AF0">
        <w:rPr>
          <w:b/>
        </w:rPr>
        <w:t>constants</w:t>
      </w:r>
      <w:proofErr w:type="spellEnd"/>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proofErr w:type="spellStart"/>
      <w:r w:rsidR="00672AF0" w:rsidRPr="00672AF0">
        <w:rPr>
          <w:i/>
        </w:rPr>
        <w:t>Trait</w:t>
      </w:r>
      <w:proofErr w:type="spellEnd"/>
      <w:r w:rsidR="00672AF0" w:rsidRPr="00672AF0">
        <w:rPr>
          <w:i/>
        </w:rPr>
        <w:t xml:space="preserve"> </w:t>
      </w:r>
      <w:proofErr w:type="spellStart"/>
      <w:r w:rsidR="00672AF0" w:rsidRPr="00672AF0">
        <w:rPr>
          <w:i/>
        </w:rPr>
        <w:t>Enum</w:t>
      </w:r>
      <w:proofErr w:type="spellEnd"/>
      <w:r w:rsidR="00672AF0">
        <w:t xml:space="preserve">, který umožňuje používat výčty, jakým je </w:t>
      </w:r>
      <w:proofErr w:type="spellStart"/>
      <w:r w:rsidR="00672AF0">
        <w:rPr>
          <w:i/>
        </w:rPr>
        <w:t>Days.php</w:t>
      </w:r>
      <w:proofErr w:type="spellEnd"/>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 xml:space="preserve">Adresář </w:t>
      </w:r>
      <w:proofErr w:type="spellStart"/>
      <w:r>
        <w:rPr>
          <w:b/>
        </w:rPr>
        <w:t>controls</w:t>
      </w:r>
      <w:proofErr w:type="spellEnd"/>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proofErr w:type="spellStart"/>
      <w:r w:rsidR="007C26AD" w:rsidRPr="007C26AD">
        <w:rPr>
          <w:i/>
        </w:rPr>
        <w:t>Latte</w:t>
      </w:r>
      <w:proofErr w:type="spellEnd"/>
      <w:r w:rsidR="007C26AD">
        <w:t xml:space="preserve"> šablony. Každou komponentu lze libovolně parametrizovat. V </w:t>
      </w:r>
      <w:proofErr w:type="spellStart"/>
      <w:r w:rsidR="007C26AD" w:rsidRPr="007C26AD">
        <w:rPr>
          <w:i/>
        </w:rPr>
        <w:t>Latte</w:t>
      </w:r>
      <w:proofErr w:type="spellEnd"/>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w:t>
      </w:r>
      <w:proofErr w:type="spellStart"/>
      <w:r>
        <w:rPr>
          <w:rFonts w:ascii="Menlo" w:hAnsi="Menlo" w:cs="Menlo"/>
          <w:color w:val="000000"/>
          <w:sz w:val="18"/>
          <w:szCs w:val="18"/>
        </w:rPr>
        <w:t>control</w:t>
      </w:r>
      <w:proofErr w:type="spellEnd"/>
      <w:r>
        <w:rPr>
          <w:rFonts w:ascii="Menlo" w:hAnsi="Menlo" w:cs="Menlo"/>
          <w:color w:val="000000"/>
          <w:sz w:val="18"/>
          <w:szCs w:val="18"/>
        </w:rPr>
        <w:t xml:space="preserve">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proofErr w:type="spellStart"/>
      <w:r w:rsidRPr="00485B40">
        <w:rPr>
          <w:i/>
        </w:rPr>
        <w:t>ScheduleControl.php</w:t>
      </w:r>
      <w:proofErr w:type="spellEnd"/>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proofErr w:type="spellStart"/>
      <w:r>
        <w:rPr>
          <w:i/>
        </w:rPr>
        <w:t>TableControl.php</w:t>
      </w:r>
      <w:proofErr w:type="spellEnd"/>
      <w:r w:rsidR="00820051">
        <w:rPr>
          <w:i/>
        </w:rPr>
        <w:t xml:space="preserve">, popř. její alternativa </w:t>
      </w:r>
      <w:proofErr w:type="spellStart"/>
      <w:r w:rsidR="00820051">
        <w:rPr>
          <w:i/>
        </w:rPr>
        <w:t>TableImageControl.php</w:t>
      </w:r>
      <w:proofErr w:type="spellEnd"/>
      <w:r w:rsidR="00820051">
        <w:t>. Komponenta v prvním parametru přijme pole objektů</w:t>
      </w:r>
      <w:r w:rsidR="00C94C71">
        <w:t>. Druhý parametr rozhoduje o tom, zda komponenta vykreslí 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proofErr w:type="spellStart"/>
      <w:r w:rsidRPr="00F30865">
        <w:rPr>
          <w:i/>
        </w:rPr>
        <w:t>TabMenuControl.php</w:t>
      </w:r>
      <w:proofErr w:type="spellEnd"/>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proofErr w:type="spellStart"/>
      <w:r>
        <w:t>Nette</w:t>
      </w:r>
      <w:proofErr w:type="spellEnd"/>
      <w:r>
        <w:t xml:space="preserve"> je </w:t>
      </w:r>
      <w:proofErr w:type="spellStart"/>
      <w:r>
        <w:t>f</w:t>
      </w:r>
      <w:r w:rsidR="00142F3D">
        <w:t>ramework</w:t>
      </w:r>
      <w:proofErr w:type="spellEnd"/>
      <w:r w:rsidR="00142F3D">
        <w:t xml:space="preserve">,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proofErr w:type="spellStart"/>
      <w:r w:rsidR="00142F3D">
        <w:rPr>
          <w:i/>
        </w:rPr>
        <w:t>BaseModel.php</w:t>
      </w:r>
      <w:proofErr w:type="spellEnd"/>
      <w:r w:rsidR="00142F3D">
        <w:rPr>
          <w:b/>
          <w:i/>
        </w:rPr>
        <w:t xml:space="preserve">, </w:t>
      </w:r>
      <w:r w:rsidR="00142F3D" w:rsidRPr="00142F3D">
        <w:t>abstraktní třída, ze které dědí všechny ostatní modely.</w:t>
      </w:r>
      <w:r w:rsidR="00EA6D06">
        <w:t xml:space="preserve"> Tento předek totiž za využití </w:t>
      </w:r>
      <w:proofErr w:type="spellStart"/>
      <w:r w:rsidR="00EA6D06">
        <w:rPr>
          <w:i/>
        </w:rPr>
        <w:t>Dependency</w:t>
      </w:r>
      <w:proofErr w:type="spellEnd"/>
      <w:r w:rsidR="00EA6D06">
        <w:rPr>
          <w:i/>
        </w:rPr>
        <w:t xml:space="preserve"> </w:t>
      </w:r>
      <w:proofErr w:type="spellStart"/>
      <w:r w:rsidR="00EA6D06">
        <w:rPr>
          <w:i/>
        </w:rPr>
        <w:t>Injection</w:t>
      </w:r>
      <w:proofErr w:type="spellEnd"/>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proofErr w:type="spellStart"/>
      <w:r w:rsidRPr="008533D8">
        <w:rPr>
          <w:i/>
        </w:rPr>
        <w:t>IDatabaseWrapper</w:t>
      </w:r>
      <w:proofErr w:type="spellEnd"/>
      <w:r>
        <w:t xml:space="preserve">. To umožňuje nad databází provádět CRUD operace za využití metod </w:t>
      </w:r>
      <w:proofErr w:type="spellStart"/>
      <w:r>
        <w:rPr>
          <w:i/>
        </w:rPr>
        <w:t>getAll</w:t>
      </w:r>
      <w:proofErr w:type="spellEnd"/>
      <w:r>
        <w:rPr>
          <w:i/>
        </w:rPr>
        <w:t xml:space="preserve">, </w:t>
      </w:r>
      <w:proofErr w:type="spellStart"/>
      <w:r>
        <w:rPr>
          <w:i/>
        </w:rPr>
        <w:t>getById</w:t>
      </w:r>
      <w:proofErr w:type="spellEnd"/>
      <w:r>
        <w:rPr>
          <w:i/>
        </w:rPr>
        <w:t xml:space="preserve">, </w:t>
      </w:r>
      <w:proofErr w:type="spellStart"/>
      <w:r>
        <w:rPr>
          <w:i/>
        </w:rPr>
        <w:t>updatebyId</w:t>
      </w:r>
      <w:proofErr w:type="spellEnd"/>
      <w:r>
        <w:rPr>
          <w:i/>
        </w:rPr>
        <w:t xml:space="preserve">, </w:t>
      </w:r>
      <w:proofErr w:type="spellStart"/>
      <w:r>
        <w:rPr>
          <w:i/>
        </w:rPr>
        <w:t>deleteById</w:t>
      </w:r>
      <w:proofErr w:type="spellEnd"/>
      <w:r>
        <w:rPr>
          <w:i/>
        </w:rPr>
        <w:t xml:space="preserve">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proofErr w:type="spellStart"/>
      <w:r>
        <w:rPr>
          <w:i/>
        </w:rPr>
        <w:t>UserModel.php</w:t>
      </w:r>
      <w:proofErr w:type="spellEnd"/>
      <w:r>
        <w:rPr>
          <w:i/>
        </w:rPr>
        <w:t xml:space="preserve">, </w:t>
      </w:r>
      <w:proofErr w:type="spellStart"/>
      <w:r>
        <w:rPr>
          <w:i/>
        </w:rPr>
        <w:t>FacultyModel.php</w:t>
      </w:r>
      <w:proofErr w:type="spellEnd"/>
      <w:r>
        <w:rPr>
          <w:i/>
        </w:rPr>
        <w:t xml:space="preserve"> </w:t>
      </w:r>
      <w:r>
        <w:t>nebo</w:t>
      </w:r>
      <w:r>
        <w:rPr>
          <w:i/>
        </w:rPr>
        <w:t xml:space="preserve"> </w:t>
      </w:r>
      <w:proofErr w:type="spellStart"/>
      <w:r>
        <w:rPr>
          <w:i/>
        </w:rPr>
        <w:t>RoomModel.php</w:t>
      </w:r>
      <w:proofErr w:type="spellEnd"/>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 xml:space="preserve">Adresář </w:t>
      </w:r>
      <w:proofErr w:type="spellStart"/>
      <w:r>
        <w:rPr>
          <w:b/>
        </w:rPr>
        <w:t>presenters</w:t>
      </w:r>
      <w:proofErr w:type="spellEnd"/>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proofErr w:type="spellStart"/>
      <w:r w:rsidRPr="00FD7B53">
        <w:rPr>
          <w:i/>
        </w:rPr>
        <w:t>presenter</w:t>
      </w:r>
      <w:proofErr w:type="spellEnd"/>
      <w:r>
        <w:rPr>
          <w:i/>
        </w:rPr>
        <w:t>.</w:t>
      </w:r>
      <w:r>
        <w:t xml:space="preserve"> Ten propojuje model se šablonou (</w:t>
      </w:r>
      <w:proofErr w:type="spellStart"/>
      <w:r>
        <w:rPr>
          <w:i/>
        </w:rPr>
        <w:t>template</w:t>
      </w:r>
      <w:proofErr w:type="spellEnd"/>
      <w:r>
        <w:rPr>
          <w:i/>
        </w:rPr>
        <w:t>)</w:t>
      </w:r>
      <w:r w:rsidRPr="00FD7B53">
        <w:t xml:space="preserve">. </w:t>
      </w:r>
      <w:proofErr w:type="spellStart"/>
      <w:r w:rsidRPr="00FD7B53">
        <w:rPr>
          <w:i/>
        </w:rPr>
        <w:t>Presenter</w:t>
      </w:r>
      <w:proofErr w:type="spellEnd"/>
      <w:r>
        <w:t xml:space="preserve"> na základě požadavku klienta získá od modelu potřebná data a vloží je do šablony. Každý </w:t>
      </w:r>
      <w:proofErr w:type="spellStart"/>
      <w:r>
        <w:t>presenter</w:t>
      </w:r>
      <w:proofErr w:type="spellEnd"/>
      <w:r>
        <w:t xml:space="preserve"> má alespoň jednu šablonu, která takto získaná data vykresluje.</w:t>
      </w:r>
      <w:r w:rsidR="00053CC5">
        <w:t xml:space="preserve"> </w:t>
      </w:r>
      <w:r>
        <w:t xml:space="preserve">Většina </w:t>
      </w:r>
      <w:proofErr w:type="spellStart"/>
      <w:r>
        <w:t>presenterů</w:t>
      </w:r>
      <w:proofErr w:type="spellEnd"/>
      <w:r>
        <w:t xml:space="preserve">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proofErr w:type="spellStart"/>
      <w:r>
        <w:t>renderDefault</w:t>
      </w:r>
      <w:proofErr w:type="spellEnd"/>
      <w:r>
        <w:t xml:space="preserve"> </w:t>
      </w:r>
      <w:r>
        <w:rPr>
          <w:i/>
        </w:rPr>
        <w:t xml:space="preserve">(vkládá data do šablony </w:t>
      </w:r>
      <w:proofErr w:type="spellStart"/>
      <w:proofErr w:type="gramStart"/>
      <w:r>
        <w:rPr>
          <w:i/>
        </w:rPr>
        <w:t>default.latte</w:t>
      </w:r>
      <w:proofErr w:type="spellEnd"/>
      <w:proofErr w:type="gramEnd"/>
      <w:r>
        <w:rPr>
          <w:i/>
        </w:rPr>
        <w:t>, slouží pro výpis všech položek),</w:t>
      </w:r>
    </w:p>
    <w:p w14:paraId="7F832CA0" w14:textId="256053A3" w:rsidR="00FD7B53" w:rsidRPr="00FD7B53" w:rsidRDefault="00FD7B53" w:rsidP="00FD7B53">
      <w:pPr>
        <w:pStyle w:val="Odstavec"/>
        <w:numPr>
          <w:ilvl w:val="0"/>
          <w:numId w:val="32"/>
        </w:numPr>
        <w:spacing w:after="20"/>
      </w:pPr>
      <w:proofErr w:type="spellStart"/>
      <w:r w:rsidRPr="00FD7B53">
        <w:t>renderAdd</w:t>
      </w:r>
      <w:proofErr w:type="spellEnd"/>
      <w:r>
        <w:rPr>
          <w:i/>
        </w:rPr>
        <w:t xml:space="preserve"> (kontroluje potřebná oprávnění pro vykreslení </w:t>
      </w:r>
      <w:proofErr w:type="spellStart"/>
      <w:proofErr w:type="gramStart"/>
      <w:r>
        <w:rPr>
          <w:i/>
        </w:rPr>
        <w:t>add.latte</w:t>
      </w:r>
      <w:proofErr w:type="spellEnd"/>
      <w:proofErr w:type="gramEnd"/>
      <w:r>
        <w:rPr>
          <w:i/>
        </w:rPr>
        <w:t>),</w:t>
      </w:r>
    </w:p>
    <w:p w14:paraId="3361AEE0" w14:textId="61D56EB9" w:rsidR="00FD7B53" w:rsidRPr="00FD7B53" w:rsidRDefault="00FD7B53" w:rsidP="00FD7B53">
      <w:pPr>
        <w:pStyle w:val="Odstavec"/>
        <w:numPr>
          <w:ilvl w:val="0"/>
          <w:numId w:val="32"/>
        </w:numPr>
        <w:spacing w:after="20"/>
      </w:pPr>
      <w:proofErr w:type="spellStart"/>
      <w:r w:rsidRPr="00FD7B53">
        <w:t>renderEdit</w:t>
      </w:r>
      <w:proofErr w:type="spellEnd"/>
      <w:r>
        <w:rPr>
          <w:i/>
        </w:rPr>
        <w:t xml:space="preserve"> (kontroluje potřebná oprávnění a vkládá data do </w:t>
      </w:r>
      <w:proofErr w:type="spellStart"/>
      <w:proofErr w:type="gramStart"/>
      <w:r>
        <w:rPr>
          <w:i/>
        </w:rPr>
        <w:t>edit.latte</w:t>
      </w:r>
      <w:proofErr w:type="spellEnd"/>
      <w:proofErr w:type="gramEnd"/>
      <w:r>
        <w:rPr>
          <w:i/>
        </w:rPr>
        <w:t>).</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proofErr w:type="spellStart"/>
      <w:r w:rsidRPr="00FD7B53">
        <w:rPr>
          <w:i/>
        </w:rPr>
        <w:t>Faculty</w:t>
      </w:r>
      <w:proofErr w:type="spellEnd"/>
      <w:r>
        <w:t xml:space="preserve">, </w:t>
      </w:r>
      <w:proofErr w:type="spellStart"/>
      <w:r w:rsidRPr="00FD7B53">
        <w:rPr>
          <w:i/>
        </w:rPr>
        <w:t>Room</w:t>
      </w:r>
      <w:proofErr w:type="spellEnd"/>
      <w:r>
        <w:t>).</w:t>
      </w:r>
      <w:r w:rsidR="00D45648">
        <w:t xml:space="preserve"> Každý tento podadresář tedy obsahuje své vlastní 3 šablony, většinou pojmenované </w:t>
      </w:r>
      <w:r w:rsidR="00D45648" w:rsidRPr="00D45648">
        <w:rPr>
          <w:i/>
        </w:rPr>
        <w:t>default</w:t>
      </w:r>
      <w:r w:rsidR="00D45648">
        <w:t xml:space="preserve">, </w:t>
      </w:r>
      <w:proofErr w:type="spellStart"/>
      <w:r w:rsidR="00D45648" w:rsidRPr="00D45648">
        <w:rPr>
          <w:i/>
        </w:rPr>
        <w:t>add</w:t>
      </w:r>
      <w:proofErr w:type="spellEnd"/>
      <w:r w:rsidR="00D35E78">
        <w:t xml:space="preserve"> a </w:t>
      </w:r>
      <w:proofErr w:type="spellStart"/>
      <w:r w:rsidR="00D45648" w:rsidRPr="00D45648">
        <w:rPr>
          <w:i/>
        </w:rPr>
        <w:t>edit</w:t>
      </w:r>
      <w:proofErr w:type="spellEnd"/>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 xml:space="preserve">Adresář </w:t>
      </w:r>
      <w:proofErr w:type="spellStart"/>
      <w:r>
        <w:rPr>
          <w:b/>
        </w:rPr>
        <w:t>router</w:t>
      </w:r>
      <w:proofErr w:type="spellEnd"/>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w:t>
      </w:r>
      <w:proofErr w:type="spellStart"/>
      <w:r w:rsidRPr="009D53ED">
        <w:rPr>
          <w:i/>
        </w:rPr>
        <w:t>login</w:t>
      </w:r>
      <w:proofErr w:type="spellEnd"/>
      <w:r>
        <w:rPr>
          <w:i/>
        </w:rPr>
        <w:t xml:space="preserve"> </w:t>
      </w:r>
      <w:r>
        <w:t>proběhlo vykreslení šablony</w:t>
      </w:r>
      <w:r w:rsidR="004B4B5B">
        <w:t xml:space="preserve"> </w:t>
      </w:r>
      <w:proofErr w:type="spellStart"/>
      <w:r w:rsidR="004B4B5B">
        <w:t>presenteru</w:t>
      </w:r>
      <w:proofErr w:type="spellEnd"/>
      <w:r w:rsidR="004B4B5B">
        <w:t xml:space="preserve"> </w:t>
      </w:r>
      <w:proofErr w:type="spellStart"/>
      <w:r w:rsidR="004B4B5B">
        <w:rPr>
          <w:i/>
        </w:rPr>
        <w:t>SignPresenter</w:t>
      </w:r>
      <w:r w:rsidR="004B4B5B">
        <w:t>.php</w:t>
      </w:r>
      <w:proofErr w:type="spellEnd"/>
      <w:r>
        <w:t xml:space="preserve"> </w:t>
      </w:r>
      <w:proofErr w:type="spellStart"/>
      <w:proofErr w:type="gramStart"/>
      <w:r w:rsidRPr="009D53ED">
        <w:rPr>
          <w:i/>
        </w:rPr>
        <w:t>in</w:t>
      </w:r>
      <w:r>
        <w:rPr>
          <w:i/>
        </w:rPr>
        <w:t>.latte</w:t>
      </w:r>
      <w:proofErr w:type="spellEnd"/>
      <w:proofErr w:type="gramEnd"/>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w:t>
      </w:r>
      <w:proofErr w:type="spellStart"/>
      <w:r w:rsidRPr="004B4B5B">
        <w:rPr>
          <w:rFonts w:ascii="Menlo" w:hAnsi="Menlo" w:cs="Menlo"/>
          <w:b/>
          <w:bCs/>
          <w:color w:val="008000"/>
          <w:sz w:val="18"/>
          <w:szCs w:val="18"/>
          <w:shd w:val="clear" w:color="auto" w:fill="F7FAFF"/>
        </w:rPr>
        <w:t>Sign:in</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proofErr w:type="spellStart"/>
      <w:r>
        <w:rPr>
          <w:i/>
        </w:rPr>
        <w:t>presenter</w:t>
      </w:r>
      <w:proofErr w:type="spellEnd"/>
      <w:r>
        <w:rPr>
          <w:i/>
        </w:rPr>
        <w:t>/akce/parametr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Homepage:default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proofErr w:type="spellStart"/>
      <w:r w:rsidRPr="00D64C21">
        <w:rPr>
          <w:i/>
        </w:rPr>
        <w:t>presenteru</w:t>
      </w:r>
      <w:proofErr w:type="spellEnd"/>
      <w:r>
        <w:t xml:space="preserve">, druhý pro název akce a třetí, nepovinný, pro parametr, jenž bude dostupný uvnitř </w:t>
      </w:r>
      <w:proofErr w:type="spellStart"/>
      <w:r w:rsidRPr="00D64C21">
        <w:rPr>
          <w:i/>
        </w:rPr>
        <w:t>presenteru</w:t>
      </w:r>
      <w:proofErr w:type="spellEnd"/>
      <w:r>
        <w:t xml:space="preserve">. Pokud </w:t>
      </w:r>
      <w:r w:rsidR="00D94C12">
        <w:t>nebude zadán první nebo druhý parametr</w:t>
      </w:r>
      <w:r>
        <w:t xml:space="preserve">, proběhne vykreslení šablony </w:t>
      </w:r>
      <w:proofErr w:type="spellStart"/>
      <w:proofErr w:type="gramStart"/>
      <w:r>
        <w:rPr>
          <w:i/>
        </w:rPr>
        <w:t>default.latte</w:t>
      </w:r>
      <w:proofErr w:type="spellEnd"/>
      <w:proofErr w:type="gramEnd"/>
      <w:r>
        <w:t xml:space="preserve"> v </w:t>
      </w:r>
      <w:proofErr w:type="spellStart"/>
      <w:r>
        <w:t>presenteru</w:t>
      </w:r>
      <w:proofErr w:type="spellEnd"/>
      <w:r>
        <w:t xml:space="preserve"> </w:t>
      </w:r>
      <w:proofErr w:type="spellStart"/>
      <w:r>
        <w:rPr>
          <w:i/>
        </w:rPr>
        <w:t>HomepagePresenter.php</w:t>
      </w:r>
      <w:proofErr w:type="spellEnd"/>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proofErr w:type="spellStart"/>
      <w:r>
        <w:rPr>
          <w:i/>
        </w:rPr>
        <w:t>login</w:t>
      </w:r>
      <w:proofErr w:type="spellEnd"/>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 xml:space="preserve">Adresář </w:t>
      </w:r>
      <w:proofErr w:type="spellStart"/>
      <w:r>
        <w:rPr>
          <w:b/>
        </w:rPr>
        <w:t>utils</w:t>
      </w:r>
      <w:proofErr w:type="spellEnd"/>
    </w:p>
    <w:p w14:paraId="79183BE2" w14:textId="5F2404A8" w:rsidR="00C16DB2" w:rsidRPr="00C16DB2" w:rsidRDefault="00C16DB2" w:rsidP="00FD7B53">
      <w:pPr>
        <w:pStyle w:val="Odstavec"/>
        <w:spacing w:after="20"/>
      </w:pPr>
      <w:r>
        <w:t xml:space="preserve">Adresář určený pro pomocné třídy. Nachází se zde pouze třída </w:t>
      </w:r>
      <w:proofErr w:type="spellStart"/>
      <w:r>
        <w:rPr>
          <w:i/>
        </w:rPr>
        <w:t>Time.php</w:t>
      </w:r>
      <w:proofErr w:type="spellEnd"/>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4B1B886E" w14:textId="77777777" w:rsidR="00756B25" w:rsidRDefault="00CE356C" w:rsidP="00CE356C">
      <w:r>
        <w:t xml:space="preserve">V závěru </w:t>
      </w:r>
      <w:r w:rsidR="008D2272">
        <w:t xml:space="preserve">pochvalně i kriticky zhodnoťte realizovanou databázovou aplikaci a uveďte, jak by se aplikace mohla v budoucnu využívat. </w:t>
      </w: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 xml:space="preserve">Zdrojové kódy aplikace, </w:t>
      </w:r>
      <w:proofErr w:type="gramStart"/>
      <w:r w:rsidRPr="005D5B3A">
        <w:t>grafika,</w:t>
      </w:r>
      <w:proofErr w:type="gramEnd"/>
      <w:r w:rsidRPr="005D5B3A">
        <w:t xml:space="preserve">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7F2AD" w14:textId="77777777" w:rsidR="00B6447D" w:rsidRDefault="00B6447D" w:rsidP="00756B25">
      <w:pPr>
        <w:spacing w:after="0" w:line="240" w:lineRule="auto"/>
      </w:pPr>
      <w:r>
        <w:separator/>
      </w:r>
    </w:p>
  </w:endnote>
  <w:endnote w:type="continuationSeparator" w:id="0">
    <w:p w14:paraId="0DE7140D" w14:textId="77777777" w:rsidR="00B6447D" w:rsidRDefault="00B6447D"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9E1778">
          <w:rPr>
            <w:noProof/>
          </w:rPr>
          <w:t>23</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AA8D8" w14:textId="77777777" w:rsidR="00B6447D" w:rsidRDefault="00B6447D" w:rsidP="00756B25">
      <w:pPr>
        <w:spacing w:after="0" w:line="240" w:lineRule="auto"/>
      </w:pPr>
      <w:r>
        <w:separator/>
      </w:r>
    </w:p>
  </w:footnote>
  <w:footnote w:type="continuationSeparator" w:id="0">
    <w:p w14:paraId="0D533E5C" w14:textId="77777777" w:rsidR="00B6447D" w:rsidRDefault="00B6447D"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1">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0"/>
  </w:num>
  <w:num w:numId="3">
    <w:abstractNumId w:val="9"/>
  </w:num>
  <w:num w:numId="4">
    <w:abstractNumId w:val="2"/>
  </w:num>
  <w:num w:numId="5">
    <w:abstractNumId w:val="5"/>
  </w:num>
  <w:num w:numId="6">
    <w:abstractNumId w:val="5"/>
  </w:num>
  <w:num w:numId="7">
    <w:abstractNumId w:val="13"/>
  </w:num>
  <w:num w:numId="8">
    <w:abstractNumId w:val="1"/>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6"/>
  </w:num>
  <w:num w:numId="28">
    <w:abstractNumId w:val="7"/>
  </w:num>
  <w:num w:numId="29">
    <w:abstractNumId w:val="4"/>
  </w:num>
  <w:num w:numId="30">
    <w:abstractNumId w:val="11"/>
  </w:num>
  <w:num w:numId="31">
    <w:abstractNumId w:val="8"/>
  </w:num>
  <w:num w:numId="32">
    <w:abstractNumId w:val="1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503CE"/>
    <w:rsid w:val="00053CC5"/>
    <w:rsid w:val="0006347A"/>
    <w:rsid w:val="00066D86"/>
    <w:rsid w:val="00090E69"/>
    <w:rsid w:val="000925C3"/>
    <w:rsid w:val="00095585"/>
    <w:rsid w:val="000965CB"/>
    <w:rsid w:val="000C1EEE"/>
    <w:rsid w:val="000C72C0"/>
    <w:rsid w:val="000D7E37"/>
    <w:rsid w:val="000F37D8"/>
    <w:rsid w:val="000F489F"/>
    <w:rsid w:val="0012055A"/>
    <w:rsid w:val="00123C05"/>
    <w:rsid w:val="00137D6D"/>
    <w:rsid w:val="00142F3D"/>
    <w:rsid w:val="00152630"/>
    <w:rsid w:val="001562EF"/>
    <w:rsid w:val="001602FA"/>
    <w:rsid w:val="00172595"/>
    <w:rsid w:val="00184269"/>
    <w:rsid w:val="00197F97"/>
    <w:rsid w:val="001C04C9"/>
    <w:rsid w:val="001C1E18"/>
    <w:rsid w:val="001C367F"/>
    <w:rsid w:val="001D062D"/>
    <w:rsid w:val="001D6441"/>
    <w:rsid w:val="001E3A88"/>
    <w:rsid w:val="00204ECA"/>
    <w:rsid w:val="00213133"/>
    <w:rsid w:val="002142C0"/>
    <w:rsid w:val="00214D9E"/>
    <w:rsid w:val="00237D6A"/>
    <w:rsid w:val="002431DC"/>
    <w:rsid w:val="002515B0"/>
    <w:rsid w:val="00253CC8"/>
    <w:rsid w:val="002654F8"/>
    <w:rsid w:val="0027343F"/>
    <w:rsid w:val="002920B0"/>
    <w:rsid w:val="002B247A"/>
    <w:rsid w:val="002B2CAE"/>
    <w:rsid w:val="002F4659"/>
    <w:rsid w:val="00305763"/>
    <w:rsid w:val="003551CA"/>
    <w:rsid w:val="0035763E"/>
    <w:rsid w:val="003773E2"/>
    <w:rsid w:val="00377EB1"/>
    <w:rsid w:val="00383EF3"/>
    <w:rsid w:val="00386926"/>
    <w:rsid w:val="003B319B"/>
    <w:rsid w:val="003E42E4"/>
    <w:rsid w:val="003E6E1F"/>
    <w:rsid w:val="003F4B70"/>
    <w:rsid w:val="003F6912"/>
    <w:rsid w:val="00422607"/>
    <w:rsid w:val="00426F25"/>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11DBB"/>
    <w:rsid w:val="00552D7D"/>
    <w:rsid w:val="00553FF0"/>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E5C65"/>
    <w:rsid w:val="007E6ECC"/>
    <w:rsid w:val="00814FFA"/>
    <w:rsid w:val="00815166"/>
    <w:rsid w:val="00820051"/>
    <w:rsid w:val="0082087A"/>
    <w:rsid w:val="0083048A"/>
    <w:rsid w:val="0083393F"/>
    <w:rsid w:val="008533D8"/>
    <w:rsid w:val="0087315D"/>
    <w:rsid w:val="008A19C3"/>
    <w:rsid w:val="008A72DC"/>
    <w:rsid w:val="008C0C16"/>
    <w:rsid w:val="008D2272"/>
    <w:rsid w:val="008F17FD"/>
    <w:rsid w:val="00931597"/>
    <w:rsid w:val="0093514D"/>
    <w:rsid w:val="00940E10"/>
    <w:rsid w:val="00942395"/>
    <w:rsid w:val="00946442"/>
    <w:rsid w:val="00947AA7"/>
    <w:rsid w:val="00952937"/>
    <w:rsid w:val="00955907"/>
    <w:rsid w:val="00971734"/>
    <w:rsid w:val="0099266F"/>
    <w:rsid w:val="00995C27"/>
    <w:rsid w:val="009A4721"/>
    <w:rsid w:val="009B00F7"/>
    <w:rsid w:val="009D53ED"/>
    <w:rsid w:val="009E1778"/>
    <w:rsid w:val="009E2F82"/>
    <w:rsid w:val="009E3DED"/>
    <w:rsid w:val="009E7F95"/>
    <w:rsid w:val="00A0323B"/>
    <w:rsid w:val="00A236FF"/>
    <w:rsid w:val="00A26E76"/>
    <w:rsid w:val="00A32C40"/>
    <w:rsid w:val="00A35D45"/>
    <w:rsid w:val="00A40681"/>
    <w:rsid w:val="00A46912"/>
    <w:rsid w:val="00A71143"/>
    <w:rsid w:val="00A83809"/>
    <w:rsid w:val="00A87D79"/>
    <w:rsid w:val="00AA6598"/>
    <w:rsid w:val="00AB1545"/>
    <w:rsid w:val="00AC21F1"/>
    <w:rsid w:val="00AD2D31"/>
    <w:rsid w:val="00AE015B"/>
    <w:rsid w:val="00AE11AD"/>
    <w:rsid w:val="00AE368A"/>
    <w:rsid w:val="00B1264D"/>
    <w:rsid w:val="00B27C6F"/>
    <w:rsid w:val="00B33615"/>
    <w:rsid w:val="00B41DE6"/>
    <w:rsid w:val="00B42E12"/>
    <w:rsid w:val="00B60D60"/>
    <w:rsid w:val="00B6447D"/>
    <w:rsid w:val="00B65054"/>
    <w:rsid w:val="00B84A59"/>
    <w:rsid w:val="00B8524A"/>
    <w:rsid w:val="00B86243"/>
    <w:rsid w:val="00BB0241"/>
    <w:rsid w:val="00BC264C"/>
    <w:rsid w:val="00BD7DDC"/>
    <w:rsid w:val="00BE6E82"/>
    <w:rsid w:val="00C15415"/>
    <w:rsid w:val="00C16DB2"/>
    <w:rsid w:val="00C1723D"/>
    <w:rsid w:val="00C46F71"/>
    <w:rsid w:val="00C4792B"/>
    <w:rsid w:val="00C75F0C"/>
    <w:rsid w:val="00C94C71"/>
    <w:rsid w:val="00C97D37"/>
    <w:rsid w:val="00CA6500"/>
    <w:rsid w:val="00CD535A"/>
    <w:rsid w:val="00CE157F"/>
    <w:rsid w:val="00CE356C"/>
    <w:rsid w:val="00CE6194"/>
    <w:rsid w:val="00D34AD5"/>
    <w:rsid w:val="00D35E78"/>
    <w:rsid w:val="00D36E59"/>
    <w:rsid w:val="00D45648"/>
    <w:rsid w:val="00D61579"/>
    <w:rsid w:val="00D64C21"/>
    <w:rsid w:val="00D707BE"/>
    <w:rsid w:val="00D73C4D"/>
    <w:rsid w:val="00D925DD"/>
    <w:rsid w:val="00D94C12"/>
    <w:rsid w:val="00DA4216"/>
    <w:rsid w:val="00DA7285"/>
    <w:rsid w:val="00DC06C4"/>
    <w:rsid w:val="00DC3DA0"/>
    <w:rsid w:val="00DD5FD1"/>
    <w:rsid w:val="00DF0492"/>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F65"/>
    <w:rsid w:val="00F745B2"/>
    <w:rsid w:val="00F80A10"/>
    <w:rsid w:val="00F85C40"/>
    <w:rsid w:val="00F87999"/>
    <w:rsid w:val="00FB40F7"/>
    <w:rsid w:val="00FB53B6"/>
    <w:rsid w:val="00FC02F4"/>
    <w:rsid w:val="00FC0721"/>
    <w:rsid w:val="00FD51A5"/>
    <w:rsid w:val="00FD7B53"/>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3EB498FC-985C-6449-819B-00B7DE48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3729</Words>
  <Characters>21260</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120</cp:revision>
  <dcterms:created xsi:type="dcterms:W3CDTF">2017-09-24T14:01:00Z</dcterms:created>
  <dcterms:modified xsi:type="dcterms:W3CDTF">2018-12-16T18:52:00Z</dcterms:modified>
</cp:coreProperties>
</file>