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2DE4" w:rsidRPr="00E72DE4" w:rsidRDefault="00E72DE4" w:rsidP="00F84380">
      <w:pPr>
        <w:jc w:val="center"/>
        <w:rPr>
          <w:sz w:val="36"/>
        </w:rPr>
      </w:pPr>
      <w:r w:rsidRPr="00E72DE4">
        <w:rPr>
          <w:sz w:val="36"/>
        </w:rPr>
        <w:t>Politechnika Poznańska</w:t>
      </w:r>
    </w:p>
    <w:p w:rsidR="00E72DE4" w:rsidRPr="00E72DE4" w:rsidRDefault="00E72DE4" w:rsidP="00F84380">
      <w:pPr>
        <w:jc w:val="center"/>
        <w:rPr>
          <w:sz w:val="36"/>
        </w:rPr>
      </w:pPr>
      <w:r w:rsidRPr="00E72DE4">
        <w:rPr>
          <w:sz w:val="36"/>
        </w:rPr>
        <w:t>Wydział Elektryczny</w:t>
      </w:r>
    </w:p>
    <w:p w:rsidR="00E72DE4" w:rsidRPr="00E72DE4" w:rsidRDefault="00E72DE4" w:rsidP="00F84380">
      <w:pPr>
        <w:jc w:val="center"/>
        <w:rPr>
          <w:sz w:val="36"/>
        </w:rPr>
      </w:pPr>
      <w:r w:rsidRPr="00E72DE4">
        <w:rPr>
          <w:sz w:val="36"/>
        </w:rPr>
        <w:t>Instytut Automatyki i Inżynierii Informatycznej</w:t>
      </w:r>
    </w:p>
    <w:p w:rsidR="00E72DE4" w:rsidRDefault="00E72DE4" w:rsidP="00F84380">
      <w:pPr>
        <w:jc w:val="center"/>
      </w:pPr>
    </w:p>
    <w:p w:rsidR="009A6BC5" w:rsidRDefault="009A6BC5" w:rsidP="00F84380">
      <w:pPr>
        <w:jc w:val="center"/>
      </w:pPr>
    </w:p>
    <w:p w:rsidR="009A6BC5" w:rsidRPr="009A6BC5" w:rsidRDefault="009A6BC5" w:rsidP="00F84380">
      <w:pPr>
        <w:jc w:val="center"/>
      </w:pPr>
      <w:r w:rsidRPr="009A6BC5">
        <w:rPr>
          <w:sz w:val="36"/>
        </w:rPr>
        <w:t>PRACA DYPLOMOWA INŻYNIERSKA</w:t>
      </w:r>
    </w:p>
    <w:p w:rsidR="009A6BC5" w:rsidRDefault="009A6BC5" w:rsidP="00F84380">
      <w:pPr>
        <w:jc w:val="center"/>
        <w:rPr>
          <w:b/>
          <w:sz w:val="36"/>
          <w:szCs w:val="36"/>
        </w:rPr>
      </w:pPr>
    </w:p>
    <w:p w:rsidR="00E72DE4" w:rsidRDefault="004771E2" w:rsidP="00F84380">
      <w:pPr>
        <w:jc w:val="center"/>
        <w:rPr>
          <w:b/>
          <w:sz w:val="36"/>
          <w:szCs w:val="36"/>
        </w:rPr>
      </w:pPr>
      <w:r>
        <w:rPr>
          <w:b/>
          <w:sz w:val="36"/>
          <w:szCs w:val="36"/>
        </w:rPr>
        <w:t>Michał Suchorzyński</w:t>
      </w:r>
    </w:p>
    <w:p w:rsidR="00E72DE4" w:rsidRDefault="004771E2" w:rsidP="00F84380">
      <w:pPr>
        <w:jc w:val="center"/>
        <w:rPr>
          <w:b/>
          <w:sz w:val="36"/>
          <w:szCs w:val="36"/>
        </w:rPr>
      </w:pPr>
      <w:r w:rsidRPr="004771E2">
        <w:rPr>
          <w:b/>
          <w:sz w:val="36"/>
          <w:szCs w:val="36"/>
        </w:rPr>
        <w:t>System zarządzania treścią dla małych i średnich przedsiębiorstw</w:t>
      </w:r>
    </w:p>
    <w:p w:rsidR="00E72DE4" w:rsidRDefault="00E72DE4" w:rsidP="00F84380">
      <w:pPr>
        <w:jc w:val="center"/>
        <w:rPr>
          <w:b/>
          <w:sz w:val="36"/>
          <w:szCs w:val="36"/>
        </w:rPr>
      </w:pPr>
      <w:r>
        <w:rPr>
          <w:noProof/>
          <w:lang w:eastAsia="pl-PL"/>
        </w:rPr>
        <w:drawing>
          <wp:inline distT="0" distB="0" distL="0" distR="0" wp14:anchorId="3FD2A49F" wp14:editId="0F024D98">
            <wp:extent cx="1609725" cy="1609725"/>
            <wp:effectExtent l="0" t="0" r="9525" b="9525"/>
            <wp:docPr id="1" name="Obraz 1" descr="http://www.phys.put.poznan.pl/images/logo_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hys.put.poznan.pl/images/logo_pp.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rsidR="00E72DE4" w:rsidRDefault="00E72DE4" w:rsidP="00F84380">
      <w:pPr>
        <w:rPr>
          <w:sz w:val="36"/>
          <w:szCs w:val="36"/>
        </w:rPr>
      </w:pPr>
    </w:p>
    <w:p w:rsidR="00E72DE4" w:rsidRDefault="007B6C30" w:rsidP="00F84380">
      <w:pPr>
        <w:rPr>
          <w:sz w:val="36"/>
          <w:szCs w:val="36"/>
        </w:rPr>
      </w:pPr>
      <w:r w:rsidRPr="007B6C30">
        <w:rPr>
          <w:noProof/>
          <w:sz w:val="28"/>
          <w:szCs w:val="28"/>
          <w:lang w:eastAsia="pl-PL"/>
        </w:rPr>
        <mc:AlternateContent>
          <mc:Choice Requires="wps">
            <w:drawing>
              <wp:anchor distT="45720" distB="45720" distL="114300" distR="114300" simplePos="0" relativeHeight="251671552" behindDoc="0" locked="0" layoutInCell="1" allowOverlap="1" wp14:anchorId="2485356C" wp14:editId="255F485A">
                <wp:simplePos x="0" y="0"/>
                <wp:positionH relativeFrom="column">
                  <wp:posOffset>3349625</wp:posOffset>
                </wp:positionH>
                <wp:positionV relativeFrom="paragraph">
                  <wp:posOffset>10795</wp:posOffset>
                </wp:positionV>
                <wp:extent cx="2766695" cy="1095375"/>
                <wp:effectExtent l="0" t="0" r="0" b="9525"/>
                <wp:wrapSquare wrapText="bothSides"/>
                <wp:docPr id="21"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6695" cy="1095375"/>
                        </a:xfrm>
                        <a:prstGeom prst="rect">
                          <a:avLst/>
                        </a:prstGeom>
                        <a:solidFill>
                          <a:srgbClr val="FFFFFF"/>
                        </a:solidFill>
                        <a:ln w="9525">
                          <a:noFill/>
                          <a:miter lim="800000"/>
                          <a:headEnd/>
                          <a:tailEnd/>
                        </a:ln>
                      </wps:spPr>
                      <wps:txbx>
                        <w:txbxContent>
                          <w:p w:rsidR="001F2B72" w:rsidRPr="00EB4A43" w:rsidRDefault="001F2B72" w:rsidP="007B6C30">
                            <w:pPr>
                              <w:jc w:val="left"/>
                              <w:rPr>
                                <w:sz w:val="28"/>
                                <w:szCs w:val="28"/>
                              </w:rPr>
                            </w:pPr>
                            <w:r>
                              <w:rPr>
                                <w:sz w:val="28"/>
                                <w:szCs w:val="28"/>
                              </w:rPr>
                              <w:t>Promotor: dr inż. Adama Meissnera</w:t>
                            </w:r>
                          </w:p>
                          <w:p w:rsidR="001F2B72" w:rsidRDefault="001F2B72" w:rsidP="007B6C30">
                            <w:pPr>
                              <w:jc w:val="lef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85356C" id="_x0000_t202" coordsize="21600,21600" o:spt="202" path="m,l,21600r21600,l21600,xe">
                <v:stroke joinstyle="miter"/>
                <v:path gradientshapeok="t" o:connecttype="rect"/>
              </v:shapetype>
              <v:shape id="Pole tekstowe 2" o:spid="_x0000_s1026" type="#_x0000_t202" style="position:absolute;left:0;text-align:left;margin-left:263.75pt;margin-top:.85pt;width:217.85pt;height:86.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" stroked="f">
                <v:textbox>
                  <w:txbxContent>
                    <w:p w:rsidR="001F2B72" w:rsidRPr="00EB4A43" w:rsidRDefault="001F2B72" w:rsidP="007B6C30">
                      <w:pPr>
                        <w:jc w:val="left"/>
                        <w:rPr>
                          <w:sz w:val="28"/>
                          <w:szCs w:val="28"/>
                        </w:rPr>
                      </w:pPr>
                      <w:r>
                        <w:rPr>
                          <w:sz w:val="28"/>
                          <w:szCs w:val="28"/>
                        </w:rPr>
                        <w:t>Promotor: dr inż. Adama Meissnera</w:t>
                      </w:r>
                    </w:p>
                    <w:p w:rsidR="001F2B72" w:rsidRDefault="001F2B72" w:rsidP="007B6C30">
                      <w:pPr>
                        <w:jc w:val="left"/>
                      </w:pPr>
                    </w:p>
                  </w:txbxContent>
                </v:textbox>
                <w10:wrap type="square"/>
              </v:shape>
            </w:pict>
          </mc:Fallback>
        </mc:AlternateContent>
      </w:r>
    </w:p>
    <w:p w:rsidR="007B6C30" w:rsidRDefault="007B6C30" w:rsidP="00F84380">
      <w:pPr>
        <w:rPr>
          <w:sz w:val="36"/>
          <w:szCs w:val="36"/>
        </w:rPr>
      </w:pPr>
    </w:p>
    <w:p w:rsidR="007B6C30" w:rsidRDefault="007B6C30" w:rsidP="00F84380">
      <w:pPr>
        <w:rPr>
          <w:sz w:val="36"/>
          <w:szCs w:val="36"/>
        </w:rPr>
      </w:pPr>
    </w:p>
    <w:p w:rsidR="007F4457" w:rsidRDefault="007F4457" w:rsidP="00F84380">
      <w:pPr>
        <w:rPr>
          <w:sz w:val="36"/>
          <w:szCs w:val="36"/>
        </w:rPr>
      </w:pPr>
    </w:p>
    <w:p w:rsidR="00E72DE4" w:rsidRPr="00A36A8E" w:rsidRDefault="00E72DE4" w:rsidP="00F84380">
      <w:pPr>
        <w:jc w:val="center"/>
        <w:rPr>
          <w:sz w:val="36"/>
          <w:szCs w:val="36"/>
          <w:lang w:val="en-US"/>
        </w:rPr>
      </w:pPr>
      <w:r w:rsidRPr="00A36A8E">
        <w:rPr>
          <w:sz w:val="36"/>
          <w:szCs w:val="36"/>
          <w:lang w:val="en-US"/>
        </w:rPr>
        <w:t>Poznań</w:t>
      </w:r>
      <w:r w:rsidR="00EE1C0E">
        <w:rPr>
          <w:sz w:val="36"/>
          <w:szCs w:val="36"/>
          <w:lang w:val="en-US"/>
        </w:rPr>
        <w:t>,</w:t>
      </w:r>
      <w:r w:rsidR="00DD53C9">
        <w:rPr>
          <w:sz w:val="36"/>
          <w:szCs w:val="36"/>
          <w:lang w:val="en-US"/>
        </w:rPr>
        <w:t xml:space="preserve"> </w:t>
      </w:r>
      <w:r w:rsidR="00FE410B">
        <w:rPr>
          <w:sz w:val="36"/>
          <w:szCs w:val="36"/>
        </w:rPr>
        <w:t xml:space="preserve">styczeń </w:t>
      </w:r>
      <w:r w:rsidRPr="00A36A8E">
        <w:rPr>
          <w:sz w:val="36"/>
          <w:szCs w:val="36"/>
          <w:lang w:val="en-US"/>
        </w:rPr>
        <w:t>201</w:t>
      </w:r>
      <w:r w:rsidR="004771E2">
        <w:rPr>
          <w:sz w:val="36"/>
          <w:szCs w:val="36"/>
          <w:lang w:val="en-US"/>
        </w:rPr>
        <w:t>8</w:t>
      </w:r>
    </w:p>
    <w:p w:rsidR="00A06FE4" w:rsidRDefault="00A06FE4" w:rsidP="00F84380">
      <w:pPr>
        <w:jc w:val="center"/>
        <w:rPr>
          <w:sz w:val="36"/>
          <w:szCs w:val="36"/>
          <w:lang w:val="en-US"/>
        </w:rPr>
      </w:pPr>
    </w:p>
    <w:p w:rsidR="00CC7399" w:rsidRDefault="00CC7399" w:rsidP="00F84380">
      <w:pPr>
        <w:jc w:val="center"/>
        <w:rPr>
          <w:sz w:val="36"/>
          <w:szCs w:val="36"/>
          <w:lang w:val="en-US"/>
        </w:rPr>
      </w:pPr>
    </w:p>
    <w:p w:rsidR="00CC7399" w:rsidRDefault="00CC7399" w:rsidP="00F84380">
      <w:pPr>
        <w:jc w:val="center"/>
        <w:rPr>
          <w:sz w:val="36"/>
          <w:szCs w:val="36"/>
          <w:lang w:val="en-US"/>
        </w:rPr>
      </w:pPr>
    </w:p>
    <w:p w:rsidR="00CC7399" w:rsidRDefault="00CC7399" w:rsidP="00F84380">
      <w:pPr>
        <w:jc w:val="center"/>
        <w:rPr>
          <w:sz w:val="36"/>
          <w:szCs w:val="36"/>
          <w:lang w:val="en-US"/>
        </w:rPr>
      </w:pPr>
    </w:p>
    <w:p w:rsidR="00CC7399" w:rsidRDefault="00CC7399" w:rsidP="00F84380">
      <w:pPr>
        <w:jc w:val="center"/>
        <w:rPr>
          <w:sz w:val="36"/>
          <w:szCs w:val="36"/>
          <w:lang w:val="en-US"/>
        </w:rPr>
      </w:pPr>
    </w:p>
    <w:p w:rsidR="00CC7399" w:rsidRDefault="00CC7399" w:rsidP="00F84380">
      <w:pPr>
        <w:jc w:val="center"/>
        <w:rPr>
          <w:sz w:val="36"/>
          <w:szCs w:val="36"/>
          <w:lang w:val="en-US"/>
        </w:rPr>
      </w:pPr>
    </w:p>
    <w:p w:rsidR="00CC7399" w:rsidRDefault="00CC7399" w:rsidP="00F84380">
      <w:pPr>
        <w:jc w:val="center"/>
        <w:rPr>
          <w:sz w:val="36"/>
          <w:szCs w:val="36"/>
          <w:lang w:val="en-US"/>
        </w:rPr>
      </w:pPr>
    </w:p>
    <w:p w:rsidR="00CC7399" w:rsidRDefault="00CC7399" w:rsidP="00F84380">
      <w:pPr>
        <w:jc w:val="center"/>
        <w:rPr>
          <w:sz w:val="36"/>
          <w:szCs w:val="36"/>
          <w:lang w:val="en-US"/>
        </w:rPr>
      </w:pPr>
    </w:p>
    <w:p w:rsidR="00CC7399" w:rsidRDefault="00CC7399" w:rsidP="00F84380">
      <w:pPr>
        <w:jc w:val="center"/>
        <w:rPr>
          <w:sz w:val="36"/>
          <w:szCs w:val="36"/>
          <w:lang w:val="en-US"/>
        </w:rPr>
      </w:pPr>
    </w:p>
    <w:p w:rsidR="00CC7399" w:rsidRDefault="00CC7399" w:rsidP="00F84380">
      <w:pPr>
        <w:jc w:val="center"/>
        <w:rPr>
          <w:sz w:val="36"/>
          <w:szCs w:val="36"/>
          <w:lang w:val="en-US"/>
        </w:rPr>
      </w:pPr>
    </w:p>
    <w:p w:rsidR="00CC7399" w:rsidRDefault="00CC7399" w:rsidP="00F84380">
      <w:pPr>
        <w:jc w:val="center"/>
        <w:rPr>
          <w:sz w:val="36"/>
          <w:szCs w:val="36"/>
          <w:lang w:val="en-US"/>
        </w:rPr>
      </w:pPr>
    </w:p>
    <w:p w:rsidR="00CC7399" w:rsidRDefault="00CC7399" w:rsidP="00F84380">
      <w:pPr>
        <w:jc w:val="center"/>
        <w:rPr>
          <w:sz w:val="36"/>
          <w:szCs w:val="36"/>
          <w:lang w:val="en-US"/>
        </w:rPr>
      </w:pPr>
    </w:p>
    <w:p w:rsidR="00CC7399" w:rsidRDefault="00CC7399" w:rsidP="00F84380">
      <w:pPr>
        <w:jc w:val="center"/>
        <w:rPr>
          <w:sz w:val="36"/>
          <w:szCs w:val="36"/>
          <w:lang w:val="en-US"/>
        </w:rPr>
      </w:pPr>
    </w:p>
    <w:p w:rsidR="00CC7399" w:rsidRDefault="00CC7399" w:rsidP="00F84380">
      <w:pPr>
        <w:jc w:val="center"/>
        <w:rPr>
          <w:sz w:val="36"/>
          <w:szCs w:val="36"/>
          <w:lang w:val="en-US"/>
        </w:rPr>
      </w:pPr>
    </w:p>
    <w:p w:rsidR="00CC7399" w:rsidRDefault="00CC7399" w:rsidP="00F84380">
      <w:pPr>
        <w:jc w:val="center"/>
        <w:rPr>
          <w:sz w:val="36"/>
          <w:szCs w:val="36"/>
          <w:lang w:val="en-US"/>
        </w:rPr>
      </w:pPr>
    </w:p>
    <w:p w:rsidR="00CC7399" w:rsidRDefault="00CC7399" w:rsidP="00F84380">
      <w:pPr>
        <w:jc w:val="center"/>
        <w:rPr>
          <w:sz w:val="36"/>
          <w:szCs w:val="36"/>
          <w:lang w:val="en-US"/>
        </w:rPr>
      </w:pPr>
    </w:p>
    <w:p w:rsidR="00CC7399" w:rsidRDefault="00CC7399" w:rsidP="00F84380">
      <w:pPr>
        <w:jc w:val="center"/>
        <w:rPr>
          <w:sz w:val="36"/>
          <w:szCs w:val="36"/>
          <w:lang w:val="en-US"/>
        </w:rPr>
        <w:sectPr w:rsidR="00CC7399" w:rsidSect="001814ED">
          <w:footerReference w:type="default" r:id="rId9"/>
          <w:pgSz w:w="11906" w:h="16838" w:code="9"/>
          <w:pgMar w:top="1418" w:right="1418" w:bottom="1418" w:left="1418" w:header="709" w:footer="709" w:gutter="567"/>
          <w:cols w:space="708"/>
          <w:titlePg/>
          <w:docGrid w:linePitch="360"/>
        </w:sectPr>
      </w:pPr>
    </w:p>
    <w:p w:rsidR="00A06FE4" w:rsidRDefault="00A06FE4" w:rsidP="00F52019">
      <w:pPr>
        <w:jc w:val="center"/>
        <w:rPr>
          <w:sz w:val="28"/>
          <w:szCs w:val="28"/>
          <w:lang w:val="en-US"/>
        </w:rPr>
        <w:sectPr w:rsidR="00A06FE4" w:rsidSect="001814ED">
          <w:type w:val="continuous"/>
          <w:pgSz w:w="11906" w:h="16838" w:code="9"/>
          <w:pgMar w:top="1418" w:right="1418" w:bottom="1418" w:left="1418" w:header="709" w:footer="709" w:gutter="567"/>
          <w:cols w:space="708"/>
          <w:titlePg/>
          <w:docGrid w:linePitch="360"/>
        </w:sectPr>
      </w:pPr>
    </w:p>
    <w:p w:rsidR="00A06FE4" w:rsidRDefault="00A06FE4" w:rsidP="00F52019">
      <w:pPr>
        <w:jc w:val="center"/>
        <w:rPr>
          <w:sz w:val="28"/>
          <w:szCs w:val="28"/>
          <w:lang w:val="en-US"/>
        </w:rPr>
        <w:sectPr w:rsidR="00A06FE4" w:rsidSect="001814ED">
          <w:type w:val="continuous"/>
          <w:pgSz w:w="11906" w:h="16838" w:code="9"/>
          <w:pgMar w:top="1418" w:right="1418" w:bottom="1418" w:left="1418" w:header="709" w:footer="709" w:gutter="567"/>
          <w:cols w:space="708"/>
          <w:titlePg/>
          <w:docGrid w:linePitch="360"/>
        </w:sectPr>
      </w:pPr>
    </w:p>
    <w:p w:rsidR="00A06FE4" w:rsidRDefault="00A06FE4" w:rsidP="00F52019">
      <w:pPr>
        <w:jc w:val="center"/>
        <w:rPr>
          <w:sz w:val="28"/>
          <w:szCs w:val="28"/>
          <w:lang w:val="en-US"/>
        </w:rPr>
        <w:sectPr w:rsidR="00A06FE4" w:rsidSect="001814ED">
          <w:type w:val="continuous"/>
          <w:pgSz w:w="11906" w:h="16838" w:code="9"/>
          <w:pgMar w:top="1418" w:right="1418" w:bottom="1418" w:left="1418" w:header="709" w:footer="709" w:gutter="567"/>
          <w:cols w:space="708"/>
          <w:titlePg/>
          <w:docGrid w:linePitch="360"/>
        </w:sectPr>
      </w:pPr>
    </w:p>
    <w:p w:rsidR="00E807D5" w:rsidRPr="00A36A8E" w:rsidRDefault="00E807D5" w:rsidP="00F52019">
      <w:pPr>
        <w:jc w:val="center"/>
        <w:rPr>
          <w:sz w:val="28"/>
          <w:szCs w:val="28"/>
          <w:lang w:val="en-US"/>
        </w:rPr>
      </w:pPr>
    </w:p>
    <w:p w:rsidR="00C669BB" w:rsidRDefault="00C669BB" w:rsidP="00F52019">
      <w:pPr>
        <w:jc w:val="center"/>
        <w:rPr>
          <w:sz w:val="28"/>
          <w:szCs w:val="28"/>
          <w:lang w:val="en-US"/>
        </w:rPr>
      </w:pPr>
    </w:p>
    <w:p w:rsidR="00C669BB" w:rsidRDefault="00C669BB" w:rsidP="00F52019">
      <w:pPr>
        <w:jc w:val="center"/>
        <w:rPr>
          <w:sz w:val="28"/>
          <w:szCs w:val="28"/>
          <w:lang w:val="en-US"/>
        </w:rPr>
      </w:pPr>
    </w:p>
    <w:p w:rsidR="00C669BB" w:rsidRDefault="00C669BB" w:rsidP="00F52019">
      <w:pPr>
        <w:jc w:val="center"/>
        <w:rPr>
          <w:sz w:val="28"/>
          <w:szCs w:val="28"/>
          <w:lang w:val="en-US"/>
        </w:rPr>
      </w:pPr>
    </w:p>
    <w:p w:rsidR="00C669BB" w:rsidRDefault="00C669BB" w:rsidP="00F52019">
      <w:pPr>
        <w:jc w:val="center"/>
        <w:rPr>
          <w:sz w:val="28"/>
          <w:szCs w:val="28"/>
          <w:lang w:val="en-US"/>
        </w:rPr>
      </w:pPr>
    </w:p>
    <w:p w:rsidR="00C669BB" w:rsidRDefault="00C669BB" w:rsidP="00F52019">
      <w:pPr>
        <w:jc w:val="center"/>
        <w:rPr>
          <w:sz w:val="28"/>
          <w:szCs w:val="28"/>
          <w:lang w:val="en-US"/>
        </w:rPr>
      </w:pPr>
    </w:p>
    <w:p w:rsidR="00C669BB" w:rsidRDefault="00C669BB" w:rsidP="00F52019">
      <w:pPr>
        <w:jc w:val="center"/>
        <w:rPr>
          <w:sz w:val="28"/>
          <w:szCs w:val="28"/>
          <w:lang w:val="en-US"/>
        </w:rPr>
      </w:pPr>
    </w:p>
    <w:p w:rsidR="00C669BB" w:rsidRDefault="00C669BB" w:rsidP="00F52019">
      <w:pPr>
        <w:jc w:val="center"/>
        <w:rPr>
          <w:sz w:val="28"/>
          <w:szCs w:val="28"/>
          <w:lang w:val="en-US"/>
        </w:rPr>
      </w:pPr>
    </w:p>
    <w:p w:rsidR="00C669BB" w:rsidRDefault="00C669BB" w:rsidP="00F52019">
      <w:pPr>
        <w:jc w:val="center"/>
        <w:rPr>
          <w:sz w:val="28"/>
          <w:szCs w:val="28"/>
          <w:lang w:val="en-US"/>
        </w:rPr>
      </w:pPr>
    </w:p>
    <w:p w:rsidR="00C669BB" w:rsidRDefault="00C669BB" w:rsidP="00F52019">
      <w:pPr>
        <w:jc w:val="center"/>
        <w:rPr>
          <w:sz w:val="28"/>
          <w:szCs w:val="28"/>
          <w:lang w:val="en-US"/>
        </w:rPr>
      </w:pPr>
    </w:p>
    <w:p w:rsidR="00C669BB" w:rsidRDefault="00C669BB" w:rsidP="00F52019">
      <w:pPr>
        <w:jc w:val="center"/>
        <w:rPr>
          <w:sz w:val="28"/>
          <w:szCs w:val="28"/>
          <w:lang w:val="en-US"/>
        </w:rPr>
      </w:pPr>
    </w:p>
    <w:p w:rsidR="00C669BB" w:rsidRDefault="00C669BB" w:rsidP="00F52019">
      <w:pPr>
        <w:jc w:val="center"/>
        <w:rPr>
          <w:sz w:val="28"/>
          <w:szCs w:val="28"/>
          <w:lang w:val="en-US"/>
        </w:rPr>
      </w:pPr>
    </w:p>
    <w:p w:rsidR="00C669BB" w:rsidRDefault="00C669BB" w:rsidP="00F52019">
      <w:pPr>
        <w:jc w:val="center"/>
        <w:rPr>
          <w:sz w:val="28"/>
          <w:szCs w:val="28"/>
          <w:lang w:val="en-US"/>
        </w:rPr>
      </w:pPr>
    </w:p>
    <w:p w:rsidR="00C669BB" w:rsidRDefault="00C669BB" w:rsidP="00F52019">
      <w:pPr>
        <w:jc w:val="center"/>
        <w:rPr>
          <w:sz w:val="28"/>
          <w:szCs w:val="28"/>
          <w:lang w:val="en-US"/>
        </w:rPr>
      </w:pPr>
    </w:p>
    <w:p w:rsidR="00C669BB" w:rsidRDefault="00C669BB" w:rsidP="00F52019">
      <w:pPr>
        <w:jc w:val="center"/>
        <w:rPr>
          <w:sz w:val="28"/>
          <w:szCs w:val="28"/>
          <w:lang w:val="en-US"/>
        </w:rPr>
      </w:pPr>
    </w:p>
    <w:p w:rsidR="00C669BB" w:rsidRDefault="00C669BB" w:rsidP="00F52019">
      <w:pPr>
        <w:jc w:val="center"/>
        <w:rPr>
          <w:sz w:val="28"/>
          <w:szCs w:val="28"/>
          <w:lang w:val="en-US"/>
        </w:rPr>
      </w:pPr>
    </w:p>
    <w:p w:rsidR="00C669BB" w:rsidRDefault="00C669BB" w:rsidP="00F52019">
      <w:pPr>
        <w:jc w:val="center"/>
        <w:rPr>
          <w:sz w:val="28"/>
          <w:szCs w:val="28"/>
          <w:lang w:val="en-US"/>
        </w:rPr>
      </w:pPr>
    </w:p>
    <w:p w:rsidR="00C669BB" w:rsidRDefault="00C669BB" w:rsidP="00F52019">
      <w:pPr>
        <w:jc w:val="center"/>
        <w:rPr>
          <w:sz w:val="28"/>
          <w:szCs w:val="28"/>
          <w:lang w:val="en-US"/>
        </w:rPr>
      </w:pPr>
    </w:p>
    <w:p w:rsidR="00C669BB" w:rsidRDefault="00C669BB" w:rsidP="00F52019">
      <w:pPr>
        <w:jc w:val="center"/>
        <w:rPr>
          <w:sz w:val="28"/>
          <w:szCs w:val="28"/>
          <w:lang w:val="en-US"/>
        </w:rPr>
      </w:pPr>
    </w:p>
    <w:p w:rsidR="00C669BB" w:rsidRDefault="00C669BB" w:rsidP="00F52019">
      <w:pPr>
        <w:jc w:val="center"/>
        <w:rPr>
          <w:sz w:val="28"/>
          <w:szCs w:val="28"/>
          <w:lang w:val="en-US"/>
        </w:rPr>
      </w:pPr>
    </w:p>
    <w:p w:rsidR="00C669BB" w:rsidRDefault="00C669BB" w:rsidP="00F52019">
      <w:pPr>
        <w:jc w:val="center"/>
        <w:rPr>
          <w:sz w:val="28"/>
          <w:szCs w:val="28"/>
          <w:lang w:val="en-US"/>
        </w:rPr>
      </w:pPr>
    </w:p>
    <w:p w:rsidR="00C669BB" w:rsidRDefault="00C669BB" w:rsidP="00F52019">
      <w:pPr>
        <w:jc w:val="center"/>
        <w:rPr>
          <w:sz w:val="28"/>
          <w:szCs w:val="28"/>
          <w:lang w:val="en-US"/>
        </w:rPr>
      </w:pPr>
    </w:p>
    <w:p w:rsidR="00C669BB" w:rsidRDefault="00C669BB" w:rsidP="00F52019">
      <w:pPr>
        <w:jc w:val="center"/>
        <w:rPr>
          <w:sz w:val="28"/>
          <w:szCs w:val="28"/>
          <w:lang w:val="en-US"/>
        </w:rPr>
      </w:pPr>
    </w:p>
    <w:p w:rsidR="00C669BB" w:rsidRDefault="00C669BB" w:rsidP="00F52019">
      <w:pPr>
        <w:jc w:val="center"/>
        <w:rPr>
          <w:sz w:val="28"/>
          <w:szCs w:val="28"/>
          <w:lang w:val="en-US"/>
        </w:rPr>
      </w:pPr>
    </w:p>
    <w:p w:rsidR="00C669BB" w:rsidRDefault="00C669BB" w:rsidP="00F52019">
      <w:pPr>
        <w:jc w:val="center"/>
        <w:rPr>
          <w:sz w:val="28"/>
          <w:szCs w:val="28"/>
          <w:lang w:val="en-US"/>
        </w:rPr>
      </w:pPr>
    </w:p>
    <w:p w:rsidR="00C669BB" w:rsidRDefault="00C669BB" w:rsidP="00F52019">
      <w:pPr>
        <w:jc w:val="center"/>
        <w:rPr>
          <w:sz w:val="28"/>
          <w:szCs w:val="28"/>
          <w:lang w:val="en-US"/>
        </w:rPr>
      </w:pPr>
    </w:p>
    <w:p w:rsidR="00C669BB" w:rsidRDefault="00C669BB" w:rsidP="00F52019">
      <w:pPr>
        <w:jc w:val="center"/>
        <w:rPr>
          <w:sz w:val="28"/>
          <w:szCs w:val="28"/>
          <w:lang w:val="en-US"/>
        </w:rPr>
      </w:pPr>
    </w:p>
    <w:p w:rsidR="00C669BB" w:rsidRDefault="00C669BB" w:rsidP="00F52019">
      <w:pPr>
        <w:jc w:val="center"/>
        <w:rPr>
          <w:sz w:val="28"/>
          <w:szCs w:val="28"/>
          <w:lang w:val="en-US"/>
        </w:rPr>
      </w:pPr>
    </w:p>
    <w:p w:rsidR="00C669BB" w:rsidRDefault="00C669BB" w:rsidP="00F52019">
      <w:pPr>
        <w:jc w:val="center"/>
        <w:rPr>
          <w:sz w:val="28"/>
          <w:szCs w:val="28"/>
          <w:lang w:val="en-US"/>
        </w:rPr>
      </w:pPr>
    </w:p>
    <w:p w:rsidR="00C669BB" w:rsidRDefault="00C669BB" w:rsidP="00F52019">
      <w:pPr>
        <w:jc w:val="center"/>
        <w:rPr>
          <w:sz w:val="28"/>
          <w:szCs w:val="28"/>
          <w:lang w:val="en-US"/>
        </w:rPr>
      </w:pPr>
    </w:p>
    <w:p w:rsidR="00C669BB" w:rsidRDefault="00C669BB" w:rsidP="00F52019">
      <w:pPr>
        <w:jc w:val="center"/>
        <w:rPr>
          <w:sz w:val="28"/>
          <w:szCs w:val="28"/>
          <w:lang w:val="en-US"/>
        </w:rPr>
      </w:pPr>
    </w:p>
    <w:p w:rsidR="00C669BB" w:rsidRDefault="00C669BB" w:rsidP="00F52019">
      <w:pPr>
        <w:jc w:val="center"/>
        <w:rPr>
          <w:sz w:val="28"/>
          <w:szCs w:val="28"/>
          <w:lang w:val="en-US"/>
        </w:rPr>
      </w:pPr>
    </w:p>
    <w:p w:rsidR="00C669BB" w:rsidRDefault="00C669BB" w:rsidP="00F52019">
      <w:pPr>
        <w:jc w:val="center"/>
        <w:rPr>
          <w:sz w:val="28"/>
          <w:szCs w:val="28"/>
          <w:lang w:val="en-US"/>
        </w:rPr>
      </w:pPr>
    </w:p>
    <w:p w:rsidR="00C669BB" w:rsidRDefault="00C669BB" w:rsidP="00F52019">
      <w:pPr>
        <w:jc w:val="center"/>
        <w:rPr>
          <w:sz w:val="28"/>
          <w:szCs w:val="28"/>
          <w:lang w:val="en-US"/>
        </w:rPr>
      </w:pPr>
    </w:p>
    <w:p w:rsidR="00C669BB" w:rsidRDefault="00C669BB" w:rsidP="00F52019">
      <w:pPr>
        <w:jc w:val="center"/>
        <w:rPr>
          <w:sz w:val="28"/>
          <w:szCs w:val="28"/>
          <w:lang w:val="en-US"/>
        </w:rPr>
      </w:pPr>
    </w:p>
    <w:p w:rsidR="00C669BB" w:rsidRDefault="00C669BB" w:rsidP="00F52019">
      <w:pPr>
        <w:jc w:val="center"/>
        <w:rPr>
          <w:sz w:val="28"/>
          <w:szCs w:val="28"/>
          <w:lang w:val="en-US"/>
        </w:rPr>
      </w:pPr>
    </w:p>
    <w:p w:rsidR="00C669BB" w:rsidRDefault="00C669BB" w:rsidP="00F52019">
      <w:pPr>
        <w:jc w:val="center"/>
        <w:rPr>
          <w:sz w:val="28"/>
          <w:szCs w:val="28"/>
          <w:lang w:val="en-US"/>
        </w:rPr>
      </w:pPr>
    </w:p>
    <w:p w:rsidR="00C669BB" w:rsidRDefault="00C669BB" w:rsidP="00F52019">
      <w:pPr>
        <w:jc w:val="center"/>
        <w:rPr>
          <w:sz w:val="28"/>
          <w:szCs w:val="28"/>
          <w:lang w:val="en-US"/>
        </w:rPr>
      </w:pPr>
    </w:p>
    <w:p w:rsidR="00C669BB" w:rsidRDefault="00C669BB" w:rsidP="00F52019">
      <w:pPr>
        <w:jc w:val="center"/>
        <w:rPr>
          <w:sz w:val="28"/>
          <w:szCs w:val="28"/>
          <w:lang w:val="en-US"/>
        </w:rPr>
      </w:pPr>
    </w:p>
    <w:p w:rsidR="00C669BB" w:rsidRDefault="00C669BB" w:rsidP="00F52019">
      <w:pPr>
        <w:jc w:val="center"/>
        <w:rPr>
          <w:sz w:val="28"/>
          <w:szCs w:val="28"/>
          <w:lang w:val="en-US"/>
        </w:rPr>
      </w:pPr>
    </w:p>
    <w:p w:rsidR="00C669BB" w:rsidRDefault="00C669BB" w:rsidP="00F52019">
      <w:pPr>
        <w:jc w:val="center"/>
        <w:rPr>
          <w:sz w:val="28"/>
          <w:szCs w:val="28"/>
          <w:lang w:val="en-US"/>
        </w:rPr>
      </w:pPr>
    </w:p>
    <w:p w:rsidR="00C669BB" w:rsidRDefault="00C669BB" w:rsidP="00F52019">
      <w:pPr>
        <w:jc w:val="center"/>
        <w:rPr>
          <w:sz w:val="28"/>
          <w:szCs w:val="28"/>
          <w:lang w:val="en-US"/>
        </w:rPr>
      </w:pPr>
    </w:p>
    <w:p w:rsidR="00C669BB" w:rsidRDefault="00C669BB" w:rsidP="00F52019">
      <w:pPr>
        <w:jc w:val="center"/>
        <w:rPr>
          <w:sz w:val="28"/>
          <w:szCs w:val="28"/>
          <w:lang w:val="en-US"/>
        </w:rPr>
      </w:pPr>
    </w:p>
    <w:p w:rsidR="00C669BB" w:rsidRDefault="00C669BB" w:rsidP="00F52019">
      <w:pPr>
        <w:jc w:val="center"/>
        <w:rPr>
          <w:sz w:val="28"/>
          <w:szCs w:val="28"/>
          <w:lang w:val="en-US"/>
        </w:rPr>
      </w:pPr>
    </w:p>
    <w:p w:rsidR="00C669BB" w:rsidRDefault="00C669BB" w:rsidP="00F52019">
      <w:pPr>
        <w:jc w:val="center"/>
        <w:rPr>
          <w:sz w:val="28"/>
          <w:szCs w:val="28"/>
          <w:lang w:val="en-US"/>
        </w:rPr>
      </w:pPr>
    </w:p>
    <w:p w:rsidR="00C669BB" w:rsidRDefault="00C669BB" w:rsidP="00F52019">
      <w:pPr>
        <w:jc w:val="center"/>
        <w:rPr>
          <w:sz w:val="28"/>
          <w:szCs w:val="28"/>
          <w:lang w:val="en-US"/>
        </w:rPr>
      </w:pPr>
    </w:p>
    <w:p w:rsidR="00C669BB" w:rsidRDefault="00C669BB" w:rsidP="00F52019">
      <w:pPr>
        <w:jc w:val="center"/>
        <w:rPr>
          <w:sz w:val="28"/>
          <w:szCs w:val="28"/>
          <w:lang w:val="en-US"/>
        </w:rPr>
      </w:pPr>
    </w:p>
    <w:p w:rsidR="008A17AF" w:rsidRDefault="008A17AF" w:rsidP="00452F3A">
      <w:pPr>
        <w:jc w:val="center"/>
        <w:rPr>
          <w:b/>
          <w:sz w:val="28"/>
          <w:szCs w:val="28"/>
        </w:rPr>
      </w:pPr>
      <w:r>
        <w:rPr>
          <w:b/>
          <w:sz w:val="28"/>
          <w:szCs w:val="28"/>
        </w:rPr>
        <w:lastRenderedPageBreak/>
        <w:t>Streszczenie</w:t>
      </w:r>
    </w:p>
    <w:p w:rsidR="00452F3A" w:rsidRDefault="008A17AF" w:rsidP="008A17AF">
      <w:r w:rsidRPr="00C50CF0">
        <w:t xml:space="preserve">W pracy przedstawiono system zarządzania treścią dla małych i średnich przedsiębiorstw. Zadaniem aplikacji jest ułatwienie użytkownikowi tworzenie oraz utrzymywanie witryny internetowej firmy. </w:t>
      </w:r>
      <w:r w:rsidR="001F70E5">
        <w:t>Aplikacja</w:t>
      </w:r>
      <w:r w:rsidRPr="00C50CF0">
        <w:t xml:space="preserve"> składa się z czterech </w:t>
      </w:r>
      <w:r w:rsidR="001F70E5">
        <w:t>modułów</w:t>
      </w:r>
      <w:r w:rsidRPr="00C50CF0">
        <w:t>: aplikacji administracyjnej, aplikacji webowej, bazy danych</w:t>
      </w:r>
      <w:r w:rsidR="00386CF2">
        <w:t>,</w:t>
      </w:r>
      <w:r w:rsidRPr="00C50CF0">
        <w:t xml:space="preserve"> usługi WEB API. </w:t>
      </w:r>
      <w:r w:rsidR="001F70E5">
        <w:t>Pierwsza część pracy dotyczy charakterystyki systemów zarządzania treścią oraz celu i zakresu pracy. W dalszej części znajduje się opis metodyki realizacji oraz szczegóły dotyczące realizacji aplikacji.</w:t>
      </w:r>
    </w:p>
    <w:p w:rsidR="008A17AF" w:rsidRPr="00C50CF0" w:rsidRDefault="001F70E5" w:rsidP="008A17AF">
      <w:r>
        <w:t xml:space="preserve">  </w:t>
      </w:r>
    </w:p>
    <w:p w:rsidR="00F52019" w:rsidRDefault="00F52019" w:rsidP="00452F3A">
      <w:pPr>
        <w:jc w:val="center"/>
        <w:rPr>
          <w:b/>
          <w:sz w:val="28"/>
          <w:szCs w:val="28"/>
        </w:rPr>
      </w:pPr>
      <w:proofErr w:type="spellStart"/>
      <w:r w:rsidRPr="00EA46A3">
        <w:rPr>
          <w:b/>
          <w:sz w:val="28"/>
          <w:szCs w:val="28"/>
        </w:rPr>
        <w:t>Abstract</w:t>
      </w:r>
      <w:proofErr w:type="spellEnd"/>
    </w:p>
    <w:p w:rsidR="00585386" w:rsidRPr="00585386" w:rsidRDefault="00585386" w:rsidP="00585386">
      <w:pPr>
        <w:rPr>
          <w:lang w:eastAsia="pl-PL"/>
        </w:rPr>
      </w:pPr>
      <w:r w:rsidRPr="00585386">
        <w:rPr>
          <w:lang w:val="en" w:eastAsia="pl-PL"/>
        </w:rPr>
        <w:t>The work presents a content management system for small and medium enterprises. The task of the application is to facilitate the creation and maintenance of the company's website. The application consists of four modules: administrative application, web application, database, WEB API service. The first part of the work concerns the characteristics of content management systems as well as the purpose and scope of work. In the following, there is a description of the implementation methodology and details of the implementation of the application.</w:t>
      </w:r>
    </w:p>
    <w:p w:rsidR="00F52019" w:rsidRDefault="00F52019" w:rsidP="00585386">
      <w:pPr>
        <w:rPr>
          <w:b/>
          <w:sz w:val="28"/>
          <w:szCs w:val="28"/>
        </w:rPr>
      </w:pPr>
    </w:p>
    <w:p w:rsidR="00A06FE4" w:rsidRDefault="00A06FE4" w:rsidP="00585386">
      <w:pPr>
        <w:rPr>
          <w:rFonts w:asciiTheme="minorHAnsi" w:hAnsiTheme="minorHAnsi"/>
        </w:rPr>
        <w:sectPr w:rsidR="00A06FE4" w:rsidSect="001814ED">
          <w:type w:val="continuous"/>
          <w:pgSz w:w="11906" w:h="16838" w:code="9"/>
          <w:pgMar w:top="1418" w:right="1418" w:bottom="1418" w:left="1418" w:header="709" w:footer="709" w:gutter="567"/>
          <w:cols w:space="708"/>
          <w:titlePg/>
          <w:docGrid w:linePitch="360"/>
        </w:sectPr>
      </w:pPr>
    </w:p>
    <w:p w:rsidR="00E807D5" w:rsidRDefault="00E807D5" w:rsidP="00F84380">
      <w:pPr>
        <w:pStyle w:val="Nagwekspisutreci"/>
        <w:numPr>
          <w:ilvl w:val="0"/>
          <w:numId w:val="0"/>
        </w:numPr>
        <w:spacing w:before="0" w:line="240" w:lineRule="auto"/>
        <w:ind w:left="431" w:hanging="431"/>
        <w:rPr>
          <w:rFonts w:asciiTheme="minorHAnsi" w:eastAsiaTheme="minorHAnsi" w:hAnsiTheme="minorHAnsi" w:cstheme="minorBidi"/>
          <w:color w:val="auto"/>
          <w:sz w:val="24"/>
          <w:szCs w:val="22"/>
          <w:lang w:eastAsia="en-US"/>
        </w:rPr>
      </w:pPr>
      <w:r>
        <w:rPr>
          <w:noProof/>
        </w:rPr>
        <w:lastRenderedPageBreak/>
        <mc:AlternateContent>
          <mc:Choice Requires="wps">
            <w:drawing>
              <wp:anchor distT="45720" distB="45720" distL="114300" distR="114300" simplePos="0" relativeHeight="251669504" behindDoc="0" locked="0" layoutInCell="1" allowOverlap="1" wp14:anchorId="1C9006DF" wp14:editId="5C6453C1">
                <wp:simplePos x="0" y="0"/>
                <wp:positionH relativeFrom="column">
                  <wp:posOffset>1445895</wp:posOffset>
                </wp:positionH>
                <wp:positionV relativeFrom="paragraph">
                  <wp:posOffset>6955480</wp:posOffset>
                </wp:positionV>
                <wp:extent cx="3557270" cy="1404620"/>
                <wp:effectExtent l="0" t="0" r="5080" b="1905"/>
                <wp:wrapSquare wrapText="bothSides"/>
                <wp:docPr id="13"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7270" cy="1404620"/>
                        </a:xfrm>
                        <a:prstGeom prst="rect">
                          <a:avLst/>
                        </a:prstGeom>
                        <a:solidFill>
                          <a:srgbClr val="FFFFFF"/>
                        </a:solidFill>
                        <a:ln w="9525">
                          <a:noFill/>
                          <a:miter lim="800000"/>
                          <a:headEnd/>
                          <a:tailEnd/>
                        </a:ln>
                      </wps:spPr>
                      <wps:txbx>
                        <w:txbxContent>
                          <w:p w:rsidR="001F2B72" w:rsidRPr="00F26D98" w:rsidRDefault="001F2B72" w:rsidP="00E807D5">
                            <w:pPr>
                              <w:rPr>
                                <w:rFonts w:asciiTheme="majorHAnsi" w:hAnsiTheme="majorHAnsi"/>
                                <w:i/>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9006DF" id="_x0000_s1027" type="#_x0000_t202" style="position:absolute;left:0;text-align:left;margin-left:113.85pt;margin-top:547.7pt;width:280.1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" stroked="f">
                <v:textbox style="mso-fit-shape-to-text:t">
                  <w:txbxContent>
                    <w:p w:rsidR="001F2B72" w:rsidRPr="00F26D98" w:rsidRDefault="001F2B72" w:rsidP="00E807D5">
                      <w:pPr>
                        <w:rPr>
                          <w:rFonts w:asciiTheme="majorHAnsi" w:hAnsiTheme="majorHAnsi"/>
                          <w:i/>
                        </w:rPr>
                      </w:pPr>
                    </w:p>
                  </w:txbxContent>
                </v:textbox>
                <w10:wrap type="square"/>
              </v:shape>
            </w:pict>
          </mc:Fallback>
        </mc:AlternateContent>
      </w:r>
    </w:p>
    <w:sdt>
      <w:sdtPr>
        <w:rPr>
          <w:rFonts w:asciiTheme="minorHAnsi" w:eastAsiaTheme="minorHAnsi" w:hAnsiTheme="minorHAnsi" w:cstheme="minorBidi"/>
          <w:color w:val="auto"/>
          <w:sz w:val="24"/>
          <w:szCs w:val="22"/>
          <w:lang w:eastAsia="en-US"/>
        </w:rPr>
        <w:id w:val="1996142904"/>
        <w:docPartObj>
          <w:docPartGallery w:val="Table of Contents"/>
          <w:docPartUnique/>
        </w:docPartObj>
      </w:sdtPr>
      <w:sdtEndPr>
        <w:rPr>
          <w:rFonts w:ascii="Times New Roman" w:hAnsi="Times New Roman"/>
          <w:b/>
          <w:bCs/>
        </w:rPr>
      </w:sdtEndPr>
      <w:sdtContent>
        <w:p w:rsidR="00E72DE4" w:rsidRPr="005076F3" w:rsidRDefault="00E72DE4" w:rsidP="00F84380">
          <w:pPr>
            <w:pStyle w:val="Nagwekspisutreci"/>
            <w:numPr>
              <w:ilvl w:val="0"/>
              <w:numId w:val="0"/>
            </w:numPr>
            <w:spacing w:before="0" w:line="240" w:lineRule="auto"/>
            <w:ind w:left="431" w:hanging="431"/>
            <w:rPr>
              <w:b/>
              <w:color w:val="auto"/>
            </w:rPr>
          </w:pPr>
          <w:r w:rsidRPr="005076F3">
            <w:rPr>
              <w:b/>
              <w:color w:val="auto"/>
            </w:rPr>
            <w:t>Spis treści</w:t>
          </w:r>
        </w:p>
        <w:p w:rsidR="008D46AA" w:rsidRDefault="00E72DE4">
          <w:pPr>
            <w:pStyle w:val="Spistreci1"/>
            <w:rPr>
              <w:rFonts w:asciiTheme="minorHAnsi" w:eastAsiaTheme="minorEastAsia" w:hAnsiTheme="minorHAnsi"/>
              <w:noProof/>
              <w:sz w:val="22"/>
              <w:lang w:eastAsia="pl-PL"/>
            </w:rPr>
          </w:pPr>
          <w:r>
            <w:fldChar w:fldCharType="begin"/>
          </w:r>
          <w:r>
            <w:instrText xml:space="preserve"> TOC \o "1-3" \h \z \u </w:instrText>
          </w:r>
          <w:r>
            <w:fldChar w:fldCharType="separate"/>
          </w:r>
          <w:hyperlink w:anchor="_Toc504763099" w:history="1">
            <w:r w:rsidR="008D46AA" w:rsidRPr="00083FBF">
              <w:rPr>
                <w:rStyle w:val="Hipercze"/>
                <w:noProof/>
              </w:rPr>
              <w:t>1.</w:t>
            </w:r>
            <w:r w:rsidR="008D46AA">
              <w:rPr>
                <w:rFonts w:asciiTheme="minorHAnsi" w:eastAsiaTheme="minorEastAsia" w:hAnsiTheme="minorHAnsi"/>
                <w:noProof/>
                <w:sz w:val="22"/>
                <w:lang w:eastAsia="pl-PL"/>
              </w:rPr>
              <w:tab/>
            </w:r>
            <w:r w:rsidR="008D46AA" w:rsidRPr="00083FBF">
              <w:rPr>
                <w:rStyle w:val="Hipercze"/>
                <w:noProof/>
              </w:rPr>
              <w:t>Wstęp</w:t>
            </w:r>
            <w:r w:rsidR="008D46AA">
              <w:rPr>
                <w:noProof/>
                <w:webHidden/>
              </w:rPr>
              <w:tab/>
            </w:r>
            <w:r w:rsidR="008D46AA">
              <w:rPr>
                <w:noProof/>
                <w:webHidden/>
              </w:rPr>
              <w:fldChar w:fldCharType="begin"/>
            </w:r>
            <w:r w:rsidR="008D46AA">
              <w:rPr>
                <w:noProof/>
                <w:webHidden/>
              </w:rPr>
              <w:instrText xml:space="preserve"> PAGEREF _Toc504763099 \h </w:instrText>
            </w:r>
            <w:r w:rsidR="008D46AA">
              <w:rPr>
                <w:noProof/>
                <w:webHidden/>
              </w:rPr>
            </w:r>
            <w:r w:rsidR="008D46AA">
              <w:rPr>
                <w:noProof/>
                <w:webHidden/>
              </w:rPr>
              <w:fldChar w:fldCharType="separate"/>
            </w:r>
            <w:r w:rsidR="008D46AA">
              <w:rPr>
                <w:noProof/>
                <w:webHidden/>
              </w:rPr>
              <w:t>8</w:t>
            </w:r>
            <w:r w:rsidR="008D46AA">
              <w:rPr>
                <w:noProof/>
                <w:webHidden/>
              </w:rPr>
              <w:fldChar w:fldCharType="end"/>
            </w:r>
          </w:hyperlink>
        </w:p>
        <w:p w:rsidR="008D46AA" w:rsidRDefault="008D46AA">
          <w:pPr>
            <w:pStyle w:val="Spistreci1"/>
            <w:rPr>
              <w:rFonts w:asciiTheme="minorHAnsi" w:eastAsiaTheme="minorEastAsia" w:hAnsiTheme="minorHAnsi"/>
              <w:noProof/>
              <w:sz w:val="22"/>
              <w:lang w:eastAsia="pl-PL"/>
            </w:rPr>
          </w:pPr>
          <w:hyperlink w:anchor="_Toc504763100" w:history="1">
            <w:r w:rsidRPr="00083FBF">
              <w:rPr>
                <w:rStyle w:val="Hipercze"/>
                <w:noProof/>
              </w:rPr>
              <w:t>2.</w:t>
            </w:r>
            <w:r>
              <w:rPr>
                <w:rFonts w:asciiTheme="minorHAnsi" w:eastAsiaTheme="minorEastAsia" w:hAnsiTheme="minorHAnsi"/>
                <w:noProof/>
                <w:sz w:val="22"/>
                <w:lang w:eastAsia="pl-PL"/>
              </w:rPr>
              <w:tab/>
            </w:r>
            <w:r w:rsidRPr="00083FBF">
              <w:rPr>
                <w:rStyle w:val="Hipercze"/>
                <w:noProof/>
              </w:rPr>
              <w:t>Cel i zakres pracy</w:t>
            </w:r>
            <w:r>
              <w:rPr>
                <w:noProof/>
                <w:webHidden/>
              </w:rPr>
              <w:tab/>
            </w:r>
            <w:r>
              <w:rPr>
                <w:noProof/>
                <w:webHidden/>
              </w:rPr>
              <w:fldChar w:fldCharType="begin"/>
            </w:r>
            <w:r>
              <w:rPr>
                <w:noProof/>
                <w:webHidden/>
              </w:rPr>
              <w:instrText xml:space="preserve"> PAGEREF _Toc504763100 \h </w:instrText>
            </w:r>
            <w:r>
              <w:rPr>
                <w:noProof/>
                <w:webHidden/>
              </w:rPr>
            </w:r>
            <w:r>
              <w:rPr>
                <w:noProof/>
                <w:webHidden/>
              </w:rPr>
              <w:fldChar w:fldCharType="separate"/>
            </w:r>
            <w:r>
              <w:rPr>
                <w:noProof/>
                <w:webHidden/>
              </w:rPr>
              <w:t>10</w:t>
            </w:r>
            <w:r>
              <w:rPr>
                <w:noProof/>
                <w:webHidden/>
              </w:rPr>
              <w:fldChar w:fldCharType="end"/>
            </w:r>
          </w:hyperlink>
        </w:p>
        <w:p w:rsidR="008D46AA" w:rsidRDefault="008D46AA">
          <w:pPr>
            <w:pStyle w:val="Spistreci1"/>
            <w:rPr>
              <w:rFonts w:asciiTheme="minorHAnsi" w:eastAsiaTheme="minorEastAsia" w:hAnsiTheme="minorHAnsi"/>
              <w:noProof/>
              <w:sz w:val="22"/>
              <w:lang w:eastAsia="pl-PL"/>
            </w:rPr>
          </w:pPr>
          <w:hyperlink w:anchor="_Toc504763101" w:history="1">
            <w:r w:rsidRPr="00083FBF">
              <w:rPr>
                <w:rStyle w:val="Hipercze"/>
                <w:noProof/>
              </w:rPr>
              <w:t>3.</w:t>
            </w:r>
            <w:r>
              <w:rPr>
                <w:rFonts w:asciiTheme="minorHAnsi" w:eastAsiaTheme="minorEastAsia" w:hAnsiTheme="minorHAnsi"/>
                <w:noProof/>
                <w:sz w:val="22"/>
                <w:lang w:eastAsia="pl-PL"/>
              </w:rPr>
              <w:tab/>
            </w:r>
            <w:r w:rsidRPr="00083FBF">
              <w:rPr>
                <w:rStyle w:val="Hipercze"/>
                <w:noProof/>
              </w:rPr>
              <w:t>Metody modelowania i realizacji</w:t>
            </w:r>
            <w:r>
              <w:rPr>
                <w:noProof/>
                <w:webHidden/>
              </w:rPr>
              <w:tab/>
            </w:r>
            <w:r>
              <w:rPr>
                <w:noProof/>
                <w:webHidden/>
              </w:rPr>
              <w:fldChar w:fldCharType="begin"/>
            </w:r>
            <w:r>
              <w:rPr>
                <w:noProof/>
                <w:webHidden/>
              </w:rPr>
              <w:instrText xml:space="preserve"> PAGEREF _Toc504763101 \h </w:instrText>
            </w:r>
            <w:r>
              <w:rPr>
                <w:noProof/>
                <w:webHidden/>
              </w:rPr>
            </w:r>
            <w:r>
              <w:rPr>
                <w:noProof/>
                <w:webHidden/>
              </w:rPr>
              <w:fldChar w:fldCharType="separate"/>
            </w:r>
            <w:r>
              <w:rPr>
                <w:noProof/>
                <w:webHidden/>
              </w:rPr>
              <w:t>11</w:t>
            </w:r>
            <w:r>
              <w:rPr>
                <w:noProof/>
                <w:webHidden/>
              </w:rPr>
              <w:fldChar w:fldCharType="end"/>
            </w:r>
          </w:hyperlink>
        </w:p>
        <w:p w:rsidR="008D46AA" w:rsidRDefault="008D46AA">
          <w:pPr>
            <w:pStyle w:val="Spistreci1"/>
            <w:rPr>
              <w:rFonts w:asciiTheme="minorHAnsi" w:eastAsiaTheme="minorEastAsia" w:hAnsiTheme="minorHAnsi"/>
              <w:noProof/>
              <w:sz w:val="22"/>
              <w:lang w:eastAsia="pl-PL"/>
            </w:rPr>
          </w:pPr>
          <w:hyperlink w:anchor="_Toc504763102" w:history="1">
            <w:r w:rsidRPr="00083FBF">
              <w:rPr>
                <w:rStyle w:val="Hipercze"/>
                <w:noProof/>
              </w:rPr>
              <w:t>4.</w:t>
            </w:r>
            <w:r>
              <w:rPr>
                <w:rFonts w:asciiTheme="minorHAnsi" w:eastAsiaTheme="minorEastAsia" w:hAnsiTheme="minorHAnsi"/>
                <w:noProof/>
                <w:sz w:val="22"/>
                <w:lang w:eastAsia="pl-PL"/>
              </w:rPr>
              <w:tab/>
            </w:r>
            <w:r w:rsidRPr="00083FBF">
              <w:rPr>
                <w:rStyle w:val="Hipercze"/>
                <w:noProof/>
              </w:rPr>
              <w:t>Model systemu</w:t>
            </w:r>
            <w:r>
              <w:rPr>
                <w:noProof/>
                <w:webHidden/>
              </w:rPr>
              <w:tab/>
            </w:r>
            <w:r>
              <w:rPr>
                <w:noProof/>
                <w:webHidden/>
              </w:rPr>
              <w:fldChar w:fldCharType="begin"/>
            </w:r>
            <w:r>
              <w:rPr>
                <w:noProof/>
                <w:webHidden/>
              </w:rPr>
              <w:instrText xml:space="preserve"> PAGEREF _Toc504763102 \h </w:instrText>
            </w:r>
            <w:r>
              <w:rPr>
                <w:noProof/>
                <w:webHidden/>
              </w:rPr>
            </w:r>
            <w:r>
              <w:rPr>
                <w:noProof/>
                <w:webHidden/>
              </w:rPr>
              <w:fldChar w:fldCharType="separate"/>
            </w:r>
            <w:r>
              <w:rPr>
                <w:noProof/>
                <w:webHidden/>
              </w:rPr>
              <w:t>14</w:t>
            </w:r>
            <w:r>
              <w:rPr>
                <w:noProof/>
                <w:webHidden/>
              </w:rPr>
              <w:fldChar w:fldCharType="end"/>
            </w:r>
          </w:hyperlink>
        </w:p>
        <w:p w:rsidR="008D46AA" w:rsidRDefault="008D46AA">
          <w:pPr>
            <w:pStyle w:val="Spistreci2"/>
            <w:rPr>
              <w:rFonts w:asciiTheme="minorHAnsi" w:eastAsiaTheme="minorEastAsia" w:hAnsiTheme="minorHAnsi"/>
              <w:noProof/>
              <w:sz w:val="22"/>
              <w:lang w:eastAsia="pl-PL"/>
            </w:rPr>
          </w:pPr>
          <w:hyperlink w:anchor="_Toc504763103" w:history="1">
            <w:r w:rsidRPr="00083FBF">
              <w:rPr>
                <w:rStyle w:val="Hipercze"/>
                <w:noProof/>
              </w:rPr>
              <w:t>4.1</w:t>
            </w:r>
            <w:r>
              <w:rPr>
                <w:rFonts w:asciiTheme="minorHAnsi" w:eastAsiaTheme="minorEastAsia" w:hAnsiTheme="minorHAnsi"/>
                <w:noProof/>
                <w:sz w:val="22"/>
                <w:lang w:eastAsia="pl-PL"/>
              </w:rPr>
              <w:tab/>
            </w:r>
            <w:r w:rsidRPr="00083FBF">
              <w:rPr>
                <w:rStyle w:val="Hipercze"/>
                <w:noProof/>
              </w:rPr>
              <w:t>Architektura systemu</w:t>
            </w:r>
            <w:r>
              <w:rPr>
                <w:noProof/>
                <w:webHidden/>
              </w:rPr>
              <w:tab/>
            </w:r>
            <w:r>
              <w:rPr>
                <w:noProof/>
                <w:webHidden/>
              </w:rPr>
              <w:fldChar w:fldCharType="begin"/>
            </w:r>
            <w:r>
              <w:rPr>
                <w:noProof/>
                <w:webHidden/>
              </w:rPr>
              <w:instrText xml:space="preserve"> PAGEREF _Toc504763103 \h </w:instrText>
            </w:r>
            <w:r>
              <w:rPr>
                <w:noProof/>
                <w:webHidden/>
              </w:rPr>
            </w:r>
            <w:r>
              <w:rPr>
                <w:noProof/>
                <w:webHidden/>
              </w:rPr>
              <w:fldChar w:fldCharType="separate"/>
            </w:r>
            <w:r>
              <w:rPr>
                <w:noProof/>
                <w:webHidden/>
              </w:rPr>
              <w:t>14</w:t>
            </w:r>
            <w:r>
              <w:rPr>
                <w:noProof/>
                <w:webHidden/>
              </w:rPr>
              <w:fldChar w:fldCharType="end"/>
            </w:r>
          </w:hyperlink>
        </w:p>
        <w:p w:rsidR="008D46AA" w:rsidRDefault="008D46AA">
          <w:pPr>
            <w:pStyle w:val="Spistreci2"/>
            <w:rPr>
              <w:rFonts w:asciiTheme="minorHAnsi" w:eastAsiaTheme="minorEastAsia" w:hAnsiTheme="minorHAnsi"/>
              <w:noProof/>
              <w:sz w:val="22"/>
              <w:lang w:eastAsia="pl-PL"/>
            </w:rPr>
          </w:pPr>
          <w:hyperlink w:anchor="_Toc504763104" w:history="1">
            <w:r w:rsidRPr="00083FBF">
              <w:rPr>
                <w:rStyle w:val="Hipercze"/>
                <w:noProof/>
              </w:rPr>
              <w:t>4.2</w:t>
            </w:r>
            <w:r>
              <w:rPr>
                <w:rFonts w:asciiTheme="minorHAnsi" w:eastAsiaTheme="minorEastAsia" w:hAnsiTheme="minorHAnsi"/>
                <w:noProof/>
                <w:sz w:val="22"/>
                <w:lang w:eastAsia="pl-PL"/>
              </w:rPr>
              <w:tab/>
            </w:r>
            <w:r w:rsidRPr="00083FBF">
              <w:rPr>
                <w:rStyle w:val="Hipercze"/>
                <w:noProof/>
              </w:rPr>
              <w:t>Model bazy danych</w:t>
            </w:r>
            <w:r>
              <w:rPr>
                <w:noProof/>
                <w:webHidden/>
              </w:rPr>
              <w:tab/>
            </w:r>
            <w:r>
              <w:rPr>
                <w:noProof/>
                <w:webHidden/>
              </w:rPr>
              <w:fldChar w:fldCharType="begin"/>
            </w:r>
            <w:r>
              <w:rPr>
                <w:noProof/>
                <w:webHidden/>
              </w:rPr>
              <w:instrText xml:space="preserve"> PAGEREF _Toc504763104 \h </w:instrText>
            </w:r>
            <w:r>
              <w:rPr>
                <w:noProof/>
                <w:webHidden/>
              </w:rPr>
            </w:r>
            <w:r>
              <w:rPr>
                <w:noProof/>
                <w:webHidden/>
              </w:rPr>
              <w:fldChar w:fldCharType="separate"/>
            </w:r>
            <w:r>
              <w:rPr>
                <w:noProof/>
                <w:webHidden/>
              </w:rPr>
              <w:t>15</w:t>
            </w:r>
            <w:r>
              <w:rPr>
                <w:noProof/>
                <w:webHidden/>
              </w:rPr>
              <w:fldChar w:fldCharType="end"/>
            </w:r>
          </w:hyperlink>
        </w:p>
        <w:p w:rsidR="008D46AA" w:rsidRDefault="008D46AA">
          <w:pPr>
            <w:pStyle w:val="Spistreci2"/>
            <w:rPr>
              <w:rFonts w:asciiTheme="minorHAnsi" w:eastAsiaTheme="minorEastAsia" w:hAnsiTheme="minorHAnsi"/>
              <w:noProof/>
              <w:sz w:val="22"/>
              <w:lang w:eastAsia="pl-PL"/>
            </w:rPr>
          </w:pPr>
          <w:hyperlink w:anchor="_Toc504763105" w:history="1">
            <w:r w:rsidRPr="00083FBF">
              <w:rPr>
                <w:rStyle w:val="Hipercze"/>
                <w:noProof/>
              </w:rPr>
              <w:t>4.3</w:t>
            </w:r>
            <w:r>
              <w:rPr>
                <w:rFonts w:asciiTheme="minorHAnsi" w:eastAsiaTheme="minorEastAsia" w:hAnsiTheme="minorHAnsi"/>
                <w:noProof/>
                <w:sz w:val="22"/>
                <w:lang w:eastAsia="pl-PL"/>
              </w:rPr>
              <w:tab/>
            </w:r>
            <w:r w:rsidRPr="00083FBF">
              <w:rPr>
                <w:rStyle w:val="Hipercze"/>
                <w:noProof/>
              </w:rPr>
              <w:t>Moduły systemu</w:t>
            </w:r>
            <w:r>
              <w:rPr>
                <w:noProof/>
                <w:webHidden/>
              </w:rPr>
              <w:tab/>
            </w:r>
            <w:r>
              <w:rPr>
                <w:noProof/>
                <w:webHidden/>
              </w:rPr>
              <w:fldChar w:fldCharType="begin"/>
            </w:r>
            <w:r>
              <w:rPr>
                <w:noProof/>
                <w:webHidden/>
              </w:rPr>
              <w:instrText xml:space="preserve"> PAGEREF _Toc504763105 \h </w:instrText>
            </w:r>
            <w:r>
              <w:rPr>
                <w:noProof/>
                <w:webHidden/>
              </w:rPr>
            </w:r>
            <w:r>
              <w:rPr>
                <w:noProof/>
                <w:webHidden/>
              </w:rPr>
              <w:fldChar w:fldCharType="separate"/>
            </w:r>
            <w:r>
              <w:rPr>
                <w:noProof/>
                <w:webHidden/>
              </w:rPr>
              <w:t>17</w:t>
            </w:r>
            <w:r>
              <w:rPr>
                <w:noProof/>
                <w:webHidden/>
              </w:rPr>
              <w:fldChar w:fldCharType="end"/>
            </w:r>
          </w:hyperlink>
        </w:p>
        <w:p w:rsidR="008D46AA" w:rsidRDefault="008D46AA">
          <w:pPr>
            <w:pStyle w:val="Spistreci1"/>
            <w:rPr>
              <w:rFonts w:asciiTheme="minorHAnsi" w:eastAsiaTheme="minorEastAsia" w:hAnsiTheme="minorHAnsi"/>
              <w:noProof/>
              <w:sz w:val="22"/>
              <w:lang w:eastAsia="pl-PL"/>
            </w:rPr>
          </w:pPr>
          <w:hyperlink w:anchor="_Toc504763106" w:history="1">
            <w:r w:rsidRPr="00083FBF">
              <w:rPr>
                <w:rStyle w:val="Hipercze"/>
                <w:noProof/>
              </w:rPr>
              <w:t>5.</w:t>
            </w:r>
            <w:r>
              <w:rPr>
                <w:rFonts w:asciiTheme="minorHAnsi" w:eastAsiaTheme="minorEastAsia" w:hAnsiTheme="minorHAnsi"/>
                <w:noProof/>
                <w:sz w:val="22"/>
                <w:lang w:eastAsia="pl-PL"/>
              </w:rPr>
              <w:tab/>
            </w:r>
            <w:r w:rsidRPr="00083FBF">
              <w:rPr>
                <w:rStyle w:val="Hipercze"/>
                <w:noProof/>
              </w:rPr>
              <w:t>Realizacja</w:t>
            </w:r>
            <w:r>
              <w:rPr>
                <w:noProof/>
                <w:webHidden/>
              </w:rPr>
              <w:tab/>
            </w:r>
            <w:r>
              <w:rPr>
                <w:noProof/>
                <w:webHidden/>
              </w:rPr>
              <w:fldChar w:fldCharType="begin"/>
            </w:r>
            <w:r>
              <w:rPr>
                <w:noProof/>
                <w:webHidden/>
              </w:rPr>
              <w:instrText xml:space="preserve"> PAGEREF _Toc504763106 \h </w:instrText>
            </w:r>
            <w:r>
              <w:rPr>
                <w:noProof/>
                <w:webHidden/>
              </w:rPr>
            </w:r>
            <w:r>
              <w:rPr>
                <w:noProof/>
                <w:webHidden/>
              </w:rPr>
              <w:fldChar w:fldCharType="separate"/>
            </w:r>
            <w:r>
              <w:rPr>
                <w:noProof/>
                <w:webHidden/>
              </w:rPr>
              <w:t>23</w:t>
            </w:r>
            <w:r>
              <w:rPr>
                <w:noProof/>
                <w:webHidden/>
              </w:rPr>
              <w:fldChar w:fldCharType="end"/>
            </w:r>
          </w:hyperlink>
        </w:p>
        <w:p w:rsidR="008D46AA" w:rsidRDefault="008D46AA">
          <w:pPr>
            <w:pStyle w:val="Spistreci2"/>
            <w:rPr>
              <w:rFonts w:asciiTheme="minorHAnsi" w:eastAsiaTheme="minorEastAsia" w:hAnsiTheme="minorHAnsi"/>
              <w:noProof/>
              <w:sz w:val="22"/>
              <w:lang w:eastAsia="pl-PL"/>
            </w:rPr>
          </w:pPr>
          <w:hyperlink w:anchor="_Toc504763107" w:history="1">
            <w:r w:rsidRPr="00083FBF">
              <w:rPr>
                <w:rStyle w:val="Hipercze"/>
                <w:noProof/>
              </w:rPr>
              <w:t>5.1</w:t>
            </w:r>
            <w:r>
              <w:rPr>
                <w:rFonts w:asciiTheme="minorHAnsi" w:eastAsiaTheme="minorEastAsia" w:hAnsiTheme="minorHAnsi"/>
                <w:noProof/>
                <w:sz w:val="22"/>
                <w:lang w:eastAsia="pl-PL"/>
              </w:rPr>
              <w:tab/>
            </w:r>
            <w:r w:rsidRPr="00083FBF">
              <w:rPr>
                <w:rStyle w:val="Hipercze"/>
                <w:noProof/>
              </w:rPr>
              <w:t>Moduł administracyjny</w:t>
            </w:r>
            <w:r>
              <w:rPr>
                <w:noProof/>
                <w:webHidden/>
              </w:rPr>
              <w:tab/>
            </w:r>
            <w:r>
              <w:rPr>
                <w:noProof/>
                <w:webHidden/>
              </w:rPr>
              <w:fldChar w:fldCharType="begin"/>
            </w:r>
            <w:r>
              <w:rPr>
                <w:noProof/>
                <w:webHidden/>
              </w:rPr>
              <w:instrText xml:space="preserve"> PAGEREF _Toc504763107 \h </w:instrText>
            </w:r>
            <w:r>
              <w:rPr>
                <w:noProof/>
                <w:webHidden/>
              </w:rPr>
            </w:r>
            <w:r>
              <w:rPr>
                <w:noProof/>
                <w:webHidden/>
              </w:rPr>
              <w:fldChar w:fldCharType="separate"/>
            </w:r>
            <w:r>
              <w:rPr>
                <w:noProof/>
                <w:webHidden/>
              </w:rPr>
              <w:t>23</w:t>
            </w:r>
            <w:r>
              <w:rPr>
                <w:noProof/>
                <w:webHidden/>
              </w:rPr>
              <w:fldChar w:fldCharType="end"/>
            </w:r>
          </w:hyperlink>
        </w:p>
        <w:p w:rsidR="008D46AA" w:rsidRDefault="008D46AA">
          <w:pPr>
            <w:pStyle w:val="Spistreci2"/>
            <w:rPr>
              <w:rFonts w:asciiTheme="minorHAnsi" w:eastAsiaTheme="minorEastAsia" w:hAnsiTheme="minorHAnsi"/>
              <w:noProof/>
              <w:sz w:val="22"/>
              <w:lang w:eastAsia="pl-PL"/>
            </w:rPr>
          </w:pPr>
          <w:hyperlink w:anchor="_Toc504763108" w:history="1">
            <w:r w:rsidRPr="00083FBF">
              <w:rPr>
                <w:rStyle w:val="Hipercze"/>
                <w:noProof/>
              </w:rPr>
              <w:t>5.2</w:t>
            </w:r>
            <w:r>
              <w:rPr>
                <w:rFonts w:asciiTheme="minorHAnsi" w:eastAsiaTheme="minorEastAsia" w:hAnsiTheme="minorHAnsi"/>
                <w:noProof/>
                <w:sz w:val="22"/>
                <w:lang w:eastAsia="pl-PL"/>
              </w:rPr>
              <w:tab/>
            </w:r>
            <w:r w:rsidRPr="00083FBF">
              <w:rPr>
                <w:rStyle w:val="Hipercze"/>
                <w:noProof/>
              </w:rPr>
              <w:t>Moduł strony WWW</w:t>
            </w:r>
            <w:r>
              <w:rPr>
                <w:noProof/>
                <w:webHidden/>
              </w:rPr>
              <w:tab/>
            </w:r>
            <w:r>
              <w:rPr>
                <w:noProof/>
                <w:webHidden/>
              </w:rPr>
              <w:fldChar w:fldCharType="begin"/>
            </w:r>
            <w:r>
              <w:rPr>
                <w:noProof/>
                <w:webHidden/>
              </w:rPr>
              <w:instrText xml:space="preserve"> PAGEREF _Toc504763108 \h </w:instrText>
            </w:r>
            <w:r>
              <w:rPr>
                <w:noProof/>
                <w:webHidden/>
              </w:rPr>
            </w:r>
            <w:r>
              <w:rPr>
                <w:noProof/>
                <w:webHidden/>
              </w:rPr>
              <w:fldChar w:fldCharType="separate"/>
            </w:r>
            <w:r>
              <w:rPr>
                <w:noProof/>
                <w:webHidden/>
              </w:rPr>
              <w:t>27</w:t>
            </w:r>
            <w:r>
              <w:rPr>
                <w:noProof/>
                <w:webHidden/>
              </w:rPr>
              <w:fldChar w:fldCharType="end"/>
            </w:r>
          </w:hyperlink>
        </w:p>
        <w:p w:rsidR="008D46AA" w:rsidRDefault="008D46AA">
          <w:pPr>
            <w:pStyle w:val="Spistreci2"/>
            <w:rPr>
              <w:rFonts w:asciiTheme="minorHAnsi" w:eastAsiaTheme="minorEastAsia" w:hAnsiTheme="minorHAnsi"/>
              <w:noProof/>
              <w:sz w:val="22"/>
              <w:lang w:eastAsia="pl-PL"/>
            </w:rPr>
          </w:pPr>
          <w:hyperlink w:anchor="_Toc504763109" w:history="1">
            <w:r w:rsidRPr="00083FBF">
              <w:rPr>
                <w:rStyle w:val="Hipercze"/>
                <w:noProof/>
              </w:rPr>
              <w:t>5.3</w:t>
            </w:r>
            <w:r>
              <w:rPr>
                <w:rFonts w:asciiTheme="minorHAnsi" w:eastAsiaTheme="minorEastAsia" w:hAnsiTheme="minorHAnsi"/>
                <w:noProof/>
                <w:sz w:val="22"/>
                <w:lang w:eastAsia="pl-PL"/>
              </w:rPr>
              <w:tab/>
            </w:r>
            <w:r w:rsidRPr="00083FBF">
              <w:rPr>
                <w:rStyle w:val="Hipercze"/>
                <w:noProof/>
              </w:rPr>
              <w:t>Moduł WEB API</w:t>
            </w:r>
            <w:r>
              <w:rPr>
                <w:noProof/>
                <w:webHidden/>
              </w:rPr>
              <w:tab/>
            </w:r>
            <w:r>
              <w:rPr>
                <w:noProof/>
                <w:webHidden/>
              </w:rPr>
              <w:fldChar w:fldCharType="begin"/>
            </w:r>
            <w:r>
              <w:rPr>
                <w:noProof/>
                <w:webHidden/>
              </w:rPr>
              <w:instrText xml:space="preserve"> PAGEREF _Toc504763109 \h </w:instrText>
            </w:r>
            <w:r>
              <w:rPr>
                <w:noProof/>
                <w:webHidden/>
              </w:rPr>
            </w:r>
            <w:r>
              <w:rPr>
                <w:noProof/>
                <w:webHidden/>
              </w:rPr>
              <w:fldChar w:fldCharType="separate"/>
            </w:r>
            <w:r>
              <w:rPr>
                <w:noProof/>
                <w:webHidden/>
              </w:rPr>
              <w:t>28</w:t>
            </w:r>
            <w:r>
              <w:rPr>
                <w:noProof/>
                <w:webHidden/>
              </w:rPr>
              <w:fldChar w:fldCharType="end"/>
            </w:r>
          </w:hyperlink>
        </w:p>
        <w:p w:rsidR="008D46AA" w:rsidRDefault="008D46AA">
          <w:pPr>
            <w:pStyle w:val="Spistreci1"/>
            <w:rPr>
              <w:rFonts w:asciiTheme="minorHAnsi" w:eastAsiaTheme="minorEastAsia" w:hAnsiTheme="minorHAnsi"/>
              <w:noProof/>
              <w:sz w:val="22"/>
              <w:lang w:eastAsia="pl-PL"/>
            </w:rPr>
          </w:pPr>
          <w:hyperlink w:anchor="_Toc504763110" w:history="1">
            <w:r w:rsidRPr="00083FBF">
              <w:rPr>
                <w:rStyle w:val="Hipercze"/>
                <w:noProof/>
              </w:rPr>
              <w:t>6.</w:t>
            </w:r>
            <w:r>
              <w:rPr>
                <w:rFonts w:asciiTheme="minorHAnsi" w:eastAsiaTheme="minorEastAsia" w:hAnsiTheme="minorHAnsi"/>
                <w:noProof/>
                <w:sz w:val="22"/>
                <w:lang w:eastAsia="pl-PL"/>
              </w:rPr>
              <w:tab/>
            </w:r>
            <w:r w:rsidRPr="00083FBF">
              <w:rPr>
                <w:rStyle w:val="Hipercze"/>
                <w:noProof/>
              </w:rPr>
              <w:t>Użytkowanie</w:t>
            </w:r>
            <w:r>
              <w:rPr>
                <w:noProof/>
                <w:webHidden/>
              </w:rPr>
              <w:tab/>
            </w:r>
            <w:r>
              <w:rPr>
                <w:noProof/>
                <w:webHidden/>
              </w:rPr>
              <w:fldChar w:fldCharType="begin"/>
            </w:r>
            <w:r>
              <w:rPr>
                <w:noProof/>
                <w:webHidden/>
              </w:rPr>
              <w:instrText xml:space="preserve"> PAGEREF _Toc504763110 \h </w:instrText>
            </w:r>
            <w:r>
              <w:rPr>
                <w:noProof/>
                <w:webHidden/>
              </w:rPr>
            </w:r>
            <w:r>
              <w:rPr>
                <w:noProof/>
                <w:webHidden/>
              </w:rPr>
              <w:fldChar w:fldCharType="separate"/>
            </w:r>
            <w:r>
              <w:rPr>
                <w:noProof/>
                <w:webHidden/>
              </w:rPr>
              <w:t>30</w:t>
            </w:r>
            <w:r>
              <w:rPr>
                <w:noProof/>
                <w:webHidden/>
              </w:rPr>
              <w:fldChar w:fldCharType="end"/>
            </w:r>
          </w:hyperlink>
        </w:p>
        <w:p w:rsidR="008D46AA" w:rsidRDefault="008D46AA">
          <w:pPr>
            <w:pStyle w:val="Spistreci1"/>
            <w:rPr>
              <w:rFonts w:asciiTheme="minorHAnsi" w:eastAsiaTheme="minorEastAsia" w:hAnsiTheme="minorHAnsi"/>
              <w:noProof/>
              <w:sz w:val="22"/>
              <w:lang w:eastAsia="pl-PL"/>
            </w:rPr>
          </w:pPr>
          <w:hyperlink w:anchor="_Toc504763111" w:history="1">
            <w:r w:rsidRPr="00083FBF">
              <w:rPr>
                <w:rStyle w:val="Hipercze"/>
                <w:noProof/>
              </w:rPr>
              <w:t>7.</w:t>
            </w:r>
            <w:r>
              <w:rPr>
                <w:rFonts w:asciiTheme="minorHAnsi" w:eastAsiaTheme="minorEastAsia" w:hAnsiTheme="minorHAnsi"/>
                <w:noProof/>
                <w:sz w:val="22"/>
                <w:lang w:eastAsia="pl-PL"/>
              </w:rPr>
              <w:tab/>
            </w:r>
            <w:r w:rsidRPr="00083FBF">
              <w:rPr>
                <w:rStyle w:val="Hipercze"/>
                <w:noProof/>
              </w:rPr>
              <w:t>Podsumowanie</w:t>
            </w:r>
            <w:r>
              <w:rPr>
                <w:noProof/>
                <w:webHidden/>
              </w:rPr>
              <w:tab/>
            </w:r>
            <w:r>
              <w:rPr>
                <w:noProof/>
                <w:webHidden/>
              </w:rPr>
              <w:fldChar w:fldCharType="begin"/>
            </w:r>
            <w:r>
              <w:rPr>
                <w:noProof/>
                <w:webHidden/>
              </w:rPr>
              <w:instrText xml:space="preserve"> PAGEREF _Toc504763111 \h </w:instrText>
            </w:r>
            <w:r>
              <w:rPr>
                <w:noProof/>
                <w:webHidden/>
              </w:rPr>
            </w:r>
            <w:r>
              <w:rPr>
                <w:noProof/>
                <w:webHidden/>
              </w:rPr>
              <w:fldChar w:fldCharType="separate"/>
            </w:r>
            <w:r>
              <w:rPr>
                <w:noProof/>
                <w:webHidden/>
              </w:rPr>
              <w:t>35</w:t>
            </w:r>
            <w:r>
              <w:rPr>
                <w:noProof/>
                <w:webHidden/>
              </w:rPr>
              <w:fldChar w:fldCharType="end"/>
            </w:r>
          </w:hyperlink>
        </w:p>
        <w:p w:rsidR="008D46AA" w:rsidRDefault="008D46AA">
          <w:pPr>
            <w:pStyle w:val="Spistreci1"/>
            <w:rPr>
              <w:rFonts w:asciiTheme="minorHAnsi" w:eastAsiaTheme="minorEastAsia" w:hAnsiTheme="minorHAnsi"/>
              <w:noProof/>
              <w:sz w:val="22"/>
              <w:lang w:eastAsia="pl-PL"/>
            </w:rPr>
          </w:pPr>
          <w:hyperlink w:anchor="_Toc504763112" w:history="1">
            <w:r w:rsidRPr="00083FBF">
              <w:rPr>
                <w:rStyle w:val="Hipercze"/>
                <w:noProof/>
              </w:rPr>
              <w:t>8.</w:t>
            </w:r>
            <w:r>
              <w:rPr>
                <w:rFonts w:asciiTheme="minorHAnsi" w:eastAsiaTheme="minorEastAsia" w:hAnsiTheme="minorHAnsi"/>
                <w:noProof/>
                <w:sz w:val="22"/>
                <w:lang w:eastAsia="pl-PL"/>
              </w:rPr>
              <w:tab/>
            </w:r>
            <w:r w:rsidRPr="00083FBF">
              <w:rPr>
                <w:rStyle w:val="Hipercze"/>
                <w:noProof/>
              </w:rPr>
              <w:t>Bibliografia</w:t>
            </w:r>
            <w:r>
              <w:rPr>
                <w:noProof/>
                <w:webHidden/>
              </w:rPr>
              <w:tab/>
            </w:r>
            <w:r>
              <w:rPr>
                <w:noProof/>
                <w:webHidden/>
              </w:rPr>
              <w:fldChar w:fldCharType="begin"/>
            </w:r>
            <w:r>
              <w:rPr>
                <w:noProof/>
                <w:webHidden/>
              </w:rPr>
              <w:instrText xml:space="preserve"> PAGEREF _Toc504763112 \h </w:instrText>
            </w:r>
            <w:r>
              <w:rPr>
                <w:noProof/>
                <w:webHidden/>
              </w:rPr>
            </w:r>
            <w:r>
              <w:rPr>
                <w:noProof/>
                <w:webHidden/>
              </w:rPr>
              <w:fldChar w:fldCharType="separate"/>
            </w:r>
            <w:r>
              <w:rPr>
                <w:noProof/>
                <w:webHidden/>
              </w:rPr>
              <w:t>36</w:t>
            </w:r>
            <w:r>
              <w:rPr>
                <w:noProof/>
                <w:webHidden/>
              </w:rPr>
              <w:fldChar w:fldCharType="end"/>
            </w:r>
          </w:hyperlink>
        </w:p>
        <w:p w:rsidR="00E72DE4" w:rsidRDefault="00E72DE4" w:rsidP="00F84380">
          <w:r>
            <w:rPr>
              <w:b/>
              <w:bCs/>
            </w:rPr>
            <w:fldChar w:fldCharType="end"/>
          </w:r>
        </w:p>
      </w:sdtContent>
    </w:sdt>
    <w:p w:rsidR="00E72DE4" w:rsidRDefault="00E72DE4" w:rsidP="00F84380"/>
    <w:p w:rsidR="005076F3" w:rsidRDefault="005076F3" w:rsidP="00F84380"/>
    <w:p w:rsidR="002A010D" w:rsidRDefault="002A010D" w:rsidP="00F84380">
      <w:pPr>
        <w:rPr>
          <w:rFonts w:asciiTheme="majorHAnsi" w:eastAsiaTheme="majorEastAsia" w:hAnsiTheme="majorHAnsi" w:cstheme="majorBidi"/>
          <w:b/>
          <w:sz w:val="28"/>
          <w:szCs w:val="32"/>
        </w:rPr>
      </w:pPr>
      <w:r>
        <w:br w:type="page"/>
      </w:r>
    </w:p>
    <w:p w:rsidR="005076F3" w:rsidRPr="00D458E3" w:rsidRDefault="005076F3" w:rsidP="00D458E3">
      <w:pPr>
        <w:pStyle w:val="Nagwek1"/>
      </w:pPr>
      <w:bookmarkStart w:id="0" w:name="_Toc504763099"/>
      <w:r w:rsidRPr="00D458E3">
        <w:lastRenderedPageBreak/>
        <w:t>Wstęp</w:t>
      </w:r>
      <w:bookmarkEnd w:id="0"/>
    </w:p>
    <w:p w:rsidR="006C3EDE" w:rsidRDefault="002306A3" w:rsidP="00D06998">
      <w:pPr>
        <w:ind w:firstLine="284"/>
        <w:rPr>
          <w:iCs/>
        </w:rPr>
      </w:pPr>
      <w:r w:rsidRPr="002F37CD">
        <w:t xml:space="preserve">System zarządzania treścią </w:t>
      </w:r>
      <w:r w:rsidR="00F52C98">
        <w:rPr>
          <w:i/>
        </w:rPr>
        <w:t>c</w:t>
      </w:r>
      <w:r w:rsidRPr="00F52C98">
        <w:rPr>
          <w:i/>
        </w:rPr>
        <w:t xml:space="preserve">ontent </w:t>
      </w:r>
      <w:r w:rsidR="00F52C98">
        <w:rPr>
          <w:i/>
        </w:rPr>
        <w:t>m</w:t>
      </w:r>
      <w:r w:rsidRPr="00F52C98">
        <w:rPr>
          <w:i/>
        </w:rPr>
        <w:t xml:space="preserve">anagement </w:t>
      </w:r>
      <w:r w:rsidR="00F52C98">
        <w:rPr>
          <w:i/>
        </w:rPr>
        <w:t>s</w:t>
      </w:r>
      <w:r w:rsidRPr="00F52C98">
        <w:rPr>
          <w:i/>
        </w:rPr>
        <w:t>ystem</w:t>
      </w:r>
      <w:r w:rsidRPr="002F37CD">
        <w:t xml:space="preserve"> </w:t>
      </w:r>
      <w:r w:rsidR="00F52C98">
        <w:t xml:space="preserve"> </w:t>
      </w:r>
      <w:r w:rsidRPr="002F37CD">
        <w:t xml:space="preserve">jest to system informatyczny, który umożliwia użytkownikowi bez znajomości wiedzy technicznej </w:t>
      </w:r>
      <w:r w:rsidR="007F4457">
        <w:t>u</w:t>
      </w:r>
      <w:r w:rsidRPr="002F37CD">
        <w:t>tworzenie, rozwijanie oraz utrzymywanie serwisu WWW.</w:t>
      </w:r>
      <w:r w:rsidR="007F4457">
        <w:t xml:space="preserve"> Przeznaczony jest także dla wykfalifikowanym programistą w celu przyspieszenia procesu produkcji strony internetowej. </w:t>
      </w:r>
      <w:r w:rsidR="00633C2E">
        <w:rPr>
          <w:iCs/>
        </w:rPr>
        <w:t>Występuje klika rodzajów</w:t>
      </w:r>
      <w:r w:rsidR="006C3EDE" w:rsidRPr="002306A3">
        <w:rPr>
          <w:iCs/>
        </w:rPr>
        <w:t xml:space="preserve"> systemów zarządzania treścią:</w:t>
      </w:r>
    </w:p>
    <w:p w:rsidR="006C3EDE" w:rsidRPr="00EC2C2D" w:rsidRDefault="00EC2C2D" w:rsidP="002D604D">
      <w:pPr>
        <w:pStyle w:val="Akapitzlist"/>
        <w:numPr>
          <w:ilvl w:val="0"/>
          <w:numId w:val="13"/>
        </w:numPr>
        <w:rPr>
          <w:i/>
          <w:iCs/>
        </w:rPr>
      </w:pPr>
      <w:r w:rsidRPr="00EC2C2D">
        <w:rPr>
          <w:bCs/>
          <w:i/>
        </w:rPr>
        <w:t>content management framework</w:t>
      </w:r>
    </w:p>
    <w:p w:rsidR="006C3EDE" w:rsidRPr="00EC2C2D" w:rsidRDefault="00EC2C2D" w:rsidP="002D604D">
      <w:pPr>
        <w:pStyle w:val="Akapitzlist"/>
        <w:numPr>
          <w:ilvl w:val="0"/>
          <w:numId w:val="13"/>
        </w:numPr>
        <w:rPr>
          <w:bCs/>
          <w:i/>
          <w:lang w:val="en-US"/>
        </w:rPr>
      </w:pPr>
      <w:r w:rsidRPr="00EC2C2D">
        <w:rPr>
          <w:bCs/>
          <w:i/>
          <w:lang w:val="en-US"/>
        </w:rPr>
        <w:t>page-based systems</w:t>
      </w:r>
    </w:p>
    <w:p w:rsidR="006C3EDE" w:rsidRPr="00EC2C2D" w:rsidRDefault="00EC2C2D" w:rsidP="002D604D">
      <w:pPr>
        <w:pStyle w:val="Akapitzlist"/>
        <w:numPr>
          <w:ilvl w:val="0"/>
          <w:numId w:val="13"/>
        </w:numPr>
        <w:rPr>
          <w:i/>
          <w:iCs/>
          <w:lang w:val="en-US"/>
        </w:rPr>
      </w:pPr>
      <w:r w:rsidRPr="00EC2C2D">
        <w:rPr>
          <w:bCs/>
          <w:i/>
          <w:lang w:val="en-US"/>
        </w:rPr>
        <w:t>module-based systems</w:t>
      </w:r>
      <w:r w:rsidRPr="00EC2C2D">
        <w:rPr>
          <w:iCs/>
          <w:lang w:val="en-US"/>
        </w:rPr>
        <w:t xml:space="preserve"> </w:t>
      </w:r>
      <w:r w:rsidRPr="00EC2C2D">
        <w:rPr>
          <w:i/>
          <w:iCs/>
          <w:lang w:val="en-US"/>
        </w:rPr>
        <w:t xml:space="preserve">  </w:t>
      </w:r>
    </w:p>
    <w:p w:rsidR="006C3EDE" w:rsidRPr="00EC2C2D" w:rsidRDefault="00EC2C2D" w:rsidP="002D604D">
      <w:pPr>
        <w:pStyle w:val="Akapitzlist"/>
        <w:numPr>
          <w:ilvl w:val="0"/>
          <w:numId w:val="13"/>
        </w:numPr>
        <w:rPr>
          <w:i/>
        </w:rPr>
      </w:pPr>
      <w:r w:rsidRPr="00EC2C2D">
        <w:rPr>
          <w:bCs/>
          <w:i/>
        </w:rPr>
        <w:t>content object systems</w:t>
      </w:r>
      <w:r w:rsidRPr="00EC2C2D">
        <w:rPr>
          <w:bCs/>
        </w:rPr>
        <w:t>.</w:t>
      </w:r>
    </w:p>
    <w:p w:rsidR="00C7732E" w:rsidRDefault="002F37CD" w:rsidP="00D06998">
      <w:r w:rsidRPr="002F37CD">
        <w:t>System</w:t>
      </w:r>
      <w:r w:rsidR="003411AA">
        <w:t>y</w:t>
      </w:r>
      <w:r w:rsidRPr="002F37CD">
        <w:t xml:space="preserve"> zarządzania treścią składa</w:t>
      </w:r>
      <w:r w:rsidR="003411AA">
        <w:t>ją</w:t>
      </w:r>
      <w:r w:rsidRPr="002F37CD">
        <w:t xml:space="preserve"> się najczęściej z dwóch modułów</w:t>
      </w:r>
      <w:r w:rsidR="00C7732E">
        <w:t>:</w:t>
      </w:r>
    </w:p>
    <w:p w:rsidR="00C7732E" w:rsidRDefault="00C7732E" w:rsidP="002D604D">
      <w:pPr>
        <w:pStyle w:val="Akapitzlist"/>
        <w:numPr>
          <w:ilvl w:val="0"/>
          <w:numId w:val="14"/>
        </w:numPr>
        <w:rPr>
          <w:rFonts w:cs="Times New Roman"/>
          <w:szCs w:val="24"/>
        </w:rPr>
      </w:pPr>
      <w:r>
        <w:rPr>
          <w:rFonts w:cs="Times New Roman"/>
          <w:szCs w:val="24"/>
        </w:rPr>
        <w:t>a</w:t>
      </w:r>
      <w:r w:rsidR="002F37CD" w:rsidRPr="00C7732E">
        <w:rPr>
          <w:rFonts w:cs="Times New Roman"/>
          <w:szCs w:val="24"/>
        </w:rPr>
        <w:t>plikacj</w:t>
      </w:r>
      <w:r w:rsidR="003411AA" w:rsidRPr="00C7732E">
        <w:rPr>
          <w:rFonts w:cs="Times New Roman"/>
          <w:szCs w:val="24"/>
        </w:rPr>
        <w:t>i</w:t>
      </w:r>
      <w:r w:rsidR="002F37CD" w:rsidRPr="00C7732E">
        <w:rPr>
          <w:rFonts w:cs="Times New Roman"/>
          <w:szCs w:val="24"/>
        </w:rPr>
        <w:t xml:space="preserve"> do zarządzania treścią</w:t>
      </w:r>
      <w:r>
        <w:rPr>
          <w:rFonts w:cs="Times New Roman"/>
          <w:szCs w:val="24"/>
        </w:rPr>
        <w:t xml:space="preserve">, która jest </w:t>
      </w:r>
      <w:r w:rsidRPr="00C7732E">
        <w:rPr>
          <w:rFonts w:cs="Times New Roman"/>
          <w:szCs w:val="24"/>
        </w:rPr>
        <w:t>aplikacj</w:t>
      </w:r>
      <w:r>
        <w:rPr>
          <w:rFonts w:cs="Times New Roman"/>
          <w:szCs w:val="24"/>
        </w:rPr>
        <w:t>ą</w:t>
      </w:r>
      <w:r w:rsidR="00F02A6E" w:rsidRPr="00C7732E">
        <w:rPr>
          <w:rFonts w:cs="Times New Roman"/>
          <w:szCs w:val="24"/>
        </w:rPr>
        <w:t xml:space="preserve"> administracyjn</w:t>
      </w:r>
      <w:r>
        <w:rPr>
          <w:rFonts w:cs="Times New Roman"/>
          <w:szCs w:val="24"/>
        </w:rPr>
        <w:t>ą</w:t>
      </w:r>
      <w:r w:rsidR="00F02A6E" w:rsidRPr="00C7732E">
        <w:rPr>
          <w:rFonts w:cs="Times New Roman"/>
          <w:szCs w:val="24"/>
        </w:rPr>
        <w:t xml:space="preserve"> umożliwiając</w:t>
      </w:r>
      <w:r>
        <w:rPr>
          <w:rFonts w:cs="Times New Roman"/>
          <w:szCs w:val="24"/>
        </w:rPr>
        <w:t>ą</w:t>
      </w:r>
      <w:r w:rsidR="00F02A6E" w:rsidRPr="00C7732E">
        <w:rPr>
          <w:rFonts w:cs="Times New Roman"/>
          <w:szCs w:val="24"/>
        </w:rPr>
        <w:t xml:space="preserve"> użytkownikowi dodawanie ,</w:t>
      </w:r>
      <w:r w:rsidR="003411AA" w:rsidRPr="00C7732E">
        <w:rPr>
          <w:rFonts w:cs="Times New Roman"/>
          <w:szCs w:val="24"/>
        </w:rPr>
        <w:t xml:space="preserve"> </w:t>
      </w:r>
      <w:r w:rsidR="00F02A6E" w:rsidRPr="00C7732E">
        <w:rPr>
          <w:rFonts w:cs="Times New Roman"/>
          <w:szCs w:val="24"/>
        </w:rPr>
        <w:t>usuwanie i edytowanie zawartości tworzonej strony internetowej</w:t>
      </w:r>
    </w:p>
    <w:p w:rsidR="002F37CD" w:rsidRPr="00C7732E" w:rsidRDefault="002F37CD" w:rsidP="002D604D">
      <w:pPr>
        <w:pStyle w:val="Akapitzlist"/>
        <w:numPr>
          <w:ilvl w:val="0"/>
          <w:numId w:val="14"/>
        </w:numPr>
        <w:rPr>
          <w:rFonts w:cs="Times New Roman"/>
          <w:szCs w:val="24"/>
        </w:rPr>
      </w:pPr>
      <w:r w:rsidRPr="00C7732E">
        <w:rPr>
          <w:rFonts w:cs="Times New Roman"/>
          <w:szCs w:val="24"/>
        </w:rPr>
        <w:t>aplikacja do dostarczania treści</w:t>
      </w:r>
      <w:r w:rsidR="007F4457">
        <w:rPr>
          <w:rFonts w:cs="Times New Roman"/>
          <w:szCs w:val="24"/>
        </w:rPr>
        <w:t xml:space="preserve"> </w:t>
      </w:r>
      <w:r w:rsidR="00C7732E">
        <w:rPr>
          <w:rFonts w:cs="Times New Roman"/>
          <w:szCs w:val="24"/>
        </w:rPr>
        <w:t xml:space="preserve">, której zadaniem </w:t>
      </w:r>
      <w:r w:rsidR="00633C2E" w:rsidRPr="00C7732E">
        <w:rPr>
          <w:rFonts w:cs="Times New Roman"/>
          <w:szCs w:val="24"/>
        </w:rPr>
        <w:t>jest</w:t>
      </w:r>
      <w:r w:rsidR="00F02A6E" w:rsidRPr="00C7732E">
        <w:rPr>
          <w:rFonts w:cs="Times New Roman"/>
          <w:szCs w:val="24"/>
        </w:rPr>
        <w:t xml:space="preserve"> wyświetla</w:t>
      </w:r>
      <w:r w:rsidR="00C7732E">
        <w:rPr>
          <w:rFonts w:cs="Times New Roman"/>
          <w:szCs w:val="24"/>
        </w:rPr>
        <w:t>nie</w:t>
      </w:r>
      <w:r w:rsidR="00F02A6E" w:rsidRPr="00C7732E">
        <w:rPr>
          <w:rFonts w:cs="Times New Roman"/>
          <w:szCs w:val="24"/>
        </w:rPr>
        <w:t xml:space="preserve"> zawartoś</w:t>
      </w:r>
      <w:r w:rsidR="00C7732E">
        <w:rPr>
          <w:rFonts w:cs="Times New Roman"/>
          <w:szCs w:val="24"/>
        </w:rPr>
        <w:t>ci</w:t>
      </w:r>
      <w:r w:rsidR="00F02A6E" w:rsidRPr="00C7732E">
        <w:rPr>
          <w:rFonts w:cs="Times New Roman"/>
          <w:szCs w:val="24"/>
        </w:rPr>
        <w:t xml:space="preserve"> zaprojektowanego projektu strony internetowej wcześniej stworzonego w aplikacji </w:t>
      </w:r>
      <w:r w:rsidR="007F4457">
        <w:rPr>
          <w:rFonts w:cs="Times New Roman"/>
          <w:szCs w:val="24"/>
        </w:rPr>
        <w:t>do zarządzania treścią</w:t>
      </w:r>
      <w:r w:rsidR="00F02A6E" w:rsidRPr="00C7732E">
        <w:rPr>
          <w:rFonts w:cs="Times New Roman"/>
          <w:szCs w:val="24"/>
        </w:rPr>
        <w:t>.</w:t>
      </w:r>
    </w:p>
    <w:p w:rsidR="005A242F" w:rsidRPr="005A242F" w:rsidRDefault="003411AA" w:rsidP="00571D91">
      <w:pPr>
        <w:ind w:firstLine="284"/>
      </w:pPr>
      <w:r>
        <w:t>Jednym z n</w:t>
      </w:r>
      <w:r w:rsidR="00F02A6E">
        <w:t>ajpopularniejszy</w:t>
      </w:r>
      <w:r>
        <w:t>ch</w:t>
      </w:r>
      <w:r w:rsidR="00571D91">
        <w:t xml:space="preserve"> istniejących</w:t>
      </w:r>
      <w:r w:rsidR="00F02A6E">
        <w:t xml:space="preserve"> system</w:t>
      </w:r>
      <w:r w:rsidR="00571D91">
        <w:t>ów</w:t>
      </w:r>
      <w:r>
        <w:t xml:space="preserve"> zarządzania treścią jest darmowa open </w:t>
      </w:r>
      <w:proofErr w:type="spellStart"/>
      <w:r>
        <w:t>sourcowa</w:t>
      </w:r>
      <w:proofErr w:type="spellEnd"/>
      <w:r>
        <w:t xml:space="preserve"> aplikacja </w:t>
      </w:r>
      <w:hyperlink r:id="rId10" w:history="1">
        <w:r w:rsidR="005A242F" w:rsidRPr="00E942D9">
          <w:rPr>
            <w:rStyle w:val="Hipercze"/>
            <w:color w:val="auto"/>
            <w:u w:val="none"/>
          </w:rPr>
          <w:t>WordPress</w:t>
        </w:r>
      </w:hyperlink>
      <w:r w:rsidR="00BA0435">
        <w:rPr>
          <w:rStyle w:val="Hipercze"/>
          <w:color w:val="auto"/>
          <w:u w:val="none"/>
        </w:rPr>
        <w:t>,</w:t>
      </w:r>
      <w:r>
        <w:rPr>
          <w:rStyle w:val="Hipercze"/>
          <w:color w:val="auto"/>
          <w:u w:val="none"/>
        </w:rPr>
        <w:t xml:space="preserve"> </w:t>
      </w:r>
      <w:r w:rsidR="00BA0435">
        <w:rPr>
          <w:rStyle w:val="Hipercze"/>
          <w:color w:val="auto"/>
          <w:u w:val="none"/>
        </w:rPr>
        <w:t xml:space="preserve">zbudowana w </w:t>
      </w:r>
      <w:r w:rsidR="00DB6151" w:rsidRPr="00E942D9">
        <w:rPr>
          <w:rStyle w:val="Hipercze"/>
          <w:color w:val="auto"/>
          <w:u w:val="none"/>
        </w:rPr>
        <w:t>opar</w:t>
      </w:r>
      <w:r w:rsidR="00BA0435">
        <w:rPr>
          <w:rStyle w:val="Hipercze"/>
          <w:color w:val="auto"/>
          <w:u w:val="none"/>
        </w:rPr>
        <w:t>ciu</w:t>
      </w:r>
      <w:r w:rsidR="00DB6151" w:rsidRPr="00E942D9">
        <w:rPr>
          <w:rStyle w:val="Hipercze"/>
          <w:color w:val="auto"/>
          <w:u w:val="none"/>
        </w:rPr>
        <w:t xml:space="preserve"> na technologiach PHP oraz MySQL</w:t>
      </w:r>
      <w:r w:rsidR="00A91273" w:rsidRPr="00E942D9">
        <w:rPr>
          <w:rStyle w:val="Hipercze"/>
          <w:color w:val="auto"/>
          <w:u w:val="none"/>
        </w:rPr>
        <w:t>. W początkowych etapach funkcjonowania był</w:t>
      </w:r>
      <w:r w:rsidR="00D06998">
        <w:rPr>
          <w:rStyle w:val="Hipercze"/>
          <w:color w:val="auto"/>
          <w:u w:val="none"/>
        </w:rPr>
        <w:t>a</w:t>
      </w:r>
      <w:r w:rsidR="00A91273" w:rsidRPr="00E942D9">
        <w:rPr>
          <w:rStyle w:val="Hipercze"/>
          <w:color w:val="auto"/>
          <w:u w:val="none"/>
        </w:rPr>
        <w:t xml:space="preserve"> używany jako platforma blogowa. Zawiera wiele rozszerzeń </w:t>
      </w:r>
      <w:r w:rsidR="002E66D0">
        <w:rPr>
          <w:rStyle w:val="Hipercze"/>
          <w:color w:val="auto"/>
          <w:u w:val="none"/>
        </w:rPr>
        <w:t>dostarczających użytkownikowi</w:t>
      </w:r>
      <w:r w:rsidR="00A91273" w:rsidRPr="00E942D9">
        <w:rPr>
          <w:rStyle w:val="Hipercze"/>
          <w:color w:val="auto"/>
          <w:u w:val="none"/>
        </w:rPr>
        <w:t xml:space="preserve"> nowe elementy strony WWW, lub zmieniając</w:t>
      </w:r>
      <w:r w:rsidR="00CB4299">
        <w:rPr>
          <w:rStyle w:val="Hipercze"/>
          <w:color w:val="auto"/>
          <w:u w:val="none"/>
        </w:rPr>
        <w:t>ych</w:t>
      </w:r>
      <w:r w:rsidR="00A91273" w:rsidRPr="00E942D9">
        <w:rPr>
          <w:rStyle w:val="Hipercze"/>
          <w:color w:val="auto"/>
          <w:u w:val="none"/>
        </w:rPr>
        <w:t xml:space="preserve"> aspekty stylistyczne powstałej witryny. </w:t>
      </w:r>
      <w:r w:rsidR="00F139F6">
        <w:rPr>
          <w:rStyle w:val="Hipercze"/>
          <w:color w:val="auto"/>
          <w:u w:val="none"/>
        </w:rPr>
        <w:t>Word</w:t>
      </w:r>
      <w:r w:rsidR="0000261E">
        <w:rPr>
          <w:rStyle w:val="Hipercze"/>
          <w:color w:val="auto"/>
          <w:u w:val="none"/>
        </w:rPr>
        <w:t>P</w:t>
      </w:r>
      <w:r w:rsidR="00F139F6">
        <w:rPr>
          <w:rStyle w:val="Hipercze"/>
          <w:color w:val="auto"/>
          <w:u w:val="none"/>
        </w:rPr>
        <w:t>ress jest n</w:t>
      </w:r>
      <w:r w:rsidR="00A91273" w:rsidRPr="00E942D9">
        <w:rPr>
          <w:rStyle w:val="Hipercze"/>
          <w:color w:val="auto"/>
          <w:u w:val="none"/>
        </w:rPr>
        <w:t>ajczęściej stosowan</w:t>
      </w:r>
      <w:r w:rsidR="00F139F6">
        <w:rPr>
          <w:rStyle w:val="Hipercze"/>
          <w:color w:val="auto"/>
          <w:u w:val="none"/>
        </w:rPr>
        <w:t>y</w:t>
      </w:r>
      <w:r w:rsidR="00A91273" w:rsidRPr="00E942D9">
        <w:rPr>
          <w:rStyle w:val="Hipercze"/>
          <w:color w:val="auto"/>
          <w:u w:val="none"/>
        </w:rPr>
        <w:t xml:space="preserve"> do tworzenia zwykłych stron lub stron firmowych.</w:t>
      </w:r>
      <w:r>
        <w:rPr>
          <w:rStyle w:val="Hipercze"/>
          <w:color w:val="auto"/>
          <w:u w:val="none"/>
        </w:rPr>
        <w:t xml:space="preserve"> Kolejnym systemem dostępnym na rynku jest aplikacja </w:t>
      </w:r>
      <w:hyperlink r:id="rId11" w:history="1">
        <w:proofErr w:type="spellStart"/>
        <w:r w:rsidR="005A242F" w:rsidRPr="00DB6151">
          <w:rPr>
            <w:rStyle w:val="Hipercze"/>
            <w:color w:val="auto"/>
            <w:u w:val="none"/>
          </w:rPr>
          <w:t>Joomla</w:t>
        </w:r>
        <w:proofErr w:type="spellEnd"/>
        <w:r w:rsidR="005A242F" w:rsidRPr="00DB6151">
          <w:rPr>
            <w:rStyle w:val="Hipercze"/>
            <w:color w:val="auto"/>
            <w:u w:val="none"/>
          </w:rPr>
          <w:t>!</w:t>
        </w:r>
      </w:hyperlink>
      <w:r>
        <w:rPr>
          <w:rStyle w:val="Hipercze"/>
          <w:color w:val="auto"/>
          <w:u w:val="none"/>
        </w:rPr>
        <w:t>.</w:t>
      </w:r>
      <w:r w:rsidR="005A242F">
        <w:t xml:space="preserve"> </w:t>
      </w:r>
      <w:r>
        <w:t xml:space="preserve">Również </w:t>
      </w:r>
      <w:r w:rsidR="00126094" w:rsidRPr="00E942D9">
        <w:rPr>
          <w:rStyle w:val="Hipercze"/>
          <w:color w:val="auto"/>
          <w:u w:val="none"/>
        </w:rPr>
        <w:t>jest to darmowy open source system kontroli wersji oparty na</w:t>
      </w:r>
      <w:r w:rsidR="00126094" w:rsidRPr="00126094">
        <w:rPr>
          <w:rStyle w:val="Hipercze"/>
          <w:color w:val="auto"/>
          <w:u w:val="none"/>
        </w:rPr>
        <w:t xml:space="preserve"> </w:t>
      </w:r>
      <w:r w:rsidR="00126094" w:rsidRPr="00E942D9">
        <w:rPr>
          <w:rStyle w:val="Hipercze"/>
          <w:color w:val="auto"/>
          <w:u w:val="none"/>
        </w:rPr>
        <w:t>technologiach PHP oraz MySQL</w:t>
      </w:r>
      <w:r w:rsidR="000E70E1">
        <w:rPr>
          <w:rStyle w:val="Hipercze"/>
          <w:color w:val="auto"/>
          <w:u w:val="none"/>
        </w:rPr>
        <w:t xml:space="preserve"> [5]</w:t>
      </w:r>
      <w:r w:rsidR="00126094">
        <w:rPr>
          <w:rStyle w:val="Hipercze"/>
          <w:color w:val="auto"/>
          <w:u w:val="none"/>
        </w:rPr>
        <w:t xml:space="preserve">. </w:t>
      </w:r>
      <w:r w:rsidR="00D06998">
        <w:rPr>
          <w:rStyle w:val="Hipercze"/>
          <w:color w:val="auto"/>
          <w:u w:val="none"/>
        </w:rPr>
        <w:t xml:space="preserve">Została </w:t>
      </w:r>
      <w:r w:rsidR="00C7732E">
        <w:rPr>
          <w:rStyle w:val="Hipercze"/>
          <w:color w:val="auto"/>
          <w:u w:val="none"/>
        </w:rPr>
        <w:t>utworzona</w:t>
      </w:r>
      <w:r w:rsidR="00D06998">
        <w:rPr>
          <w:rStyle w:val="Hipercze"/>
          <w:color w:val="auto"/>
          <w:u w:val="none"/>
        </w:rPr>
        <w:t xml:space="preserve"> z wykorzystaniem </w:t>
      </w:r>
      <w:r w:rsidR="00126094">
        <w:rPr>
          <w:rStyle w:val="Hipercze"/>
          <w:color w:val="auto"/>
          <w:u w:val="none"/>
        </w:rPr>
        <w:t>wzorc</w:t>
      </w:r>
      <w:r w:rsidR="00D06998">
        <w:rPr>
          <w:rStyle w:val="Hipercze"/>
          <w:color w:val="auto"/>
          <w:u w:val="none"/>
        </w:rPr>
        <w:t>a</w:t>
      </w:r>
      <w:r w:rsidR="00126094">
        <w:rPr>
          <w:rStyle w:val="Hipercze"/>
          <w:color w:val="auto"/>
          <w:u w:val="none"/>
        </w:rPr>
        <w:t xml:space="preserve"> </w:t>
      </w:r>
      <w:r w:rsidR="007F4457">
        <w:rPr>
          <w:rStyle w:val="Hipercze"/>
          <w:color w:val="auto"/>
          <w:u w:val="none"/>
        </w:rPr>
        <w:t>architektonicznego</w:t>
      </w:r>
      <w:r w:rsidR="00126094">
        <w:rPr>
          <w:rStyle w:val="Hipercze"/>
          <w:color w:val="auto"/>
          <w:u w:val="none"/>
        </w:rPr>
        <w:t xml:space="preserve"> model-widok-kontroler. Jedną z głównych zalet  t</w:t>
      </w:r>
      <w:r>
        <w:rPr>
          <w:rStyle w:val="Hipercze"/>
          <w:color w:val="auto"/>
          <w:u w:val="none"/>
        </w:rPr>
        <w:t>ej aplikacji jest</w:t>
      </w:r>
      <w:r w:rsidR="00126094">
        <w:rPr>
          <w:rStyle w:val="Hipercze"/>
          <w:color w:val="auto"/>
          <w:u w:val="none"/>
        </w:rPr>
        <w:t xml:space="preserve"> dostępn</w:t>
      </w:r>
      <w:r w:rsidR="007366D5">
        <w:rPr>
          <w:rStyle w:val="Hipercze"/>
          <w:color w:val="auto"/>
          <w:u w:val="none"/>
        </w:rPr>
        <w:t xml:space="preserve">ość </w:t>
      </w:r>
      <w:r w:rsidR="00D06998">
        <w:rPr>
          <w:rStyle w:val="Hipercze"/>
          <w:color w:val="auto"/>
          <w:u w:val="none"/>
        </w:rPr>
        <w:t xml:space="preserve">w </w:t>
      </w:r>
      <w:r w:rsidR="005B419C">
        <w:rPr>
          <w:rStyle w:val="Hipercze"/>
          <w:color w:val="auto"/>
          <w:u w:val="none"/>
        </w:rPr>
        <w:t>wielu wersjach językowych.</w:t>
      </w:r>
    </w:p>
    <w:p w:rsidR="004E4F0E" w:rsidRDefault="000006D9" w:rsidP="00663D6F">
      <w:pPr>
        <w:ind w:firstLine="284"/>
      </w:pPr>
      <w:r>
        <w:t xml:space="preserve">Wybór tematu był ukierunkowany chęcią stworzenia systemu informatycznego, dzięki któremu użytkownik będzie miał możliwość w prosty sposób utworzyć oraz utrzymywać serwis WWW. Najważniejszym aspektem w trakcie projektowania systemu, było aby aplikacja nie wymagała od przyszłego użytkownika wiedzy technicznej na temat </w:t>
      </w:r>
      <w:r>
        <w:lastRenderedPageBreak/>
        <w:t>funkcjonowania tworzonego serwisu. W celu dalszego rozwijania systemu został on zaprojektowany tak aby proces dalszego rozbudowywania istniejących funkcj</w:t>
      </w:r>
      <w:r w:rsidR="007F4457">
        <w:t>i</w:t>
      </w:r>
      <w:r>
        <w:t xml:space="preserve"> oraz dodawania nowych był prosty w realizacji.</w:t>
      </w:r>
    </w:p>
    <w:p w:rsidR="000F3EC1" w:rsidRDefault="004771E2" w:rsidP="00BA6414">
      <w:pPr>
        <w:pStyle w:val="Nagwek1"/>
      </w:pPr>
      <w:bookmarkStart w:id="1" w:name="_Toc504763100"/>
      <w:r>
        <w:lastRenderedPageBreak/>
        <w:t>Cel i zakres pracy</w:t>
      </w:r>
      <w:bookmarkEnd w:id="1"/>
    </w:p>
    <w:p w:rsidR="00D50D29" w:rsidRDefault="007D1B20" w:rsidP="00451CAF">
      <w:pPr>
        <w:ind w:firstLine="284"/>
      </w:pPr>
      <w:r>
        <w:t xml:space="preserve">Celem pracy jest skonstruowanie systemu zarządzania treścią </w:t>
      </w:r>
      <w:r w:rsidR="002F7FB3">
        <w:t xml:space="preserve">przeznaczonych dla </w:t>
      </w:r>
      <w:r>
        <w:t xml:space="preserve"> małych i średnich przedsiębiorstw. </w:t>
      </w:r>
      <w:r w:rsidR="006E591D">
        <w:t xml:space="preserve">Zadaniem </w:t>
      </w:r>
      <w:r w:rsidR="002356AD">
        <w:t>systemu jest tworzenie prostych witryn WWW służących jako wizytówki firm. Umożliwia on użytkownikowi w prosty</w:t>
      </w:r>
      <w:r>
        <w:t xml:space="preserve"> sposób</w:t>
      </w:r>
      <w:r w:rsidR="002356AD">
        <w:t xml:space="preserve">  zaprojektowanie menu oraz podstron witryny internetowej.</w:t>
      </w:r>
      <w:r w:rsidR="00F562E1">
        <w:t xml:space="preserve"> Każdy element strony </w:t>
      </w:r>
      <w:r w:rsidR="00526A9F">
        <w:t>może być projektowany od zera, poprzez nadawanie mu własnych kolorów</w:t>
      </w:r>
      <w:r>
        <w:t>,</w:t>
      </w:r>
      <w:r w:rsidR="00526A9F">
        <w:t xml:space="preserve"> rozmiarów i </w:t>
      </w:r>
      <w:r>
        <w:t>innych właściwości</w:t>
      </w:r>
      <w:r w:rsidR="00526A9F">
        <w:t xml:space="preserve">. </w:t>
      </w:r>
      <w:r w:rsidR="002356AD">
        <w:t>Możliwe jest również projektowanie wielu witryn w jednym miejsc</w:t>
      </w:r>
      <w:r w:rsidR="007F4457">
        <w:t>u, aby</w:t>
      </w:r>
      <w:r w:rsidR="002356AD">
        <w:t xml:space="preserve"> </w:t>
      </w:r>
      <w:r w:rsidR="007F4457">
        <w:t>u</w:t>
      </w:r>
      <w:r w:rsidR="002356AD">
        <w:t>żytkownik w jednej aplikacji m</w:t>
      </w:r>
      <w:r w:rsidR="007F4457">
        <w:t>ógł</w:t>
      </w:r>
      <w:r w:rsidR="002356AD">
        <w:t xml:space="preserve"> tworzyć</w:t>
      </w:r>
      <w:r w:rsidR="007F4457">
        <w:t xml:space="preserve"> i administrować</w:t>
      </w:r>
      <w:r w:rsidR="002356AD">
        <w:t xml:space="preserve"> wiele projektów witryn niepowiązanych ze sobą.</w:t>
      </w:r>
      <w:r w:rsidR="00240C95">
        <w:t xml:space="preserve"> Po utworzeniu projektu produkt może być w </w:t>
      </w:r>
      <w:r w:rsidR="00DC7005">
        <w:t>dowolny</w:t>
      </w:r>
      <w:r w:rsidR="00240C95">
        <w:t xml:space="preserve"> sposób modyfikowany lub rozszerzany poprzez powiększanie istniejących elementów lub dodawanie nowych podstron.</w:t>
      </w:r>
      <w:r w:rsidR="00DA63F1">
        <w:t xml:space="preserve"> Głównymi funkcjami realizowanymi przez system są</w:t>
      </w:r>
      <w:r w:rsidR="00D50D29">
        <w:t>:</w:t>
      </w:r>
    </w:p>
    <w:p w:rsidR="00D50D29" w:rsidRDefault="002911CF" w:rsidP="002D604D">
      <w:pPr>
        <w:pStyle w:val="Akapitzlist"/>
        <w:numPr>
          <w:ilvl w:val="0"/>
          <w:numId w:val="5"/>
        </w:numPr>
      </w:pPr>
      <w:r>
        <w:t>tworzenie nowych projektów witryn lub usuwanie już istniejących</w:t>
      </w:r>
    </w:p>
    <w:p w:rsidR="00D50D29" w:rsidRDefault="002911CF" w:rsidP="002D604D">
      <w:pPr>
        <w:pStyle w:val="Akapitzlist"/>
        <w:numPr>
          <w:ilvl w:val="0"/>
          <w:numId w:val="5"/>
        </w:numPr>
      </w:pPr>
      <w:r>
        <w:t>dodawanie nowych podstron i menu do istniejących projektów lub usuwanie już istniejących</w:t>
      </w:r>
    </w:p>
    <w:p w:rsidR="00D50D29" w:rsidRDefault="002911CF" w:rsidP="002D604D">
      <w:pPr>
        <w:pStyle w:val="Akapitzlist"/>
        <w:numPr>
          <w:ilvl w:val="0"/>
          <w:numId w:val="5"/>
        </w:numPr>
      </w:pPr>
      <w:r>
        <w:t>zapisywanie zawartości projektów w bazie danych</w:t>
      </w:r>
    </w:p>
    <w:p w:rsidR="00D50D29" w:rsidRDefault="002911CF" w:rsidP="002D604D">
      <w:pPr>
        <w:pStyle w:val="Akapitzlist"/>
        <w:numPr>
          <w:ilvl w:val="0"/>
          <w:numId w:val="5"/>
        </w:numPr>
      </w:pPr>
      <w:r>
        <w:t>projektowanie zawartości menu</w:t>
      </w:r>
    </w:p>
    <w:p w:rsidR="00D50D29" w:rsidRDefault="002911CF" w:rsidP="002D604D">
      <w:pPr>
        <w:pStyle w:val="Akapitzlist"/>
        <w:numPr>
          <w:ilvl w:val="0"/>
          <w:numId w:val="5"/>
        </w:numPr>
      </w:pPr>
      <w:r>
        <w:t xml:space="preserve">projektowanie zawartości poszczególnych podstron </w:t>
      </w:r>
    </w:p>
    <w:p w:rsidR="00D50D29" w:rsidRDefault="002911CF" w:rsidP="002D604D">
      <w:pPr>
        <w:pStyle w:val="Akapitzlist"/>
        <w:numPr>
          <w:ilvl w:val="0"/>
          <w:numId w:val="5"/>
        </w:numPr>
      </w:pPr>
      <w:r>
        <w:t>dodawanie i usuwanie kontrolek do siatki kontrolek</w:t>
      </w:r>
    </w:p>
    <w:p w:rsidR="00D50D29" w:rsidRDefault="002911CF" w:rsidP="002D604D">
      <w:pPr>
        <w:pStyle w:val="Akapitzlist"/>
        <w:numPr>
          <w:ilvl w:val="0"/>
          <w:numId w:val="5"/>
        </w:numPr>
      </w:pPr>
      <w:r>
        <w:t>zmienianie rozmieszczenia kontrolek na siatce kontrolek</w:t>
      </w:r>
    </w:p>
    <w:p w:rsidR="00D50D29" w:rsidRDefault="002911CF" w:rsidP="002D604D">
      <w:pPr>
        <w:pStyle w:val="Akapitzlist"/>
        <w:numPr>
          <w:ilvl w:val="0"/>
          <w:numId w:val="5"/>
        </w:numPr>
      </w:pPr>
      <w:r>
        <w:t>zmienianie zawartości oraz wyglądu położonych kontrolek na siatce kontrolek</w:t>
      </w:r>
    </w:p>
    <w:p w:rsidR="001F1686" w:rsidRDefault="002911CF" w:rsidP="002D604D">
      <w:pPr>
        <w:pStyle w:val="Akapitzlist"/>
        <w:numPr>
          <w:ilvl w:val="0"/>
          <w:numId w:val="5"/>
        </w:numPr>
      </w:pPr>
      <w:r>
        <w:t>dodawanie akcji przejścia miedzy poszczególnymi podstronami</w:t>
      </w:r>
    </w:p>
    <w:p w:rsidR="00D50D29" w:rsidRPr="00D50D29" w:rsidRDefault="002911CF" w:rsidP="002D604D">
      <w:pPr>
        <w:pStyle w:val="Akapitzlist"/>
        <w:numPr>
          <w:ilvl w:val="0"/>
          <w:numId w:val="5"/>
        </w:numPr>
      </w:pPr>
      <w:r>
        <w:t>wyświetlanie witryny internetowej ustawionej w pliku konfiguracyjnym projektu lub wyświetlanie innych projektów poprzez zmianę parametrów w adresie</w:t>
      </w:r>
      <w:r w:rsidR="001F1686">
        <w:t xml:space="preserve"> URL.</w:t>
      </w:r>
      <w:r w:rsidR="00D50D29">
        <w:t xml:space="preserve"> </w:t>
      </w:r>
    </w:p>
    <w:p w:rsidR="006E591D" w:rsidRDefault="006E591D" w:rsidP="00DA63F1">
      <w:pPr>
        <w:ind w:firstLine="284"/>
      </w:pPr>
      <w:r>
        <w:t>W kolejnym rozdziale opisano m</w:t>
      </w:r>
      <w:r w:rsidR="00A92C4E">
        <w:t>etody modelowania i realizacj</w:t>
      </w:r>
      <w:r>
        <w:t>i projektu. Z</w:t>
      </w:r>
      <w:r w:rsidR="00A92C4E">
        <w:t xml:space="preserve">awiera </w:t>
      </w:r>
      <w:r>
        <w:t xml:space="preserve">on </w:t>
      </w:r>
      <w:r w:rsidR="00A92C4E">
        <w:t>opis</w:t>
      </w:r>
      <w:r w:rsidR="000D3721">
        <w:t xml:space="preserve"> technologii wykorzystanych do realizacji </w:t>
      </w:r>
      <w:r>
        <w:t>poszczególnych modułów.</w:t>
      </w:r>
      <w:r w:rsidR="007D1B20">
        <w:t xml:space="preserve"> </w:t>
      </w:r>
      <w:r w:rsidR="00FB7F93">
        <w:t>Czwarty rozdział przedstawia model zaprojektowanego systemu</w:t>
      </w:r>
      <w:r w:rsidR="00DA63F1">
        <w:t>, o</w:t>
      </w:r>
      <w:r w:rsidR="00FB7F93">
        <w:t>pisano</w:t>
      </w:r>
      <w:r w:rsidR="00DA63F1">
        <w:t xml:space="preserve"> w nim</w:t>
      </w:r>
      <w:r w:rsidR="00FB7F93">
        <w:t xml:space="preserve"> ogólny sposób działania system</w:t>
      </w:r>
      <w:r w:rsidR="00DA63F1">
        <w:t>u</w:t>
      </w:r>
      <w:r w:rsidR="00FB7F93">
        <w:t xml:space="preserve"> oraz opis poszczególnych modułów</w:t>
      </w:r>
      <w:r w:rsidR="00BC35D1">
        <w:t xml:space="preserve"> aplikacji</w:t>
      </w:r>
      <w:r w:rsidR="00FB7F93">
        <w:t xml:space="preserve">. W piątym rozdziale </w:t>
      </w:r>
      <w:r w:rsidR="00CD50C2">
        <w:t>został</w:t>
      </w:r>
      <w:r w:rsidR="00F04236">
        <w:t>y</w:t>
      </w:r>
      <w:r w:rsidR="00CD50C2">
        <w:t xml:space="preserve"> przedstawion</w:t>
      </w:r>
      <w:r w:rsidR="00F04236">
        <w:t>e</w:t>
      </w:r>
      <w:r w:rsidR="00CD50C2">
        <w:t xml:space="preserve"> s</w:t>
      </w:r>
      <w:r w:rsidR="00F04236">
        <w:t xml:space="preserve">zczegóły </w:t>
      </w:r>
      <w:r w:rsidR="00CD50C2">
        <w:t>implementacji aplikacji. Kolejny rozdział opisuje interfejs użytkownika modułu aplikacji administracyjnej oraz przeprowadzone testy systemu.</w:t>
      </w:r>
      <w:r w:rsidR="00F04236">
        <w:t xml:space="preserve"> Ostatnie dwa rozdziały poświęcone są podsumowaniu pracy oraz literaturze wykorzystywane</w:t>
      </w:r>
      <w:r w:rsidR="00F16DE1">
        <w:t>j do</w:t>
      </w:r>
      <w:r w:rsidR="00F04236">
        <w:t xml:space="preserve">  realizacji pracy. </w:t>
      </w:r>
    </w:p>
    <w:p w:rsidR="00FC04DD" w:rsidRPr="00F84380" w:rsidRDefault="00FC04DD" w:rsidP="006B6507"/>
    <w:p w:rsidR="00C0092F" w:rsidRDefault="00863EF5" w:rsidP="00863EF5">
      <w:pPr>
        <w:pStyle w:val="Nagwek1"/>
      </w:pPr>
      <w:bookmarkStart w:id="2" w:name="_Toc504763101"/>
      <w:r w:rsidRPr="00863EF5">
        <w:lastRenderedPageBreak/>
        <w:t>Metody modelowania i realizacji</w:t>
      </w:r>
      <w:bookmarkEnd w:id="2"/>
    </w:p>
    <w:p w:rsidR="00B338FF" w:rsidRDefault="003C7294" w:rsidP="005D0C0E">
      <w:pPr>
        <w:ind w:firstLine="284"/>
      </w:pPr>
      <w:r>
        <w:t xml:space="preserve">Do </w:t>
      </w:r>
      <w:r w:rsidR="00F16DE1">
        <w:t>u</w:t>
      </w:r>
      <w:r>
        <w:t>tworzenia projektu wykorzystano dwa wzorce architektoniczne. Pierwszym z nich jest</w:t>
      </w:r>
      <w:r w:rsidR="00EF7F47">
        <w:t xml:space="preserve"> </w:t>
      </w:r>
      <w:r w:rsidR="00F16DE1">
        <w:t xml:space="preserve">wzorzec </w:t>
      </w:r>
      <w:r>
        <w:rPr>
          <w:i/>
        </w:rPr>
        <w:t>m</w:t>
      </w:r>
      <w:r w:rsidR="006138AB" w:rsidRPr="00112200">
        <w:rPr>
          <w:i/>
        </w:rPr>
        <w:t>odel–</w:t>
      </w:r>
      <w:proofErr w:type="spellStart"/>
      <w:r>
        <w:rPr>
          <w:i/>
        </w:rPr>
        <w:t>v</w:t>
      </w:r>
      <w:r w:rsidR="006138AB" w:rsidRPr="00112200">
        <w:rPr>
          <w:i/>
        </w:rPr>
        <w:t>iew</w:t>
      </w:r>
      <w:proofErr w:type="spellEnd"/>
      <w:r w:rsidR="006138AB" w:rsidRPr="00112200">
        <w:rPr>
          <w:i/>
        </w:rPr>
        <w:t>–</w:t>
      </w:r>
      <w:proofErr w:type="spellStart"/>
      <w:r>
        <w:rPr>
          <w:i/>
        </w:rPr>
        <w:t>c</w:t>
      </w:r>
      <w:r w:rsidR="006138AB" w:rsidRPr="00112200">
        <w:rPr>
          <w:i/>
        </w:rPr>
        <w:t>ontroler</w:t>
      </w:r>
      <w:proofErr w:type="spellEnd"/>
      <w:r w:rsidR="006138AB">
        <w:t xml:space="preserve">, w którym struktura aplikacji jest dzielona na </w:t>
      </w:r>
      <w:r w:rsidR="00B338FF">
        <w:t xml:space="preserve">trzy główne </w:t>
      </w:r>
      <w:r w:rsidR="00AF239D">
        <w:t>warstwy</w:t>
      </w:r>
      <w:r w:rsidR="00B338FF">
        <w:t>:</w:t>
      </w:r>
    </w:p>
    <w:p w:rsidR="00B338FF" w:rsidRDefault="001D2891" w:rsidP="002D604D">
      <w:pPr>
        <w:pStyle w:val="Akapitzlist"/>
        <w:numPr>
          <w:ilvl w:val="0"/>
          <w:numId w:val="3"/>
        </w:numPr>
      </w:pPr>
      <w:r>
        <w:t>m</w:t>
      </w:r>
      <w:r w:rsidR="00B338FF">
        <w:t>odel</w:t>
      </w:r>
      <w:r w:rsidR="003C7294">
        <w:t xml:space="preserve">u </w:t>
      </w:r>
      <w:r w:rsidR="00B338FF">
        <w:t xml:space="preserve">w </w:t>
      </w:r>
      <w:r w:rsidR="003C7294">
        <w:t>której</w:t>
      </w:r>
      <w:r w:rsidR="00B338FF">
        <w:t xml:space="preserve"> przechowywane są elementy  odpowiedzialne za implementacje logiki dla aplikacja. Często elementy modelu wykorzystywane są do odczytu i zapisu stanu aplikacji w bazie danych</w:t>
      </w:r>
    </w:p>
    <w:p w:rsidR="00B338FF" w:rsidRDefault="001D2891" w:rsidP="002D604D">
      <w:pPr>
        <w:pStyle w:val="Akapitzlist"/>
        <w:numPr>
          <w:ilvl w:val="0"/>
          <w:numId w:val="3"/>
        </w:numPr>
      </w:pPr>
      <w:r>
        <w:t>w</w:t>
      </w:r>
      <w:r w:rsidR="00B338FF">
        <w:t>idok</w:t>
      </w:r>
      <w:r w:rsidR="003C7294">
        <w:t>u</w:t>
      </w:r>
      <w:r w:rsidR="00B338FF">
        <w:t xml:space="preserve"> </w:t>
      </w:r>
      <w:r w:rsidR="00754A50">
        <w:t>przechowująca</w:t>
      </w:r>
      <w:r w:rsidR="003C7294">
        <w:t xml:space="preserve"> </w:t>
      </w:r>
      <w:r w:rsidR="00112200">
        <w:t>elementy odpowiedzialne za wyświetlanie interfejsu użytkownika. Najczęściej ten interfejs jest tworzony na podstawie stanu danych modelu</w:t>
      </w:r>
    </w:p>
    <w:p w:rsidR="00B338FF" w:rsidRPr="006138AB" w:rsidRDefault="001D2891" w:rsidP="002D604D">
      <w:pPr>
        <w:pStyle w:val="Akapitzlist"/>
        <w:numPr>
          <w:ilvl w:val="0"/>
          <w:numId w:val="3"/>
        </w:numPr>
      </w:pPr>
      <w:r>
        <w:t>k</w:t>
      </w:r>
      <w:r w:rsidR="00B338FF">
        <w:t>ontroler</w:t>
      </w:r>
      <w:r w:rsidR="003C7294">
        <w:t>a</w:t>
      </w:r>
      <w:r w:rsidR="00B338FF">
        <w:t xml:space="preserve"> </w:t>
      </w:r>
      <w:r w:rsidR="00112200">
        <w:t xml:space="preserve">w </w:t>
      </w:r>
      <w:r w:rsidR="003C7294">
        <w:t>której</w:t>
      </w:r>
      <w:r w:rsidR="00112200">
        <w:t xml:space="preserve"> przechowywane są elementy  odpowiedzialne za interakcje aplikacji z użytkownikiem. Obsługują model oraz decydują który widok i z jaką zawartością zostanie wyświetlony użytkownikowi.  </w:t>
      </w:r>
    </w:p>
    <w:p w:rsidR="00B338FF" w:rsidRDefault="00CE2D17" w:rsidP="00EF7F47">
      <w:r>
        <w:t>Kolejnym rozpatrywany wzor</w:t>
      </w:r>
      <w:r w:rsidR="001D2891">
        <w:t>zec</w:t>
      </w:r>
      <w:r>
        <w:t xml:space="preserve"> </w:t>
      </w:r>
      <w:r w:rsidR="00931992">
        <w:t xml:space="preserve">architektoniczny nosi nazwę </w:t>
      </w:r>
      <w:r w:rsidR="00B338FF">
        <w:t xml:space="preserve"> </w:t>
      </w:r>
      <w:r w:rsidR="00E03C7A">
        <w:rPr>
          <w:i/>
        </w:rPr>
        <w:t>m</w:t>
      </w:r>
      <w:r w:rsidR="00B338FF" w:rsidRPr="00AF239D">
        <w:rPr>
          <w:i/>
        </w:rPr>
        <w:t>odel–</w:t>
      </w:r>
      <w:proofErr w:type="spellStart"/>
      <w:r w:rsidR="00E03C7A">
        <w:rPr>
          <w:i/>
        </w:rPr>
        <w:t>v</w:t>
      </w:r>
      <w:r w:rsidR="00B338FF" w:rsidRPr="00AF239D">
        <w:rPr>
          <w:i/>
        </w:rPr>
        <w:t>ie</w:t>
      </w:r>
      <w:r w:rsidR="00AF239D" w:rsidRPr="00AF239D">
        <w:rPr>
          <w:i/>
        </w:rPr>
        <w:t>w</w:t>
      </w:r>
      <w:proofErr w:type="spellEnd"/>
      <w:r w:rsidR="00B338FF" w:rsidRPr="00AF239D">
        <w:rPr>
          <w:i/>
        </w:rPr>
        <w:t>–</w:t>
      </w:r>
      <w:proofErr w:type="spellStart"/>
      <w:r w:rsidR="00E03C7A">
        <w:rPr>
          <w:i/>
        </w:rPr>
        <w:t>v</w:t>
      </w:r>
      <w:r w:rsidR="00AF239D" w:rsidRPr="00AF239D">
        <w:rPr>
          <w:i/>
        </w:rPr>
        <w:t>iew</w:t>
      </w:r>
      <w:r w:rsidR="00E03C7A">
        <w:rPr>
          <w:i/>
        </w:rPr>
        <w:t>m</w:t>
      </w:r>
      <w:r w:rsidR="00AF239D" w:rsidRPr="00AF239D">
        <w:rPr>
          <w:i/>
        </w:rPr>
        <w:t>odel</w:t>
      </w:r>
      <w:proofErr w:type="spellEnd"/>
      <w:r w:rsidR="003230E2">
        <w:rPr>
          <w:i/>
        </w:rPr>
        <w:t xml:space="preserve"> </w:t>
      </w:r>
      <w:r w:rsidR="003230E2">
        <w:t>[7]</w:t>
      </w:r>
      <w:r w:rsidR="00B338FF">
        <w:t>,</w:t>
      </w:r>
      <w:r w:rsidR="000E70E1">
        <w:t xml:space="preserve"> </w:t>
      </w:r>
      <w:r w:rsidR="00931992">
        <w:t>jest</w:t>
      </w:r>
      <w:r w:rsidR="001D2891">
        <w:t xml:space="preserve"> on</w:t>
      </w:r>
      <w:r w:rsidR="00931992">
        <w:t xml:space="preserve"> wzorcem</w:t>
      </w:r>
      <w:r w:rsidR="00B338FF">
        <w:t xml:space="preserve"> w którym struktura aplikacji jest dzielona na trzy główne </w:t>
      </w:r>
      <w:r w:rsidR="00476F27">
        <w:t>warstwy</w:t>
      </w:r>
      <w:r w:rsidR="00B338FF">
        <w:t>:</w:t>
      </w:r>
    </w:p>
    <w:p w:rsidR="00754A50" w:rsidRDefault="00754A50" w:rsidP="00754A50">
      <w:pPr>
        <w:pStyle w:val="Akapitzlist"/>
        <w:numPr>
          <w:ilvl w:val="0"/>
          <w:numId w:val="3"/>
        </w:numPr>
      </w:pPr>
      <w:r>
        <w:t>modelu w której przechowywane są elementy  odpowiedzialne za implementacje logiki dla aplikacja. Często elementy modelu wykorzystywane są do odczytu i zapisu stanu aplikacji w bazie danych</w:t>
      </w:r>
    </w:p>
    <w:p w:rsidR="00754A50" w:rsidRDefault="00754A50" w:rsidP="00754A50">
      <w:pPr>
        <w:pStyle w:val="Akapitzlist"/>
        <w:numPr>
          <w:ilvl w:val="0"/>
          <w:numId w:val="3"/>
        </w:numPr>
      </w:pPr>
      <w:r>
        <w:t>widoku przechowująca elementy odpowiedzialne za wyświetlanie interfejsu użytkownika. Najczęściej ten interfejs jest tworzony na podstawie stanu danych modelu</w:t>
      </w:r>
    </w:p>
    <w:p w:rsidR="00AF239D" w:rsidRDefault="00754A50" w:rsidP="002D604D">
      <w:pPr>
        <w:pStyle w:val="Akapitzlist"/>
        <w:numPr>
          <w:ilvl w:val="0"/>
          <w:numId w:val="4"/>
        </w:numPr>
      </w:pPr>
      <w:r>
        <w:t>m</w:t>
      </w:r>
      <w:r w:rsidR="00B338FF">
        <w:t>odel</w:t>
      </w:r>
      <w:r>
        <w:t>u</w:t>
      </w:r>
      <w:r w:rsidR="00B338FF">
        <w:t xml:space="preserve"> widoku</w:t>
      </w:r>
      <w:r>
        <w:t xml:space="preserve"> która jest </w:t>
      </w:r>
      <w:r w:rsidR="00AF239D">
        <w:t>abstrakcją widoku aplikacji</w:t>
      </w:r>
      <w:r>
        <w:t>. W</w:t>
      </w:r>
      <w:r w:rsidR="00AF239D">
        <w:t xml:space="preserve"> tej warstwie przechowywane są elementy  odpowiedzialne za wiązanie danych modelu z wyświetlanymi wartościami użytkownikowi.</w:t>
      </w:r>
    </w:p>
    <w:p w:rsidR="005D0C0E" w:rsidRDefault="00100DB4" w:rsidP="00B9182B">
      <w:pPr>
        <w:ind w:firstLine="284"/>
      </w:pPr>
      <w:r>
        <w:t xml:space="preserve">Głównym językiem wykorzystanym do implementacji poszczególnych modułów jest </w:t>
      </w:r>
      <w:r w:rsidR="006227EA" w:rsidRPr="007B420D">
        <w:t>wieloparyd</w:t>
      </w:r>
      <w:r w:rsidR="007B420D" w:rsidRPr="007B420D">
        <w:t xml:space="preserve">ygmatowy </w:t>
      </w:r>
      <w:r w:rsidR="007B420D">
        <w:t>j</w:t>
      </w:r>
      <w:r w:rsidR="007B420D" w:rsidRPr="007B420D">
        <w:t xml:space="preserve">ęzyk programowania </w:t>
      </w:r>
      <w:r w:rsidR="004E0A5E">
        <w:t xml:space="preserve">C# </w:t>
      </w:r>
      <w:r w:rsidR="007B420D" w:rsidRPr="007B420D">
        <w:t xml:space="preserve">obejmujący silne typowanie, imperatywne, deklaratywne, funkcjonalne, ogólne, obiektowe i zorientowane komponentowo dziedziny programowania. </w:t>
      </w:r>
      <w:r w:rsidR="007B420D">
        <w:t>Najczęściej jest wykorzystywany do programowania obiektowego opa</w:t>
      </w:r>
      <w:r w:rsidR="007B420D" w:rsidRPr="001F75EF">
        <w:t>rtego na klasach. Został stworzony i nadal jest rozwijany przez firmę Microsoft.</w:t>
      </w:r>
      <w:r w:rsidR="001F75EF" w:rsidRPr="001F75EF">
        <w:t xml:space="preserve"> Najnowsza wersja </w:t>
      </w:r>
      <w:r w:rsidR="001F75EF">
        <w:t xml:space="preserve">języka </w:t>
      </w:r>
      <w:r w:rsidR="001F75EF" w:rsidRPr="001F75EF">
        <w:t>to</w:t>
      </w:r>
      <w:r w:rsidR="00633C2E">
        <w:t xml:space="preserve"> </w:t>
      </w:r>
      <w:r w:rsidR="001F75EF" w:rsidRPr="001F75EF">
        <w:t>C # 7.2, która została wydana w 2017 roku</w:t>
      </w:r>
      <w:r>
        <w:t>. Moduł administracyjny oparty jest na technologii</w:t>
      </w:r>
      <w:r w:rsidR="00EF7F47">
        <w:t xml:space="preserve"> </w:t>
      </w:r>
      <w:r w:rsidR="001F75EF" w:rsidRPr="007B7068">
        <w:t>Windows Presentation Foundation</w:t>
      </w:r>
      <w:r w:rsidR="00612933">
        <w:t xml:space="preserve">, która udostępnia </w:t>
      </w:r>
      <w:r w:rsidR="001F75EF" w:rsidRPr="007B7068">
        <w:t xml:space="preserve">model programistyczny </w:t>
      </w:r>
      <w:r w:rsidR="007B7068" w:rsidRPr="007B7068">
        <w:t>umożliw</w:t>
      </w:r>
      <w:r w:rsidR="007B7068">
        <w:t>ia</w:t>
      </w:r>
      <w:r w:rsidR="007B7068" w:rsidRPr="007B7068">
        <w:t>jący</w:t>
      </w:r>
      <w:r w:rsidR="001F75EF" w:rsidRPr="007B7068">
        <w:t xml:space="preserve"> </w:t>
      </w:r>
      <w:r w:rsidR="007B7068" w:rsidRPr="007B7068">
        <w:lastRenderedPageBreak/>
        <w:t>programiście</w:t>
      </w:r>
      <w:r w:rsidR="001F75EF" w:rsidRPr="007B7068">
        <w:t xml:space="preserve"> tworzenie nowoczesnych aplikacji desktopowych na </w:t>
      </w:r>
      <w:r w:rsidR="007B7068" w:rsidRPr="007B7068">
        <w:t>systemy operacyjne Windows</w:t>
      </w:r>
      <w:r w:rsidR="007B7068">
        <w:t>. Został</w:t>
      </w:r>
      <w:r w:rsidR="00612933">
        <w:t>a</w:t>
      </w:r>
      <w:r w:rsidR="007B7068">
        <w:t xml:space="preserve"> </w:t>
      </w:r>
      <w:r w:rsidR="00612933">
        <w:t>wprowadzono na</w:t>
      </w:r>
      <w:r w:rsidR="007B7068">
        <w:t xml:space="preserve"> przez firmę Microsoft w roku 2006 jako przyszły następca dotychczasowego modelu Win</w:t>
      </w:r>
      <w:r w:rsidR="00612933">
        <w:t xml:space="preserve">dows </w:t>
      </w:r>
      <w:proofErr w:type="spellStart"/>
      <w:r w:rsidR="007B7068">
        <w:t>Forms</w:t>
      </w:r>
      <w:proofErr w:type="spellEnd"/>
      <w:r w:rsidR="007B7068">
        <w:t>. Umożliwia on pisanie aplikacji z wykorzystaniem wzorca projektowego MVVM.</w:t>
      </w:r>
      <w:r w:rsidR="00B9182B">
        <w:t xml:space="preserve"> Wygląd layoutu modułu administracyjnego zbudowany jest w języku </w:t>
      </w:r>
      <w:r w:rsidR="00B9182B" w:rsidRPr="004E58EE">
        <w:t>XAML</w:t>
      </w:r>
      <w:r w:rsidR="00B9182B">
        <w:t xml:space="preserve"> bazującym na składni XML stworzonym przez firmę Microsoft [3]. W technologii WPF jest wykorzystywany do projektowania widoków aplikacji.</w:t>
      </w:r>
      <w:r w:rsidR="00612933">
        <w:t xml:space="preserve"> </w:t>
      </w:r>
      <w:r w:rsidR="004E0A5E">
        <w:t>Do realizacji m</w:t>
      </w:r>
      <w:r w:rsidR="00612933">
        <w:t xml:space="preserve">oduł strony </w:t>
      </w:r>
      <w:r w:rsidR="00E03C7A">
        <w:t>www</w:t>
      </w:r>
      <w:r w:rsidR="00612933">
        <w:t xml:space="preserve"> został uży</w:t>
      </w:r>
      <w:r w:rsidR="004E0A5E">
        <w:t>ty</w:t>
      </w:r>
      <w:r w:rsidR="00612933">
        <w:t xml:space="preserve"> </w:t>
      </w:r>
      <w:r w:rsidR="00696C27">
        <w:t>ASP</w:t>
      </w:r>
      <w:r w:rsidR="005D59F6">
        <w:t>.NET Core</w:t>
      </w:r>
      <w:r w:rsidR="00612933">
        <w:t>.</w:t>
      </w:r>
      <w:r w:rsidR="00EF7F47">
        <w:t xml:space="preserve"> </w:t>
      </w:r>
      <w:r w:rsidR="00696C27" w:rsidRPr="00696C27">
        <w:rPr>
          <w:lang w:val="en-US"/>
        </w:rPr>
        <w:t xml:space="preserve">Jest to </w:t>
      </w:r>
      <w:r w:rsidR="00612933" w:rsidRPr="00696C27">
        <w:rPr>
          <w:lang w:val="en-US"/>
        </w:rPr>
        <w:t>open sourc</w:t>
      </w:r>
      <w:r w:rsidR="00612933">
        <w:rPr>
          <w:lang w:val="en-US"/>
        </w:rPr>
        <w:t xml:space="preserve">e </w:t>
      </w:r>
      <w:r w:rsidR="00AC1D2E">
        <w:rPr>
          <w:lang w:val="en-US"/>
        </w:rPr>
        <w:t xml:space="preserve">freamowork </w:t>
      </w:r>
      <w:r w:rsidR="00696C27">
        <w:rPr>
          <w:lang w:val="en-US"/>
        </w:rPr>
        <w:t xml:space="preserve">firmy Microsoft. </w:t>
      </w:r>
      <w:r w:rsidR="00696C27" w:rsidRPr="00696C27">
        <w:t>Został wprowadzony w 2016 roku j</w:t>
      </w:r>
      <w:r w:rsidR="00696C27">
        <w:t xml:space="preserve">ako nowa generacja </w:t>
      </w:r>
      <w:proofErr w:type="spellStart"/>
      <w:r w:rsidR="00696C27">
        <w:t>freamowork</w:t>
      </w:r>
      <w:r w:rsidR="001C0A8D">
        <w:t>u</w:t>
      </w:r>
      <w:proofErr w:type="spellEnd"/>
      <w:r w:rsidR="00696C27">
        <w:t xml:space="preserve">  ASP .NET. Umożliwia tworzenie aplikacji Web z wykorzystaniem wzorca projektowego MVC</w:t>
      </w:r>
      <w:r w:rsidR="000E70E1">
        <w:t xml:space="preserve"> </w:t>
      </w:r>
      <w:r w:rsidR="005149BA">
        <w:t>[1]</w:t>
      </w:r>
      <w:r w:rsidR="00696C27">
        <w:t>.</w:t>
      </w:r>
      <w:r w:rsidR="00612933">
        <w:t xml:space="preserve"> Dodatkow</w:t>
      </w:r>
      <w:r w:rsidR="001C0A8D">
        <w:t>o</w:t>
      </w:r>
      <w:r w:rsidR="00612933">
        <w:t xml:space="preserve"> w module prezentującym </w:t>
      </w:r>
      <w:r w:rsidR="00E03C7A">
        <w:t xml:space="preserve">witrynę internetową </w:t>
      </w:r>
      <w:r w:rsidR="00612933">
        <w:t xml:space="preserve">dołączone zostały biblioteki </w:t>
      </w:r>
      <w:r w:rsidR="00580928">
        <w:t>Bootstrap</w:t>
      </w:r>
      <w:r w:rsidR="00612933">
        <w:t xml:space="preserve"> zawierające</w:t>
      </w:r>
      <w:r w:rsidR="0054037E">
        <w:t xml:space="preserve"> zestaw narzędzi HTML, CSS i JS ułatwiającą tworzenie interfejsów użytkownika serwisów WWW. Umożliwia</w:t>
      </w:r>
      <w:r w:rsidR="00612933">
        <w:t>ją one</w:t>
      </w:r>
      <w:r w:rsidR="0054037E">
        <w:t xml:space="preserve"> tworzenie responsywnych stron internetow</w:t>
      </w:r>
      <w:r w:rsidR="00E03C7A">
        <w:t>ych</w:t>
      </w:r>
      <w:r w:rsidR="0054037E">
        <w:t xml:space="preserve"> oraz wykorzystywanie wcześniej zaprojektowanych elementów widoku.</w:t>
      </w:r>
      <w:bookmarkStart w:id="3" w:name="_Toc435268356"/>
      <w:r w:rsidR="00271E85">
        <w:t xml:space="preserve"> Do</w:t>
      </w:r>
      <w:r w:rsidR="001C0A8D">
        <w:t>datkowo do</w:t>
      </w:r>
      <w:r w:rsidR="00271E85">
        <w:t xml:space="preserve"> obsługi specyficznych zdarzeń wykonujących się na stronie został</w:t>
      </w:r>
      <w:r w:rsidR="001C0A8D">
        <w:t>y napisane dodatkowe funkcje w</w:t>
      </w:r>
      <w:r w:rsidR="00271E85">
        <w:t xml:space="preserve"> język </w:t>
      </w:r>
      <w:r w:rsidR="00476F27">
        <w:t>JavaScript</w:t>
      </w:r>
      <w:bookmarkEnd w:id="3"/>
      <w:r w:rsidR="00271E85">
        <w:t>, który</w:t>
      </w:r>
      <w:r w:rsidR="00EF7F47">
        <w:t xml:space="preserve"> </w:t>
      </w:r>
      <w:r w:rsidR="00271E85">
        <w:t>j</w:t>
      </w:r>
      <w:r w:rsidR="0054037E">
        <w:t>est skryptowy</w:t>
      </w:r>
      <w:r w:rsidR="00271E85">
        <w:t>m</w:t>
      </w:r>
      <w:r w:rsidR="0054037E">
        <w:t xml:space="preserve"> język</w:t>
      </w:r>
      <w:r w:rsidR="00271E85">
        <w:t>iem</w:t>
      </w:r>
      <w:r w:rsidR="0054037E">
        <w:t xml:space="preserve"> programowania wspomagającym interakcje między użytkownikiem a stroną internetową. Jego wykorzystanie daję możliwość </w:t>
      </w:r>
      <w:r w:rsidR="00271E85">
        <w:t xml:space="preserve">wizualnego </w:t>
      </w:r>
      <w:r w:rsidR="0054037E">
        <w:t>urozmaicenia</w:t>
      </w:r>
      <w:r w:rsidR="00271E85">
        <w:t xml:space="preserve"> </w:t>
      </w:r>
      <w:r w:rsidR="0054037E">
        <w:t xml:space="preserve">witryny poprzez dodanie animacji oraz </w:t>
      </w:r>
      <w:r w:rsidR="00271E85">
        <w:t>dynamicznej zmiany</w:t>
      </w:r>
      <w:r w:rsidR="0054037E">
        <w:t xml:space="preserve"> zawartości </w:t>
      </w:r>
      <w:r w:rsidR="002F2A2D">
        <w:t xml:space="preserve">layoutu </w:t>
      </w:r>
      <w:r w:rsidR="0054037E">
        <w:t>bez konieczności przeładowywania strony. W projekcie został wykorzystany</w:t>
      </w:r>
      <w:r w:rsidR="00612933">
        <w:t xml:space="preserve"> jQuery który jest</w:t>
      </w:r>
      <w:r w:rsidR="0054037E">
        <w:t xml:space="preserve"> jeden </w:t>
      </w:r>
      <w:r w:rsidR="00D4582A">
        <w:t>z</w:t>
      </w:r>
      <w:r w:rsidR="0054037E">
        <w:t xml:space="preserve"> wielu freamowork</w:t>
      </w:r>
      <w:r w:rsidR="00612933">
        <w:t xml:space="preserve"> tego języka</w:t>
      </w:r>
      <w:r w:rsidR="0054037E">
        <w:t>.</w:t>
      </w:r>
      <w:r w:rsidR="005D0C0E">
        <w:t xml:space="preserve"> Do zamodelowania bazy danych został </w:t>
      </w:r>
      <w:r w:rsidR="00E03C7A">
        <w:t>zastosowany</w:t>
      </w:r>
      <w:r w:rsidR="005D0C0E">
        <w:t xml:space="preserve"> </w:t>
      </w:r>
      <w:r w:rsidR="005D0C0E" w:rsidRPr="00696C27">
        <w:rPr>
          <w:lang w:val="en-US"/>
        </w:rPr>
        <w:t xml:space="preserve">Object/Relational Mapping (O/RM) </w:t>
      </w:r>
      <w:r w:rsidR="005D0C0E">
        <w:rPr>
          <w:lang w:val="en-US"/>
        </w:rPr>
        <w:t>freamowork,</w:t>
      </w:r>
      <w:r w:rsidR="005D0C0E">
        <w:t>który nosi nazwę</w:t>
      </w:r>
      <w:bookmarkStart w:id="4" w:name="_Toc435268355"/>
      <w:r w:rsidR="005D0C0E">
        <w:t xml:space="preserve"> </w:t>
      </w:r>
      <w:r w:rsidR="00580928">
        <w:t>Entity Framework</w:t>
      </w:r>
      <w:bookmarkEnd w:id="4"/>
      <w:r w:rsidR="00EF7F47">
        <w:t xml:space="preserve">  </w:t>
      </w:r>
      <w:r w:rsidR="005D0C0E">
        <w:t xml:space="preserve">Dzięki </w:t>
      </w:r>
      <w:r w:rsidR="00E03C7A">
        <w:t>użyci</w:t>
      </w:r>
      <w:r w:rsidR="008D46AA">
        <w:t>u</w:t>
      </w:r>
      <w:r w:rsidR="005D0C0E">
        <w:t xml:space="preserve"> tej technologii ułatwiono </w:t>
      </w:r>
      <w:r w:rsidR="005D0C0E">
        <w:rPr>
          <w:lang w:val="en-US"/>
        </w:rPr>
        <w:t xml:space="preserve"> </w:t>
      </w:r>
      <w:r w:rsidR="004E58EE">
        <w:t>dostęp i obsługę bazy danych.</w:t>
      </w:r>
      <w:r w:rsidR="004E58EE">
        <w:rPr>
          <w:lang w:val="en-US"/>
        </w:rPr>
        <w:t xml:space="preserve"> </w:t>
      </w:r>
      <w:r w:rsidR="004E58EE">
        <w:t>Pozwala</w:t>
      </w:r>
      <w:r w:rsidR="005D0C0E">
        <w:t xml:space="preserve"> ona</w:t>
      </w:r>
      <w:r w:rsidR="004E58EE">
        <w:t xml:space="preserve"> zmapować tabele relacyjnej bazy danych do postaci obiektów klas aplikacji, dzięki czemu możliwe jest łatwe dokonywanie uaktualniania zawartości bazy danych.</w:t>
      </w:r>
      <w:r w:rsidR="00B9182B">
        <w:t xml:space="preserve"> Przesyłane dane między modułami aplikacji są w formacie JSON. </w:t>
      </w:r>
      <w:r w:rsidR="00B9182B" w:rsidRPr="00954567">
        <w:rPr>
          <w:bCs/>
        </w:rPr>
        <w:t>J</w:t>
      </w:r>
      <w:r w:rsidR="00B9182B" w:rsidRPr="00954567">
        <w:t>ava</w:t>
      </w:r>
      <w:r w:rsidR="00B9182B" w:rsidRPr="00954567">
        <w:rPr>
          <w:bCs/>
        </w:rPr>
        <w:t>S</w:t>
      </w:r>
      <w:r w:rsidR="00B9182B" w:rsidRPr="00954567">
        <w:t xml:space="preserve">cript </w:t>
      </w:r>
      <w:r w:rsidR="00B9182B" w:rsidRPr="00954567">
        <w:rPr>
          <w:bCs/>
        </w:rPr>
        <w:t>O</w:t>
      </w:r>
      <w:r w:rsidR="00B9182B" w:rsidRPr="00954567">
        <w:t xml:space="preserve">bject </w:t>
      </w:r>
      <w:r w:rsidR="00B9182B" w:rsidRPr="00954567">
        <w:rPr>
          <w:bCs/>
        </w:rPr>
        <w:t>N</w:t>
      </w:r>
      <w:r w:rsidR="00B9182B" w:rsidRPr="00954567">
        <w:t>otation</w:t>
      </w:r>
      <w:r w:rsidR="00B9182B">
        <w:t xml:space="preserve"> jest formatem wymiany danych w informatyce. Wykorzystuje się go do przesyłania informacji w sytuacjach gdy format przesyłanych danych musi być tekstem na przykład do przekazywania obiektów klasy w komunikacji klient serwer.</w:t>
      </w:r>
    </w:p>
    <w:p w:rsidR="007E0F72" w:rsidRDefault="00A52D46" w:rsidP="00E03C7A">
      <w:pPr>
        <w:ind w:firstLine="284"/>
      </w:pPr>
      <w:r>
        <w:t xml:space="preserve">Implementacja systemu wymagała użycia dwóch środowisk programistycznych. Pierwszy z nich nazywa się  </w:t>
      </w:r>
      <w:r w:rsidRPr="00782011">
        <w:rPr>
          <w:rFonts w:cs="Times New Roman"/>
          <w:color w:val="222222"/>
        </w:rPr>
        <w:t xml:space="preserve">Microsoft </w:t>
      </w:r>
      <w:r w:rsidRPr="00782011">
        <w:rPr>
          <w:rFonts w:cs="Times New Roman"/>
        </w:rPr>
        <w:t>Visual Studio</w:t>
      </w:r>
      <w:r>
        <w:rPr>
          <w:rFonts w:cs="Times New Roman"/>
        </w:rPr>
        <w:t xml:space="preserve">.  </w:t>
      </w:r>
      <w:r>
        <w:rPr>
          <w:rFonts w:cs="Times New Roman"/>
          <w:color w:val="222222"/>
        </w:rPr>
        <w:t>Jest</w:t>
      </w:r>
      <w:r w:rsidRPr="00782011">
        <w:rPr>
          <w:rFonts w:cs="Times New Roman"/>
          <w:color w:val="222222"/>
        </w:rPr>
        <w:t xml:space="preserve"> to zintegrowane środowisko programistyczne firmy Microsoft. Służy do tworzenia programów komputerowych, a także stron internetowych, aplikacji internetowych, usług internetowych i aplikacji </w:t>
      </w:r>
      <w:r w:rsidRPr="00782011">
        <w:rPr>
          <w:rFonts w:cs="Times New Roman"/>
          <w:color w:val="222222"/>
        </w:rPr>
        <w:lastRenderedPageBreak/>
        <w:t xml:space="preserve">mobilnych. </w:t>
      </w:r>
      <w:r>
        <w:rPr>
          <w:rFonts w:cs="Times New Roman"/>
          <w:color w:val="222222"/>
        </w:rPr>
        <w:t xml:space="preserve">Umożliwia tworzenie aplikacji z wykorzystaniem obiektowych języków programowania na przykład C#.  Dzięki menadżerowi paczek NuGet programista ma łatwy dostęp do dodatkowych bibliotek języka. </w:t>
      </w:r>
      <w:r w:rsidR="00EB4730">
        <w:rPr>
          <w:rFonts w:cs="Times New Roman"/>
          <w:color w:val="222222"/>
        </w:rPr>
        <w:t>Kolejnym</w:t>
      </w:r>
      <w:r>
        <w:rPr>
          <w:rFonts w:cs="Times New Roman"/>
          <w:color w:val="222222"/>
        </w:rPr>
        <w:t xml:space="preserve"> środowiskiem programistycznym jest </w:t>
      </w:r>
      <w:r>
        <w:t xml:space="preserve">narzędzie firmy Microsoft </w:t>
      </w:r>
      <w:r w:rsidRPr="00580928">
        <w:t>SQL Server Management Studio</w:t>
      </w:r>
      <w:r w:rsidR="00E03C7A">
        <w:t>, w pracy wykorzystano go do wygenerowania schematu używanej w aplikacji bazy danych</w:t>
      </w:r>
      <w:r>
        <w:t xml:space="preserve">. Użytkownik tego programu ma możliwość </w:t>
      </w:r>
      <w:r w:rsidR="00EB4730">
        <w:t xml:space="preserve">wykorzystania </w:t>
      </w:r>
      <w:r>
        <w:t xml:space="preserve">graficznego interfejsu użytkownika </w:t>
      </w:r>
      <w:r w:rsidR="00EB4730">
        <w:t xml:space="preserve">w celu </w:t>
      </w:r>
      <w:r>
        <w:t>zarządzani</w:t>
      </w:r>
      <w:r w:rsidR="00155898">
        <w:t>a</w:t>
      </w:r>
      <w:r>
        <w:t xml:space="preserve"> bazami danych. </w:t>
      </w:r>
      <w:r w:rsidR="00684909">
        <w:t>Aplikacja p</w:t>
      </w:r>
      <w:r>
        <w:t>ozwala zalogować się do serwera SQL aby  tworzyć</w:t>
      </w:r>
      <w:r w:rsidR="00684909">
        <w:t xml:space="preserve">, </w:t>
      </w:r>
      <w:r>
        <w:t xml:space="preserve">edytować </w:t>
      </w:r>
      <w:r w:rsidR="00684909">
        <w:t xml:space="preserve">lub wykonywać inne operacje na </w:t>
      </w:r>
      <w:r>
        <w:t>baz</w:t>
      </w:r>
      <w:r w:rsidR="00684909">
        <w:t>ie</w:t>
      </w:r>
      <w:r>
        <w:t xml:space="preserve"> danych.</w:t>
      </w:r>
      <w:r w:rsidR="00EB4730">
        <w:t xml:space="preserve"> </w:t>
      </w:r>
      <w:bookmarkStart w:id="5" w:name="_Toc435268359"/>
      <w:r w:rsidR="00EB4730">
        <w:t xml:space="preserve">Dodatkowo podczas realizacji projektu użyto system kontroli wersji, który </w:t>
      </w:r>
      <w:bookmarkEnd w:id="5"/>
      <w:r w:rsidR="00EB4730">
        <w:t>umożliwia użytkownikowi przegląd postępów dotychczasowej pracy. Chroni również przed utrata dotychczasowych postępów w pracy. Najpopularniejszymi systemami dostępnymi na rynku są GIT oraz TFS. W ramach projektu wykorzystano system GIT.</w:t>
      </w:r>
    </w:p>
    <w:p w:rsidR="00C62334" w:rsidRPr="00C62334" w:rsidRDefault="002E3FCA" w:rsidP="007E0F72">
      <w:pPr>
        <w:ind w:firstLine="284"/>
        <w:rPr>
          <w:rFonts w:eastAsia="Times New Roman" w:cs="Times New Roman"/>
          <w:szCs w:val="24"/>
          <w:lang w:eastAsia="pl-PL"/>
        </w:rPr>
      </w:pPr>
      <w:r>
        <w:t xml:space="preserve">Schematy systemu zostały wykonane poprzez użycie </w:t>
      </w:r>
      <w:r w:rsidR="003A3F2E">
        <w:t>UML</w:t>
      </w:r>
      <w:r w:rsidR="00EF7F47">
        <w:t xml:space="preserve"> </w:t>
      </w:r>
      <w:r w:rsidR="003A3F2E" w:rsidRPr="003A3F2E">
        <w:rPr>
          <w:bCs/>
        </w:rPr>
        <w:t>Unified Modeling Language</w:t>
      </w:r>
      <w:r>
        <w:rPr>
          <w:bCs/>
        </w:rPr>
        <w:t>, który</w:t>
      </w:r>
      <w:r w:rsidR="003A3F2E" w:rsidRPr="003A3F2E">
        <w:rPr>
          <w:bCs/>
        </w:rPr>
        <w:t xml:space="preserve"> jest językiem pół-formalnym wykorzystywanym do modelowana schematów systemów informatycznych</w:t>
      </w:r>
      <w:r>
        <w:rPr>
          <w:bCs/>
        </w:rPr>
        <w:t xml:space="preserve"> [4]</w:t>
      </w:r>
      <w:r w:rsidR="003A3F2E" w:rsidRPr="003A3F2E">
        <w:rPr>
          <w:bCs/>
        </w:rPr>
        <w:t xml:space="preserve">. </w:t>
      </w:r>
      <w:r>
        <w:rPr>
          <w:bCs/>
        </w:rPr>
        <w:t>J</w:t>
      </w:r>
      <w:r w:rsidR="003A3F2E" w:rsidRPr="003A3F2E">
        <w:rPr>
          <w:bCs/>
        </w:rPr>
        <w:t xml:space="preserve">ego wykorzystanie </w:t>
      </w:r>
      <w:r>
        <w:rPr>
          <w:bCs/>
        </w:rPr>
        <w:t>umożliwiło z</w:t>
      </w:r>
      <w:r w:rsidR="003A3F2E" w:rsidRPr="003A3F2E">
        <w:rPr>
          <w:bCs/>
        </w:rPr>
        <w:t>obrazowa</w:t>
      </w:r>
      <w:r>
        <w:rPr>
          <w:bCs/>
        </w:rPr>
        <w:t>nie</w:t>
      </w:r>
      <w:r w:rsidR="003A3F2E" w:rsidRPr="003A3F2E">
        <w:rPr>
          <w:bCs/>
        </w:rPr>
        <w:t xml:space="preserve"> </w:t>
      </w:r>
      <w:r w:rsidR="003A3F2E">
        <w:rPr>
          <w:bCs/>
        </w:rPr>
        <w:t>architekturę</w:t>
      </w:r>
      <w:r w:rsidR="003A3F2E" w:rsidRPr="003A3F2E">
        <w:rPr>
          <w:bCs/>
        </w:rPr>
        <w:t xml:space="preserve"> oraz zasad</w:t>
      </w:r>
      <w:r w:rsidR="003A3F2E">
        <w:rPr>
          <w:bCs/>
        </w:rPr>
        <w:t>ę</w:t>
      </w:r>
      <w:r w:rsidR="003A3F2E" w:rsidRPr="003A3F2E">
        <w:rPr>
          <w:bCs/>
        </w:rPr>
        <w:t xml:space="preserve"> działania systemu.</w:t>
      </w:r>
      <w:r w:rsidR="00483D2E">
        <w:rPr>
          <w:bCs/>
        </w:rPr>
        <w:t xml:space="preserve"> Użyto narzędzia </w:t>
      </w:r>
      <w:r w:rsidR="00ED2F57" w:rsidRPr="003A3F2E">
        <w:t>Visual Paradigm</w:t>
      </w:r>
      <w:r w:rsidR="00483D2E">
        <w:rPr>
          <w:rFonts w:eastAsia="Times New Roman" w:cs="Times New Roman"/>
          <w:szCs w:val="24"/>
          <w:lang w:eastAsia="pl-PL"/>
        </w:rPr>
        <w:t xml:space="preserve"> ułatwiającego  modelowanie diagramów UML</w:t>
      </w:r>
      <w:r w:rsidR="00ED2F57">
        <w:rPr>
          <w:rFonts w:eastAsia="Times New Roman" w:cs="Times New Roman"/>
          <w:szCs w:val="24"/>
          <w:lang w:eastAsia="pl-PL"/>
        </w:rPr>
        <w:t xml:space="preserve">. </w:t>
      </w:r>
      <w:r w:rsidR="00E03C7A">
        <w:rPr>
          <w:rFonts w:eastAsia="Times New Roman" w:cs="Times New Roman"/>
          <w:szCs w:val="24"/>
          <w:lang w:eastAsia="pl-PL"/>
        </w:rPr>
        <w:t xml:space="preserve">W pracy znajdują się diagramy aktywności oraz diagram klas przedstawiający  </w:t>
      </w:r>
      <w:r w:rsidR="00C62334" w:rsidRPr="00C62334">
        <w:rPr>
          <w:rFonts w:eastAsia="Times New Roman" w:cs="Times New Roman"/>
          <w:szCs w:val="24"/>
          <w:lang w:eastAsia="pl-PL"/>
        </w:rPr>
        <w:t>Poza obsługą modelowania zapewnia</w:t>
      </w:r>
      <w:r w:rsidR="00ED2F57">
        <w:rPr>
          <w:rFonts w:eastAsia="Times New Roman" w:cs="Times New Roman"/>
          <w:szCs w:val="24"/>
          <w:lang w:eastAsia="pl-PL"/>
        </w:rPr>
        <w:t xml:space="preserve"> ono funkcje</w:t>
      </w:r>
      <w:r w:rsidR="00C62334" w:rsidRPr="00C62334">
        <w:rPr>
          <w:rFonts w:eastAsia="Times New Roman" w:cs="Times New Roman"/>
          <w:szCs w:val="24"/>
          <w:lang w:eastAsia="pl-PL"/>
        </w:rPr>
        <w:t xml:space="preserve"> generowanie raportów </w:t>
      </w:r>
      <w:r w:rsidR="00C62334">
        <w:rPr>
          <w:rFonts w:eastAsia="Times New Roman" w:cs="Times New Roman"/>
          <w:szCs w:val="24"/>
          <w:lang w:eastAsia="pl-PL"/>
        </w:rPr>
        <w:t>oraz</w:t>
      </w:r>
      <w:r w:rsidR="00C62334" w:rsidRPr="00C62334">
        <w:rPr>
          <w:rFonts w:eastAsia="Times New Roman" w:cs="Times New Roman"/>
          <w:szCs w:val="24"/>
          <w:lang w:eastAsia="pl-PL"/>
        </w:rPr>
        <w:t xml:space="preserve"> kodu. </w:t>
      </w:r>
    </w:p>
    <w:p w:rsidR="006D678B" w:rsidRPr="003A3F2E" w:rsidRDefault="009A4F84" w:rsidP="00C62334">
      <w:r w:rsidRPr="003A3F2E">
        <w:t xml:space="preserve"> </w:t>
      </w:r>
    </w:p>
    <w:p w:rsidR="005076F3" w:rsidRDefault="003559FE" w:rsidP="003559FE">
      <w:pPr>
        <w:pStyle w:val="Nagwek1"/>
      </w:pPr>
      <w:bookmarkStart w:id="6" w:name="_Toc504763102"/>
      <w:r w:rsidRPr="003559FE">
        <w:lastRenderedPageBreak/>
        <w:t>Model systemu</w:t>
      </w:r>
      <w:bookmarkEnd w:id="6"/>
    </w:p>
    <w:p w:rsidR="00B6029E" w:rsidRDefault="002E4374" w:rsidP="00F84380">
      <w:pPr>
        <w:pStyle w:val="Nagwek2"/>
      </w:pPr>
      <w:bookmarkStart w:id="7" w:name="_Toc504763103"/>
      <w:r>
        <w:t>Architektura systemu</w:t>
      </w:r>
      <w:bookmarkEnd w:id="7"/>
      <w:r w:rsidR="00B6029E">
        <w:t xml:space="preserve"> </w:t>
      </w:r>
    </w:p>
    <w:p w:rsidR="00CE7DA8" w:rsidRDefault="00CE7DA8" w:rsidP="00926C63">
      <w:pPr>
        <w:ind w:firstLine="284"/>
      </w:pPr>
      <w:r>
        <w:t xml:space="preserve">Do </w:t>
      </w:r>
      <w:r w:rsidR="00F17855">
        <w:t>zbudowania</w:t>
      </w:r>
      <w:r>
        <w:t xml:space="preserve"> systemu została wykorzystana trójwarstwowa architektura. Opiera się ona na rozdzieleniu aplikacji na trzy warstwy:</w:t>
      </w:r>
    </w:p>
    <w:p w:rsidR="00CE7DA8" w:rsidRDefault="00CE7DA8" w:rsidP="002D604D">
      <w:pPr>
        <w:pStyle w:val="Akapitzlist"/>
        <w:numPr>
          <w:ilvl w:val="0"/>
          <w:numId w:val="4"/>
        </w:numPr>
      </w:pPr>
      <w:r>
        <w:t>warstwę danych</w:t>
      </w:r>
    </w:p>
    <w:p w:rsidR="00CE7DA8" w:rsidRDefault="00CE7DA8" w:rsidP="002D604D">
      <w:pPr>
        <w:pStyle w:val="Akapitzlist"/>
        <w:numPr>
          <w:ilvl w:val="0"/>
          <w:numId w:val="4"/>
        </w:numPr>
      </w:pPr>
      <w:r>
        <w:t xml:space="preserve">warstwę logiki biznesowej </w:t>
      </w:r>
    </w:p>
    <w:p w:rsidR="00CE7DA8" w:rsidRDefault="00CE7DA8" w:rsidP="002D604D">
      <w:pPr>
        <w:pStyle w:val="Akapitzlist"/>
        <w:numPr>
          <w:ilvl w:val="0"/>
          <w:numId w:val="4"/>
        </w:numPr>
      </w:pPr>
      <w:r>
        <w:t>warstwę prezentacji</w:t>
      </w:r>
      <w:r w:rsidR="007B0861">
        <w:t>.</w:t>
      </w:r>
      <w:r>
        <w:t xml:space="preserve"> </w:t>
      </w:r>
    </w:p>
    <w:p w:rsidR="00D92F64" w:rsidRDefault="00CE7DA8" w:rsidP="00CE7DA8">
      <w:r>
        <w:t>Powodem wykorzystania tej architektury byłą chęć wyeliminowania powielania kodu funkcjonalności obsługi bazy danych dla aplikacji administracyjnej i aplikacji klienckiej (</w:t>
      </w:r>
      <w:r w:rsidR="0083536F">
        <w:t xml:space="preserve">modułu </w:t>
      </w:r>
      <w:r>
        <w:t xml:space="preserve">strony WWW). Część wykorzystywana do odczytywania i modyfikowania danych zawartych w bazie danych została przeniesiona do z warstwy prezentacji do warstwy logiki biznesowej. Na rysunku </w:t>
      </w:r>
      <w:r w:rsidR="00D92F64">
        <w:t>3.1.1</w:t>
      </w:r>
      <w:r>
        <w:t xml:space="preserve"> została przedstawiony</w:t>
      </w:r>
      <w:r w:rsidR="00D00ADC">
        <w:t xml:space="preserve"> </w:t>
      </w:r>
      <w:r w:rsidR="00804A26">
        <w:t>diagram komponentów systemu</w:t>
      </w:r>
      <w:r w:rsidR="0048171E">
        <w:t xml:space="preserve"> oraz </w:t>
      </w:r>
      <w:r w:rsidR="00D00ADC">
        <w:t>w jaki sposób odbywa się komunikacja między modułami.</w:t>
      </w:r>
    </w:p>
    <w:p w:rsidR="00D92F64" w:rsidRDefault="00337123" w:rsidP="00D92F64">
      <w:pPr>
        <w:jc w:val="center"/>
        <w:rPr>
          <w:i/>
        </w:rPr>
      </w:pPr>
      <w:r>
        <w:rPr>
          <w:noProof/>
        </w:rPr>
        <w:drawing>
          <wp:inline distT="0" distB="0" distL="0" distR="0" wp14:anchorId="38426181" wp14:editId="1F143590">
            <wp:extent cx="4543425" cy="3924300"/>
            <wp:effectExtent l="0" t="0" r="9525" b="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43425" cy="3924300"/>
                    </a:xfrm>
                    <a:prstGeom prst="rect">
                      <a:avLst/>
                    </a:prstGeom>
                  </pic:spPr>
                </pic:pic>
              </a:graphicData>
            </a:graphic>
          </wp:inline>
        </w:drawing>
      </w:r>
    </w:p>
    <w:p w:rsidR="00D92F64" w:rsidRDefault="00D92F64" w:rsidP="00D92F64">
      <w:pPr>
        <w:jc w:val="center"/>
      </w:pPr>
      <w:r w:rsidRPr="00517639">
        <w:rPr>
          <w:i/>
        </w:rPr>
        <w:t>Rysunek 3.</w:t>
      </w:r>
      <w:r>
        <w:rPr>
          <w:i/>
        </w:rPr>
        <w:t>1</w:t>
      </w:r>
      <w:r w:rsidRPr="00517639">
        <w:rPr>
          <w:i/>
        </w:rPr>
        <w:t>.1</w:t>
      </w:r>
      <w:r>
        <w:rPr>
          <w:i/>
        </w:rPr>
        <w:t xml:space="preserve"> </w:t>
      </w:r>
      <w:r w:rsidR="00804A26">
        <w:rPr>
          <w:i/>
        </w:rPr>
        <w:t>Diagram komponentów systemu</w:t>
      </w:r>
    </w:p>
    <w:p w:rsidR="00D96140" w:rsidRPr="00E80DBB" w:rsidRDefault="005816B0" w:rsidP="00E80DBB">
      <w:r>
        <w:t xml:space="preserve">W warstwie danych znajduję się baza danych SQL przechowywująca informację o projektach stron internetowych stworzonych przez użytkownika w </w:t>
      </w:r>
      <w:r w:rsidR="0083536F">
        <w:t>module</w:t>
      </w:r>
      <w:r>
        <w:t xml:space="preserve"> administracyjn</w:t>
      </w:r>
      <w:r w:rsidR="0083536F">
        <w:t>ym</w:t>
      </w:r>
      <w:r>
        <w:t xml:space="preserve">. Obsługa operacji dokonywanych  na tych danych odbywa się w </w:t>
      </w:r>
      <w:r>
        <w:lastRenderedPageBreak/>
        <w:t xml:space="preserve">warstwie logiki biznesowej, która w projekcie została zrealizowana jako </w:t>
      </w:r>
      <w:r w:rsidR="0083536F">
        <w:t xml:space="preserve">moduł </w:t>
      </w:r>
      <w:r>
        <w:t>WEB API posiadający funkcje dokonujące zapisów, odczytów i modyfikacji tabel</w:t>
      </w:r>
      <w:r w:rsidR="0083536F">
        <w:t>. R</w:t>
      </w:r>
      <w:r>
        <w:t>odzaj</w:t>
      </w:r>
      <w:r w:rsidR="0083536F">
        <w:t xml:space="preserve"> wykonywanych operacji</w:t>
      </w:r>
      <w:r>
        <w:t xml:space="preserve"> oraz dokładne działanie jest określane na podstawie </w:t>
      </w:r>
      <w:proofErr w:type="spellStart"/>
      <w:r>
        <w:t>requestów</w:t>
      </w:r>
      <w:proofErr w:type="spellEnd"/>
      <w:r>
        <w:t xml:space="preserve"> otrzymywanych z warstwy prezentacji</w:t>
      </w:r>
      <w:r w:rsidR="0083536F">
        <w:t>.</w:t>
      </w:r>
      <w:r>
        <w:t xml:space="preserve"> </w:t>
      </w:r>
      <w:r w:rsidR="0083536F">
        <w:t>P</w:t>
      </w:r>
      <w:r>
        <w:t xml:space="preserve">o wykonaniu </w:t>
      </w:r>
      <w:r w:rsidR="0083536F">
        <w:t xml:space="preserve">przez bazę danych </w:t>
      </w:r>
      <w:r>
        <w:t>zlecon</w:t>
      </w:r>
      <w:r w:rsidR="0083536F">
        <w:t>ych</w:t>
      </w:r>
      <w:r>
        <w:t xml:space="preserve"> operacji</w:t>
      </w:r>
      <w:r w:rsidR="0083536F">
        <w:t xml:space="preserve"> </w:t>
      </w:r>
      <w:r>
        <w:t>w responsie wysyłana jest informacja zwrotna</w:t>
      </w:r>
      <w:r w:rsidR="00FF33F7">
        <w:t xml:space="preserve"> </w:t>
      </w:r>
      <w:r>
        <w:t xml:space="preserve">zawierającego informacje o skutku wykonanej operacji. W warstwie prezentacji znajdują się </w:t>
      </w:r>
      <w:r w:rsidR="0083536F">
        <w:t>moduł</w:t>
      </w:r>
      <w:r>
        <w:t xml:space="preserve"> administracyjn</w:t>
      </w:r>
      <w:r w:rsidR="0083536F">
        <w:t>y</w:t>
      </w:r>
      <w:r>
        <w:t xml:space="preserve"> oraz </w:t>
      </w:r>
      <w:r w:rsidR="0083536F">
        <w:t xml:space="preserve">moduł </w:t>
      </w:r>
      <w:r>
        <w:t>stron</w:t>
      </w:r>
      <w:r w:rsidR="0083536F">
        <w:t>y</w:t>
      </w:r>
      <w:r>
        <w:t xml:space="preserve"> WWW. W trakcie działania</w:t>
      </w:r>
      <w:r w:rsidR="00BE0242">
        <w:t xml:space="preserve"> obie aplikacje</w:t>
      </w:r>
      <w:r>
        <w:t xml:space="preserve"> wysyłają </w:t>
      </w:r>
      <w:proofErr w:type="spellStart"/>
      <w:r>
        <w:t>requesty</w:t>
      </w:r>
      <w:proofErr w:type="spellEnd"/>
      <w:r>
        <w:t xml:space="preserve"> do warstwy logiki biznesowej. </w:t>
      </w:r>
      <w:r w:rsidR="0083536F">
        <w:t>Moduł</w:t>
      </w:r>
      <w:r>
        <w:t xml:space="preserve"> administracyjn</w:t>
      </w:r>
      <w:r w:rsidR="0083536F">
        <w:t>y</w:t>
      </w:r>
      <w:r>
        <w:t xml:space="preserve"> ma możliwość </w:t>
      </w:r>
      <w:r w:rsidR="008117AC">
        <w:t xml:space="preserve">wysyłania zleceń odczytywania, modyfikowania i dodawania nowych rekordów w bazie danych, a </w:t>
      </w:r>
      <w:r w:rsidR="0083536F">
        <w:t xml:space="preserve">moduł </w:t>
      </w:r>
      <w:r w:rsidR="008117AC">
        <w:t>stron</w:t>
      </w:r>
      <w:r w:rsidR="0083536F">
        <w:t>y</w:t>
      </w:r>
      <w:r w:rsidR="008117AC">
        <w:t xml:space="preserve"> WWW tylko odczytuje wcześniej zapisane informacje o utworzonym projekcie strony internetowej.  </w:t>
      </w:r>
      <w:r>
        <w:t xml:space="preserve">     </w:t>
      </w:r>
      <w:r w:rsidR="00CE7DA8">
        <w:t xml:space="preserve">  </w:t>
      </w:r>
    </w:p>
    <w:p w:rsidR="003A2823" w:rsidRDefault="00D40DD8" w:rsidP="00F84380">
      <w:pPr>
        <w:pStyle w:val="Nagwek2"/>
      </w:pPr>
      <w:bookmarkStart w:id="8" w:name="_Toc504763104"/>
      <w:r>
        <w:t>Model bazy danych</w:t>
      </w:r>
      <w:bookmarkEnd w:id="8"/>
    </w:p>
    <w:p w:rsidR="00517639" w:rsidRDefault="00517639" w:rsidP="009E7D3B">
      <w:pPr>
        <w:ind w:firstLine="284"/>
      </w:pPr>
      <w:r>
        <w:t xml:space="preserve">Baza danych </w:t>
      </w:r>
      <w:r w:rsidR="0083536F">
        <w:t xml:space="preserve">wykorzystywana do przechowywania danych wygenerowanych w module administracyjnym </w:t>
      </w:r>
      <w:r>
        <w:t>składa się z trzech tabel:</w:t>
      </w:r>
    </w:p>
    <w:p w:rsidR="00517639" w:rsidRDefault="00517639" w:rsidP="002D604D">
      <w:pPr>
        <w:pStyle w:val="Akapitzlist"/>
        <w:numPr>
          <w:ilvl w:val="0"/>
          <w:numId w:val="7"/>
        </w:numPr>
      </w:pPr>
      <w:r w:rsidRPr="0083536F">
        <w:rPr>
          <w:rFonts w:ascii="Courier New" w:hAnsi="Courier New" w:cs="Courier New"/>
        </w:rPr>
        <w:t>Site</w:t>
      </w:r>
      <w:r>
        <w:t xml:space="preserve"> zawierającej witryny stworzone w aplikacji </w:t>
      </w:r>
      <w:r w:rsidR="00DF0F54">
        <w:t>administracyjnej</w:t>
      </w:r>
    </w:p>
    <w:p w:rsidR="00517639" w:rsidRDefault="00517639" w:rsidP="002D604D">
      <w:pPr>
        <w:pStyle w:val="Akapitzlist"/>
        <w:numPr>
          <w:ilvl w:val="0"/>
          <w:numId w:val="7"/>
        </w:numPr>
      </w:pPr>
      <w:r w:rsidRPr="0083536F">
        <w:rPr>
          <w:rFonts w:ascii="Courier New" w:hAnsi="Courier New" w:cs="Courier New"/>
        </w:rPr>
        <w:t>Pag</w:t>
      </w:r>
      <w:r>
        <w:t>e zawierającej podstrony witryn</w:t>
      </w:r>
    </w:p>
    <w:p w:rsidR="00517639" w:rsidRDefault="00517639" w:rsidP="002D604D">
      <w:pPr>
        <w:pStyle w:val="Akapitzlist"/>
        <w:numPr>
          <w:ilvl w:val="0"/>
          <w:numId w:val="7"/>
        </w:numPr>
      </w:pPr>
      <w:r w:rsidRPr="0083536F">
        <w:rPr>
          <w:rFonts w:ascii="Courier New" w:hAnsi="Courier New" w:cs="Courier New"/>
        </w:rPr>
        <w:t>Menu</w:t>
      </w:r>
      <w:r>
        <w:t xml:space="preserve"> zawierające panele Menu witryn</w:t>
      </w:r>
      <w:r w:rsidR="0083536F">
        <w:t>.</w:t>
      </w:r>
    </w:p>
    <w:p w:rsidR="00517639" w:rsidRDefault="0083536F" w:rsidP="00517639">
      <w:r>
        <w:t xml:space="preserve">Między tabelą </w:t>
      </w:r>
      <w:r w:rsidR="005E1A85" w:rsidRPr="005E1A85">
        <w:rPr>
          <w:rFonts w:ascii="Courier New" w:hAnsi="Courier New" w:cs="Courier New"/>
        </w:rPr>
        <w:t>S</w:t>
      </w:r>
      <w:r w:rsidRPr="005E1A85">
        <w:rPr>
          <w:rFonts w:ascii="Courier New" w:hAnsi="Courier New" w:cs="Courier New"/>
        </w:rPr>
        <w:t>ite</w:t>
      </w:r>
      <w:r>
        <w:t xml:space="preserve"> oraz </w:t>
      </w:r>
      <w:r w:rsidR="005E1A85" w:rsidRPr="005E1A85">
        <w:rPr>
          <w:rFonts w:ascii="Courier New" w:hAnsi="Courier New" w:cs="Courier New"/>
        </w:rPr>
        <w:t>P</w:t>
      </w:r>
      <w:r w:rsidRPr="005E1A85">
        <w:rPr>
          <w:rFonts w:ascii="Courier New" w:hAnsi="Courier New" w:cs="Courier New"/>
        </w:rPr>
        <w:t xml:space="preserve">age </w:t>
      </w:r>
      <w:r>
        <w:t xml:space="preserve">występuje </w:t>
      </w:r>
      <w:r w:rsidR="005E1A85">
        <w:t>relacja</w:t>
      </w:r>
      <w:r>
        <w:t xml:space="preserve"> 1 do N</w:t>
      </w:r>
      <w:r w:rsidR="005E1A85">
        <w:t xml:space="preserve">, umożliwia to tworzenie witryn  internetowych składających się z wielu podstron. Identyczna relacja występuje między tabelami </w:t>
      </w:r>
      <w:r w:rsidR="005E1A85" w:rsidRPr="005E1A85">
        <w:rPr>
          <w:rFonts w:ascii="Courier New" w:hAnsi="Courier New" w:cs="Courier New"/>
        </w:rPr>
        <w:t>Site</w:t>
      </w:r>
      <w:r w:rsidR="005E1A85">
        <w:t xml:space="preserve"> oraz </w:t>
      </w:r>
      <w:r w:rsidR="005E1A85" w:rsidRPr="005E1A85">
        <w:rPr>
          <w:rFonts w:ascii="Courier New" w:hAnsi="Courier New" w:cs="Courier New"/>
        </w:rPr>
        <w:t>Menu</w:t>
      </w:r>
      <w:r w:rsidR="005E1A85">
        <w:t xml:space="preserve">. </w:t>
      </w:r>
      <w:r w:rsidR="00517639">
        <w:t>Na rysunku 3.2.1 został przedstawiony schemat bazy danych</w:t>
      </w:r>
      <w:r>
        <w:t xml:space="preserve"> przedstawiający tabele wraz z ich kolumnami</w:t>
      </w:r>
      <w:r w:rsidR="00517639">
        <w:t>.</w:t>
      </w:r>
      <w:r>
        <w:t xml:space="preserve"> Linie łączące elementy reprezentują powiązania między tabelami.</w:t>
      </w:r>
    </w:p>
    <w:p w:rsidR="00071D89" w:rsidRDefault="00071D89" w:rsidP="00071D89">
      <w:pPr>
        <w:jc w:val="center"/>
      </w:pPr>
      <w:r>
        <w:rPr>
          <w:noProof/>
        </w:rPr>
        <w:lastRenderedPageBreak/>
        <w:drawing>
          <wp:inline distT="0" distB="0" distL="0" distR="0">
            <wp:extent cx="5399405" cy="3991240"/>
            <wp:effectExtent l="0" t="0" r="0" b="9525"/>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9405" cy="3991240"/>
                    </a:xfrm>
                    <a:prstGeom prst="rect">
                      <a:avLst/>
                    </a:prstGeom>
                    <a:noFill/>
                    <a:ln>
                      <a:noFill/>
                    </a:ln>
                  </pic:spPr>
                </pic:pic>
              </a:graphicData>
            </a:graphic>
          </wp:inline>
        </w:drawing>
      </w:r>
    </w:p>
    <w:p w:rsidR="00517639" w:rsidRPr="00517639" w:rsidRDefault="00517639" w:rsidP="00071D89">
      <w:pPr>
        <w:ind w:left="2556"/>
        <w:rPr>
          <w:i/>
        </w:rPr>
      </w:pPr>
      <w:r w:rsidRPr="00517639">
        <w:rPr>
          <w:i/>
        </w:rPr>
        <w:t>Rysunek 3.2.1</w:t>
      </w:r>
      <w:r>
        <w:rPr>
          <w:i/>
        </w:rPr>
        <w:t xml:space="preserve"> Schemat bazy danych</w:t>
      </w:r>
    </w:p>
    <w:p w:rsidR="00507005" w:rsidRDefault="000540EC" w:rsidP="00184935">
      <w:pPr>
        <w:ind w:firstLine="284"/>
      </w:pPr>
      <w:r>
        <w:t xml:space="preserve">Baza danych została stworzona za pomocą technologii Entity Framework, </w:t>
      </w:r>
      <w:r w:rsidR="00D973EC">
        <w:t>wraz z wykorzystaniem podejścia</w:t>
      </w:r>
      <w:r>
        <w:t xml:space="preserve"> </w:t>
      </w:r>
      <w:proofErr w:type="spellStart"/>
      <w:r>
        <w:t>Code</w:t>
      </w:r>
      <w:proofErr w:type="spellEnd"/>
      <w:r>
        <w:t>-First</w:t>
      </w:r>
      <w:r w:rsidR="000E70E1">
        <w:t xml:space="preserve"> [2]</w:t>
      </w:r>
      <w:r w:rsidR="00D973EC">
        <w:t xml:space="preserve"> polegającym na implementacji</w:t>
      </w:r>
      <w:r>
        <w:t xml:space="preserve"> klas modelu z których następnie generowane są </w:t>
      </w:r>
      <w:r w:rsidR="00D973EC">
        <w:t xml:space="preserve">za pomocą mechanizmów freamowork </w:t>
      </w:r>
      <w:r>
        <w:t>tabele bazy danych wraz z ich relacjami</w:t>
      </w:r>
      <w:r w:rsidR="00D973EC">
        <w:t xml:space="preserve">. Przedstawiony poniżej </w:t>
      </w:r>
      <w:r w:rsidR="005E1A85">
        <w:t xml:space="preserve">kod źródłowy </w:t>
      </w:r>
      <w:r w:rsidR="00D973EC">
        <w:t xml:space="preserve">zawiera implementacje modelu </w:t>
      </w:r>
      <w:r>
        <w:t>klas</w:t>
      </w:r>
      <w:r w:rsidR="00D973EC">
        <w:t>y</w:t>
      </w:r>
      <w:r>
        <w:t xml:space="preserve"> </w:t>
      </w:r>
      <w:r w:rsidRPr="00E80DBB">
        <w:rPr>
          <w:rFonts w:ascii="Courier New" w:hAnsi="Courier New" w:cs="Courier New"/>
        </w:rPr>
        <w:t>Site</w:t>
      </w:r>
      <w:r>
        <w:t xml:space="preserve"> reprezentując</w:t>
      </w:r>
      <w:r w:rsidR="00D973EC">
        <w:t>ej</w:t>
      </w:r>
      <w:r>
        <w:t xml:space="preserve"> pojedynczą witrynę projektowaną w </w:t>
      </w:r>
      <w:r w:rsidR="005E1A85">
        <w:t>module</w:t>
      </w:r>
      <w:r>
        <w:t xml:space="preserve"> administracyjn</w:t>
      </w:r>
      <w:r w:rsidR="005E1A85">
        <w:t>ym</w:t>
      </w:r>
      <w:r>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3"/>
      </w:tblGrid>
      <w:tr w:rsidR="000540EC" w:rsidRPr="0062027F" w:rsidTr="0062027F">
        <w:tc>
          <w:tcPr>
            <w:tcW w:w="8493" w:type="dxa"/>
          </w:tcPr>
          <w:p w:rsidR="005E1A85" w:rsidRDefault="005E1A85" w:rsidP="000540EC">
            <w:pPr>
              <w:rPr>
                <w:rFonts w:ascii="Courier New" w:hAnsi="Courier New" w:cs="Courier New"/>
                <w:sz w:val="20"/>
                <w:szCs w:val="20"/>
              </w:rPr>
            </w:pPr>
          </w:p>
          <w:p w:rsidR="000540EC" w:rsidRPr="0062027F" w:rsidRDefault="000540EC" w:rsidP="000540EC">
            <w:pPr>
              <w:rPr>
                <w:rFonts w:ascii="Courier New" w:hAnsi="Courier New" w:cs="Courier New"/>
                <w:sz w:val="20"/>
                <w:szCs w:val="20"/>
              </w:rPr>
            </w:pPr>
            <w:r w:rsidRPr="0062027F">
              <w:rPr>
                <w:rFonts w:ascii="Courier New" w:hAnsi="Courier New" w:cs="Courier New"/>
                <w:sz w:val="20"/>
                <w:szCs w:val="20"/>
              </w:rPr>
              <w:t xml:space="preserve">public </w:t>
            </w:r>
            <w:proofErr w:type="spellStart"/>
            <w:r w:rsidRPr="0062027F">
              <w:rPr>
                <w:rFonts w:ascii="Courier New" w:hAnsi="Courier New" w:cs="Courier New"/>
                <w:sz w:val="20"/>
                <w:szCs w:val="20"/>
              </w:rPr>
              <w:t>class</w:t>
            </w:r>
            <w:proofErr w:type="spellEnd"/>
            <w:r w:rsidRPr="0062027F">
              <w:rPr>
                <w:rFonts w:ascii="Courier New" w:hAnsi="Courier New" w:cs="Courier New"/>
                <w:sz w:val="20"/>
                <w:szCs w:val="20"/>
              </w:rPr>
              <w:t xml:space="preserve"> Site</w:t>
            </w:r>
          </w:p>
          <w:p w:rsidR="000540EC" w:rsidRPr="0062027F" w:rsidRDefault="000540EC" w:rsidP="000540EC">
            <w:pPr>
              <w:rPr>
                <w:rFonts w:ascii="Courier New" w:hAnsi="Courier New" w:cs="Courier New"/>
                <w:sz w:val="20"/>
                <w:szCs w:val="20"/>
              </w:rPr>
            </w:pPr>
            <w:r w:rsidRPr="0062027F">
              <w:rPr>
                <w:rFonts w:ascii="Courier New" w:hAnsi="Courier New" w:cs="Courier New"/>
                <w:sz w:val="20"/>
                <w:szCs w:val="20"/>
              </w:rPr>
              <w:t>{</w:t>
            </w:r>
          </w:p>
          <w:p w:rsidR="000540EC" w:rsidRPr="0062027F" w:rsidRDefault="000540EC" w:rsidP="000540EC">
            <w:pPr>
              <w:rPr>
                <w:rFonts w:ascii="Courier New" w:hAnsi="Courier New" w:cs="Courier New"/>
                <w:sz w:val="20"/>
                <w:szCs w:val="20"/>
              </w:rPr>
            </w:pPr>
            <w:r w:rsidRPr="0062027F">
              <w:rPr>
                <w:rFonts w:ascii="Courier New" w:hAnsi="Courier New" w:cs="Courier New"/>
                <w:sz w:val="20"/>
                <w:szCs w:val="20"/>
              </w:rPr>
              <w:t xml:space="preserve">    [</w:t>
            </w:r>
            <w:proofErr w:type="spellStart"/>
            <w:r w:rsidRPr="0062027F">
              <w:rPr>
                <w:rFonts w:ascii="Courier New" w:hAnsi="Courier New" w:cs="Courier New"/>
                <w:sz w:val="20"/>
                <w:szCs w:val="20"/>
              </w:rPr>
              <w:t>Key</w:t>
            </w:r>
            <w:proofErr w:type="spellEnd"/>
            <w:r w:rsidRPr="0062027F">
              <w:rPr>
                <w:rFonts w:ascii="Courier New" w:hAnsi="Courier New" w:cs="Courier New"/>
                <w:sz w:val="20"/>
                <w:szCs w:val="20"/>
              </w:rPr>
              <w:t>]</w:t>
            </w:r>
          </w:p>
          <w:p w:rsidR="000540EC" w:rsidRPr="0062027F" w:rsidRDefault="000540EC" w:rsidP="000540EC">
            <w:pPr>
              <w:rPr>
                <w:rFonts w:ascii="Courier New" w:hAnsi="Courier New" w:cs="Courier New"/>
                <w:sz w:val="20"/>
                <w:szCs w:val="20"/>
              </w:rPr>
            </w:pPr>
            <w:r w:rsidRPr="0062027F">
              <w:rPr>
                <w:rFonts w:ascii="Courier New" w:hAnsi="Courier New" w:cs="Courier New"/>
                <w:sz w:val="20"/>
                <w:szCs w:val="20"/>
              </w:rPr>
              <w:t xml:space="preserve">    public </w:t>
            </w:r>
            <w:proofErr w:type="spellStart"/>
            <w:r w:rsidRPr="0062027F">
              <w:rPr>
                <w:rFonts w:ascii="Courier New" w:hAnsi="Courier New" w:cs="Courier New"/>
                <w:sz w:val="20"/>
                <w:szCs w:val="20"/>
              </w:rPr>
              <w:t>int</w:t>
            </w:r>
            <w:proofErr w:type="spellEnd"/>
            <w:r w:rsidRPr="0062027F">
              <w:rPr>
                <w:rFonts w:ascii="Courier New" w:hAnsi="Courier New" w:cs="Courier New"/>
                <w:sz w:val="20"/>
                <w:szCs w:val="20"/>
              </w:rPr>
              <w:t xml:space="preserve"> </w:t>
            </w:r>
            <w:proofErr w:type="spellStart"/>
            <w:r w:rsidRPr="0062027F">
              <w:rPr>
                <w:rFonts w:ascii="Courier New" w:hAnsi="Courier New" w:cs="Courier New"/>
                <w:sz w:val="20"/>
                <w:szCs w:val="20"/>
              </w:rPr>
              <w:t>SiteId</w:t>
            </w:r>
            <w:proofErr w:type="spellEnd"/>
            <w:r w:rsidRPr="0062027F">
              <w:rPr>
                <w:rFonts w:ascii="Courier New" w:hAnsi="Courier New" w:cs="Courier New"/>
                <w:sz w:val="20"/>
                <w:szCs w:val="20"/>
              </w:rPr>
              <w:t xml:space="preserve"> { </w:t>
            </w:r>
            <w:proofErr w:type="spellStart"/>
            <w:r w:rsidRPr="0062027F">
              <w:rPr>
                <w:rFonts w:ascii="Courier New" w:hAnsi="Courier New" w:cs="Courier New"/>
                <w:sz w:val="20"/>
                <w:szCs w:val="20"/>
              </w:rPr>
              <w:t>get</w:t>
            </w:r>
            <w:proofErr w:type="spellEnd"/>
            <w:r w:rsidRPr="0062027F">
              <w:rPr>
                <w:rFonts w:ascii="Courier New" w:hAnsi="Courier New" w:cs="Courier New"/>
                <w:sz w:val="20"/>
                <w:szCs w:val="20"/>
              </w:rPr>
              <w:t>; set; }</w:t>
            </w:r>
          </w:p>
          <w:p w:rsidR="000540EC" w:rsidRPr="0062027F" w:rsidRDefault="000540EC" w:rsidP="000540EC">
            <w:pPr>
              <w:rPr>
                <w:rFonts w:ascii="Courier New" w:hAnsi="Courier New" w:cs="Courier New"/>
                <w:sz w:val="20"/>
                <w:szCs w:val="20"/>
              </w:rPr>
            </w:pPr>
            <w:r w:rsidRPr="0062027F">
              <w:rPr>
                <w:rFonts w:ascii="Courier New" w:hAnsi="Courier New" w:cs="Courier New"/>
                <w:sz w:val="20"/>
                <w:szCs w:val="20"/>
              </w:rPr>
              <w:t xml:space="preserve">    public string Name { </w:t>
            </w:r>
            <w:proofErr w:type="spellStart"/>
            <w:r w:rsidRPr="0062027F">
              <w:rPr>
                <w:rFonts w:ascii="Courier New" w:hAnsi="Courier New" w:cs="Courier New"/>
                <w:sz w:val="20"/>
                <w:szCs w:val="20"/>
              </w:rPr>
              <w:t>get</w:t>
            </w:r>
            <w:proofErr w:type="spellEnd"/>
            <w:r w:rsidRPr="0062027F">
              <w:rPr>
                <w:rFonts w:ascii="Courier New" w:hAnsi="Courier New" w:cs="Courier New"/>
                <w:sz w:val="20"/>
                <w:szCs w:val="20"/>
              </w:rPr>
              <w:t>; set; }</w:t>
            </w:r>
          </w:p>
          <w:p w:rsidR="000540EC" w:rsidRPr="0062027F" w:rsidRDefault="000540EC" w:rsidP="000540EC">
            <w:pPr>
              <w:rPr>
                <w:rFonts w:ascii="Courier New" w:hAnsi="Courier New" w:cs="Courier New"/>
                <w:sz w:val="20"/>
                <w:szCs w:val="20"/>
              </w:rPr>
            </w:pPr>
            <w:r w:rsidRPr="0062027F">
              <w:rPr>
                <w:rFonts w:ascii="Courier New" w:hAnsi="Courier New" w:cs="Courier New"/>
                <w:sz w:val="20"/>
                <w:szCs w:val="20"/>
              </w:rPr>
              <w:t xml:space="preserve">    public </w:t>
            </w:r>
            <w:proofErr w:type="spellStart"/>
            <w:r w:rsidRPr="0062027F">
              <w:rPr>
                <w:rFonts w:ascii="Courier New" w:hAnsi="Courier New" w:cs="Courier New"/>
                <w:sz w:val="20"/>
                <w:szCs w:val="20"/>
              </w:rPr>
              <w:t>DateTime</w:t>
            </w:r>
            <w:proofErr w:type="spellEnd"/>
            <w:r w:rsidRPr="0062027F">
              <w:rPr>
                <w:rFonts w:ascii="Courier New" w:hAnsi="Courier New" w:cs="Courier New"/>
                <w:sz w:val="20"/>
                <w:szCs w:val="20"/>
              </w:rPr>
              <w:t xml:space="preserve"> </w:t>
            </w:r>
            <w:proofErr w:type="spellStart"/>
            <w:r w:rsidRPr="0062027F">
              <w:rPr>
                <w:rFonts w:ascii="Courier New" w:hAnsi="Courier New" w:cs="Courier New"/>
                <w:sz w:val="20"/>
                <w:szCs w:val="20"/>
              </w:rPr>
              <w:t>CreateDate</w:t>
            </w:r>
            <w:proofErr w:type="spellEnd"/>
            <w:r w:rsidRPr="0062027F">
              <w:rPr>
                <w:rFonts w:ascii="Courier New" w:hAnsi="Courier New" w:cs="Courier New"/>
                <w:sz w:val="20"/>
                <w:szCs w:val="20"/>
              </w:rPr>
              <w:t xml:space="preserve"> { </w:t>
            </w:r>
            <w:proofErr w:type="spellStart"/>
            <w:r w:rsidRPr="0062027F">
              <w:rPr>
                <w:rFonts w:ascii="Courier New" w:hAnsi="Courier New" w:cs="Courier New"/>
                <w:sz w:val="20"/>
                <w:szCs w:val="20"/>
              </w:rPr>
              <w:t>get</w:t>
            </w:r>
            <w:proofErr w:type="spellEnd"/>
            <w:r w:rsidRPr="0062027F">
              <w:rPr>
                <w:rFonts w:ascii="Courier New" w:hAnsi="Courier New" w:cs="Courier New"/>
                <w:sz w:val="20"/>
                <w:szCs w:val="20"/>
              </w:rPr>
              <w:t>; set; }</w:t>
            </w:r>
          </w:p>
          <w:p w:rsidR="000540EC" w:rsidRPr="0062027F" w:rsidRDefault="000540EC" w:rsidP="000540EC">
            <w:pPr>
              <w:rPr>
                <w:rFonts w:ascii="Courier New" w:hAnsi="Courier New" w:cs="Courier New"/>
                <w:sz w:val="20"/>
                <w:szCs w:val="20"/>
              </w:rPr>
            </w:pPr>
            <w:r w:rsidRPr="0062027F">
              <w:rPr>
                <w:rFonts w:ascii="Courier New" w:hAnsi="Courier New" w:cs="Courier New"/>
                <w:sz w:val="20"/>
                <w:szCs w:val="20"/>
              </w:rPr>
              <w:t xml:space="preserve">    public </w:t>
            </w:r>
            <w:proofErr w:type="spellStart"/>
            <w:r w:rsidRPr="0062027F">
              <w:rPr>
                <w:rFonts w:ascii="Courier New" w:hAnsi="Courier New" w:cs="Courier New"/>
                <w:sz w:val="20"/>
                <w:szCs w:val="20"/>
              </w:rPr>
              <w:t>DateTime</w:t>
            </w:r>
            <w:proofErr w:type="spellEnd"/>
            <w:r w:rsidRPr="0062027F">
              <w:rPr>
                <w:rFonts w:ascii="Courier New" w:hAnsi="Courier New" w:cs="Courier New"/>
                <w:sz w:val="20"/>
                <w:szCs w:val="20"/>
              </w:rPr>
              <w:t xml:space="preserve"> </w:t>
            </w:r>
            <w:proofErr w:type="spellStart"/>
            <w:r w:rsidRPr="0062027F">
              <w:rPr>
                <w:rFonts w:ascii="Courier New" w:hAnsi="Courier New" w:cs="Courier New"/>
                <w:sz w:val="20"/>
                <w:szCs w:val="20"/>
              </w:rPr>
              <w:t>ModDate</w:t>
            </w:r>
            <w:proofErr w:type="spellEnd"/>
            <w:r w:rsidRPr="0062027F">
              <w:rPr>
                <w:rFonts w:ascii="Courier New" w:hAnsi="Courier New" w:cs="Courier New"/>
                <w:sz w:val="20"/>
                <w:szCs w:val="20"/>
              </w:rPr>
              <w:t xml:space="preserve"> { </w:t>
            </w:r>
            <w:proofErr w:type="spellStart"/>
            <w:r w:rsidRPr="0062027F">
              <w:rPr>
                <w:rFonts w:ascii="Courier New" w:hAnsi="Courier New" w:cs="Courier New"/>
                <w:sz w:val="20"/>
                <w:szCs w:val="20"/>
              </w:rPr>
              <w:t>get</w:t>
            </w:r>
            <w:proofErr w:type="spellEnd"/>
            <w:r w:rsidRPr="0062027F">
              <w:rPr>
                <w:rFonts w:ascii="Courier New" w:hAnsi="Courier New" w:cs="Courier New"/>
                <w:sz w:val="20"/>
                <w:szCs w:val="20"/>
              </w:rPr>
              <w:t>; set; }</w:t>
            </w:r>
          </w:p>
          <w:p w:rsidR="000540EC" w:rsidRPr="0062027F" w:rsidRDefault="000540EC" w:rsidP="000540EC">
            <w:pPr>
              <w:rPr>
                <w:rFonts w:ascii="Courier New" w:hAnsi="Courier New" w:cs="Courier New"/>
                <w:sz w:val="20"/>
                <w:szCs w:val="20"/>
              </w:rPr>
            </w:pPr>
            <w:r w:rsidRPr="0062027F">
              <w:rPr>
                <w:rFonts w:ascii="Courier New" w:hAnsi="Courier New" w:cs="Courier New"/>
                <w:sz w:val="20"/>
                <w:szCs w:val="20"/>
              </w:rPr>
              <w:t xml:space="preserve">    public </w:t>
            </w:r>
            <w:proofErr w:type="spellStart"/>
            <w:r w:rsidRPr="0062027F">
              <w:rPr>
                <w:rFonts w:ascii="Courier New" w:hAnsi="Courier New" w:cs="Courier New"/>
                <w:sz w:val="20"/>
                <w:szCs w:val="20"/>
              </w:rPr>
              <w:t>int</w:t>
            </w:r>
            <w:proofErr w:type="spellEnd"/>
            <w:r w:rsidRPr="0062027F">
              <w:rPr>
                <w:rFonts w:ascii="Courier New" w:hAnsi="Courier New" w:cs="Courier New"/>
                <w:sz w:val="20"/>
                <w:szCs w:val="20"/>
              </w:rPr>
              <w:t xml:space="preserve"> </w:t>
            </w:r>
            <w:proofErr w:type="spellStart"/>
            <w:r w:rsidRPr="0062027F">
              <w:rPr>
                <w:rFonts w:ascii="Courier New" w:hAnsi="Courier New" w:cs="Courier New"/>
                <w:sz w:val="20"/>
                <w:szCs w:val="20"/>
              </w:rPr>
              <w:t>StartPage</w:t>
            </w:r>
            <w:proofErr w:type="spellEnd"/>
            <w:r w:rsidRPr="0062027F">
              <w:rPr>
                <w:rFonts w:ascii="Courier New" w:hAnsi="Courier New" w:cs="Courier New"/>
                <w:sz w:val="20"/>
                <w:szCs w:val="20"/>
              </w:rPr>
              <w:t xml:space="preserve"> { </w:t>
            </w:r>
            <w:proofErr w:type="spellStart"/>
            <w:r w:rsidRPr="0062027F">
              <w:rPr>
                <w:rFonts w:ascii="Courier New" w:hAnsi="Courier New" w:cs="Courier New"/>
                <w:sz w:val="20"/>
                <w:szCs w:val="20"/>
              </w:rPr>
              <w:t>get</w:t>
            </w:r>
            <w:proofErr w:type="spellEnd"/>
            <w:r w:rsidRPr="0062027F">
              <w:rPr>
                <w:rFonts w:ascii="Courier New" w:hAnsi="Courier New" w:cs="Courier New"/>
                <w:sz w:val="20"/>
                <w:szCs w:val="20"/>
              </w:rPr>
              <w:t>; set; }</w:t>
            </w:r>
          </w:p>
          <w:p w:rsidR="000540EC" w:rsidRPr="0062027F" w:rsidRDefault="000540EC" w:rsidP="000540EC">
            <w:pPr>
              <w:rPr>
                <w:rFonts w:ascii="Courier New" w:hAnsi="Courier New" w:cs="Courier New"/>
                <w:sz w:val="20"/>
                <w:szCs w:val="20"/>
              </w:rPr>
            </w:pPr>
            <w:r w:rsidRPr="0062027F">
              <w:rPr>
                <w:rFonts w:ascii="Courier New" w:hAnsi="Courier New" w:cs="Courier New"/>
                <w:sz w:val="20"/>
                <w:szCs w:val="20"/>
              </w:rPr>
              <w:t xml:space="preserve">    public </w:t>
            </w:r>
            <w:proofErr w:type="spellStart"/>
            <w:r w:rsidRPr="0062027F">
              <w:rPr>
                <w:rFonts w:ascii="Courier New" w:hAnsi="Courier New" w:cs="Courier New"/>
                <w:sz w:val="20"/>
                <w:szCs w:val="20"/>
              </w:rPr>
              <w:t>virtual</w:t>
            </w:r>
            <w:proofErr w:type="spellEnd"/>
            <w:r w:rsidRPr="0062027F">
              <w:rPr>
                <w:rFonts w:ascii="Courier New" w:hAnsi="Courier New" w:cs="Courier New"/>
                <w:sz w:val="20"/>
                <w:szCs w:val="20"/>
              </w:rPr>
              <w:t xml:space="preserve"> </w:t>
            </w:r>
            <w:proofErr w:type="spellStart"/>
            <w:r w:rsidRPr="0062027F">
              <w:rPr>
                <w:rFonts w:ascii="Courier New" w:hAnsi="Courier New" w:cs="Courier New"/>
                <w:sz w:val="20"/>
                <w:szCs w:val="20"/>
              </w:rPr>
              <w:t>ICollection</w:t>
            </w:r>
            <w:proofErr w:type="spellEnd"/>
            <w:r w:rsidRPr="0062027F">
              <w:rPr>
                <w:rFonts w:ascii="Courier New" w:hAnsi="Courier New" w:cs="Courier New"/>
                <w:sz w:val="20"/>
                <w:szCs w:val="20"/>
              </w:rPr>
              <w:t xml:space="preserve">&lt;Menu&gt; </w:t>
            </w:r>
            <w:proofErr w:type="spellStart"/>
            <w:r w:rsidRPr="0062027F">
              <w:rPr>
                <w:rFonts w:ascii="Courier New" w:hAnsi="Courier New" w:cs="Courier New"/>
                <w:sz w:val="20"/>
                <w:szCs w:val="20"/>
              </w:rPr>
              <w:t>Menus</w:t>
            </w:r>
            <w:proofErr w:type="spellEnd"/>
            <w:r w:rsidRPr="0062027F">
              <w:rPr>
                <w:rFonts w:ascii="Courier New" w:hAnsi="Courier New" w:cs="Courier New"/>
                <w:sz w:val="20"/>
                <w:szCs w:val="20"/>
              </w:rPr>
              <w:t xml:space="preserve"> { </w:t>
            </w:r>
            <w:proofErr w:type="spellStart"/>
            <w:r w:rsidRPr="0062027F">
              <w:rPr>
                <w:rFonts w:ascii="Courier New" w:hAnsi="Courier New" w:cs="Courier New"/>
                <w:sz w:val="20"/>
                <w:szCs w:val="20"/>
              </w:rPr>
              <w:t>get</w:t>
            </w:r>
            <w:proofErr w:type="spellEnd"/>
            <w:r w:rsidRPr="0062027F">
              <w:rPr>
                <w:rFonts w:ascii="Courier New" w:hAnsi="Courier New" w:cs="Courier New"/>
                <w:sz w:val="20"/>
                <w:szCs w:val="20"/>
              </w:rPr>
              <w:t>; set; }</w:t>
            </w:r>
          </w:p>
          <w:p w:rsidR="000540EC" w:rsidRPr="0062027F" w:rsidRDefault="000540EC" w:rsidP="000540EC">
            <w:pPr>
              <w:rPr>
                <w:rFonts w:ascii="Courier New" w:hAnsi="Courier New" w:cs="Courier New"/>
                <w:sz w:val="20"/>
                <w:szCs w:val="20"/>
              </w:rPr>
            </w:pPr>
            <w:r w:rsidRPr="0062027F">
              <w:rPr>
                <w:rFonts w:ascii="Courier New" w:hAnsi="Courier New" w:cs="Courier New"/>
                <w:sz w:val="20"/>
                <w:szCs w:val="20"/>
              </w:rPr>
              <w:t xml:space="preserve">    public </w:t>
            </w:r>
            <w:proofErr w:type="spellStart"/>
            <w:r w:rsidRPr="0062027F">
              <w:rPr>
                <w:rFonts w:ascii="Courier New" w:hAnsi="Courier New" w:cs="Courier New"/>
                <w:sz w:val="20"/>
                <w:szCs w:val="20"/>
              </w:rPr>
              <w:t>virtual</w:t>
            </w:r>
            <w:proofErr w:type="spellEnd"/>
            <w:r w:rsidRPr="0062027F">
              <w:rPr>
                <w:rFonts w:ascii="Courier New" w:hAnsi="Courier New" w:cs="Courier New"/>
                <w:sz w:val="20"/>
                <w:szCs w:val="20"/>
              </w:rPr>
              <w:t xml:space="preserve"> </w:t>
            </w:r>
            <w:proofErr w:type="spellStart"/>
            <w:r w:rsidRPr="0062027F">
              <w:rPr>
                <w:rFonts w:ascii="Courier New" w:hAnsi="Courier New" w:cs="Courier New"/>
                <w:sz w:val="20"/>
                <w:szCs w:val="20"/>
              </w:rPr>
              <w:t>ICollection</w:t>
            </w:r>
            <w:proofErr w:type="spellEnd"/>
            <w:r w:rsidRPr="0062027F">
              <w:rPr>
                <w:rFonts w:ascii="Courier New" w:hAnsi="Courier New" w:cs="Courier New"/>
                <w:sz w:val="20"/>
                <w:szCs w:val="20"/>
              </w:rPr>
              <w:t xml:space="preserve">&lt;Page&gt; </w:t>
            </w:r>
            <w:proofErr w:type="spellStart"/>
            <w:r w:rsidRPr="0062027F">
              <w:rPr>
                <w:rFonts w:ascii="Courier New" w:hAnsi="Courier New" w:cs="Courier New"/>
                <w:sz w:val="20"/>
                <w:szCs w:val="20"/>
              </w:rPr>
              <w:t>Pages</w:t>
            </w:r>
            <w:proofErr w:type="spellEnd"/>
            <w:r w:rsidRPr="0062027F">
              <w:rPr>
                <w:rFonts w:ascii="Courier New" w:hAnsi="Courier New" w:cs="Courier New"/>
                <w:sz w:val="20"/>
                <w:szCs w:val="20"/>
              </w:rPr>
              <w:t xml:space="preserve"> { </w:t>
            </w:r>
            <w:proofErr w:type="spellStart"/>
            <w:r w:rsidRPr="0062027F">
              <w:rPr>
                <w:rFonts w:ascii="Courier New" w:hAnsi="Courier New" w:cs="Courier New"/>
                <w:sz w:val="20"/>
                <w:szCs w:val="20"/>
              </w:rPr>
              <w:t>get</w:t>
            </w:r>
            <w:proofErr w:type="spellEnd"/>
            <w:r w:rsidRPr="0062027F">
              <w:rPr>
                <w:rFonts w:ascii="Courier New" w:hAnsi="Courier New" w:cs="Courier New"/>
                <w:sz w:val="20"/>
                <w:szCs w:val="20"/>
              </w:rPr>
              <w:t>; set; }</w:t>
            </w:r>
          </w:p>
          <w:p w:rsidR="000540EC" w:rsidRPr="0062027F" w:rsidRDefault="000540EC" w:rsidP="000540EC">
            <w:pPr>
              <w:rPr>
                <w:rFonts w:ascii="Courier New" w:hAnsi="Courier New" w:cs="Courier New"/>
                <w:sz w:val="20"/>
                <w:szCs w:val="20"/>
              </w:rPr>
            </w:pPr>
            <w:r w:rsidRPr="0062027F">
              <w:rPr>
                <w:rFonts w:ascii="Courier New" w:hAnsi="Courier New" w:cs="Courier New"/>
                <w:sz w:val="20"/>
                <w:szCs w:val="20"/>
              </w:rPr>
              <w:t>}</w:t>
            </w:r>
          </w:p>
        </w:tc>
      </w:tr>
    </w:tbl>
    <w:p w:rsidR="000540EC" w:rsidRPr="0062027F" w:rsidRDefault="000540EC" w:rsidP="0062027F">
      <w:pPr>
        <w:pStyle w:val="Legenda"/>
        <w:rPr>
          <w:rFonts w:ascii="Courier New" w:hAnsi="Courier New" w:cs="Courier New"/>
          <w:i w:val="0"/>
        </w:rPr>
      </w:pPr>
      <w:r>
        <w:lastRenderedPageBreak/>
        <w:t xml:space="preserve"> </w:t>
      </w:r>
      <w:r w:rsidR="0062027F" w:rsidRPr="005E1A85">
        <w:rPr>
          <w:i w:val="0"/>
          <w:sz w:val="24"/>
          <w:szCs w:val="24"/>
        </w:rPr>
        <w:t>Przedstawiona k</w:t>
      </w:r>
      <w:r w:rsidR="00E80DBB" w:rsidRPr="005E1A85">
        <w:rPr>
          <w:i w:val="0"/>
          <w:sz w:val="24"/>
          <w:szCs w:val="24"/>
        </w:rPr>
        <w:t>lasa Site posiada właściwości</w:t>
      </w:r>
      <w:r w:rsidR="00E80DBB" w:rsidRPr="0062027F">
        <w:rPr>
          <w:rFonts w:cs="Times New Roman"/>
          <w:i w:val="0"/>
        </w:rPr>
        <w:t>:</w:t>
      </w:r>
    </w:p>
    <w:p w:rsidR="00E80DBB" w:rsidRDefault="00E80DBB" w:rsidP="002D604D">
      <w:pPr>
        <w:pStyle w:val="Akapitzlist"/>
        <w:numPr>
          <w:ilvl w:val="0"/>
          <w:numId w:val="6"/>
        </w:numPr>
      </w:pPr>
      <w:proofErr w:type="spellStart"/>
      <w:r w:rsidRPr="00E80DBB">
        <w:rPr>
          <w:rFonts w:ascii="Courier New" w:hAnsi="Courier New" w:cs="Courier New"/>
        </w:rPr>
        <w:t>SiteId</w:t>
      </w:r>
      <w:proofErr w:type="spellEnd"/>
      <w:r>
        <w:t xml:space="preserve">  reprezentują</w:t>
      </w:r>
      <w:r w:rsidR="0062027F">
        <w:t>cą</w:t>
      </w:r>
      <w:r>
        <w:t xml:space="preserve"> klucz główny tabeli</w:t>
      </w:r>
      <w:r w:rsidR="0062027F">
        <w:t>.</w:t>
      </w:r>
      <w:r>
        <w:t xml:space="preserve"> </w:t>
      </w:r>
      <w:r w:rsidR="0062027F">
        <w:t>Z</w:t>
      </w:r>
      <w:r>
        <w:t>ostał</w:t>
      </w:r>
      <w:r w:rsidR="0062027F">
        <w:t>a</w:t>
      </w:r>
      <w:r>
        <w:t xml:space="preserve"> on</w:t>
      </w:r>
      <w:r w:rsidR="0062027F">
        <w:t>a poprzedzona atrybutem</w:t>
      </w:r>
      <w:r>
        <w:t xml:space="preserve"> </w:t>
      </w:r>
      <w:r w:rsidRPr="00287F46">
        <w:rPr>
          <w:rFonts w:ascii="Courier New" w:hAnsi="Courier New" w:cs="Courier New"/>
        </w:rPr>
        <w:t>[</w:t>
      </w:r>
      <w:proofErr w:type="spellStart"/>
      <w:r w:rsidRPr="00287F46">
        <w:rPr>
          <w:rFonts w:ascii="Courier New" w:hAnsi="Courier New" w:cs="Courier New"/>
        </w:rPr>
        <w:t>Key</w:t>
      </w:r>
      <w:proofErr w:type="spellEnd"/>
      <w:r w:rsidR="00287F46">
        <w:rPr>
          <w:rFonts w:ascii="Courier New" w:hAnsi="Courier New" w:cs="Courier New"/>
        </w:rPr>
        <w:t>]</w:t>
      </w:r>
      <w:r w:rsidR="00287F46">
        <w:rPr>
          <w:rFonts w:cs="Times New Roman"/>
        </w:rPr>
        <w:t>,</w:t>
      </w:r>
      <w:r w:rsidR="0062027F">
        <w:rPr>
          <w:rFonts w:cs="Times New Roman"/>
        </w:rPr>
        <w:t xml:space="preserve"> który w podejściu </w:t>
      </w:r>
      <w:proofErr w:type="spellStart"/>
      <w:r w:rsidR="0062027F">
        <w:rPr>
          <w:rFonts w:cs="Times New Roman"/>
        </w:rPr>
        <w:t>Code</w:t>
      </w:r>
      <w:proofErr w:type="spellEnd"/>
      <w:r w:rsidR="0062027F">
        <w:rPr>
          <w:rFonts w:cs="Times New Roman"/>
        </w:rPr>
        <w:t>-First oznacza że będzie to kolumna przechowywująca klucz główny</w:t>
      </w:r>
    </w:p>
    <w:p w:rsidR="00E80DBB" w:rsidRPr="000540EC" w:rsidRDefault="00E80DBB" w:rsidP="002D604D">
      <w:pPr>
        <w:pStyle w:val="Akapitzlist"/>
        <w:numPr>
          <w:ilvl w:val="0"/>
          <w:numId w:val="6"/>
        </w:numPr>
      </w:pPr>
      <w:r>
        <w:rPr>
          <w:rFonts w:ascii="Courier New" w:hAnsi="Courier New" w:cs="Courier New"/>
        </w:rPr>
        <w:t>Name</w:t>
      </w:r>
      <w:r>
        <w:t xml:space="preserve">  reprezentują</w:t>
      </w:r>
      <w:r w:rsidR="0062027F">
        <w:t>cą</w:t>
      </w:r>
      <w:r>
        <w:t xml:space="preserve"> kolumnę przechowywująca nazwę witryny</w:t>
      </w:r>
    </w:p>
    <w:p w:rsidR="00E80DBB" w:rsidRPr="000540EC" w:rsidRDefault="00E80DBB" w:rsidP="002D604D">
      <w:pPr>
        <w:pStyle w:val="Akapitzlist"/>
        <w:numPr>
          <w:ilvl w:val="0"/>
          <w:numId w:val="6"/>
        </w:numPr>
      </w:pPr>
      <w:proofErr w:type="spellStart"/>
      <w:r>
        <w:rPr>
          <w:rFonts w:ascii="Courier New" w:hAnsi="Courier New" w:cs="Courier New"/>
        </w:rPr>
        <w:t>CreateDate</w:t>
      </w:r>
      <w:proofErr w:type="spellEnd"/>
      <w:r>
        <w:t xml:space="preserve"> reprezentuj</w:t>
      </w:r>
      <w:r w:rsidR="0062027F">
        <w:t>ącą</w:t>
      </w:r>
      <w:r>
        <w:t xml:space="preserve"> kolumnę zawierająca datę stworzenia witryny</w:t>
      </w:r>
      <w:r w:rsidR="0062027F">
        <w:t xml:space="preserve"> w module administracyjnym</w:t>
      </w:r>
    </w:p>
    <w:p w:rsidR="00E80DBB" w:rsidRPr="000540EC" w:rsidRDefault="00E80DBB" w:rsidP="002D604D">
      <w:pPr>
        <w:pStyle w:val="Akapitzlist"/>
        <w:numPr>
          <w:ilvl w:val="0"/>
          <w:numId w:val="6"/>
        </w:numPr>
      </w:pPr>
      <w:proofErr w:type="spellStart"/>
      <w:r>
        <w:rPr>
          <w:rFonts w:ascii="Courier New" w:hAnsi="Courier New" w:cs="Courier New"/>
        </w:rPr>
        <w:t>ModDate</w:t>
      </w:r>
      <w:proofErr w:type="spellEnd"/>
      <w:r>
        <w:t xml:space="preserve"> reprezentują</w:t>
      </w:r>
      <w:r w:rsidR="0062027F">
        <w:t>cą kolumnę odpowiadającą za przechowywanie d</w:t>
      </w:r>
      <w:r>
        <w:t>at</w:t>
      </w:r>
      <w:r w:rsidR="0062027F">
        <w:t>y</w:t>
      </w:r>
      <w:r>
        <w:t xml:space="preserve"> ostatniej modyfikacji witryny</w:t>
      </w:r>
      <w:r w:rsidR="0062027F">
        <w:t xml:space="preserve"> dokonanej przez użytkownika</w:t>
      </w:r>
    </w:p>
    <w:p w:rsidR="00E80DBB" w:rsidRPr="000540EC" w:rsidRDefault="00E80DBB" w:rsidP="002D604D">
      <w:pPr>
        <w:pStyle w:val="Akapitzlist"/>
        <w:numPr>
          <w:ilvl w:val="0"/>
          <w:numId w:val="6"/>
        </w:numPr>
      </w:pPr>
      <w:proofErr w:type="spellStart"/>
      <w:r>
        <w:rPr>
          <w:rFonts w:ascii="Courier New" w:hAnsi="Courier New" w:cs="Courier New"/>
        </w:rPr>
        <w:t>StartPage</w:t>
      </w:r>
      <w:proofErr w:type="spellEnd"/>
      <w:r w:rsidR="0062027F">
        <w:t xml:space="preserve"> </w:t>
      </w:r>
      <w:r>
        <w:t>reprezentują</w:t>
      </w:r>
      <w:r w:rsidR="0062027F">
        <w:t>cą</w:t>
      </w:r>
      <w:r>
        <w:t xml:space="preserve"> kolumnę </w:t>
      </w:r>
      <w:r w:rsidR="0062027F">
        <w:t>przechowywującą</w:t>
      </w:r>
      <w:r>
        <w:t xml:space="preserve"> identyfikator podstrony która ma być wyświetlana jako strona startowa </w:t>
      </w:r>
    </w:p>
    <w:p w:rsidR="00E80DBB" w:rsidRPr="000540EC" w:rsidRDefault="00E80DBB" w:rsidP="002D604D">
      <w:pPr>
        <w:pStyle w:val="Akapitzlist"/>
        <w:numPr>
          <w:ilvl w:val="0"/>
          <w:numId w:val="6"/>
        </w:numPr>
      </w:pPr>
      <w:proofErr w:type="spellStart"/>
      <w:r>
        <w:rPr>
          <w:rFonts w:ascii="Courier New" w:hAnsi="Courier New" w:cs="Courier New"/>
        </w:rPr>
        <w:t>Menus</w:t>
      </w:r>
      <w:proofErr w:type="spellEnd"/>
      <w:r>
        <w:t xml:space="preserve"> reprezentuj</w:t>
      </w:r>
      <w:r w:rsidR="0062027F">
        <w:t>ąca</w:t>
      </w:r>
      <w:r>
        <w:t xml:space="preserve"> wiersze tabeli </w:t>
      </w:r>
      <w:r w:rsidRPr="00E80DBB">
        <w:rPr>
          <w:rFonts w:ascii="Courier New" w:hAnsi="Courier New" w:cs="Courier New"/>
        </w:rPr>
        <w:t>Menu</w:t>
      </w:r>
      <w:r>
        <w:t xml:space="preserve"> zawierające klucze obce do tego wiersza kolumny </w:t>
      </w:r>
      <w:r w:rsidRPr="00E80DBB">
        <w:rPr>
          <w:rFonts w:ascii="Courier New" w:hAnsi="Courier New" w:cs="Courier New"/>
        </w:rPr>
        <w:t>Site</w:t>
      </w:r>
    </w:p>
    <w:p w:rsidR="00E80DBB" w:rsidRDefault="00E80DBB" w:rsidP="002D604D">
      <w:pPr>
        <w:pStyle w:val="Akapitzlist"/>
        <w:numPr>
          <w:ilvl w:val="0"/>
          <w:numId w:val="6"/>
        </w:numPr>
      </w:pPr>
      <w:proofErr w:type="spellStart"/>
      <w:r w:rsidRPr="00E80DBB">
        <w:rPr>
          <w:rFonts w:ascii="Courier New" w:hAnsi="Courier New" w:cs="Courier New"/>
        </w:rPr>
        <w:t>Pages</w:t>
      </w:r>
      <w:proofErr w:type="spellEnd"/>
      <w:r w:rsidR="0062027F">
        <w:t xml:space="preserve"> </w:t>
      </w:r>
      <w:r>
        <w:t>reprezentują</w:t>
      </w:r>
      <w:r w:rsidR="0062027F">
        <w:t>cą</w:t>
      </w:r>
      <w:r>
        <w:t xml:space="preserve"> ona wiersze tabeli </w:t>
      </w:r>
      <w:r w:rsidRPr="00E80DBB">
        <w:rPr>
          <w:rFonts w:ascii="Courier New" w:hAnsi="Courier New" w:cs="Courier New"/>
        </w:rPr>
        <w:t>Page</w:t>
      </w:r>
      <w:r>
        <w:t xml:space="preserve"> zawierające klucze obce do tego wiersza kolumny </w:t>
      </w:r>
      <w:r w:rsidRPr="00E80DBB">
        <w:rPr>
          <w:rFonts w:ascii="Courier New" w:hAnsi="Courier New" w:cs="Courier New"/>
        </w:rPr>
        <w:t>Site</w:t>
      </w:r>
      <w:r>
        <w:t>.</w:t>
      </w:r>
    </w:p>
    <w:p w:rsidR="007B0861" w:rsidRPr="000540EC" w:rsidRDefault="007B0861" w:rsidP="007B0861">
      <w:r>
        <w:t xml:space="preserve">W analogiczny </w:t>
      </w:r>
      <w:r w:rsidR="00EC71D6">
        <w:t xml:space="preserve">sposób </w:t>
      </w:r>
      <w:r w:rsidR="002E0D66">
        <w:t xml:space="preserve">z wykorzystaniem podejścia </w:t>
      </w:r>
      <w:proofErr w:type="spellStart"/>
      <w:r w:rsidR="002E0D66">
        <w:t>CodeFirst</w:t>
      </w:r>
      <w:proofErr w:type="spellEnd"/>
      <w:r>
        <w:t xml:space="preserve"> zostały zamodelowane</w:t>
      </w:r>
      <w:r w:rsidR="00EC71D6">
        <w:t xml:space="preserve"> pozostałe</w:t>
      </w:r>
      <w:r>
        <w:t xml:space="preserve"> tabele </w:t>
      </w:r>
      <w:r w:rsidR="00EC71D6">
        <w:t xml:space="preserve">bazy danych czyli </w:t>
      </w:r>
      <w:r w:rsidRPr="007B0861">
        <w:rPr>
          <w:rFonts w:ascii="Courier New" w:hAnsi="Courier New" w:cs="Courier New"/>
        </w:rPr>
        <w:t>Page</w:t>
      </w:r>
      <w:r>
        <w:t xml:space="preserve"> oraz </w:t>
      </w:r>
      <w:r w:rsidRPr="007B0861">
        <w:rPr>
          <w:rFonts w:ascii="Courier New" w:hAnsi="Courier New" w:cs="Courier New"/>
        </w:rPr>
        <w:t>Menu</w:t>
      </w:r>
      <w:r w:rsidR="002E0D66">
        <w:rPr>
          <w:rFonts w:ascii="Courier New" w:hAnsi="Courier New" w:cs="Courier New"/>
        </w:rPr>
        <w:t>.</w:t>
      </w:r>
    </w:p>
    <w:p w:rsidR="003A7400" w:rsidRPr="005F2A80" w:rsidRDefault="00D40DD8" w:rsidP="005F2A80">
      <w:pPr>
        <w:pStyle w:val="Nagwek2"/>
      </w:pPr>
      <w:bookmarkStart w:id="9" w:name="_Toc504763105"/>
      <w:r w:rsidRPr="005F2A80">
        <w:t>Moduły systemu</w:t>
      </w:r>
      <w:bookmarkEnd w:id="9"/>
    </w:p>
    <w:p w:rsidR="00096EC2" w:rsidRDefault="00EC71D6" w:rsidP="005F2A80">
      <w:r>
        <w:t xml:space="preserve">Moduł administracyjny został </w:t>
      </w:r>
      <w:r w:rsidR="00CB66BE">
        <w:t>zrealizowany</w:t>
      </w:r>
      <w:r w:rsidR="007903D3">
        <w:t xml:space="preserve"> przy wykorzystaniu wzorca </w:t>
      </w:r>
      <w:r>
        <w:t>architektonicznego</w:t>
      </w:r>
      <w:r w:rsidR="007903D3">
        <w:t xml:space="preserve"> MVVM, jest to aplikacja </w:t>
      </w:r>
      <w:r>
        <w:t xml:space="preserve"> utworzona poprzez wykorzystanie </w:t>
      </w:r>
      <w:r w:rsidR="007903D3">
        <w:t xml:space="preserve">w technologii WPF. </w:t>
      </w:r>
      <w:r w:rsidR="00096EC2">
        <w:t xml:space="preserve">Na rysunku 3.3.1.1 zostały przedstawione klasy </w:t>
      </w:r>
      <w:r w:rsidR="00C669BB">
        <w:t xml:space="preserve">wchodzące w skład aplikacji administracyjnej. </w:t>
      </w:r>
    </w:p>
    <w:p w:rsidR="00C669BB" w:rsidRDefault="00C669BB" w:rsidP="00C669BB">
      <w:pPr>
        <w:jc w:val="center"/>
      </w:pPr>
      <w:r>
        <w:rPr>
          <w:noProof/>
        </w:rPr>
        <w:lastRenderedPageBreak/>
        <w:drawing>
          <wp:inline distT="0" distB="0" distL="0" distR="0" wp14:anchorId="619C440B" wp14:editId="3892B804">
            <wp:extent cx="4281434" cy="5324475"/>
            <wp:effectExtent l="0" t="0" r="508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8742" cy="5333564"/>
                    </a:xfrm>
                    <a:prstGeom prst="rect">
                      <a:avLst/>
                    </a:prstGeom>
                  </pic:spPr>
                </pic:pic>
              </a:graphicData>
            </a:graphic>
          </wp:inline>
        </w:drawing>
      </w:r>
    </w:p>
    <w:p w:rsidR="00C669BB" w:rsidRPr="006A713B" w:rsidRDefault="00C669BB" w:rsidP="00C669BB">
      <w:pPr>
        <w:pStyle w:val="Legenda"/>
        <w:jc w:val="center"/>
      </w:pPr>
      <w:r>
        <w:t>Rysunek 3.3.1.1 Klasy aplikacji administracyjnej.</w:t>
      </w:r>
    </w:p>
    <w:p w:rsidR="00C669BB" w:rsidRDefault="00C669BB" w:rsidP="00C669BB">
      <w:pPr>
        <w:jc w:val="center"/>
      </w:pPr>
    </w:p>
    <w:p w:rsidR="00DE062F" w:rsidRDefault="00ED3054" w:rsidP="00DE062F">
      <w:r>
        <w:t xml:space="preserve">Głównymi </w:t>
      </w:r>
      <w:r w:rsidR="00EC71D6">
        <w:t>funkcjami realizowanymi przez moduł</w:t>
      </w:r>
      <w:r>
        <w:t xml:space="preserve"> </w:t>
      </w:r>
      <w:r w:rsidR="00EC71D6">
        <w:t>administracyjny</w:t>
      </w:r>
      <w:r>
        <w:t xml:space="preserve"> są</w:t>
      </w:r>
      <w:r w:rsidR="00DE062F">
        <w:t>:</w:t>
      </w:r>
    </w:p>
    <w:p w:rsidR="00DE062F" w:rsidRDefault="00F15F61" w:rsidP="002D604D">
      <w:pPr>
        <w:pStyle w:val="Akapitzlist"/>
        <w:numPr>
          <w:ilvl w:val="0"/>
          <w:numId w:val="15"/>
        </w:numPr>
      </w:pPr>
      <w:r>
        <w:t>T</w:t>
      </w:r>
      <w:r w:rsidR="00DE062F">
        <w:t>worzenia instancji projektu witryny internetowej, na rysunku 3.3.1.2</w:t>
      </w:r>
      <w:r w:rsidR="00EC71D6">
        <w:t xml:space="preserve"> </w:t>
      </w:r>
      <w:r w:rsidR="00DE062F">
        <w:t xml:space="preserve"> przedstawiono </w:t>
      </w:r>
      <w:r w:rsidR="00EC71D6">
        <w:t xml:space="preserve">schemat </w:t>
      </w:r>
      <w:r w:rsidR="00DE062F">
        <w:t>model</w:t>
      </w:r>
      <w:r w:rsidR="00EC71D6">
        <w:t>u</w:t>
      </w:r>
      <w:r w:rsidR="00DE062F">
        <w:t xml:space="preserve"> budowy pojedynczej witryny internetowej.</w:t>
      </w:r>
      <w:r w:rsidR="00EC71D6">
        <w:t xml:space="preserve"> Widać na nim że pojedyncza witryna może składać się z jednego menu oraz podstron których liczba może być zmieniana dynamicznie. </w:t>
      </w:r>
    </w:p>
    <w:p w:rsidR="00016109" w:rsidRDefault="00016109" w:rsidP="00016109">
      <w:pPr>
        <w:pStyle w:val="Akapitzlist"/>
      </w:pPr>
      <w:r>
        <w:rPr>
          <w:noProof/>
        </w:rPr>
        <w:lastRenderedPageBreak/>
        <w:drawing>
          <wp:inline distT="0" distB="0" distL="0" distR="0" wp14:anchorId="3A0B2C94" wp14:editId="5510B377">
            <wp:extent cx="5399405" cy="3086100"/>
            <wp:effectExtent l="0" t="0" r="0"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9405" cy="3086100"/>
                    </a:xfrm>
                    <a:prstGeom prst="rect">
                      <a:avLst/>
                    </a:prstGeom>
                  </pic:spPr>
                </pic:pic>
              </a:graphicData>
            </a:graphic>
          </wp:inline>
        </w:drawing>
      </w:r>
    </w:p>
    <w:p w:rsidR="00C9048B" w:rsidRDefault="00C9048B" w:rsidP="00C9048B">
      <w:pPr>
        <w:pStyle w:val="Legenda"/>
        <w:jc w:val="center"/>
      </w:pPr>
      <w:r>
        <w:t>Rysunek 3.3.1.1 Model budowy witryny.</w:t>
      </w:r>
    </w:p>
    <w:p w:rsidR="00AA44A8" w:rsidRDefault="00AA44A8" w:rsidP="00AA44A8"/>
    <w:p w:rsidR="00AA44A8" w:rsidRDefault="00AA44A8" w:rsidP="002D604D">
      <w:pPr>
        <w:pStyle w:val="Akapitzlist"/>
        <w:numPr>
          <w:ilvl w:val="0"/>
          <w:numId w:val="15"/>
        </w:numPr>
      </w:pPr>
      <w:r>
        <w:t>Wypełnianie zawartością pojedynczych kontrolek</w:t>
      </w:r>
    </w:p>
    <w:p w:rsidR="00AA44A8" w:rsidRDefault="00AA44A8" w:rsidP="002D604D">
      <w:pPr>
        <w:pStyle w:val="Akapitzlist"/>
        <w:numPr>
          <w:ilvl w:val="0"/>
          <w:numId w:val="15"/>
        </w:numPr>
      </w:pPr>
      <w:r>
        <w:t>Modelowanie wyglądu pojedynczych kontrolek. Dla utworzonych kontrolek definiowane są właściwości możliwe do edycji, odpowiadają one za:</w:t>
      </w:r>
    </w:p>
    <w:p w:rsidR="00AA44A8" w:rsidRDefault="00AA44A8" w:rsidP="002D604D">
      <w:pPr>
        <w:pStyle w:val="Akapitzlist"/>
        <w:numPr>
          <w:ilvl w:val="0"/>
          <w:numId w:val="6"/>
        </w:numPr>
      </w:pPr>
      <w:r>
        <w:t>kolor tła</w:t>
      </w:r>
    </w:p>
    <w:p w:rsidR="00AA44A8" w:rsidRDefault="00AA44A8" w:rsidP="002D604D">
      <w:pPr>
        <w:pStyle w:val="Akapitzlist"/>
        <w:numPr>
          <w:ilvl w:val="0"/>
          <w:numId w:val="6"/>
        </w:numPr>
      </w:pPr>
      <w:r>
        <w:t>kolor zawartości (dotyczy przycisków i pól do wprowadzania),</w:t>
      </w:r>
    </w:p>
    <w:p w:rsidR="00AA44A8" w:rsidRDefault="00AA44A8" w:rsidP="002D604D">
      <w:pPr>
        <w:pStyle w:val="Akapitzlist"/>
        <w:numPr>
          <w:ilvl w:val="0"/>
          <w:numId w:val="6"/>
        </w:numPr>
      </w:pPr>
      <w:r>
        <w:t>kolor czcionki,</w:t>
      </w:r>
    </w:p>
    <w:p w:rsidR="00AA44A8" w:rsidRDefault="00AA44A8" w:rsidP="002D604D">
      <w:pPr>
        <w:pStyle w:val="Akapitzlist"/>
        <w:numPr>
          <w:ilvl w:val="0"/>
          <w:numId w:val="6"/>
        </w:numPr>
      </w:pPr>
      <w:r>
        <w:t>rozmiar czcionki,</w:t>
      </w:r>
    </w:p>
    <w:p w:rsidR="00AA44A8" w:rsidRDefault="00AA44A8" w:rsidP="002D604D">
      <w:pPr>
        <w:pStyle w:val="Akapitzlist"/>
        <w:numPr>
          <w:ilvl w:val="0"/>
          <w:numId w:val="6"/>
        </w:numPr>
      </w:pPr>
      <w:r>
        <w:t>akcja wykonywana po kliknięciu elementu (dotyczy przycisków i linków),</w:t>
      </w:r>
    </w:p>
    <w:p w:rsidR="00AA44A8" w:rsidRDefault="00AA44A8" w:rsidP="002D604D">
      <w:pPr>
        <w:pStyle w:val="Akapitzlist"/>
        <w:numPr>
          <w:ilvl w:val="0"/>
          <w:numId w:val="6"/>
        </w:numPr>
      </w:pPr>
      <w:r>
        <w:t>wyrównanie elementów w pionie i poziomie,</w:t>
      </w:r>
    </w:p>
    <w:p w:rsidR="00AA44A8" w:rsidRPr="00DD52E7" w:rsidRDefault="00AA44A8" w:rsidP="002D604D">
      <w:pPr>
        <w:pStyle w:val="Akapitzlist"/>
        <w:numPr>
          <w:ilvl w:val="0"/>
          <w:numId w:val="6"/>
        </w:numPr>
      </w:pPr>
      <w:r>
        <w:t>liczba zajmowanych kolumn przez element.</w:t>
      </w:r>
    </w:p>
    <w:p w:rsidR="00DE062F" w:rsidRDefault="00F15F61" w:rsidP="002D604D">
      <w:pPr>
        <w:pStyle w:val="Akapitzlist"/>
        <w:numPr>
          <w:ilvl w:val="0"/>
          <w:numId w:val="15"/>
        </w:numPr>
      </w:pPr>
      <w:r>
        <w:t>M</w:t>
      </w:r>
      <w:r w:rsidR="00DE062F">
        <w:t xml:space="preserve">odelowanie rozkładu kontrolek, schemat rozmieszczenia elementów został zastosowany </w:t>
      </w:r>
      <w:r w:rsidR="00ED3054">
        <w:t xml:space="preserve">tak </w:t>
      </w:r>
      <w:r w:rsidR="00DE062F">
        <w:t>jak w technologii Bootstrap</w:t>
      </w:r>
      <w:r w:rsidR="000E70E1">
        <w:t xml:space="preserve"> [6]</w:t>
      </w:r>
      <w:r w:rsidR="00DE062F">
        <w:t>. Schemat strony internetowa dzielony jest na wiersze i kolumny. Jeden wiersz zawiera dwanaście kolumn w których mogą być umieszczane kontrolki. Z utworzonego schematu tworzona jest lista kontrolek która następnie jest zapisywana w postaci JSON w bazie danych podczas zapisu layout</w:t>
      </w:r>
      <w:r w:rsidR="00ED3054">
        <w:t>u</w:t>
      </w:r>
      <w:r w:rsidR="00DE062F">
        <w:t>. Rysunek 3.3.1.3 przedstawia algorytm zapisu siatki kontrolek.</w:t>
      </w:r>
    </w:p>
    <w:p w:rsidR="006F4F0A" w:rsidRDefault="00103981" w:rsidP="006F4F0A">
      <w:r>
        <w:rPr>
          <w:noProof/>
        </w:rPr>
        <w:lastRenderedPageBreak/>
        <w:drawing>
          <wp:inline distT="0" distB="0" distL="0" distR="0" wp14:anchorId="54611E76" wp14:editId="2236D8CE">
            <wp:extent cx="5467320" cy="5252484"/>
            <wp:effectExtent l="0" t="0" r="635" b="5715"/>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75536" cy="5260377"/>
                    </a:xfrm>
                    <a:prstGeom prst="rect">
                      <a:avLst/>
                    </a:prstGeom>
                  </pic:spPr>
                </pic:pic>
              </a:graphicData>
            </a:graphic>
          </wp:inline>
        </w:drawing>
      </w:r>
    </w:p>
    <w:p w:rsidR="006F4F0A" w:rsidRDefault="00103981" w:rsidP="00103981">
      <w:pPr>
        <w:pStyle w:val="Legenda"/>
        <w:jc w:val="center"/>
      </w:pPr>
      <w:r>
        <w:t xml:space="preserve">Rysunek 3.3.1.1 </w:t>
      </w:r>
      <w:r w:rsidR="00F17855">
        <w:t>Kroki</w:t>
      </w:r>
      <w:r>
        <w:t xml:space="preserve"> zapisu layoutu.</w:t>
      </w:r>
    </w:p>
    <w:p w:rsidR="006F4F0A" w:rsidRDefault="006F4F0A" w:rsidP="006F4F0A"/>
    <w:p w:rsidR="00C55A0C" w:rsidRDefault="00AA44A8" w:rsidP="00C55A0C">
      <w:r>
        <w:t>Moduł strony WWW</w:t>
      </w:r>
      <w:r w:rsidR="00C55A0C">
        <w:t xml:space="preserve"> </w:t>
      </w:r>
      <w:r w:rsidR="00445DB5">
        <w:t>zawiera</w:t>
      </w:r>
      <w:r w:rsidR="00C55A0C">
        <w:t xml:space="preserve"> aplikacje ASP.Net MVC </w:t>
      </w:r>
      <w:r w:rsidR="00DD52E7">
        <w:t>tworząca witrynę internetową</w:t>
      </w:r>
      <w:r>
        <w:t xml:space="preserve"> na podstawie schematu  kontrolek wcześniej utworzonego w module administracyjnym</w:t>
      </w:r>
      <w:r w:rsidR="00DD52E7">
        <w:t xml:space="preserve"> </w:t>
      </w:r>
      <w:r w:rsidR="00DF0F54">
        <w:t xml:space="preserve"> </w:t>
      </w:r>
      <w:r>
        <w:t>Elementami tego modułu są</w:t>
      </w:r>
      <w:r w:rsidR="00DF0F54">
        <w:t xml:space="preserve"> </w:t>
      </w:r>
      <w:r w:rsidR="00445DB5">
        <w:t>:</w:t>
      </w:r>
    </w:p>
    <w:p w:rsidR="00445DB5" w:rsidRDefault="00445DB5" w:rsidP="002D604D">
      <w:pPr>
        <w:pStyle w:val="Akapitzlist"/>
        <w:numPr>
          <w:ilvl w:val="0"/>
          <w:numId w:val="9"/>
        </w:numPr>
      </w:pPr>
      <w:proofErr w:type="spellStart"/>
      <w:r w:rsidRPr="00AA44A8">
        <w:rPr>
          <w:rFonts w:ascii="Courier New" w:hAnsi="Courier New" w:cs="Courier New"/>
        </w:rPr>
        <w:t>HomeController</w:t>
      </w:r>
      <w:proofErr w:type="spellEnd"/>
      <w:r>
        <w:t xml:space="preserve"> </w:t>
      </w:r>
      <w:r w:rsidR="004F50D1">
        <w:t>jest</w:t>
      </w:r>
      <w:r w:rsidR="00AA44A8">
        <w:t xml:space="preserve"> to kontroler </w:t>
      </w:r>
      <w:r w:rsidR="004F50D1">
        <w:t>odpowiedzialny za pobranie z modelu i przekazanie do widoku odpowiedniej strony internetowej zamodelowanej w aplikacji administracyjnej. Rysunek 3.3.</w:t>
      </w:r>
      <w:r w:rsidR="0063087A">
        <w:t>2.</w:t>
      </w:r>
      <w:r w:rsidR="004F50D1">
        <w:t>1 przedstawia uproszczony schemat działania wybierania strony internetowej do załadowania:</w:t>
      </w:r>
    </w:p>
    <w:p w:rsidR="00F073BC" w:rsidRDefault="00F073BC" w:rsidP="00551293">
      <w:pPr>
        <w:pStyle w:val="Akapitzlist"/>
        <w:ind w:left="360"/>
      </w:pPr>
      <w:bookmarkStart w:id="10" w:name="_GoBack"/>
      <w:r>
        <w:rPr>
          <w:noProof/>
        </w:rPr>
        <w:lastRenderedPageBreak/>
        <w:drawing>
          <wp:inline distT="0" distB="0" distL="0" distR="0" wp14:anchorId="30956A0A" wp14:editId="168EEF2D">
            <wp:extent cx="5399405" cy="4432935"/>
            <wp:effectExtent l="0" t="0" r="0" b="571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9405" cy="4432935"/>
                    </a:xfrm>
                    <a:prstGeom prst="rect">
                      <a:avLst/>
                    </a:prstGeom>
                  </pic:spPr>
                </pic:pic>
              </a:graphicData>
            </a:graphic>
          </wp:inline>
        </w:drawing>
      </w:r>
      <w:bookmarkEnd w:id="10"/>
    </w:p>
    <w:p w:rsidR="004F50D1" w:rsidRPr="006A713B" w:rsidRDefault="004F50D1" w:rsidP="004F50D1">
      <w:pPr>
        <w:pStyle w:val="Legenda"/>
        <w:jc w:val="center"/>
      </w:pPr>
      <w:r>
        <w:t>Rysunek 3.3</w:t>
      </w:r>
      <w:r w:rsidR="0063087A">
        <w:t>.2</w:t>
      </w:r>
      <w:r>
        <w:t>.1 Schemat wybierania aktualnej strony.</w:t>
      </w:r>
    </w:p>
    <w:p w:rsidR="004F50D1" w:rsidRDefault="00551293" w:rsidP="004F50D1">
      <w:pPr>
        <w:pStyle w:val="Akapitzlist"/>
      </w:pPr>
      <w:r>
        <w:t>Na starcie ładowania witryny są pobierane z adresu URL parametr</w:t>
      </w:r>
      <w:r w:rsidR="005E0B81">
        <w:t>y</w:t>
      </w:r>
      <w:r>
        <w:t xml:space="preserve"> Site oznaczający nazwę witryny i Page</w:t>
      </w:r>
      <w:r w:rsidR="005E0B81">
        <w:t xml:space="preserve"> oznaczający nazwę podstrony</w:t>
      </w:r>
      <w:r>
        <w:t>. Jeśli parametr Site nie istnieje z pliku konfiguracyjnego pobierana jest domyślna nazwa witryny która ma być ładowana na tej instancji projektu i jako podstrona do wyświetlenie ustawiana jest strona startowa. Jeśli parametr Site istnieje lecz parametr Page ma wartość pustą także jako podstrona wybierana jest strona startowa</w:t>
      </w:r>
      <w:r w:rsidR="005E0B81">
        <w:t>. Jeżeli oba parametry posiadają wartość wybierana jest podstrona o nazwie wartości Page znajdująca się w witrynie wartości Site.</w:t>
      </w:r>
      <w:r>
        <w:t xml:space="preserve"> Po ustaleniu nazwy witryny i podstrony jest ona pobierana z bazy danych i wyświetlana w przeglądarce</w:t>
      </w:r>
    </w:p>
    <w:p w:rsidR="004F50D1" w:rsidRDefault="004F50D1" w:rsidP="002D604D">
      <w:pPr>
        <w:pStyle w:val="Akapitzlist"/>
        <w:numPr>
          <w:ilvl w:val="0"/>
          <w:numId w:val="9"/>
        </w:numPr>
      </w:pPr>
      <w:r w:rsidRPr="00AA44A8">
        <w:rPr>
          <w:rFonts w:ascii="Courier New" w:hAnsi="Courier New" w:cs="Courier New"/>
        </w:rPr>
        <w:t>Index</w:t>
      </w:r>
      <w:r w:rsidR="00AA44A8">
        <w:t xml:space="preserve"> jest to widok który,</w:t>
      </w:r>
      <w:r>
        <w:t xml:space="preserve"> odpowiada za </w:t>
      </w:r>
      <w:r w:rsidR="002A7803">
        <w:t>generowanie</w:t>
      </w:r>
      <w:r>
        <w:t xml:space="preserve"> layoutu kontrolek aktualnie ładowanej podstrony</w:t>
      </w:r>
    </w:p>
    <w:p w:rsidR="004F50D1" w:rsidRDefault="004F50D1" w:rsidP="002D604D">
      <w:pPr>
        <w:pStyle w:val="Akapitzlist"/>
        <w:numPr>
          <w:ilvl w:val="0"/>
          <w:numId w:val="9"/>
        </w:numPr>
      </w:pPr>
      <w:r w:rsidRPr="00AA44A8">
        <w:rPr>
          <w:rFonts w:ascii="Courier New" w:hAnsi="Courier New" w:cs="Courier New"/>
        </w:rPr>
        <w:t>Layout</w:t>
      </w:r>
      <w:r>
        <w:t xml:space="preserve"> </w:t>
      </w:r>
      <w:r w:rsidR="00AA44A8">
        <w:t>jest również widokiem lecz</w:t>
      </w:r>
      <w:r>
        <w:t xml:space="preserve"> odpowiada za </w:t>
      </w:r>
      <w:r w:rsidR="00094665">
        <w:t>generowanie</w:t>
      </w:r>
      <w:r>
        <w:t xml:space="preserve"> layoutu </w:t>
      </w:r>
      <w:r w:rsidR="00094665">
        <w:t>menu</w:t>
      </w:r>
      <w:r>
        <w:t xml:space="preserve"> aktualnie ładowanej </w:t>
      </w:r>
      <w:r w:rsidR="00094665">
        <w:t>witryny</w:t>
      </w:r>
      <w:r w:rsidR="00D3444F">
        <w:t>.</w:t>
      </w:r>
    </w:p>
    <w:p w:rsidR="00445DB5" w:rsidRPr="00C55A0C" w:rsidRDefault="00445DB5" w:rsidP="00C55A0C"/>
    <w:p w:rsidR="00FF33F7" w:rsidRDefault="00827295" w:rsidP="00FF33F7">
      <w:r>
        <w:lastRenderedPageBreak/>
        <w:t>Ostatnim modułem systemy j</w:t>
      </w:r>
      <w:r w:rsidR="00FF33F7">
        <w:t xml:space="preserve">est </w:t>
      </w:r>
      <w:r>
        <w:t>Web API. Zadaniem tego modułu jest</w:t>
      </w:r>
      <w:r w:rsidR="00FF33F7">
        <w:t xml:space="preserve"> obsługę operacji dokonywanych na bazie danych. Został zrealizowany w </w:t>
      </w:r>
      <w:r w:rsidR="00DF0F54">
        <w:t>technologii</w:t>
      </w:r>
      <w:r w:rsidR="00FF33F7">
        <w:t xml:space="preserve"> WEB API MVC.  </w:t>
      </w:r>
      <w:r>
        <w:t>Elementami tej części systemu są</w:t>
      </w:r>
      <w:r w:rsidR="00FF33F7">
        <w:t>:</w:t>
      </w:r>
    </w:p>
    <w:p w:rsidR="00FF33F7" w:rsidRDefault="00FF33F7" w:rsidP="002D604D">
      <w:pPr>
        <w:pStyle w:val="Akapitzlist"/>
        <w:numPr>
          <w:ilvl w:val="0"/>
          <w:numId w:val="8"/>
        </w:numPr>
      </w:pPr>
      <w:proofErr w:type="spellStart"/>
      <w:r w:rsidRPr="00827295">
        <w:rPr>
          <w:rFonts w:ascii="Courier New" w:hAnsi="Courier New" w:cs="Courier New"/>
        </w:rPr>
        <w:t>SiteController</w:t>
      </w:r>
      <w:proofErr w:type="spellEnd"/>
      <w:r>
        <w:t xml:space="preserve"> odpowiada</w:t>
      </w:r>
      <w:r w:rsidR="00827295">
        <w:t>jący</w:t>
      </w:r>
      <w:r>
        <w:t xml:space="preserve"> za obsługę tabeli Site z bazy danych</w:t>
      </w:r>
    </w:p>
    <w:p w:rsidR="00FF33F7" w:rsidRDefault="00FF33F7" w:rsidP="002D604D">
      <w:pPr>
        <w:pStyle w:val="Akapitzlist"/>
        <w:numPr>
          <w:ilvl w:val="0"/>
          <w:numId w:val="8"/>
        </w:numPr>
      </w:pPr>
      <w:proofErr w:type="spellStart"/>
      <w:r w:rsidRPr="00827295">
        <w:rPr>
          <w:rFonts w:ascii="Courier New" w:hAnsi="Courier New" w:cs="Courier New"/>
        </w:rPr>
        <w:t>PageContrller</w:t>
      </w:r>
      <w:proofErr w:type="spellEnd"/>
      <w:r>
        <w:t xml:space="preserve"> odpowiada</w:t>
      </w:r>
      <w:r w:rsidR="00827295">
        <w:t>jący</w:t>
      </w:r>
      <w:r>
        <w:t xml:space="preserve"> za obsługę tabeli Page z bazy danych</w:t>
      </w:r>
    </w:p>
    <w:p w:rsidR="00FF33F7" w:rsidRDefault="00FF33F7" w:rsidP="002D604D">
      <w:pPr>
        <w:pStyle w:val="Akapitzlist"/>
        <w:numPr>
          <w:ilvl w:val="0"/>
          <w:numId w:val="8"/>
        </w:numPr>
      </w:pPr>
      <w:proofErr w:type="spellStart"/>
      <w:r w:rsidRPr="00827295">
        <w:rPr>
          <w:rFonts w:ascii="Courier New" w:hAnsi="Courier New" w:cs="Courier New"/>
        </w:rPr>
        <w:t>MenuController</w:t>
      </w:r>
      <w:proofErr w:type="spellEnd"/>
      <w:r>
        <w:t xml:space="preserve"> odpowiada</w:t>
      </w:r>
      <w:r w:rsidR="00827295">
        <w:t>jący</w:t>
      </w:r>
      <w:r>
        <w:t xml:space="preserve"> za obsługę tabeli Menu z bazy danych</w:t>
      </w:r>
      <w:r w:rsidR="00EC0850">
        <w:t>.</w:t>
      </w:r>
    </w:p>
    <w:p w:rsidR="00EC0850" w:rsidRPr="00FF33F7" w:rsidRDefault="00EC0850" w:rsidP="00EC0850">
      <w:pPr>
        <w:ind w:left="360"/>
      </w:pPr>
      <w:r>
        <w:t xml:space="preserve">W tym module znajdują się również klasy modelu bazy danych oraz kontekst z którego za pomocą Entity Freamowork generowana jest baza danych SQL. </w:t>
      </w:r>
    </w:p>
    <w:p w:rsidR="003A7400" w:rsidRDefault="008818F4" w:rsidP="00F84380">
      <w:pPr>
        <w:pStyle w:val="Nagwek1"/>
      </w:pPr>
      <w:bookmarkStart w:id="11" w:name="_Toc504763106"/>
      <w:r>
        <w:lastRenderedPageBreak/>
        <w:t>Realizacja</w:t>
      </w:r>
      <w:bookmarkEnd w:id="11"/>
    </w:p>
    <w:p w:rsidR="00741D5A" w:rsidRDefault="00A70558" w:rsidP="00741D5A">
      <w:pPr>
        <w:pStyle w:val="Nagwek2"/>
      </w:pPr>
      <w:bookmarkStart w:id="12" w:name="_Toc504763107"/>
      <w:r>
        <w:t>Moduł</w:t>
      </w:r>
      <w:r w:rsidR="00741D5A">
        <w:t xml:space="preserve"> administracyjn</w:t>
      </w:r>
      <w:r>
        <w:t>y</w:t>
      </w:r>
      <w:bookmarkEnd w:id="12"/>
    </w:p>
    <w:p w:rsidR="00A42FF1" w:rsidRDefault="00295D6B" w:rsidP="00EE435F">
      <w:pPr>
        <w:ind w:firstLine="141"/>
      </w:pPr>
      <w:r>
        <w:t>Moduł administracyjny składa się z kilku klas, których zadaniami jest obsługa głównych funkcji modułu</w:t>
      </w:r>
      <w:r w:rsidR="00EE435F">
        <w:t>.</w:t>
      </w:r>
      <w:r>
        <w:t xml:space="preserve"> Pierwszą klasą jest</w:t>
      </w:r>
      <w:r w:rsidR="002603BA">
        <w:t xml:space="preserve"> </w:t>
      </w:r>
      <w:proofErr w:type="spellStart"/>
      <w:r w:rsidR="002603BA">
        <w:rPr>
          <w:rFonts w:ascii="Courier New" w:hAnsi="Courier New" w:cs="Courier New"/>
        </w:rPr>
        <w:t>LayoutControler</w:t>
      </w:r>
      <w:proofErr w:type="spellEnd"/>
      <w:r>
        <w:rPr>
          <w:rFonts w:ascii="Courier New" w:hAnsi="Courier New" w:cs="Courier New"/>
        </w:rPr>
        <w:t xml:space="preserve"> </w:t>
      </w:r>
      <w:r w:rsidR="00A70558">
        <w:rPr>
          <w:rFonts w:ascii="Courier New" w:hAnsi="Courier New" w:cs="Courier New"/>
        </w:rPr>
        <w:t>o</w:t>
      </w:r>
      <w:r w:rsidR="00A70558">
        <w:t>dpowiada</w:t>
      </w:r>
      <w:r>
        <w:t>jąca</w:t>
      </w:r>
      <w:r w:rsidR="00A70558">
        <w:t xml:space="preserve"> za obsługę siatki kontrolek w czasie modelowani</w:t>
      </w:r>
      <w:r w:rsidR="00EE435F">
        <w:t>a</w:t>
      </w:r>
      <w:r w:rsidR="00A70558">
        <w:t xml:space="preserve"> zawartości witryny.</w:t>
      </w:r>
      <w:r w:rsidR="006A0FBA">
        <w:t xml:space="preserve"> </w:t>
      </w:r>
      <w:r w:rsidR="002603BA">
        <w:t>J</w:t>
      </w:r>
      <w:r w:rsidR="006A0FBA">
        <w:t>est</w:t>
      </w:r>
      <w:r w:rsidR="00A70558">
        <w:t xml:space="preserve"> to</w:t>
      </w:r>
      <w:r w:rsidR="006A0FBA">
        <w:t xml:space="preserve"> klas</w:t>
      </w:r>
      <w:r w:rsidR="00A70558">
        <w:t>a</w:t>
      </w:r>
      <w:r w:rsidR="00C848EA">
        <w:t xml:space="preserve"> </w:t>
      </w:r>
      <w:r w:rsidR="006A0FBA">
        <w:t xml:space="preserve">dziedzicząco po </w:t>
      </w:r>
      <w:r w:rsidR="004461BB">
        <w:t>interfejsie</w:t>
      </w:r>
      <w:r w:rsidR="006A0FBA">
        <w:t xml:space="preserve"> </w:t>
      </w:r>
      <w:proofErr w:type="spellStart"/>
      <w:r w:rsidR="004461BB" w:rsidRPr="00B546BF">
        <w:rPr>
          <w:rFonts w:ascii="Courier New" w:hAnsi="Courier New" w:cs="Courier New"/>
          <w:color w:val="000000"/>
          <w:szCs w:val="24"/>
        </w:rPr>
        <w:t>INotifyPropertyChanged</w:t>
      </w:r>
      <w:proofErr w:type="spellEnd"/>
      <w:r w:rsidR="006A0FBA">
        <w:t>.</w:t>
      </w:r>
      <w:r w:rsidR="00A70558">
        <w:t xml:space="preserve"> Właściwościami występującymi w implementacji tego elementu są</w:t>
      </w:r>
      <w:r w:rsidR="00A42FF1">
        <w:t>:</w:t>
      </w:r>
    </w:p>
    <w:p w:rsidR="00A42FF1" w:rsidRPr="00A42FF1" w:rsidRDefault="00A42FF1" w:rsidP="002D604D">
      <w:pPr>
        <w:pStyle w:val="Akapitzlist"/>
        <w:numPr>
          <w:ilvl w:val="0"/>
          <w:numId w:val="11"/>
        </w:numPr>
      </w:pPr>
      <w:proofErr w:type="spellStart"/>
      <w:r w:rsidRPr="00A42FF1">
        <w:rPr>
          <w:rFonts w:ascii="Courier New" w:hAnsi="Courier New" w:cs="Courier New"/>
        </w:rPr>
        <w:t>StackPanel</w:t>
      </w:r>
      <w:proofErr w:type="spellEnd"/>
      <w:r w:rsidRPr="00A42FF1">
        <w:rPr>
          <w:rFonts w:ascii="Courier New" w:hAnsi="Courier New" w:cs="Courier New"/>
        </w:rPr>
        <w:t xml:space="preserve"> </w:t>
      </w:r>
      <w:proofErr w:type="spellStart"/>
      <w:r w:rsidRPr="00A42FF1">
        <w:rPr>
          <w:rFonts w:ascii="Courier New" w:hAnsi="Courier New" w:cs="Courier New"/>
        </w:rPr>
        <w:t>XamlPage</w:t>
      </w:r>
      <w:proofErr w:type="spellEnd"/>
      <w:r>
        <w:t xml:space="preserve"> przechowuj</w:t>
      </w:r>
      <w:r w:rsidR="00EE435F">
        <w:t>ąca</w:t>
      </w:r>
      <w:r>
        <w:t xml:space="preserve"> aktualny schemat XAML</w:t>
      </w:r>
    </w:p>
    <w:p w:rsidR="00A42FF1" w:rsidRPr="00A42FF1" w:rsidRDefault="00A42FF1" w:rsidP="002D604D">
      <w:pPr>
        <w:pStyle w:val="Akapitzlist"/>
        <w:numPr>
          <w:ilvl w:val="0"/>
          <w:numId w:val="11"/>
        </w:numPr>
      </w:pPr>
      <w:proofErr w:type="spellStart"/>
      <w:r w:rsidRPr="00A42FF1">
        <w:rPr>
          <w:rFonts w:ascii="Courier New" w:hAnsi="Courier New" w:cs="Courier New"/>
        </w:rPr>
        <w:t>LayoutControl</w:t>
      </w:r>
      <w:proofErr w:type="spellEnd"/>
      <w:r w:rsidRPr="00A42FF1">
        <w:rPr>
          <w:rFonts w:ascii="Courier New" w:hAnsi="Courier New" w:cs="Courier New"/>
        </w:rPr>
        <w:t xml:space="preserve"> </w:t>
      </w:r>
      <w:proofErr w:type="spellStart"/>
      <w:r w:rsidRPr="00A42FF1">
        <w:rPr>
          <w:rFonts w:ascii="Courier New" w:hAnsi="Courier New" w:cs="Courier New"/>
        </w:rPr>
        <w:t>SelectedControl</w:t>
      </w:r>
      <w:proofErr w:type="spellEnd"/>
      <w:r w:rsidR="00EE435F">
        <w:t xml:space="preserve"> p</w:t>
      </w:r>
      <w:r>
        <w:t>rzechowuj</w:t>
      </w:r>
      <w:r w:rsidR="00EE435F">
        <w:t>ąca</w:t>
      </w:r>
      <w:r>
        <w:t xml:space="preserve"> aktualnie wybraną kontrolkę</w:t>
      </w:r>
      <w:r w:rsidR="0066082B">
        <w:t>.</w:t>
      </w:r>
    </w:p>
    <w:p w:rsidR="006A0FBA" w:rsidRDefault="00A70558" w:rsidP="006A0FBA">
      <w:bookmarkStart w:id="13" w:name="_Hlk504760581"/>
      <w:r>
        <w:t xml:space="preserve">Operacje na siatce kontrolek obsługiwane przez klasę </w:t>
      </w:r>
      <w:proofErr w:type="spellStart"/>
      <w:r>
        <w:rPr>
          <w:rFonts w:ascii="Courier New" w:hAnsi="Courier New" w:cs="Courier New"/>
        </w:rPr>
        <w:t>LayoutControler</w:t>
      </w:r>
      <w:proofErr w:type="spellEnd"/>
      <w:r>
        <w:t xml:space="preserve"> odbywają się za pomocą funkcji</w:t>
      </w:r>
      <w:bookmarkEnd w:id="13"/>
      <w:r>
        <w:rPr>
          <w:rFonts w:ascii="Courier New" w:hAnsi="Courier New" w:cs="Courier New"/>
        </w:rPr>
        <w:t xml:space="preserve"> </w:t>
      </w:r>
    </w:p>
    <w:p w:rsidR="00D12FC8" w:rsidRDefault="006A0FBA" w:rsidP="002D604D">
      <w:pPr>
        <w:pStyle w:val="Akapitzlist"/>
        <w:numPr>
          <w:ilvl w:val="0"/>
          <w:numId w:val="4"/>
        </w:numPr>
      </w:pPr>
      <w:proofErr w:type="spellStart"/>
      <w:r w:rsidRPr="00D12FC8">
        <w:rPr>
          <w:rFonts w:ascii="Courier New" w:hAnsi="Courier New" w:cs="Courier New"/>
          <w:color w:val="000000"/>
          <w:szCs w:val="24"/>
        </w:rPr>
        <w:t>AddRowToPage</w:t>
      </w:r>
      <w:proofErr w:type="spellEnd"/>
      <w:r w:rsidR="00B546BF" w:rsidRPr="00D12FC8">
        <w:rPr>
          <w:rFonts w:ascii="Courier New" w:hAnsi="Courier New" w:cs="Courier New"/>
          <w:szCs w:val="24"/>
        </w:rPr>
        <w:t>(</w:t>
      </w:r>
      <w:proofErr w:type="spellStart"/>
      <w:r w:rsidR="00B546BF" w:rsidRPr="00D12FC8">
        <w:rPr>
          <w:rFonts w:ascii="Courier New" w:hAnsi="Courier New" w:cs="Courier New"/>
          <w:szCs w:val="24"/>
        </w:rPr>
        <w:t>selected</w:t>
      </w:r>
      <w:proofErr w:type="spellEnd"/>
      <w:r w:rsidRPr="00D12FC8">
        <w:rPr>
          <w:rFonts w:ascii="Courier New" w:hAnsi="Courier New" w:cs="Courier New"/>
          <w:szCs w:val="24"/>
        </w:rPr>
        <w:t>)</w:t>
      </w:r>
      <w:r w:rsidR="00A70558">
        <w:t>która</w:t>
      </w:r>
      <w:r w:rsidR="00D12FC8">
        <w:t xml:space="preserve"> </w:t>
      </w:r>
      <w:r w:rsidR="00A70558">
        <w:t xml:space="preserve">jest </w:t>
      </w:r>
      <w:r w:rsidR="00D12FC8">
        <w:t>metoda dodająca</w:t>
      </w:r>
      <w:r w:rsidR="00A70558">
        <w:t xml:space="preserve"> wiersz</w:t>
      </w:r>
      <w:r w:rsidR="00D12FC8">
        <w:t xml:space="preserve"> dwunastokolumnowy do zawartości całej strony. Parametrem </w:t>
      </w:r>
      <w:r w:rsidR="00A70558">
        <w:t xml:space="preserve">tej metody </w:t>
      </w:r>
      <w:r w:rsidR="00D12FC8">
        <w:t xml:space="preserve">jest wybrana podczas kliknięcia kontrolka. Program na wstępie wyszukuje wiersz w której ona się znajduję, następnie dodawana jest pod nim nowy wiersz zawierający dwanaście pustych przestrzeni  </w:t>
      </w:r>
      <w:r>
        <w:t xml:space="preserve"> </w:t>
      </w:r>
    </w:p>
    <w:p w:rsidR="00D12FC8" w:rsidRDefault="006A0FBA" w:rsidP="002D604D">
      <w:pPr>
        <w:pStyle w:val="Akapitzlist"/>
        <w:numPr>
          <w:ilvl w:val="0"/>
          <w:numId w:val="4"/>
        </w:numPr>
      </w:pPr>
      <w:proofErr w:type="spellStart"/>
      <w:r w:rsidRPr="00D12FC8">
        <w:rPr>
          <w:rFonts w:ascii="Courier New" w:hAnsi="Courier New" w:cs="Courier New"/>
          <w:color w:val="000000"/>
          <w:szCs w:val="24"/>
        </w:rPr>
        <w:t>DeleteRowFromPage</w:t>
      </w:r>
      <w:proofErr w:type="spellEnd"/>
      <w:r w:rsidRPr="00D12FC8">
        <w:rPr>
          <w:rFonts w:ascii="Courier New" w:hAnsi="Courier New" w:cs="Courier New"/>
          <w:szCs w:val="24"/>
        </w:rPr>
        <w:t>(</w:t>
      </w:r>
      <w:proofErr w:type="spellStart"/>
      <w:r w:rsidR="00B546BF" w:rsidRPr="00D12FC8">
        <w:rPr>
          <w:rFonts w:ascii="Courier New" w:hAnsi="Courier New" w:cs="Courier New"/>
          <w:szCs w:val="24"/>
        </w:rPr>
        <w:t>selected</w:t>
      </w:r>
      <w:proofErr w:type="spellEnd"/>
      <w:r w:rsidRPr="00D12FC8">
        <w:rPr>
          <w:rFonts w:ascii="Courier New" w:hAnsi="Courier New" w:cs="Courier New"/>
          <w:szCs w:val="24"/>
        </w:rPr>
        <w:t>)</w:t>
      </w:r>
      <w:r w:rsidR="00A70558">
        <w:t xml:space="preserve">będącą </w:t>
      </w:r>
      <w:r w:rsidR="00D12FC8">
        <w:t>metoda usuwając</w:t>
      </w:r>
      <w:r w:rsidR="00A70558">
        <w:t>ą</w:t>
      </w:r>
      <w:r w:rsidR="00D12FC8">
        <w:t xml:space="preserve"> wiersz wraz z wszystkimi kontrolkami które się w nim znajdują. Parametrem </w:t>
      </w:r>
      <w:r w:rsidR="00A70558">
        <w:t xml:space="preserve">tej metody </w:t>
      </w:r>
      <w:r w:rsidR="00D12FC8">
        <w:t>jest wybrana podczas kliknięcia kontrolka</w:t>
      </w:r>
    </w:p>
    <w:p w:rsidR="006A0FBA" w:rsidRPr="006A0FBA" w:rsidRDefault="006A0FBA" w:rsidP="002D604D">
      <w:pPr>
        <w:pStyle w:val="Akapitzlist"/>
        <w:numPr>
          <w:ilvl w:val="0"/>
          <w:numId w:val="4"/>
        </w:numPr>
      </w:pPr>
      <w:proofErr w:type="spellStart"/>
      <w:r w:rsidRPr="00D12FC8">
        <w:rPr>
          <w:rFonts w:ascii="Courier New" w:hAnsi="Courier New" w:cs="Courier New"/>
          <w:color w:val="000000"/>
          <w:szCs w:val="24"/>
        </w:rPr>
        <w:t>AddControl</w:t>
      </w:r>
      <w:proofErr w:type="spellEnd"/>
      <w:r w:rsidRPr="00D12FC8">
        <w:rPr>
          <w:rFonts w:ascii="Courier New" w:hAnsi="Courier New" w:cs="Courier New"/>
          <w:szCs w:val="24"/>
        </w:rPr>
        <w:t>(</w:t>
      </w:r>
      <w:proofErr w:type="spellStart"/>
      <w:r w:rsidR="00B546BF" w:rsidRPr="00D12FC8">
        <w:rPr>
          <w:rFonts w:ascii="Courier New" w:hAnsi="Courier New" w:cs="Courier New"/>
          <w:szCs w:val="24"/>
        </w:rPr>
        <w:t>toAdd,toDelete</w:t>
      </w:r>
      <w:proofErr w:type="spellEnd"/>
      <w:r w:rsidRPr="00D12FC8">
        <w:rPr>
          <w:rFonts w:ascii="Courier New" w:hAnsi="Courier New" w:cs="Courier New"/>
          <w:szCs w:val="24"/>
        </w:rPr>
        <w:t>)</w:t>
      </w:r>
      <w:r w:rsidR="00A70558">
        <w:t>odpowiadają</w:t>
      </w:r>
      <w:r w:rsidR="00295D6B">
        <w:t>cą</w:t>
      </w:r>
      <w:r w:rsidR="00A70558">
        <w:t xml:space="preserve"> </w:t>
      </w:r>
      <w:r w:rsidR="00295D6B">
        <w:t>za</w:t>
      </w:r>
      <w:r w:rsidR="00D12FC8">
        <w:t xml:space="preserve"> doda</w:t>
      </w:r>
      <w:r w:rsidR="00295D6B">
        <w:t>wanie</w:t>
      </w:r>
      <w:r w:rsidR="00D12FC8">
        <w:t xml:space="preserve"> now</w:t>
      </w:r>
      <w:r w:rsidR="00295D6B">
        <w:t>ej</w:t>
      </w:r>
      <w:r w:rsidR="00D12FC8">
        <w:t xml:space="preserve"> kontrolkę do strony. Parametr </w:t>
      </w:r>
      <w:proofErr w:type="spellStart"/>
      <w:r w:rsidR="00D12FC8" w:rsidRPr="00ED3054">
        <w:rPr>
          <w:rFonts w:ascii="Courier New" w:hAnsi="Courier New" w:cs="Courier New"/>
        </w:rPr>
        <w:t>toAdd</w:t>
      </w:r>
      <w:proofErr w:type="spellEnd"/>
      <w:r w:rsidR="00D12FC8">
        <w:t xml:space="preserve"> reprezentuje </w:t>
      </w:r>
      <w:r w:rsidR="00E25699">
        <w:t xml:space="preserve">kontrolkę z domyślnymi ustawieniami wybraną w </w:t>
      </w:r>
      <w:proofErr w:type="spellStart"/>
      <w:r w:rsidR="00E25699" w:rsidRPr="00E25699">
        <w:rPr>
          <w:rFonts w:ascii="Courier New" w:hAnsi="Courier New" w:cs="Courier New"/>
        </w:rPr>
        <w:t>ControlWindow</w:t>
      </w:r>
      <w:proofErr w:type="spellEnd"/>
      <w:r w:rsidR="00E25699">
        <w:t>.</w:t>
      </w:r>
      <w:r w:rsidR="00295D6B">
        <w:t xml:space="preserve"> Drugi</w:t>
      </w:r>
      <w:r w:rsidR="00E25699">
        <w:t xml:space="preserve"> </w:t>
      </w:r>
      <w:r w:rsidR="00295D6B">
        <w:t>p</w:t>
      </w:r>
      <w:r w:rsidR="00E25699">
        <w:t>arametr</w:t>
      </w:r>
      <w:r w:rsidR="00295D6B">
        <w:t xml:space="preserve"> o nazwie</w:t>
      </w:r>
      <w:r w:rsidR="00E25699">
        <w:t xml:space="preserve"> </w:t>
      </w:r>
      <w:proofErr w:type="spellStart"/>
      <w:r w:rsidR="00E25699" w:rsidRPr="00D12FC8">
        <w:rPr>
          <w:rFonts w:ascii="Courier New" w:hAnsi="Courier New" w:cs="Courier New"/>
          <w:szCs w:val="24"/>
        </w:rPr>
        <w:t>toDelete</w:t>
      </w:r>
      <w:proofErr w:type="spellEnd"/>
      <w:r w:rsidR="00E25699">
        <w:rPr>
          <w:rFonts w:ascii="Courier New" w:hAnsi="Courier New" w:cs="Courier New"/>
          <w:szCs w:val="24"/>
        </w:rPr>
        <w:t xml:space="preserve"> </w:t>
      </w:r>
      <w:r w:rsidR="00E25699" w:rsidRPr="00E25699">
        <w:rPr>
          <w:rFonts w:cs="Times New Roman"/>
          <w:szCs w:val="24"/>
        </w:rPr>
        <w:t>odpowiada wybranemu miejscu na siatce kontrolek. Jeżeli na wybranym obszarze nie znajduje się inny element następuje dodanie nowej kontrolki zajmującej jedną kolumnę</w:t>
      </w:r>
    </w:p>
    <w:p w:rsidR="006A0FBA" w:rsidRDefault="006A0FBA" w:rsidP="002D604D">
      <w:pPr>
        <w:pStyle w:val="Akapitzlist"/>
        <w:numPr>
          <w:ilvl w:val="0"/>
          <w:numId w:val="4"/>
        </w:numPr>
      </w:pPr>
      <w:proofErr w:type="spellStart"/>
      <w:r w:rsidRPr="00E25699">
        <w:rPr>
          <w:rFonts w:ascii="Courier New" w:hAnsi="Courier New" w:cs="Courier New"/>
          <w:color w:val="000000"/>
          <w:szCs w:val="24"/>
        </w:rPr>
        <w:t>DeleteControl</w:t>
      </w:r>
      <w:proofErr w:type="spellEnd"/>
      <w:r w:rsidRPr="00E25699">
        <w:rPr>
          <w:rFonts w:ascii="Courier New" w:hAnsi="Courier New" w:cs="Courier New"/>
          <w:szCs w:val="24"/>
        </w:rPr>
        <w:t>(</w:t>
      </w:r>
      <w:proofErr w:type="spellStart"/>
      <w:r w:rsidR="00B546BF" w:rsidRPr="00E25699">
        <w:rPr>
          <w:rFonts w:ascii="Courier New" w:hAnsi="Courier New" w:cs="Courier New"/>
          <w:szCs w:val="24"/>
        </w:rPr>
        <w:t>selected</w:t>
      </w:r>
      <w:proofErr w:type="spellEnd"/>
      <w:r w:rsidRPr="00E25699">
        <w:rPr>
          <w:rFonts w:ascii="Courier New" w:hAnsi="Courier New" w:cs="Courier New"/>
          <w:szCs w:val="24"/>
        </w:rPr>
        <w:t>)</w:t>
      </w:r>
      <w:r w:rsidR="00295D6B" w:rsidRPr="00295D6B">
        <w:t xml:space="preserve"> jest</w:t>
      </w:r>
      <w:r w:rsidR="00295D6B">
        <w:rPr>
          <w:rFonts w:ascii="Courier New" w:hAnsi="Courier New" w:cs="Courier New"/>
          <w:szCs w:val="24"/>
        </w:rPr>
        <w:t xml:space="preserve"> </w:t>
      </w:r>
      <w:r w:rsidR="00E25699">
        <w:t xml:space="preserve">metoda usuwającą kontrolkę ze strony. Wybrany element przekazywany w parametrze zostaje </w:t>
      </w:r>
      <w:proofErr w:type="spellStart"/>
      <w:r w:rsidR="00E25699">
        <w:t>usuwan</w:t>
      </w:r>
      <w:r w:rsidR="00295D6B">
        <w:t>ięty</w:t>
      </w:r>
      <w:proofErr w:type="spellEnd"/>
      <w:r w:rsidR="00E25699">
        <w:t xml:space="preserve"> z siatki kontrolek, a w jego miejsce zostają dodane puste przestrzenie których ilość zależy od ilości zajmowanych kolumn przez wcześniejszą kontrolkę.</w:t>
      </w:r>
    </w:p>
    <w:p w:rsidR="00295D6B" w:rsidRDefault="00EE435F" w:rsidP="00295D6B">
      <w:r>
        <w:lastRenderedPageBreak/>
        <w:t>Kolejną</w:t>
      </w:r>
      <w:r w:rsidR="00295D6B">
        <w:t xml:space="preserve"> klasą jest </w:t>
      </w:r>
      <w:proofErr w:type="spellStart"/>
      <w:r w:rsidR="00295D6B" w:rsidRPr="00295D6B">
        <w:rPr>
          <w:rFonts w:ascii="Courier New" w:hAnsi="Courier New" w:cs="Courier New"/>
        </w:rPr>
        <w:t>LayoutControl</w:t>
      </w:r>
      <w:proofErr w:type="spellEnd"/>
      <w:r w:rsidR="00295D6B" w:rsidRPr="00295D6B">
        <w:rPr>
          <w:rFonts w:ascii="Courier New" w:hAnsi="Courier New" w:cs="Courier New"/>
        </w:rPr>
        <w:t xml:space="preserve"> o</w:t>
      </w:r>
      <w:r w:rsidR="00295D6B">
        <w:t xml:space="preserve">dpowiadająca za obsługę zmian ustawień wybranej kontrolki. Jest to klasa dziedzicząco po interfejsie </w:t>
      </w:r>
      <w:proofErr w:type="spellStart"/>
      <w:r w:rsidR="00295D6B" w:rsidRPr="00295D6B">
        <w:rPr>
          <w:rFonts w:ascii="Courier New" w:hAnsi="Courier New" w:cs="Courier New"/>
          <w:color w:val="000000"/>
          <w:szCs w:val="24"/>
        </w:rPr>
        <w:t>INotifyPropertyChanged</w:t>
      </w:r>
      <w:proofErr w:type="spellEnd"/>
      <w:r w:rsidR="00295D6B">
        <w:t>.  Właściwościami występującymi w implementacji tego elementu są</w:t>
      </w:r>
    </w:p>
    <w:p w:rsidR="00A42FF1" w:rsidRPr="00A42FF1" w:rsidRDefault="00A42FF1" w:rsidP="002D604D">
      <w:pPr>
        <w:pStyle w:val="Akapitzlist"/>
        <w:numPr>
          <w:ilvl w:val="0"/>
          <w:numId w:val="12"/>
        </w:numPr>
      </w:pPr>
      <w:proofErr w:type="spellStart"/>
      <w:r w:rsidRPr="00295D6B">
        <w:rPr>
          <w:rFonts w:ascii="Courier New" w:hAnsi="Courier New" w:cs="Courier New"/>
        </w:rPr>
        <w:t>WebControlTypeEnum</w:t>
      </w:r>
      <w:proofErr w:type="spellEnd"/>
      <w:r w:rsidRPr="00295D6B">
        <w:rPr>
          <w:rFonts w:ascii="Courier New" w:hAnsi="Courier New" w:cs="Courier New"/>
        </w:rPr>
        <w:t xml:space="preserve"> </w:t>
      </w:r>
      <w:proofErr w:type="spellStart"/>
      <w:r w:rsidR="00B04D3F" w:rsidRPr="00295D6B">
        <w:rPr>
          <w:rFonts w:ascii="Courier New" w:hAnsi="Courier New" w:cs="Courier New"/>
        </w:rPr>
        <w:t>C</w:t>
      </w:r>
      <w:r w:rsidRPr="00295D6B">
        <w:rPr>
          <w:rFonts w:ascii="Courier New" w:hAnsi="Courier New" w:cs="Courier New"/>
        </w:rPr>
        <w:t>ontrolType</w:t>
      </w:r>
      <w:proofErr w:type="spellEnd"/>
      <w:r w:rsidR="00B04D3F">
        <w:t xml:space="preserve"> przechowuj</w:t>
      </w:r>
      <w:r w:rsidR="00EE435F">
        <w:t>ąca</w:t>
      </w:r>
      <w:r w:rsidR="00B04D3F">
        <w:t xml:space="preserve"> typ kontrolki</w:t>
      </w:r>
    </w:p>
    <w:p w:rsidR="00A42FF1" w:rsidRPr="00A42FF1" w:rsidRDefault="00A42FF1" w:rsidP="002D604D">
      <w:pPr>
        <w:pStyle w:val="Akapitzlist"/>
        <w:numPr>
          <w:ilvl w:val="0"/>
          <w:numId w:val="12"/>
        </w:numPr>
      </w:pPr>
      <w:r w:rsidRPr="00B04D3F">
        <w:rPr>
          <w:rFonts w:ascii="Courier New" w:hAnsi="Courier New" w:cs="Courier New"/>
        </w:rPr>
        <w:t xml:space="preserve">string </w:t>
      </w:r>
      <w:proofErr w:type="spellStart"/>
      <w:r w:rsidR="00B04D3F" w:rsidRPr="00B04D3F">
        <w:rPr>
          <w:rFonts w:ascii="Courier New" w:hAnsi="Courier New" w:cs="Courier New"/>
        </w:rPr>
        <w:t>C</w:t>
      </w:r>
      <w:r w:rsidRPr="00B04D3F">
        <w:rPr>
          <w:rFonts w:ascii="Courier New" w:hAnsi="Courier New" w:cs="Courier New"/>
        </w:rPr>
        <w:t>ontrolTypeName</w:t>
      </w:r>
      <w:proofErr w:type="spellEnd"/>
      <w:r w:rsidR="00B04D3F">
        <w:t xml:space="preserve"> </w:t>
      </w:r>
      <w:r w:rsidR="00EE435F">
        <w:t>przechowująca</w:t>
      </w:r>
      <w:r w:rsidR="00B04D3F">
        <w:t xml:space="preserve"> nazwę typu kontrolki</w:t>
      </w:r>
    </w:p>
    <w:p w:rsidR="00A42FF1" w:rsidRPr="00A42FF1" w:rsidRDefault="00A42FF1" w:rsidP="002D604D">
      <w:pPr>
        <w:pStyle w:val="Akapitzlist"/>
        <w:numPr>
          <w:ilvl w:val="0"/>
          <w:numId w:val="12"/>
        </w:numPr>
      </w:pPr>
      <w:proofErr w:type="spellStart"/>
      <w:r w:rsidRPr="00B04D3F">
        <w:rPr>
          <w:rFonts w:ascii="Courier New" w:hAnsi="Courier New" w:cs="Courier New"/>
        </w:rPr>
        <w:t>int</w:t>
      </w:r>
      <w:proofErr w:type="spellEnd"/>
      <w:r w:rsidRPr="00B04D3F">
        <w:rPr>
          <w:rFonts w:ascii="Courier New" w:hAnsi="Courier New" w:cs="Courier New"/>
        </w:rPr>
        <w:t xml:space="preserve"> </w:t>
      </w:r>
      <w:proofErr w:type="spellStart"/>
      <w:r w:rsidR="00B04D3F" w:rsidRPr="00B04D3F">
        <w:rPr>
          <w:rFonts w:ascii="Courier New" w:hAnsi="Courier New" w:cs="Courier New"/>
        </w:rPr>
        <w:t>S</w:t>
      </w:r>
      <w:r w:rsidRPr="00B04D3F">
        <w:rPr>
          <w:rFonts w:ascii="Courier New" w:hAnsi="Courier New" w:cs="Courier New"/>
        </w:rPr>
        <w:t>ize</w:t>
      </w:r>
      <w:proofErr w:type="spellEnd"/>
      <w:r w:rsidR="00B04D3F">
        <w:t xml:space="preserve"> </w:t>
      </w:r>
      <w:r w:rsidR="00EE435F">
        <w:t>przechowująca</w:t>
      </w:r>
      <w:r w:rsidR="00B04D3F">
        <w:t xml:space="preserve"> </w:t>
      </w:r>
      <w:r w:rsidR="00EE435F">
        <w:t>liczbę</w:t>
      </w:r>
      <w:r w:rsidR="00B04D3F">
        <w:t xml:space="preserve"> kolumn zajmowanych przez </w:t>
      </w:r>
      <w:r w:rsidR="0066082B">
        <w:t>kontrolkę</w:t>
      </w:r>
    </w:p>
    <w:p w:rsidR="00A42FF1" w:rsidRPr="00A42FF1" w:rsidRDefault="00A42FF1" w:rsidP="002D604D">
      <w:pPr>
        <w:pStyle w:val="Akapitzlist"/>
        <w:numPr>
          <w:ilvl w:val="0"/>
          <w:numId w:val="12"/>
        </w:numPr>
      </w:pPr>
      <w:r w:rsidRPr="00B04D3F">
        <w:rPr>
          <w:rFonts w:ascii="Courier New" w:hAnsi="Courier New" w:cs="Courier New"/>
        </w:rPr>
        <w:t xml:space="preserve">object </w:t>
      </w:r>
      <w:r w:rsidR="00B04D3F" w:rsidRPr="00B04D3F">
        <w:rPr>
          <w:rFonts w:ascii="Courier New" w:hAnsi="Courier New" w:cs="Courier New"/>
        </w:rPr>
        <w:t>C</w:t>
      </w:r>
      <w:r w:rsidRPr="00B04D3F">
        <w:rPr>
          <w:rFonts w:ascii="Courier New" w:hAnsi="Courier New" w:cs="Courier New"/>
        </w:rPr>
        <w:t>ontent</w:t>
      </w:r>
      <w:r w:rsidR="00B04D3F">
        <w:t xml:space="preserve"> </w:t>
      </w:r>
      <w:r w:rsidR="00EE435F">
        <w:t>przechowująca</w:t>
      </w:r>
      <w:r w:rsidR="00B04D3F">
        <w:t xml:space="preserve"> zawartość kontrolki</w:t>
      </w:r>
    </w:p>
    <w:p w:rsidR="00A42FF1" w:rsidRPr="00A42FF1" w:rsidRDefault="00A42FF1" w:rsidP="002D604D">
      <w:pPr>
        <w:pStyle w:val="Akapitzlist"/>
        <w:numPr>
          <w:ilvl w:val="0"/>
          <w:numId w:val="12"/>
        </w:numPr>
      </w:pPr>
      <w:proofErr w:type="spellStart"/>
      <w:r w:rsidRPr="00B04D3F">
        <w:rPr>
          <w:rFonts w:ascii="Courier New" w:hAnsi="Courier New" w:cs="Courier New"/>
        </w:rPr>
        <w:t>Grid</w:t>
      </w:r>
      <w:proofErr w:type="spellEnd"/>
      <w:r w:rsidRPr="00B04D3F">
        <w:rPr>
          <w:rFonts w:ascii="Courier New" w:hAnsi="Courier New" w:cs="Courier New"/>
        </w:rPr>
        <w:t xml:space="preserve"> </w:t>
      </w:r>
      <w:proofErr w:type="spellStart"/>
      <w:r w:rsidR="00B04D3F" w:rsidRPr="00B04D3F">
        <w:rPr>
          <w:rFonts w:ascii="Courier New" w:hAnsi="Courier New" w:cs="Courier New"/>
        </w:rPr>
        <w:t>P</w:t>
      </w:r>
      <w:r w:rsidRPr="00B04D3F">
        <w:rPr>
          <w:rFonts w:ascii="Courier New" w:hAnsi="Courier New" w:cs="Courier New"/>
        </w:rPr>
        <w:t>arentControl</w:t>
      </w:r>
      <w:proofErr w:type="spellEnd"/>
      <w:r w:rsidR="00B04D3F">
        <w:t xml:space="preserve"> </w:t>
      </w:r>
      <w:r w:rsidR="00EE435F">
        <w:t xml:space="preserve">przechowująca </w:t>
      </w:r>
      <w:r w:rsidR="00B04D3F">
        <w:t>obiekt rodzica kontrolki na siatce.</w:t>
      </w:r>
    </w:p>
    <w:p w:rsidR="00A42FF1" w:rsidRPr="00A42FF1" w:rsidRDefault="00A42FF1" w:rsidP="002D604D">
      <w:pPr>
        <w:pStyle w:val="Akapitzlist"/>
        <w:numPr>
          <w:ilvl w:val="0"/>
          <w:numId w:val="12"/>
        </w:numPr>
      </w:pPr>
      <w:proofErr w:type="spellStart"/>
      <w:r w:rsidRPr="00B04D3F">
        <w:rPr>
          <w:rFonts w:ascii="Courier New" w:hAnsi="Courier New" w:cs="Courier New"/>
        </w:rPr>
        <w:t>int</w:t>
      </w:r>
      <w:proofErr w:type="spellEnd"/>
      <w:r w:rsidRPr="00B04D3F">
        <w:rPr>
          <w:rFonts w:ascii="Courier New" w:hAnsi="Courier New" w:cs="Courier New"/>
        </w:rPr>
        <w:t xml:space="preserve"> </w:t>
      </w:r>
      <w:proofErr w:type="spellStart"/>
      <w:r w:rsidR="00B04D3F" w:rsidRPr="00B04D3F">
        <w:rPr>
          <w:rFonts w:ascii="Courier New" w:hAnsi="Courier New" w:cs="Courier New"/>
        </w:rPr>
        <w:t>C</w:t>
      </w:r>
      <w:r w:rsidRPr="00B04D3F">
        <w:rPr>
          <w:rFonts w:ascii="Courier New" w:hAnsi="Courier New" w:cs="Courier New"/>
        </w:rPr>
        <w:t>hildIndex</w:t>
      </w:r>
      <w:proofErr w:type="spellEnd"/>
      <w:r w:rsidR="00B04D3F">
        <w:t xml:space="preserve"> </w:t>
      </w:r>
      <w:r w:rsidR="00EE435F">
        <w:t>przechowująca</w:t>
      </w:r>
      <w:r w:rsidR="00B04D3F">
        <w:t xml:space="preserve"> indeks kontrolki który zajmuje wśród dzieci rodzica</w:t>
      </w:r>
    </w:p>
    <w:p w:rsidR="00A42FF1" w:rsidRPr="00A42FF1" w:rsidRDefault="00A42FF1" w:rsidP="002D604D">
      <w:pPr>
        <w:pStyle w:val="Akapitzlist"/>
        <w:numPr>
          <w:ilvl w:val="0"/>
          <w:numId w:val="12"/>
        </w:numPr>
      </w:pPr>
      <w:r w:rsidRPr="00B04D3F">
        <w:rPr>
          <w:rFonts w:ascii="Courier New" w:hAnsi="Courier New" w:cs="Courier New"/>
        </w:rPr>
        <w:t xml:space="preserve">string </w:t>
      </w:r>
      <w:r w:rsidR="00B04D3F" w:rsidRPr="00B04D3F">
        <w:rPr>
          <w:rFonts w:ascii="Courier New" w:hAnsi="Courier New" w:cs="Courier New"/>
        </w:rPr>
        <w:t>V</w:t>
      </w:r>
      <w:r w:rsidRPr="00B04D3F">
        <w:rPr>
          <w:rFonts w:ascii="Courier New" w:hAnsi="Courier New" w:cs="Courier New"/>
        </w:rPr>
        <w:t>alue</w:t>
      </w:r>
      <w:r w:rsidR="00B04D3F">
        <w:t xml:space="preserve"> </w:t>
      </w:r>
      <w:r w:rsidR="00EE435F">
        <w:t>przechowująca</w:t>
      </w:r>
      <w:r w:rsidR="00B04D3F">
        <w:t xml:space="preserve"> wartość kontrolki</w:t>
      </w:r>
    </w:p>
    <w:p w:rsidR="00A42FF1" w:rsidRPr="00A42FF1" w:rsidRDefault="00A42FF1" w:rsidP="002D604D">
      <w:pPr>
        <w:pStyle w:val="Akapitzlist"/>
        <w:numPr>
          <w:ilvl w:val="0"/>
          <w:numId w:val="12"/>
        </w:numPr>
      </w:pPr>
      <w:proofErr w:type="spellStart"/>
      <w:r w:rsidRPr="00B04D3F">
        <w:rPr>
          <w:rFonts w:ascii="Courier New" w:hAnsi="Courier New" w:cs="Courier New"/>
        </w:rPr>
        <w:t>Color</w:t>
      </w:r>
      <w:proofErr w:type="spellEnd"/>
      <w:r w:rsidRPr="00B04D3F">
        <w:rPr>
          <w:rFonts w:ascii="Courier New" w:hAnsi="Courier New" w:cs="Courier New"/>
        </w:rPr>
        <w:t xml:space="preserve">? </w:t>
      </w:r>
      <w:proofErr w:type="spellStart"/>
      <w:r w:rsidR="00B04D3F" w:rsidRPr="00B04D3F">
        <w:rPr>
          <w:rFonts w:ascii="Courier New" w:hAnsi="Courier New" w:cs="Courier New"/>
        </w:rPr>
        <w:t>B</w:t>
      </w:r>
      <w:r w:rsidRPr="00B04D3F">
        <w:rPr>
          <w:rFonts w:ascii="Courier New" w:hAnsi="Courier New" w:cs="Courier New"/>
        </w:rPr>
        <w:t>ackgroundColor</w:t>
      </w:r>
      <w:proofErr w:type="spellEnd"/>
      <w:r w:rsidR="00B04D3F">
        <w:t xml:space="preserve"> </w:t>
      </w:r>
      <w:r w:rsidR="00EE435F">
        <w:t>przechowująca</w:t>
      </w:r>
      <w:r w:rsidR="00B04D3F">
        <w:t xml:space="preserve"> kolor tła kontrolki</w:t>
      </w:r>
    </w:p>
    <w:p w:rsidR="00A42FF1" w:rsidRPr="00A42FF1" w:rsidRDefault="00A42FF1" w:rsidP="002D604D">
      <w:pPr>
        <w:pStyle w:val="Akapitzlist"/>
        <w:numPr>
          <w:ilvl w:val="0"/>
          <w:numId w:val="12"/>
        </w:numPr>
      </w:pPr>
      <w:proofErr w:type="spellStart"/>
      <w:r w:rsidRPr="00B04D3F">
        <w:rPr>
          <w:rFonts w:ascii="Courier New" w:hAnsi="Courier New" w:cs="Courier New"/>
        </w:rPr>
        <w:t>Color</w:t>
      </w:r>
      <w:proofErr w:type="spellEnd"/>
      <w:r w:rsidRPr="00B04D3F">
        <w:rPr>
          <w:rFonts w:ascii="Courier New" w:hAnsi="Courier New" w:cs="Courier New"/>
        </w:rPr>
        <w:t xml:space="preserve">? </w:t>
      </w:r>
      <w:proofErr w:type="spellStart"/>
      <w:r w:rsidR="00B04D3F" w:rsidRPr="00B04D3F">
        <w:rPr>
          <w:rFonts w:ascii="Courier New" w:hAnsi="Courier New" w:cs="Courier New"/>
        </w:rPr>
        <w:t>F</w:t>
      </w:r>
      <w:r w:rsidRPr="00B04D3F">
        <w:rPr>
          <w:rFonts w:ascii="Courier New" w:hAnsi="Courier New" w:cs="Courier New"/>
        </w:rPr>
        <w:t>ontColor</w:t>
      </w:r>
      <w:proofErr w:type="spellEnd"/>
      <w:r w:rsidR="00B04D3F">
        <w:t xml:space="preserve"> </w:t>
      </w:r>
      <w:r w:rsidR="00EE435F">
        <w:t>przechowująca</w:t>
      </w:r>
      <w:r w:rsidR="00B04D3F">
        <w:t xml:space="preserve"> kolor tekstu kontrolki</w:t>
      </w:r>
    </w:p>
    <w:p w:rsidR="00A42FF1" w:rsidRPr="00A42FF1" w:rsidRDefault="00A42FF1" w:rsidP="002D604D">
      <w:pPr>
        <w:pStyle w:val="Akapitzlist"/>
        <w:numPr>
          <w:ilvl w:val="0"/>
          <w:numId w:val="12"/>
        </w:numPr>
      </w:pPr>
      <w:proofErr w:type="spellStart"/>
      <w:r w:rsidRPr="00B04D3F">
        <w:rPr>
          <w:rFonts w:ascii="Courier New" w:hAnsi="Courier New" w:cs="Courier New"/>
        </w:rPr>
        <w:t>Color</w:t>
      </w:r>
      <w:proofErr w:type="spellEnd"/>
      <w:r w:rsidRPr="00B04D3F">
        <w:rPr>
          <w:rFonts w:ascii="Courier New" w:hAnsi="Courier New" w:cs="Courier New"/>
        </w:rPr>
        <w:t xml:space="preserve">? </w:t>
      </w:r>
      <w:proofErr w:type="spellStart"/>
      <w:r w:rsidR="00B04D3F" w:rsidRPr="00B04D3F">
        <w:rPr>
          <w:rFonts w:ascii="Courier New" w:hAnsi="Courier New" w:cs="Courier New"/>
        </w:rPr>
        <w:t>C</w:t>
      </w:r>
      <w:r w:rsidRPr="00B04D3F">
        <w:rPr>
          <w:rFonts w:ascii="Courier New" w:hAnsi="Courier New" w:cs="Courier New"/>
        </w:rPr>
        <w:t>ontentColor</w:t>
      </w:r>
      <w:proofErr w:type="spellEnd"/>
      <w:r w:rsidR="00B04D3F">
        <w:t xml:space="preserve"> </w:t>
      </w:r>
      <w:r w:rsidR="00EE435F">
        <w:t>przechowująca</w:t>
      </w:r>
      <w:r w:rsidR="00B04D3F">
        <w:t xml:space="preserve"> kolor elementów kontrolki</w:t>
      </w:r>
    </w:p>
    <w:p w:rsidR="00A42FF1" w:rsidRPr="00A42FF1" w:rsidRDefault="00A42FF1" w:rsidP="002D604D">
      <w:pPr>
        <w:pStyle w:val="Akapitzlist"/>
        <w:numPr>
          <w:ilvl w:val="0"/>
          <w:numId w:val="12"/>
        </w:numPr>
      </w:pPr>
      <w:proofErr w:type="spellStart"/>
      <w:r w:rsidRPr="00B04D3F">
        <w:rPr>
          <w:rFonts w:ascii="Courier New" w:hAnsi="Courier New" w:cs="Courier New"/>
        </w:rPr>
        <w:t>TextAlignment</w:t>
      </w:r>
      <w:proofErr w:type="spellEnd"/>
      <w:r w:rsidRPr="00B04D3F">
        <w:rPr>
          <w:rFonts w:ascii="Courier New" w:hAnsi="Courier New" w:cs="Courier New"/>
        </w:rPr>
        <w:t xml:space="preserve"> </w:t>
      </w:r>
      <w:proofErr w:type="spellStart"/>
      <w:r w:rsidR="00B04D3F" w:rsidRPr="00B04D3F">
        <w:rPr>
          <w:rFonts w:ascii="Courier New" w:hAnsi="Courier New" w:cs="Courier New"/>
        </w:rPr>
        <w:t>T</w:t>
      </w:r>
      <w:r w:rsidRPr="00B04D3F">
        <w:rPr>
          <w:rFonts w:ascii="Courier New" w:hAnsi="Courier New" w:cs="Courier New"/>
        </w:rPr>
        <w:t>extAlign</w:t>
      </w:r>
      <w:proofErr w:type="spellEnd"/>
      <w:r w:rsidR="00B04D3F">
        <w:t xml:space="preserve"> </w:t>
      </w:r>
      <w:r w:rsidR="00EE435F">
        <w:t>przechowująca</w:t>
      </w:r>
      <w:r w:rsidR="00B04D3F">
        <w:t xml:space="preserve"> wyrównanie tekstu kontrolki</w:t>
      </w:r>
    </w:p>
    <w:p w:rsidR="00A42FF1" w:rsidRPr="00A42FF1" w:rsidRDefault="00A42FF1" w:rsidP="002D604D">
      <w:pPr>
        <w:pStyle w:val="Akapitzlist"/>
        <w:numPr>
          <w:ilvl w:val="0"/>
          <w:numId w:val="12"/>
        </w:numPr>
      </w:pPr>
      <w:proofErr w:type="spellStart"/>
      <w:r w:rsidRPr="00B04D3F">
        <w:rPr>
          <w:rFonts w:ascii="Courier New" w:hAnsi="Courier New" w:cs="Courier New"/>
        </w:rPr>
        <w:t>HorizontalAlignment</w:t>
      </w:r>
      <w:proofErr w:type="spellEnd"/>
      <w:r w:rsidRPr="00B04D3F">
        <w:rPr>
          <w:rFonts w:ascii="Courier New" w:hAnsi="Courier New" w:cs="Courier New"/>
        </w:rPr>
        <w:t xml:space="preserve"> </w:t>
      </w:r>
      <w:proofErr w:type="spellStart"/>
      <w:r w:rsidR="00B04D3F">
        <w:t>I</w:t>
      </w:r>
      <w:r w:rsidRPr="00A42FF1">
        <w:t>temAlign</w:t>
      </w:r>
      <w:proofErr w:type="spellEnd"/>
      <w:r w:rsidR="00B04D3F">
        <w:t xml:space="preserve"> </w:t>
      </w:r>
      <w:r w:rsidR="00EE435F">
        <w:t>przechowująca</w:t>
      </w:r>
      <w:r w:rsidR="00B04D3F">
        <w:t xml:space="preserve"> wyrównanie kontrolki w poziomie</w:t>
      </w:r>
    </w:p>
    <w:p w:rsidR="00A42FF1" w:rsidRPr="00A42FF1" w:rsidRDefault="00A42FF1" w:rsidP="002D604D">
      <w:pPr>
        <w:pStyle w:val="Akapitzlist"/>
        <w:numPr>
          <w:ilvl w:val="0"/>
          <w:numId w:val="12"/>
        </w:numPr>
      </w:pPr>
      <w:proofErr w:type="spellStart"/>
      <w:r w:rsidRPr="00B04D3F">
        <w:rPr>
          <w:rFonts w:ascii="Courier New" w:hAnsi="Courier New" w:cs="Courier New"/>
        </w:rPr>
        <w:t>VerticalAlignment</w:t>
      </w:r>
      <w:proofErr w:type="spellEnd"/>
      <w:r w:rsidRPr="00B04D3F">
        <w:rPr>
          <w:rFonts w:ascii="Courier New" w:hAnsi="Courier New" w:cs="Courier New"/>
        </w:rPr>
        <w:t xml:space="preserve"> </w:t>
      </w:r>
      <w:proofErr w:type="spellStart"/>
      <w:r w:rsidR="00B04D3F" w:rsidRPr="00B04D3F">
        <w:rPr>
          <w:rFonts w:ascii="Courier New" w:hAnsi="Courier New" w:cs="Courier New"/>
        </w:rPr>
        <w:t>V</w:t>
      </w:r>
      <w:r w:rsidRPr="00B04D3F">
        <w:rPr>
          <w:rFonts w:ascii="Courier New" w:hAnsi="Courier New" w:cs="Courier New"/>
        </w:rPr>
        <w:t>erticalAlign</w:t>
      </w:r>
      <w:proofErr w:type="spellEnd"/>
      <w:r w:rsidR="00B04D3F">
        <w:t xml:space="preserve"> </w:t>
      </w:r>
      <w:r w:rsidR="00EE435F">
        <w:t>przechowująca</w:t>
      </w:r>
      <w:r w:rsidR="00B04D3F">
        <w:t xml:space="preserve"> wyrównanie kontrolki w pionie</w:t>
      </w:r>
    </w:p>
    <w:p w:rsidR="00A42FF1" w:rsidRPr="00A42FF1" w:rsidRDefault="00A42FF1" w:rsidP="002D604D">
      <w:pPr>
        <w:pStyle w:val="Akapitzlist"/>
        <w:numPr>
          <w:ilvl w:val="0"/>
          <w:numId w:val="12"/>
        </w:numPr>
      </w:pPr>
      <w:r w:rsidRPr="00B04D3F">
        <w:rPr>
          <w:rFonts w:ascii="Courier New" w:hAnsi="Courier New" w:cs="Courier New"/>
        </w:rPr>
        <w:t xml:space="preserve">string </w:t>
      </w:r>
      <w:proofErr w:type="spellStart"/>
      <w:r w:rsidR="00B04D3F" w:rsidRPr="00B04D3F">
        <w:rPr>
          <w:rFonts w:ascii="Courier New" w:hAnsi="Courier New" w:cs="Courier New"/>
        </w:rPr>
        <w:t>G</w:t>
      </w:r>
      <w:r w:rsidRPr="00B04D3F">
        <w:rPr>
          <w:rFonts w:ascii="Courier New" w:hAnsi="Courier New" w:cs="Courier New"/>
        </w:rPr>
        <w:t>oTo</w:t>
      </w:r>
      <w:proofErr w:type="spellEnd"/>
      <w:r w:rsidR="00B04D3F">
        <w:t xml:space="preserve"> </w:t>
      </w:r>
      <w:r w:rsidR="00EE435F">
        <w:t>przechowująca</w:t>
      </w:r>
      <w:r w:rsidR="00B04D3F">
        <w:t xml:space="preserve"> rodzaj przejścia po naciśnięciu kontrolki</w:t>
      </w:r>
    </w:p>
    <w:p w:rsidR="00A42FF1" w:rsidRPr="00A42FF1" w:rsidRDefault="00A42FF1" w:rsidP="002D604D">
      <w:pPr>
        <w:pStyle w:val="Akapitzlist"/>
        <w:numPr>
          <w:ilvl w:val="0"/>
          <w:numId w:val="12"/>
        </w:numPr>
      </w:pPr>
      <w:proofErr w:type="spellStart"/>
      <w:r w:rsidRPr="00B04D3F">
        <w:rPr>
          <w:rFonts w:ascii="Courier New" w:hAnsi="Courier New" w:cs="Courier New"/>
        </w:rPr>
        <w:t>double</w:t>
      </w:r>
      <w:proofErr w:type="spellEnd"/>
      <w:r w:rsidRPr="00B04D3F">
        <w:rPr>
          <w:rFonts w:ascii="Courier New" w:hAnsi="Courier New" w:cs="Courier New"/>
        </w:rPr>
        <w:t xml:space="preserve"> </w:t>
      </w:r>
      <w:proofErr w:type="spellStart"/>
      <w:r w:rsidR="00B04D3F" w:rsidRPr="00B04D3F">
        <w:rPr>
          <w:rFonts w:ascii="Courier New" w:hAnsi="Courier New" w:cs="Courier New"/>
        </w:rPr>
        <w:t>F</w:t>
      </w:r>
      <w:r w:rsidRPr="00B04D3F">
        <w:rPr>
          <w:rFonts w:ascii="Courier New" w:hAnsi="Courier New" w:cs="Courier New"/>
        </w:rPr>
        <w:t>ontSize</w:t>
      </w:r>
      <w:proofErr w:type="spellEnd"/>
      <w:r w:rsidR="00B04D3F">
        <w:t xml:space="preserve"> </w:t>
      </w:r>
      <w:r w:rsidR="00EE435F">
        <w:t>przechowująca</w:t>
      </w:r>
      <w:r w:rsidR="00B04D3F">
        <w:t xml:space="preserve"> rozmiar czcionki teksty kontrolki</w:t>
      </w:r>
    </w:p>
    <w:p w:rsidR="002A5FE3" w:rsidRPr="00295D6B" w:rsidRDefault="00EE435F" w:rsidP="00EE435F">
      <w:pPr>
        <w:rPr>
          <w:rFonts w:ascii="Courier New" w:hAnsi="Courier New" w:cs="Courier New"/>
          <w:color w:val="000000"/>
          <w:sz w:val="19"/>
          <w:szCs w:val="19"/>
        </w:rPr>
      </w:pPr>
      <w:r>
        <w:t xml:space="preserve">Modyfikacja rozmiaru kontrolki odbywa się za pomaca funkcji </w:t>
      </w:r>
      <w:proofErr w:type="spellStart"/>
      <w:r w:rsidR="004461BB" w:rsidRPr="00295D6B">
        <w:rPr>
          <w:rFonts w:ascii="Courier New" w:hAnsi="Courier New" w:cs="Courier New"/>
          <w:color w:val="000000"/>
          <w:szCs w:val="24"/>
        </w:rPr>
        <w:t>SetControlSize</w:t>
      </w:r>
      <w:proofErr w:type="spellEnd"/>
      <w:r w:rsidR="00B546BF" w:rsidRPr="00295D6B">
        <w:rPr>
          <w:rFonts w:ascii="Courier New" w:hAnsi="Courier New" w:cs="Courier New"/>
          <w:szCs w:val="24"/>
        </w:rPr>
        <w:t>(</w:t>
      </w:r>
      <w:proofErr w:type="spellStart"/>
      <w:r w:rsidR="004461BB" w:rsidRPr="00295D6B">
        <w:rPr>
          <w:rFonts w:ascii="Courier New" w:hAnsi="Courier New" w:cs="Courier New"/>
          <w:szCs w:val="24"/>
        </w:rPr>
        <w:t>newSize</w:t>
      </w:r>
      <w:proofErr w:type="spellEnd"/>
      <w:r w:rsidR="00B546BF" w:rsidRPr="00295D6B">
        <w:rPr>
          <w:rFonts w:ascii="Courier New" w:hAnsi="Courier New" w:cs="Courier New"/>
          <w:szCs w:val="24"/>
        </w:rPr>
        <w:t>)</w:t>
      </w:r>
      <w:r w:rsidRPr="00EE435F">
        <w:t xml:space="preserve"> ustawia ona</w:t>
      </w:r>
      <w:r w:rsidR="00E25699">
        <w:t xml:space="preserve"> ilość kolumn które zajmuję kontrolka. Podczas nadawania rozmiaru sprawdzane jest czy nowa wartość jest </w:t>
      </w:r>
      <w:r w:rsidR="003F26E9">
        <w:t>większa</w:t>
      </w:r>
      <w:r w:rsidR="00E25699">
        <w:t xml:space="preserve"> od zera oraz mniejsza od dwunastu, oraz czy </w:t>
      </w:r>
      <w:r w:rsidR="00707B84">
        <w:t>położenie elementu oraz rozmieszczenie innych kontrolek pozwala na jego roz</w:t>
      </w:r>
      <w:r w:rsidR="003F26E9">
        <w:t>szerzenie. Podczas zmniejszania kontrolki następuje zmniejszenie ilości kolumn którą zajmuje a w pozostałe miejsce wstawiane są puste przestrzenie, natomiast gdy zwiększany jest rozmiar algorytm jest odwrotny.</w:t>
      </w:r>
      <w:r w:rsidR="00B546BF">
        <w:t xml:space="preserve"> </w:t>
      </w:r>
      <w:r w:rsidR="00B04D3F" w:rsidRPr="00295D6B">
        <w:rPr>
          <w:rFonts w:cs="Times New Roman"/>
          <w:szCs w:val="24"/>
        </w:rPr>
        <w:t>Kod źródłowy przedstawia działanie tej funkcji</w:t>
      </w:r>
      <w:r w:rsidR="0066082B">
        <w:rPr>
          <w:rFonts w:cs="Times New Roman"/>
          <w:szCs w:val="24"/>
        </w:rPr>
        <w:t>.</w:t>
      </w:r>
    </w:p>
    <w:p w:rsidR="00886940" w:rsidRPr="00E25699" w:rsidRDefault="00886940" w:rsidP="00886940">
      <w:pPr>
        <w:pStyle w:val="Akapitzlist"/>
        <w:autoSpaceDE w:val="0"/>
        <w:autoSpaceDN w:val="0"/>
        <w:adjustRightInd w:val="0"/>
        <w:spacing w:after="0" w:line="240" w:lineRule="auto"/>
        <w:jc w:val="left"/>
        <w:rPr>
          <w:rFonts w:ascii="Courier New" w:hAnsi="Courier New" w:cs="Courier New"/>
          <w:color w:val="000000"/>
          <w:sz w:val="19"/>
          <w:szCs w:val="19"/>
        </w:rPr>
      </w:pPr>
    </w:p>
    <w:tbl>
      <w:tblPr>
        <w:tblStyle w:val="Tabela-Siatka"/>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8"/>
      </w:tblGrid>
      <w:tr w:rsidR="002A5FE3" w:rsidTr="002F4E68">
        <w:trPr>
          <w:trHeight w:val="8295"/>
        </w:trPr>
        <w:tc>
          <w:tcPr>
            <w:tcW w:w="8498" w:type="dxa"/>
          </w:tcPr>
          <w:p w:rsidR="002A5FE3" w:rsidRPr="00B04D3F" w:rsidRDefault="002A5FE3" w:rsidP="002A5FE3">
            <w:pPr>
              <w:autoSpaceDE w:val="0"/>
              <w:autoSpaceDN w:val="0"/>
              <w:adjustRightInd w:val="0"/>
              <w:spacing w:line="240" w:lineRule="auto"/>
              <w:jc w:val="left"/>
              <w:rPr>
                <w:rFonts w:ascii="Courier New" w:hAnsi="Courier New" w:cs="Courier New"/>
                <w:sz w:val="20"/>
                <w:szCs w:val="20"/>
              </w:rPr>
            </w:pPr>
            <w:r w:rsidRPr="00B04D3F">
              <w:rPr>
                <w:rFonts w:ascii="Courier New" w:hAnsi="Courier New" w:cs="Courier New"/>
                <w:sz w:val="20"/>
                <w:szCs w:val="20"/>
              </w:rPr>
              <w:lastRenderedPageBreak/>
              <w:t xml:space="preserve">public </w:t>
            </w:r>
            <w:proofErr w:type="spellStart"/>
            <w:r w:rsidRPr="00B04D3F">
              <w:rPr>
                <w:rFonts w:ascii="Courier New" w:hAnsi="Courier New" w:cs="Courier New"/>
                <w:sz w:val="20"/>
                <w:szCs w:val="20"/>
              </w:rPr>
              <w:t>bool</w:t>
            </w:r>
            <w:proofErr w:type="spellEnd"/>
            <w:r w:rsidRPr="00B04D3F">
              <w:rPr>
                <w:rFonts w:ascii="Courier New" w:hAnsi="Courier New" w:cs="Courier New"/>
                <w:sz w:val="20"/>
                <w:szCs w:val="20"/>
              </w:rPr>
              <w:t xml:space="preserve"> </w:t>
            </w:r>
            <w:proofErr w:type="spellStart"/>
            <w:r w:rsidRPr="00B04D3F">
              <w:rPr>
                <w:rFonts w:ascii="Courier New" w:hAnsi="Courier New" w:cs="Courier New"/>
                <w:sz w:val="20"/>
                <w:szCs w:val="20"/>
              </w:rPr>
              <w:t>SetControlSize</w:t>
            </w:r>
            <w:proofErr w:type="spellEnd"/>
            <w:r w:rsidRPr="00B04D3F">
              <w:rPr>
                <w:rFonts w:ascii="Courier New" w:hAnsi="Courier New" w:cs="Courier New"/>
                <w:sz w:val="20"/>
                <w:szCs w:val="20"/>
              </w:rPr>
              <w:t>(</w:t>
            </w:r>
            <w:proofErr w:type="spellStart"/>
            <w:r w:rsidRPr="00B04D3F">
              <w:rPr>
                <w:rFonts w:ascii="Courier New" w:hAnsi="Courier New" w:cs="Courier New"/>
                <w:sz w:val="20"/>
                <w:szCs w:val="20"/>
              </w:rPr>
              <w:t>int</w:t>
            </w:r>
            <w:proofErr w:type="spellEnd"/>
            <w:r w:rsidRPr="00B04D3F">
              <w:rPr>
                <w:rFonts w:ascii="Courier New" w:hAnsi="Courier New" w:cs="Courier New"/>
                <w:sz w:val="20"/>
                <w:szCs w:val="20"/>
              </w:rPr>
              <w:t xml:space="preserve"> </w:t>
            </w:r>
            <w:proofErr w:type="spellStart"/>
            <w:r w:rsidRPr="00B04D3F">
              <w:rPr>
                <w:rFonts w:ascii="Courier New" w:hAnsi="Courier New" w:cs="Courier New"/>
                <w:sz w:val="20"/>
                <w:szCs w:val="20"/>
              </w:rPr>
              <w:t>newSize</w:t>
            </w:r>
            <w:proofErr w:type="spellEnd"/>
            <w:r w:rsidRPr="00B04D3F">
              <w:rPr>
                <w:rFonts w:ascii="Courier New" w:hAnsi="Courier New" w:cs="Courier New"/>
                <w:sz w:val="20"/>
                <w:szCs w:val="20"/>
              </w:rPr>
              <w:t>)</w:t>
            </w:r>
          </w:p>
          <w:p w:rsidR="002A5FE3" w:rsidRPr="00B04D3F" w:rsidRDefault="002A5FE3" w:rsidP="002A5FE3">
            <w:pPr>
              <w:autoSpaceDE w:val="0"/>
              <w:autoSpaceDN w:val="0"/>
              <w:adjustRightInd w:val="0"/>
              <w:spacing w:line="240" w:lineRule="auto"/>
              <w:jc w:val="left"/>
              <w:rPr>
                <w:rFonts w:ascii="Courier New" w:hAnsi="Courier New" w:cs="Courier New"/>
                <w:sz w:val="20"/>
                <w:szCs w:val="20"/>
              </w:rPr>
            </w:pPr>
            <w:r w:rsidRPr="00B04D3F">
              <w:rPr>
                <w:rFonts w:ascii="Courier New" w:hAnsi="Courier New" w:cs="Courier New"/>
                <w:sz w:val="20"/>
                <w:szCs w:val="20"/>
              </w:rPr>
              <w:t>{</w:t>
            </w:r>
          </w:p>
          <w:p w:rsidR="002A5FE3" w:rsidRPr="00B04D3F" w:rsidRDefault="002A5FE3" w:rsidP="002A5FE3">
            <w:pPr>
              <w:autoSpaceDE w:val="0"/>
              <w:autoSpaceDN w:val="0"/>
              <w:adjustRightInd w:val="0"/>
              <w:spacing w:line="240" w:lineRule="auto"/>
              <w:jc w:val="left"/>
              <w:rPr>
                <w:rFonts w:ascii="Courier New" w:hAnsi="Courier New" w:cs="Courier New"/>
                <w:sz w:val="20"/>
                <w:szCs w:val="20"/>
              </w:rPr>
            </w:pPr>
            <w:proofErr w:type="spellStart"/>
            <w:r w:rsidRPr="00B04D3F">
              <w:rPr>
                <w:rFonts w:ascii="Courier New" w:hAnsi="Courier New" w:cs="Courier New"/>
                <w:sz w:val="20"/>
                <w:szCs w:val="20"/>
              </w:rPr>
              <w:t>if</w:t>
            </w:r>
            <w:proofErr w:type="spellEnd"/>
            <w:r w:rsidRPr="00B04D3F">
              <w:rPr>
                <w:rFonts w:ascii="Courier New" w:hAnsi="Courier New" w:cs="Courier New"/>
                <w:sz w:val="20"/>
                <w:szCs w:val="20"/>
              </w:rPr>
              <w:t xml:space="preserve"> (_control == </w:t>
            </w:r>
            <w:proofErr w:type="spellStart"/>
            <w:r w:rsidRPr="00B04D3F">
              <w:rPr>
                <w:rFonts w:ascii="Courier New" w:hAnsi="Courier New" w:cs="Courier New"/>
                <w:sz w:val="20"/>
                <w:szCs w:val="20"/>
              </w:rPr>
              <w:t>null</w:t>
            </w:r>
            <w:proofErr w:type="spellEnd"/>
            <w:r w:rsidRPr="00B04D3F">
              <w:rPr>
                <w:rFonts w:ascii="Courier New" w:hAnsi="Courier New" w:cs="Courier New"/>
                <w:sz w:val="20"/>
                <w:szCs w:val="20"/>
              </w:rPr>
              <w:t xml:space="preserve"> || </w:t>
            </w:r>
            <w:proofErr w:type="spellStart"/>
            <w:r w:rsidRPr="00B04D3F">
              <w:rPr>
                <w:rFonts w:ascii="Courier New" w:hAnsi="Courier New" w:cs="Courier New"/>
                <w:sz w:val="20"/>
                <w:szCs w:val="20"/>
              </w:rPr>
              <w:t>newSize</w:t>
            </w:r>
            <w:proofErr w:type="spellEnd"/>
            <w:r w:rsidRPr="00B04D3F">
              <w:rPr>
                <w:rFonts w:ascii="Courier New" w:hAnsi="Courier New" w:cs="Courier New"/>
                <w:sz w:val="20"/>
                <w:szCs w:val="20"/>
              </w:rPr>
              <w:t xml:space="preserve"> &lt;= 0 || </w:t>
            </w:r>
            <w:proofErr w:type="spellStart"/>
            <w:r w:rsidRPr="00B04D3F">
              <w:rPr>
                <w:rFonts w:ascii="Courier New" w:hAnsi="Courier New" w:cs="Courier New"/>
                <w:sz w:val="20"/>
                <w:szCs w:val="20"/>
              </w:rPr>
              <w:t>newSize</w:t>
            </w:r>
            <w:proofErr w:type="spellEnd"/>
            <w:r w:rsidRPr="00B04D3F">
              <w:rPr>
                <w:rFonts w:ascii="Courier New" w:hAnsi="Courier New" w:cs="Courier New"/>
                <w:sz w:val="20"/>
                <w:szCs w:val="20"/>
              </w:rPr>
              <w:t xml:space="preserve"> == </w:t>
            </w:r>
            <w:proofErr w:type="spellStart"/>
            <w:r w:rsidRPr="00B04D3F">
              <w:rPr>
                <w:rFonts w:ascii="Courier New" w:hAnsi="Courier New" w:cs="Courier New"/>
                <w:sz w:val="20"/>
                <w:szCs w:val="20"/>
              </w:rPr>
              <w:t>this.Size</w:t>
            </w:r>
            <w:proofErr w:type="spellEnd"/>
            <w:r w:rsidRPr="00B04D3F">
              <w:rPr>
                <w:rFonts w:ascii="Courier New" w:hAnsi="Courier New" w:cs="Courier New"/>
                <w:sz w:val="20"/>
                <w:szCs w:val="20"/>
              </w:rPr>
              <w:t>)</w:t>
            </w:r>
          </w:p>
          <w:p w:rsidR="002A5FE3" w:rsidRPr="00B04D3F" w:rsidRDefault="002A5FE3" w:rsidP="002A5FE3">
            <w:pPr>
              <w:autoSpaceDE w:val="0"/>
              <w:autoSpaceDN w:val="0"/>
              <w:adjustRightInd w:val="0"/>
              <w:spacing w:line="240" w:lineRule="auto"/>
              <w:jc w:val="left"/>
              <w:rPr>
                <w:rFonts w:ascii="Courier New" w:hAnsi="Courier New" w:cs="Courier New"/>
                <w:sz w:val="20"/>
                <w:szCs w:val="20"/>
              </w:rPr>
            </w:pPr>
            <w:r w:rsidRPr="00B04D3F">
              <w:rPr>
                <w:rFonts w:ascii="Courier New" w:hAnsi="Courier New" w:cs="Courier New"/>
                <w:sz w:val="20"/>
                <w:szCs w:val="20"/>
              </w:rPr>
              <w:t xml:space="preserve">                return </w:t>
            </w:r>
            <w:proofErr w:type="spellStart"/>
            <w:r w:rsidRPr="00B04D3F">
              <w:rPr>
                <w:rFonts w:ascii="Courier New" w:hAnsi="Courier New" w:cs="Courier New"/>
                <w:sz w:val="20"/>
                <w:szCs w:val="20"/>
              </w:rPr>
              <w:t>false</w:t>
            </w:r>
            <w:proofErr w:type="spellEnd"/>
            <w:r w:rsidRPr="00B04D3F">
              <w:rPr>
                <w:rFonts w:ascii="Courier New" w:hAnsi="Courier New" w:cs="Courier New"/>
                <w:sz w:val="20"/>
                <w:szCs w:val="20"/>
              </w:rPr>
              <w:t>;</w:t>
            </w:r>
          </w:p>
          <w:p w:rsidR="002A5FE3" w:rsidRPr="00B04D3F" w:rsidRDefault="002A5FE3" w:rsidP="002A5FE3">
            <w:pPr>
              <w:autoSpaceDE w:val="0"/>
              <w:autoSpaceDN w:val="0"/>
              <w:adjustRightInd w:val="0"/>
              <w:spacing w:line="240" w:lineRule="auto"/>
              <w:jc w:val="left"/>
              <w:rPr>
                <w:rFonts w:ascii="Courier New" w:hAnsi="Courier New" w:cs="Courier New"/>
                <w:sz w:val="20"/>
                <w:szCs w:val="20"/>
              </w:rPr>
            </w:pPr>
            <w:r w:rsidRPr="00B04D3F">
              <w:rPr>
                <w:rFonts w:ascii="Courier New" w:hAnsi="Courier New" w:cs="Courier New"/>
                <w:sz w:val="20"/>
                <w:szCs w:val="20"/>
              </w:rPr>
              <w:t xml:space="preserve">            </w:t>
            </w:r>
            <w:proofErr w:type="spellStart"/>
            <w:r w:rsidRPr="00B04D3F">
              <w:rPr>
                <w:rFonts w:ascii="Courier New" w:hAnsi="Courier New" w:cs="Courier New"/>
                <w:sz w:val="20"/>
                <w:szCs w:val="20"/>
              </w:rPr>
              <w:t>if</w:t>
            </w:r>
            <w:proofErr w:type="spellEnd"/>
            <w:r w:rsidRPr="00B04D3F">
              <w:rPr>
                <w:rFonts w:ascii="Courier New" w:hAnsi="Courier New" w:cs="Courier New"/>
                <w:sz w:val="20"/>
                <w:szCs w:val="20"/>
              </w:rPr>
              <w:t xml:space="preserve"> (</w:t>
            </w:r>
            <w:proofErr w:type="spellStart"/>
            <w:r w:rsidRPr="00B04D3F">
              <w:rPr>
                <w:rFonts w:ascii="Courier New" w:hAnsi="Courier New" w:cs="Courier New"/>
                <w:sz w:val="20"/>
                <w:szCs w:val="20"/>
              </w:rPr>
              <w:t>this.ControlType</w:t>
            </w:r>
            <w:proofErr w:type="spellEnd"/>
            <w:r w:rsidRPr="00B04D3F">
              <w:rPr>
                <w:rFonts w:ascii="Courier New" w:hAnsi="Courier New" w:cs="Courier New"/>
                <w:sz w:val="20"/>
                <w:szCs w:val="20"/>
              </w:rPr>
              <w:t xml:space="preserve"> == </w:t>
            </w:r>
            <w:proofErr w:type="spellStart"/>
            <w:r w:rsidRPr="00B04D3F">
              <w:rPr>
                <w:rFonts w:ascii="Courier New" w:hAnsi="Courier New" w:cs="Courier New"/>
                <w:sz w:val="20"/>
                <w:szCs w:val="20"/>
              </w:rPr>
              <w:t>WebControlTypeEnum.row</w:t>
            </w:r>
            <w:proofErr w:type="spellEnd"/>
            <w:r w:rsidRPr="00B04D3F">
              <w:rPr>
                <w:rFonts w:ascii="Courier New" w:hAnsi="Courier New" w:cs="Courier New"/>
                <w:sz w:val="20"/>
                <w:szCs w:val="20"/>
              </w:rPr>
              <w:t>)</w:t>
            </w:r>
          </w:p>
          <w:p w:rsidR="002A5FE3" w:rsidRPr="00B04D3F" w:rsidRDefault="002A5FE3" w:rsidP="002A5FE3">
            <w:pPr>
              <w:autoSpaceDE w:val="0"/>
              <w:autoSpaceDN w:val="0"/>
              <w:adjustRightInd w:val="0"/>
              <w:spacing w:line="240" w:lineRule="auto"/>
              <w:jc w:val="left"/>
              <w:rPr>
                <w:rFonts w:ascii="Courier New" w:hAnsi="Courier New" w:cs="Courier New"/>
                <w:sz w:val="20"/>
                <w:szCs w:val="20"/>
              </w:rPr>
            </w:pPr>
            <w:r w:rsidRPr="00B04D3F">
              <w:rPr>
                <w:rFonts w:ascii="Courier New" w:hAnsi="Courier New" w:cs="Courier New"/>
                <w:sz w:val="20"/>
                <w:szCs w:val="20"/>
              </w:rPr>
              <w:t xml:space="preserve">                return </w:t>
            </w:r>
            <w:proofErr w:type="spellStart"/>
            <w:r w:rsidRPr="00B04D3F">
              <w:rPr>
                <w:rFonts w:ascii="Courier New" w:hAnsi="Courier New" w:cs="Courier New"/>
                <w:sz w:val="20"/>
                <w:szCs w:val="20"/>
              </w:rPr>
              <w:t>false</w:t>
            </w:r>
            <w:proofErr w:type="spellEnd"/>
            <w:r w:rsidRPr="00B04D3F">
              <w:rPr>
                <w:rFonts w:ascii="Courier New" w:hAnsi="Courier New" w:cs="Courier New"/>
                <w:sz w:val="20"/>
                <w:szCs w:val="20"/>
              </w:rPr>
              <w:t>;</w:t>
            </w:r>
          </w:p>
          <w:p w:rsidR="002A5FE3" w:rsidRPr="00B04D3F" w:rsidRDefault="002A5FE3" w:rsidP="002A5FE3">
            <w:pPr>
              <w:autoSpaceDE w:val="0"/>
              <w:autoSpaceDN w:val="0"/>
              <w:adjustRightInd w:val="0"/>
              <w:spacing w:line="240" w:lineRule="auto"/>
              <w:jc w:val="left"/>
              <w:rPr>
                <w:rFonts w:ascii="Courier New" w:hAnsi="Courier New" w:cs="Courier New"/>
                <w:sz w:val="20"/>
                <w:szCs w:val="20"/>
              </w:rPr>
            </w:pPr>
            <w:r w:rsidRPr="00B04D3F">
              <w:rPr>
                <w:rFonts w:ascii="Courier New" w:hAnsi="Courier New" w:cs="Courier New"/>
                <w:sz w:val="20"/>
                <w:szCs w:val="20"/>
              </w:rPr>
              <w:t xml:space="preserve">            </w:t>
            </w:r>
            <w:proofErr w:type="spellStart"/>
            <w:r w:rsidRPr="00B04D3F">
              <w:rPr>
                <w:rFonts w:ascii="Courier New" w:hAnsi="Courier New" w:cs="Courier New"/>
                <w:sz w:val="20"/>
                <w:szCs w:val="20"/>
              </w:rPr>
              <w:t>if</w:t>
            </w:r>
            <w:proofErr w:type="spellEnd"/>
            <w:r w:rsidRPr="00B04D3F">
              <w:rPr>
                <w:rFonts w:ascii="Courier New" w:hAnsi="Courier New" w:cs="Courier New"/>
                <w:sz w:val="20"/>
                <w:szCs w:val="20"/>
              </w:rPr>
              <w:t xml:space="preserve"> (</w:t>
            </w:r>
            <w:proofErr w:type="spellStart"/>
            <w:r w:rsidRPr="00B04D3F">
              <w:rPr>
                <w:rFonts w:ascii="Courier New" w:hAnsi="Courier New" w:cs="Courier New"/>
                <w:sz w:val="20"/>
                <w:szCs w:val="20"/>
              </w:rPr>
              <w:t>newSize</w:t>
            </w:r>
            <w:proofErr w:type="spellEnd"/>
            <w:r w:rsidRPr="00B04D3F">
              <w:rPr>
                <w:rFonts w:ascii="Courier New" w:hAnsi="Courier New" w:cs="Courier New"/>
                <w:sz w:val="20"/>
                <w:szCs w:val="20"/>
              </w:rPr>
              <w:t xml:space="preserve"> &gt; </w:t>
            </w:r>
            <w:proofErr w:type="spellStart"/>
            <w:r w:rsidRPr="00B04D3F">
              <w:rPr>
                <w:rFonts w:ascii="Courier New" w:hAnsi="Courier New" w:cs="Courier New"/>
                <w:sz w:val="20"/>
                <w:szCs w:val="20"/>
              </w:rPr>
              <w:t>this.Size</w:t>
            </w:r>
            <w:proofErr w:type="spellEnd"/>
            <w:r w:rsidRPr="00B04D3F">
              <w:rPr>
                <w:rFonts w:ascii="Courier New" w:hAnsi="Courier New" w:cs="Courier New"/>
                <w:sz w:val="20"/>
                <w:szCs w:val="20"/>
              </w:rPr>
              <w:t>)</w:t>
            </w:r>
          </w:p>
          <w:p w:rsidR="002A5FE3" w:rsidRPr="00B04D3F" w:rsidRDefault="002A5FE3" w:rsidP="002A5FE3">
            <w:pPr>
              <w:autoSpaceDE w:val="0"/>
              <w:autoSpaceDN w:val="0"/>
              <w:adjustRightInd w:val="0"/>
              <w:spacing w:line="240" w:lineRule="auto"/>
              <w:jc w:val="left"/>
              <w:rPr>
                <w:rFonts w:ascii="Courier New" w:hAnsi="Courier New" w:cs="Courier New"/>
                <w:sz w:val="20"/>
                <w:szCs w:val="20"/>
              </w:rPr>
            </w:pPr>
            <w:r w:rsidRPr="00B04D3F">
              <w:rPr>
                <w:rFonts w:ascii="Courier New" w:hAnsi="Courier New" w:cs="Courier New"/>
                <w:sz w:val="20"/>
                <w:szCs w:val="20"/>
              </w:rPr>
              <w:t xml:space="preserve">            {</w:t>
            </w:r>
          </w:p>
          <w:p w:rsidR="002A5FE3" w:rsidRPr="00B04D3F" w:rsidRDefault="002A5FE3" w:rsidP="002A5FE3">
            <w:pPr>
              <w:autoSpaceDE w:val="0"/>
              <w:autoSpaceDN w:val="0"/>
              <w:adjustRightInd w:val="0"/>
              <w:spacing w:line="240" w:lineRule="auto"/>
              <w:jc w:val="left"/>
              <w:rPr>
                <w:rFonts w:ascii="Courier New" w:hAnsi="Courier New" w:cs="Courier New"/>
                <w:sz w:val="20"/>
                <w:szCs w:val="20"/>
              </w:rPr>
            </w:pPr>
            <w:r w:rsidRPr="00B04D3F">
              <w:rPr>
                <w:rFonts w:ascii="Courier New" w:hAnsi="Courier New" w:cs="Courier New"/>
                <w:sz w:val="20"/>
                <w:szCs w:val="20"/>
              </w:rPr>
              <w:t xml:space="preserve">            </w:t>
            </w:r>
            <w:r w:rsidRPr="00B04D3F">
              <w:rPr>
                <w:rFonts w:ascii="Courier New" w:hAnsi="Courier New" w:cs="Courier New"/>
                <w:sz w:val="20"/>
                <w:szCs w:val="20"/>
              </w:rPr>
              <w:tab/>
            </w:r>
            <w:r w:rsidRPr="00B04D3F">
              <w:rPr>
                <w:rFonts w:ascii="Courier New" w:hAnsi="Courier New" w:cs="Courier New"/>
                <w:sz w:val="20"/>
                <w:szCs w:val="20"/>
              </w:rPr>
              <w:tab/>
            </w:r>
            <w:proofErr w:type="spellStart"/>
            <w:r w:rsidRPr="00B04D3F">
              <w:rPr>
                <w:rFonts w:ascii="Courier New" w:hAnsi="Courier New" w:cs="Courier New"/>
                <w:sz w:val="20"/>
                <w:szCs w:val="20"/>
              </w:rPr>
              <w:t>if</w:t>
            </w:r>
            <w:proofErr w:type="spellEnd"/>
            <w:r w:rsidRPr="00B04D3F">
              <w:rPr>
                <w:rFonts w:ascii="Courier New" w:hAnsi="Courier New" w:cs="Courier New"/>
                <w:sz w:val="20"/>
                <w:szCs w:val="20"/>
              </w:rPr>
              <w:t xml:space="preserve"> (</w:t>
            </w:r>
            <w:proofErr w:type="spellStart"/>
            <w:r w:rsidRPr="00B04D3F">
              <w:rPr>
                <w:rFonts w:ascii="Courier New" w:hAnsi="Courier New" w:cs="Courier New"/>
                <w:sz w:val="20"/>
                <w:szCs w:val="20"/>
              </w:rPr>
              <w:t>this.ChildIndex</w:t>
            </w:r>
            <w:proofErr w:type="spellEnd"/>
            <w:r w:rsidRPr="00B04D3F">
              <w:rPr>
                <w:rFonts w:ascii="Courier New" w:hAnsi="Courier New" w:cs="Courier New"/>
                <w:sz w:val="20"/>
                <w:szCs w:val="20"/>
              </w:rPr>
              <w:t xml:space="preserve"> + </w:t>
            </w:r>
            <w:proofErr w:type="spellStart"/>
            <w:r w:rsidRPr="00B04D3F">
              <w:rPr>
                <w:rFonts w:ascii="Courier New" w:hAnsi="Courier New" w:cs="Courier New"/>
                <w:sz w:val="20"/>
                <w:szCs w:val="20"/>
              </w:rPr>
              <w:t>newSize</w:t>
            </w:r>
            <w:proofErr w:type="spellEnd"/>
            <w:r w:rsidRPr="00B04D3F">
              <w:rPr>
                <w:rFonts w:ascii="Courier New" w:hAnsi="Courier New" w:cs="Courier New"/>
                <w:sz w:val="20"/>
                <w:szCs w:val="20"/>
              </w:rPr>
              <w:t xml:space="preserve"> &gt; 12)</w:t>
            </w:r>
          </w:p>
          <w:p w:rsidR="002A5FE3" w:rsidRPr="00B04D3F" w:rsidRDefault="002A5FE3" w:rsidP="002A5FE3">
            <w:pPr>
              <w:autoSpaceDE w:val="0"/>
              <w:autoSpaceDN w:val="0"/>
              <w:adjustRightInd w:val="0"/>
              <w:spacing w:line="240" w:lineRule="auto"/>
              <w:jc w:val="left"/>
              <w:rPr>
                <w:rFonts w:ascii="Courier New" w:hAnsi="Courier New" w:cs="Courier New"/>
                <w:sz w:val="20"/>
                <w:szCs w:val="20"/>
              </w:rPr>
            </w:pPr>
            <w:r w:rsidRPr="00B04D3F">
              <w:rPr>
                <w:rFonts w:ascii="Courier New" w:hAnsi="Courier New" w:cs="Courier New"/>
                <w:sz w:val="20"/>
                <w:szCs w:val="20"/>
              </w:rPr>
              <w:t xml:space="preserve">                    return </w:t>
            </w:r>
            <w:proofErr w:type="spellStart"/>
            <w:r w:rsidRPr="00B04D3F">
              <w:rPr>
                <w:rFonts w:ascii="Courier New" w:hAnsi="Courier New" w:cs="Courier New"/>
                <w:sz w:val="20"/>
                <w:szCs w:val="20"/>
              </w:rPr>
              <w:t>false</w:t>
            </w:r>
            <w:proofErr w:type="spellEnd"/>
            <w:r w:rsidRPr="00B04D3F">
              <w:rPr>
                <w:rFonts w:ascii="Courier New" w:hAnsi="Courier New" w:cs="Courier New"/>
                <w:sz w:val="20"/>
                <w:szCs w:val="20"/>
              </w:rPr>
              <w:t>;</w:t>
            </w:r>
          </w:p>
          <w:p w:rsidR="002A5FE3" w:rsidRPr="00B04D3F" w:rsidRDefault="002A5FE3" w:rsidP="002A5FE3">
            <w:pPr>
              <w:autoSpaceDE w:val="0"/>
              <w:autoSpaceDN w:val="0"/>
              <w:adjustRightInd w:val="0"/>
              <w:spacing w:line="240" w:lineRule="auto"/>
              <w:jc w:val="left"/>
              <w:rPr>
                <w:rFonts w:ascii="Courier New" w:hAnsi="Courier New" w:cs="Courier New"/>
                <w:sz w:val="20"/>
                <w:szCs w:val="20"/>
              </w:rPr>
            </w:pPr>
            <w:r w:rsidRPr="00B04D3F">
              <w:rPr>
                <w:rFonts w:ascii="Courier New" w:hAnsi="Courier New" w:cs="Courier New"/>
                <w:sz w:val="20"/>
                <w:szCs w:val="20"/>
              </w:rPr>
              <w:t xml:space="preserve">  for (</w:t>
            </w:r>
            <w:proofErr w:type="spellStart"/>
            <w:r w:rsidRPr="00B04D3F">
              <w:rPr>
                <w:rFonts w:ascii="Courier New" w:hAnsi="Courier New" w:cs="Courier New"/>
                <w:sz w:val="20"/>
                <w:szCs w:val="20"/>
              </w:rPr>
              <w:t>int</w:t>
            </w:r>
            <w:proofErr w:type="spellEnd"/>
            <w:r w:rsidRPr="00B04D3F">
              <w:rPr>
                <w:rFonts w:ascii="Courier New" w:hAnsi="Courier New" w:cs="Courier New"/>
                <w:sz w:val="20"/>
                <w:szCs w:val="20"/>
              </w:rPr>
              <w:t xml:space="preserve"> i = </w:t>
            </w:r>
            <w:proofErr w:type="spellStart"/>
            <w:r w:rsidRPr="00B04D3F">
              <w:rPr>
                <w:rFonts w:ascii="Courier New" w:hAnsi="Courier New" w:cs="Courier New"/>
                <w:sz w:val="20"/>
                <w:szCs w:val="20"/>
              </w:rPr>
              <w:t>this.ChildIndex</w:t>
            </w:r>
            <w:proofErr w:type="spellEnd"/>
            <w:r w:rsidRPr="00B04D3F">
              <w:rPr>
                <w:rFonts w:ascii="Courier New" w:hAnsi="Courier New" w:cs="Courier New"/>
                <w:sz w:val="20"/>
                <w:szCs w:val="20"/>
              </w:rPr>
              <w:t xml:space="preserve"> + 1; i &lt; </w:t>
            </w:r>
            <w:proofErr w:type="spellStart"/>
            <w:r w:rsidRPr="00B04D3F">
              <w:rPr>
                <w:rFonts w:ascii="Courier New" w:hAnsi="Courier New" w:cs="Courier New"/>
                <w:sz w:val="20"/>
                <w:szCs w:val="20"/>
              </w:rPr>
              <w:t>this.ChildIndex</w:t>
            </w:r>
            <w:proofErr w:type="spellEnd"/>
            <w:r w:rsidRPr="00B04D3F">
              <w:rPr>
                <w:rFonts w:ascii="Courier New" w:hAnsi="Courier New" w:cs="Courier New"/>
                <w:sz w:val="20"/>
                <w:szCs w:val="20"/>
              </w:rPr>
              <w:t xml:space="preserve">  + </w:t>
            </w:r>
            <w:proofErr w:type="spellStart"/>
            <w:r w:rsidRPr="00B04D3F">
              <w:rPr>
                <w:rFonts w:ascii="Courier New" w:hAnsi="Courier New" w:cs="Courier New"/>
                <w:sz w:val="20"/>
                <w:szCs w:val="20"/>
              </w:rPr>
              <w:t>newSize</w:t>
            </w:r>
            <w:proofErr w:type="spellEnd"/>
            <w:r w:rsidRPr="00B04D3F">
              <w:rPr>
                <w:rFonts w:ascii="Courier New" w:hAnsi="Courier New" w:cs="Courier New"/>
                <w:sz w:val="20"/>
                <w:szCs w:val="20"/>
              </w:rPr>
              <w:t>; i++)</w:t>
            </w:r>
          </w:p>
          <w:p w:rsidR="002A5FE3" w:rsidRPr="00B04D3F" w:rsidRDefault="002A5FE3" w:rsidP="002A5FE3">
            <w:pPr>
              <w:autoSpaceDE w:val="0"/>
              <w:autoSpaceDN w:val="0"/>
              <w:adjustRightInd w:val="0"/>
              <w:spacing w:line="240" w:lineRule="auto"/>
              <w:jc w:val="left"/>
              <w:rPr>
                <w:rFonts w:ascii="Courier New" w:hAnsi="Courier New" w:cs="Courier New"/>
                <w:sz w:val="20"/>
                <w:szCs w:val="20"/>
              </w:rPr>
            </w:pPr>
            <w:r w:rsidRPr="00B04D3F">
              <w:rPr>
                <w:rFonts w:ascii="Courier New" w:hAnsi="Courier New" w:cs="Courier New"/>
                <w:sz w:val="20"/>
                <w:szCs w:val="20"/>
              </w:rPr>
              <w:t xml:space="preserve">                {</w:t>
            </w:r>
          </w:p>
          <w:p w:rsidR="002A5FE3" w:rsidRPr="00B04D3F" w:rsidRDefault="002A5FE3" w:rsidP="002A5FE3">
            <w:pPr>
              <w:autoSpaceDE w:val="0"/>
              <w:autoSpaceDN w:val="0"/>
              <w:adjustRightInd w:val="0"/>
              <w:spacing w:line="240" w:lineRule="auto"/>
              <w:jc w:val="left"/>
              <w:rPr>
                <w:rFonts w:ascii="Courier New" w:hAnsi="Courier New" w:cs="Courier New"/>
                <w:sz w:val="20"/>
                <w:szCs w:val="20"/>
              </w:rPr>
            </w:pPr>
            <w:r w:rsidRPr="00B04D3F">
              <w:rPr>
                <w:rFonts w:ascii="Courier New" w:hAnsi="Courier New" w:cs="Courier New"/>
                <w:sz w:val="20"/>
                <w:szCs w:val="20"/>
              </w:rPr>
              <w:t xml:space="preserve">                    </w:t>
            </w:r>
            <w:proofErr w:type="spellStart"/>
            <w:r w:rsidRPr="00B04D3F">
              <w:rPr>
                <w:rFonts w:ascii="Courier New" w:hAnsi="Courier New" w:cs="Courier New"/>
                <w:sz w:val="20"/>
                <w:szCs w:val="20"/>
              </w:rPr>
              <w:t>LayoutControl</w:t>
            </w:r>
            <w:proofErr w:type="spellEnd"/>
            <w:r w:rsidRPr="00B04D3F">
              <w:rPr>
                <w:rFonts w:ascii="Courier New" w:hAnsi="Courier New" w:cs="Courier New"/>
                <w:sz w:val="20"/>
                <w:szCs w:val="20"/>
              </w:rPr>
              <w:t xml:space="preserve"> </w:t>
            </w:r>
            <w:proofErr w:type="spellStart"/>
            <w:r w:rsidRPr="00B04D3F">
              <w:rPr>
                <w:rFonts w:ascii="Courier New" w:hAnsi="Courier New" w:cs="Courier New"/>
                <w:sz w:val="20"/>
                <w:szCs w:val="20"/>
              </w:rPr>
              <w:t>child</w:t>
            </w:r>
            <w:proofErr w:type="spellEnd"/>
            <w:r w:rsidRPr="00B04D3F">
              <w:rPr>
                <w:rFonts w:ascii="Courier New" w:hAnsi="Courier New" w:cs="Courier New"/>
                <w:sz w:val="20"/>
                <w:szCs w:val="20"/>
              </w:rPr>
              <w:t xml:space="preserve"> = </w:t>
            </w:r>
            <w:proofErr w:type="spellStart"/>
            <w:r w:rsidRPr="00B04D3F">
              <w:rPr>
                <w:rFonts w:ascii="Courier New" w:hAnsi="Courier New" w:cs="Courier New"/>
                <w:sz w:val="20"/>
                <w:szCs w:val="20"/>
              </w:rPr>
              <w:t>new</w:t>
            </w:r>
            <w:proofErr w:type="spellEnd"/>
            <w:r w:rsidRPr="00B04D3F">
              <w:rPr>
                <w:rFonts w:ascii="Courier New" w:hAnsi="Courier New" w:cs="Courier New"/>
                <w:sz w:val="20"/>
                <w:szCs w:val="20"/>
              </w:rPr>
              <w:t xml:space="preserve"> </w:t>
            </w:r>
            <w:proofErr w:type="spellStart"/>
            <w:r w:rsidRPr="00B04D3F">
              <w:rPr>
                <w:rFonts w:ascii="Courier New" w:hAnsi="Courier New" w:cs="Courier New"/>
                <w:sz w:val="20"/>
                <w:szCs w:val="20"/>
              </w:rPr>
              <w:t>LayoutControl</w:t>
            </w:r>
            <w:proofErr w:type="spellEnd"/>
            <w:r w:rsidRPr="00B04D3F">
              <w:rPr>
                <w:rFonts w:ascii="Courier New" w:hAnsi="Courier New" w:cs="Courier New"/>
                <w:sz w:val="20"/>
                <w:szCs w:val="20"/>
              </w:rPr>
              <w:t>(_</w:t>
            </w:r>
            <w:proofErr w:type="spellStart"/>
            <w:r w:rsidRPr="00B04D3F">
              <w:rPr>
                <w:rFonts w:ascii="Courier New" w:hAnsi="Courier New" w:cs="Courier New"/>
                <w:sz w:val="20"/>
                <w:szCs w:val="20"/>
              </w:rPr>
              <w:t>parentControl.Children</w:t>
            </w:r>
            <w:proofErr w:type="spellEnd"/>
            <w:r w:rsidRPr="00B04D3F">
              <w:rPr>
                <w:rFonts w:ascii="Courier New" w:hAnsi="Courier New" w:cs="Courier New"/>
                <w:sz w:val="20"/>
                <w:szCs w:val="20"/>
              </w:rPr>
              <w:t xml:space="preserve">[i] as </w:t>
            </w:r>
            <w:proofErr w:type="spellStart"/>
            <w:r w:rsidRPr="00B04D3F">
              <w:rPr>
                <w:rFonts w:ascii="Courier New" w:hAnsi="Courier New" w:cs="Courier New"/>
                <w:sz w:val="20"/>
                <w:szCs w:val="20"/>
              </w:rPr>
              <w:t>UserControl</w:t>
            </w:r>
            <w:proofErr w:type="spellEnd"/>
            <w:r w:rsidRPr="00B04D3F">
              <w:rPr>
                <w:rFonts w:ascii="Courier New" w:hAnsi="Courier New" w:cs="Courier New"/>
                <w:sz w:val="20"/>
                <w:szCs w:val="20"/>
              </w:rPr>
              <w:t>);</w:t>
            </w:r>
          </w:p>
          <w:p w:rsidR="002A5FE3" w:rsidRPr="00B04D3F" w:rsidRDefault="002A5FE3" w:rsidP="002A5FE3">
            <w:pPr>
              <w:autoSpaceDE w:val="0"/>
              <w:autoSpaceDN w:val="0"/>
              <w:adjustRightInd w:val="0"/>
              <w:spacing w:line="240" w:lineRule="auto"/>
              <w:jc w:val="left"/>
              <w:rPr>
                <w:rFonts w:ascii="Courier New" w:hAnsi="Courier New" w:cs="Courier New"/>
                <w:sz w:val="20"/>
                <w:szCs w:val="20"/>
              </w:rPr>
            </w:pPr>
            <w:r w:rsidRPr="00B04D3F">
              <w:rPr>
                <w:rFonts w:ascii="Courier New" w:hAnsi="Courier New" w:cs="Courier New"/>
                <w:sz w:val="20"/>
                <w:szCs w:val="20"/>
              </w:rPr>
              <w:t xml:space="preserve">                    </w:t>
            </w:r>
            <w:proofErr w:type="spellStart"/>
            <w:r w:rsidRPr="00B04D3F">
              <w:rPr>
                <w:rFonts w:ascii="Courier New" w:hAnsi="Courier New" w:cs="Courier New"/>
                <w:sz w:val="20"/>
                <w:szCs w:val="20"/>
              </w:rPr>
              <w:t>if</w:t>
            </w:r>
            <w:proofErr w:type="spellEnd"/>
            <w:r w:rsidRPr="00B04D3F">
              <w:rPr>
                <w:rFonts w:ascii="Courier New" w:hAnsi="Courier New" w:cs="Courier New"/>
                <w:sz w:val="20"/>
                <w:szCs w:val="20"/>
              </w:rPr>
              <w:t xml:space="preserve"> (</w:t>
            </w:r>
            <w:proofErr w:type="spellStart"/>
            <w:r w:rsidRPr="00B04D3F">
              <w:rPr>
                <w:rFonts w:ascii="Courier New" w:hAnsi="Courier New" w:cs="Courier New"/>
                <w:sz w:val="20"/>
                <w:szCs w:val="20"/>
              </w:rPr>
              <w:t>child.ControlType</w:t>
            </w:r>
            <w:proofErr w:type="spellEnd"/>
            <w:r w:rsidRPr="00B04D3F">
              <w:rPr>
                <w:rFonts w:ascii="Courier New" w:hAnsi="Courier New" w:cs="Courier New"/>
                <w:sz w:val="20"/>
                <w:szCs w:val="20"/>
              </w:rPr>
              <w:t xml:space="preserve"> != </w:t>
            </w:r>
            <w:proofErr w:type="spellStart"/>
            <w:r w:rsidRPr="00B04D3F">
              <w:rPr>
                <w:rFonts w:ascii="Courier New" w:hAnsi="Courier New" w:cs="Courier New"/>
                <w:sz w:val="20"/>
                <w:szCs w:val="20"/>
              </w:rPr>
              <w:t>WebControlTypeEnum.emptySpace</w:t>
            </w:r>
            <w:proofErr w:type="spellEnd"/>
            <w:r w:rsidRPr="00B04D3F">
              <w:rPr>
                <w:rFonts w:ascii="Courier New" w:hAnsi="Courier New" w:cs="Courier New"/>
                <w:sz w:val="20"/>
                <w:szCs w:val="20"/>
              </w:rPr>
              <w:t>)</w:t>
            </w:r>
          </w:p>
          <w:p w:rsidR="002A5FE3" w:rsidRPr="00B04D3F" w:rsidRDefault="002A5FE3" w:rsidP="002A5FE3">
            <w:pPr>
              <w:autoSpaceDE w:val="0"/>
              <w:autoSpaceDN w:val="0"/>
              <w:adjustRightInd w:val="0"/>
              <w:spacing w:line="240" w:lineRule="auto"/>
              <w:jc w:val="left"/>
              <w:rPr>
                <w:rFonts w:ascii="Courier New" w:hAnsi="Courier New" w:cs="Courier New"/>
                <w:sz w:val="20"/>
                <w:szCs w:val="20"/>
              </w:rPr>
            </w:pPr>
            <w:r w:rsidRPr="00B04D3F">
              <w:rPr>
                <w:rFonts w:ascii="Courier New" w:hAnsi="Courier New" w:cs="Courier New"/>
                <w:sz w:val="20"/>
                <w:szCs w:val="20"/>
              </w:rPr>
              <w:t xml:space="preserve">                    {</w:t>
            </w:r>
          </w:p>
          <w:p w:rsidR="002A5FE3" w:rsidRPr="00B04D3F" w:rsidRDefault="002A5FE3" w:rsidP="002A5FE3">
            <w:pPr>
              <w:autoSpaceDE w:val="0"/>
              <w:autoSpaceDN w:val="0"/>
              <w:adjustRightInd w:val="0"/>
              <w:spacing w:line="240" w:lineRule="auto"/>
              <w:jc w:val="left"/>
              <w:rPr>
                <w:rFonts w:ascii="Courier New" w:hAnsi="Courier New" w:cs="Courier New"/>
                <w:sz w:val="20"/>
                <w:szCs w:val="20"/>
              </w:rPr>
            </w:pPr>
            <w:r w:rsidRPr="00B04D3F">
              <w:rPr>
                <w:rFonts w:ascii="Courier New" w:hAnsi="Courier New" w:cs="Courier New"/>
                <w:sz w:val="20"/>
                <w:szCs w:val="20"/>
              </w:rPr>
              <w:t xml:space="preserve">                        return </w:t>
            </w:r>
            <w:proofErr w:type="spellStart"/>
            <w:r w:rsidRPr="00B04D3F">
              <w:rPr>
                <w:rFonts w:ascii="Courier New" w:hAnsi="Courier New" w:cs="Courier New"/>
                <w:sz w:val="20"/>
                <w:szCs w:val="20"/>
              </w:rPr>
              <w:t>false</w:t>
            </w:r>
            <w:proofErr w:type="spellEnd"/>
            <w:r w:rsidRPr="00B04D3F">
              <w:rPr>
                <w:rFonts w:ascii="Courier New" w:hAnsi="Courier New" w:cs="Courier New"/>
                <w:sz w:val="20"/>
                <w:szCs w:val="20"/>
              </w:rPr>
              <w:t>;</w:t>
            </w:r>
          </w:p>
          <w:p w:rsidR="002A5FE3" w:rsidRPr="00B04D3F" w:rsidRDefault="002A5FE3" w:rsidP="002A5FE3">
            <w:pPr>
              <w:autoSpaceDE w:val="0"/>
              <w:autoSpaceDN w:val="0"/>
              <w:adjustRightInd w:val="0"/>
              <w:spacing w:line="240" w:lineRule="auto"/>
              <w:jc w:val="left"/>
              <w:rPr>
                <w:rFonts w:ascii="Courier New" w:hAnsi="Courier New" w:cs="Courier New"/>
                <w:sz w:val="20"/>
                <w:szCs w:val="20"/>
              </w:rPr>
            </w:pPr>
            <w:r w:rsidRPr="00B04D3F">
              <w:rPr>
                <w:rFonts w:ascii="Courier New" w:hAnsi="Courier New" w:cs="Courier New"/>
                <w:sz w:val="20"/>
                <w:szCs w:val="20"/>
              </w:rPr>
              <w:t xml:space="preserve">                    }</w:t>
            </w:r>
          </w:p>
          <w:p w:rsidR="002A5FE3" w:rsidRPr="00B04D3F" w:rsidRDefault="002A5FE3" w:rsidP="002A5FE3">
            <w:pPr>
              <w:autoSpaceDE w:val="0"/>
              <w:autoSpaceDN w:val="0"/>
              <w:adjustRightInd w:val="0"/>
              <w:spacing w:line="240" w:lineRule="auto"/>
              <w:jc w:val="left"/>
              <w:rPr>
                <w:rFonts w:ascii="Courier New" w:hAnsi="Courier New" w:cs="Courier New"/>
                <w:sz w:val="20"/>
                <w:szCs w:val="20"/>
              </w:rPr>
            </w:pPr>
            <w:r w:rsidRPr="00B04D3F">
              <w:rPr>
                <w:rFonts w:ascii="Courier New" w:hAnsi="Courier New" w:cs="Courier New"/>
                <w:sz w:val="20"/>
                <w:szCs w:val="20"/>
              </w:rPr>
              <w:t xml:space="preserve">                }</w:t>
            </w:r>
          </w:p>
          <w:p w:rsidR="002A5FE3" w:rsidRPr="00B04D3F" w:rsidRDefault="002A5FE3" w:rsidP="002A5FE3">
            <w:pPr>
              <w:autoSpaceDE w:val="0"/>
              <w:autoSpaceDN w:val="0"/>
              <w:adjustRightInd w:val="0"/>
              <w:spacing w:line="240" w:lineRule="auto"/>
              <w:jc w:val="left"/>
              <w:rPr>
                <w:rFonts w:ascii="Courier New" w:hAnsi="Courier New" w:cs="Courier New"/>
                <w:sz w:val="20"/>
                <w:szCs w:val="20"/>
              </w:rPr>
            </w:pPr>
            <w:r w:rsidRPr="00B04D3F">
              <w:rPr>
                <w:rFonts w:ascii="Courier New" w:hAnsi="Courier New" w:cs="Courier New"/>
                <w:sz w:val="20"/>
                <w:szCs w:val="20"/>
              </w:rPr>
              <w:t xml:space="preserve">                </w:t>
            </w:r>
            <w:proofErr w:type="spellStart"/>
            <w:r w:rsidRPr="00B04D3F">
              <w:rPr>
                <w:rFonts w:ascii="Courier New" w:hAnsi="Courier New" w:cs="Courier New"/>
                <w:sz w:val="20"/>
                <w:szCs w:val="20"/>
              </w:rPr>
              <w:t>var</w:t>
            </w:r>
            <w:proofErr w:type="spellEnd"/>
            <w:r w:rsidRPr="00B04D3F">
              <w:rPr>
                <w:rFonts w:ascii="Courier New" w:hAnsi="Courier New" w:cs="Courier New"/>
                <w:sz w:val="20"/>
                <w:szCs w:val="20"/>
              </w:rPr>
              <w:t xml:space="preserve"> </w:t>
            </w:r>
            <w:proofErr w:type="spellStart"/>
            <w:r w:rsidRPr="00B04D3F">
              <w:rPr>
                <w:rFonts w:ascii="Courier New" w:hAnsi="Courier New" w:cs="Courier New"/>
                <w:sz w:val="20"/>
                <w:szCs w:val="20"/>
              </w:rPr>
              <w:t>colDefinitions</w:t>
            </w:r>
            <w:proofErr w:type="spellEnd"/>
            <w:r w:rsidRPr="00B04D3F">
              <w:rPr>
                <w:rFonts w:ascii="Courier New" w:hAnsi="Courier New" w:cs="Courier New"/>
                <w:sz w:val="20"/>
                <w:szCs w:val="20"/>
              </w:rPr>
              <w:t xml:space="preserve"> = _</w:t>
            </w:r>
            <w:proofErr w:type="spellStart"/>
            <w:r w:rsidRPr="00B04D3F">
              <w:rPr>
                <w:rFonts w:ascii="Courier New" w:hAnsi="Courier New" w:cs="Courier New"/>
                <w:sz w:val="20"/>
                <w:szCs w:val="20"/>
              </w:rPr>
              <w:t>parentControl.ColumnDefinitions.Where</w:t>
            </w:r>
            <w:proofErr w:type="spellEnd"/>
            <w:r w:rsidRPr="00B04D3F">
              <w:rPr>
                <w:rFonts w:ascii="Courier New" w:hAnsi="Courier New" w:cs="Courier New"/>
                <w:sz w:val="20"/>
                <w:szCs w:val="20"/>
              </w:rPr>
              <w:t>(x =&gt; _</w:t>
            </w:r>
            <w:proofErr w:type="spellStart"/>
            <w:r w:rsidRPr="00B04D3F">
              <w:rPr>
                <w:rFonts w:ascii="Courier New" w:hAnsi="Courier New" w:cs="Courier New"/>
                <w:sz w:val="20"/>
                <w:szCs w:val="20"/>
              </w:rPr>
              <w:t>parentControl.ColumnDefinitions.IndexOf</w:t>
            </w:r>
            <w:proofErr w:type="spellEnd"/>
            <w:r w:rsidRPr="00B04D3F">
              <w:rPr>
                <w:rFonts w:ascii="Courier New" w:hAnsi="Courier New" w:cs="Courier New"/>
                <w:sz w:val="20"/>
                <w:szCs w:val="20"/>
              </w:rPr>
              <w:t xml:space="preserve">(x) &gt;= </w:t>
            </w:r>
            <w:proofErr w:type="spellStart"/>
            <w:r w:rsidRPr="00B04D3F">
              <w:rPr>
                <w:rFonts w:ascii="Courier New" w:hAnsi="Courier New" w:cs="Courier New"/>
                <w:sz w:val="20"/>
                <w:szCs w:val="20"/>
              </w:rPr>
              <w:t>this.ChildIndex</w:t>
            </w:r>
            <w:proofErr w:type="spellEnd"/>
            <w:r w:rsidRPr="00B04D3F">
              <w:rPr>
                <w:rFonts w:ascii="Courier New" w:hAnsi="Courier New" w:cs="Courier New"/>
                <w:sz w:val="20"/>
                <w:szCs w:val="20"/>
              </w:rPr>
              <w:t xml:space="preserve"> &amp;&amp; _</w:t>
            </w:r>
            <w:proofErr w:type="spellStart"/>
            <w:r w:rsidRPr="00B04D3F">
              <w:rPr>
                <w:rFonts w:ascii="Courier New" w:hAnsi="Courier New" w:cs="Courier New"/>
                <w:sz w:val="20"/>
                <w:szCs w:val="20"/>
              </w:rPr>
              <w:t>parentControl.ColumnDefinitions.IndexOf</w:t>
            </w:r>
            <w:proofErr w:type="spellEnd"/>
            <w:r w:rsidRPr="00B04D3F">
              <w:rPr>
                <w:rFonts w:ascii="Courier New" w:hAnsi="Courier New" w:cs="Courier New"/>
                <w:sz w:val="20"/>
                <w:szCs w:val="20"/>
              </w:rPr>
              <w:t xml:space="preserve">(x) &lt; </w:t>
            </w:r>
            <w:proofErr w:type="spellStart"/>
            <w:r w:rsidRPr="00B04D3F">
              <w:rPr>
                <w:rFonts w:ascii="Courier New" w:hAnsi="Courier New" w:cs="Courier New"/>
                <w:sz w:val="20"/>
                <w:szCs w:val="20"/>
              </w:rPr>
              <w:t>this.ChildIndex</w:t>
            </w:r>
            <w:proofErr w:type="spellEnd"/>
            <w:r w:rsidRPr="00B04D3F">
              <w:rPr>
                <w:rFonts w:ascii="Courier New" w:hAnsi="Courier New" w:cs="Courier New"/>
                <w:sz w:val="20"/>
                <w:szCs w:val="20"/>
              </w:rPr>
              <w:t xml:space="preserve"> + </w:t>
            </w:r>
            <w:proofErr w:type="spellStart"/>
            <w:r w:rsidRPr="00B04D3F">
              <w:rPr>
                <w:rFonts w:ascii="Courier New" w:hAnsi="Courier New" w:cs="Courier New"/>
                <w:sz w:val="20"/>
                <w:szCs w:val="20"/>
              </w:rPr>
              <w:t>newSize</w:t>
            </w:r>
            <w:proofErr w:type="spellEnd"/>
            <w:r w:rsidRPr="00B04D3F">
              <w:rPr>
                <w:rFonts w:ascii="Courier New" w:hAnsi="Courier New" w:cs="Courier New"/>
                <w:sz w:val="20"/>
                <w:szCs w:val="20"/>
              </w:rPr>
              <w:t>);</w:t>
            </w:r>
          </w:p>
          <w:p w:rsidR="002A5FE3" w:rsidRPr="00B04D3F" w:rsidRDefault="002A5FE3" w:rsidP="002A5FE3">
            <w:pPr>
              <w:autoSpaceDE w:val="0"/>
              <w:autoSpaceDN w:val="0"/>
              <w:adjustRightInd w:val="0"/>
              <w:spacing w:line="240" w:lineRule="auto"/>
              <w:ind w:left="360"/>
              <w:jc w:val="left"/>
              <w:rPr>
                <w:rFonts w:ascii="Courier New" w:hAnsi="Courier New" w:cs="Courier New"/>
                <w:sz w:val="20"/>
                <w:szCs w:val="20"/>
              </w:rPr>
            </w:pPr>
            <w:r w:rsidRPr="00B04D3F">
              <w:rPr>
                <w:rFonts w:ascii="Courier New" w:hAnsi="Courier New" w:cs="Courier New"/>
                <w:sz w:val="20"/>
                <w:szCs w:val="20"/>
              </w:rPr>
              <w:t xml:space="preserve">                _</w:t>
            </w:r>
            <w:proofErr w:type="spellStart"/>
            <w:r w:rsidRPr="00B04D3F">
              <w:rPr>
                <w:rFonts w:ascii="Courier New" w:hAnsi="Courier New" w:cs="Courier New"/>
                <w:sz w:val="20"/>
                <w:szCs w:val="20"/>
              </w:rPr>
              <w:t>parentControl.ColumnDefinitions</w:t>
            </w:r>
            <w:proofErr w:type="spellEnd"/>
            <w:r w:rsidRPr="00B04D3F">
              <w:rPr>
                <w:rFonts w:ascii="Courier New" w:hAnsi="Courier New" w:cs="Courier New"/>
                <w:sz w:val="20"/>
                <w:szCs w:val="20"/>
              </w:rPr>
              <w:t>[</w:t>
            </w:r>
            <w:proofErr w:type="spellStart"/>
            <w:r w:rsidRPr="00B04D3F">
              <w:rPr>
                <w:rFonts w:ascii="Courier New" w:hAnsi="Courier New" w:cs="Courier New"/>
                <w:sz w:val="20"/>
                <w:szCs w:val="20"/>
              </w:rPr>
              <w:t>this.ChildIndex</w:t>
            </w:r>
            <w:proofErr w:type="spellEnd"/>
            <w:r w:rsidRPr="00B04D3F">
              <w:rPr>
                <w:rFonts w:ascii="Courier New" w:hAnsi="Courier New" w:cs="Courier New"/>
                <w:sz w:val="20"/>
                <w:szCs w:val="20"/>
              </w:rPr>
              <w:t>].</w:t>
            </w:r>
            <w:proofErr w:type="spellStart"/>
            <w:r w:rsidRPr="00B04D3F">
              <w:rPr>
                <w:rFonts w:ascii="Courier New" w:hAnsi="Courier New" w:cs="Courier New"/>
                <w:sz w:val="20"/>
                <w:szCs w:val="20"/>
              </w:rPr>
              <w:t>Width</w:t>
            </w:r>
            <w:proofErr w:type="spellEnd"/>
            <w:r w:rsidRPr="00B04D3F">
              <w:rPr>
                <w:rFonts w:ascii="Courier New" w:hAnsi="Courier New" w:cs="Courier New"/>
                <w:sz w:val="20"/>
                <w:szCs w:val="20"/>
              </w:rPr>
              <w:t xml:space="preserve"> = </w:t>
            </w:r>
            <w:proofErr w:type="spellStart"/>
            <w:r w:rsidRPr="00B04D3F">
              <w:rPr>
                <w:rFonts w:ascii="Courier New" w:hAnsi="Courier New" w:cs="Courier New"/>
                <w:sz w:val="20"/>
                <w:szCs w:val="20"/>
              </w:rPr>
              <w:t>new</w:t>
            </w:r>
            <w:proofErr w:type="spellEnd"/>
            <w:r w:rsidRPr="00B04D3F">
              <w:rPr>
                <w:rFonts w:ascii="Courier New" w:hAnsi="Courier New" w:cs="Courier New"/>
                <w:sz w:val="20"/>
                <w:szCs w:val="20"/>
              </w:rPr>
              <w:t xml:space="preserve"> </w:t>
            </w:r>
            <w:proofErr w:type="spellStart"/>
            <w:r w:rsidRPr="00B04D3F">
              <w:rPr>
                <w:rFonts w:ascii="Courier New" w:hAnsi="Courier New" w:cs="Courier New"/>
                <w:sz w:val="20"/>
                <w:szCs w:val="20"/>
              </w:rPr>
              <w:t>GridLength</w:t>
            </w:r>
            <w:proofErr w:type="spellEnd"/>
            <w:r w:rsidRPr="00B04D3F">
              <w:rPr>
                <w:rFonts w:ascii="Courier New" w:hAnsi="Courier New" w:cs="Courier New"/>
                <w:sz w:val="20"/>
                <w:szCs w:val="20"/>
              </w:rPr>
              <w:t>(</w:t>
            </w:r>
            <w:proofErr w:type="spellStart"/>
            <w:r w:rsidRPr="00B04D3F">
              <w:rPr>
                <w:rFonts w:ascii="Courier New" w:hAnsi="Courier New" w:cs="Courier New"/>
                <w:sz w:val="20"/>
                <w:szCs w:val="20"/>
              </w:rPr>
              <w:t>newSize</w:t>
            </w:r>
            <w:proofErr w:type="spellEnd"/>
            <w:r w:rsidRPr="00B04D3F">
              <w:rPr>
                <w:rFonts w:ascii="Courier New" w:hAnsi="Courier New" w:cs="Courier New"/>
                <w:sz w:val="20"/>
                <w:szCs w:val="20"/>
              </w:rPr>
              <w:t xml:space="preserve">, </w:t>
            </w:r>
            <w:proofErr w:type="spellStart"/>
            <w:r w:rsidRPr="00B04D3F">
              <w:rPr>
                <w:rFonts w:ascii="Courier New" w:hAnsi="Courier New" w:cs="Courier New"/>
                <w:sz w:val="20"/>
                <w:szCs w:val="20"/>
              </w:rPr>
              <w:t>GridUnitType.Star</w:t>
            </w:r>
            <w:proofErr w:type="spellEnd"/>
            <w:r w:rsidRPr="00B04D3F">
              <w:rPr>
                <w:rFonts w:ascii="Courier New" w:hAnsi="Courier New" w:cs="Courier New"/>
                <w:sz w:val="20"/>
                <w:szCs w:val="20"/>
              </w:rPr>
              <w:t>);</w:t>
            </w:r>
          </w:p>
          <w:p w:rsidR="002A5FE3" w:rsidRPr="00B04D3F" w:rsidRDefault="002A5FE3" w:rsidP="002A5FE3">
            <w:pPr>
              <w:autoSpaceDE w:val="0"/>
              <w:autoSpaceDN w:val="0"/>
              <w:adjustRightInd w:val="0"/>
              <w:spacing w:line="240" w:lineRule="auto"/>
              <w:ind w:left="360"/>
              <w:jc w:val="left"/>
              <w:rPr>
                <w:rFonts w:ascii="Courier New" w:hAnsi="Courier New" w:cs="Courier New"/>
                <w:sz w:val="20"/>
                <w:szCs w:val="20"/>
              </w:rPr>
            </w:pPr>
            <w:r w:rsidRPr="00B04D3F">
              <w:rPr>
                <w:rFonts w:ascii="Courier New" w:hAnsi="Courier New" w:cs="Courier New"/>
                <w:sz w:val="20"/>
                <w:szCs w:val="20"/>
              </w:rPr>
              <w:t xml:space="preserve">                for(</w:t>
            </w:r>
            <w:proofErr w:type="spellStart"/>
            <w:r w:rsidRPr="00B04D3F">
              <w:rPr>
                <w:rFonts w:ascii="Courier New" w:hAnsi="Courier New" w:cs="Courier New"/>
                <w:sz w:val="20"/>
                <w:szCs w:val="20"/>
              </w:rPr>
              <w:t>int</w:t>
            </w:r>
            <w:proofErr w:type="spellEnd"/>
            <w:r w:rsidRPr="00B04D3F">
              <w:rPr>
                <w:rFonts w:ascii="Courier New" w:hAnsi="Courier New" w:cs="Courier New"/>
                <w:sz w:val="20"/>
                <w:szCs w:val="20"/>
              </w:rPr>
              <w:t xml:space="preserve"> i = </w:t>
            </w:r>
            <w:proofErr w:type="spellStart"/>
            <w:r w:rsidRPr="00B04D3F">
              <w:rPr>
                <w:rFonts w:ascii="Courier New" w:hAnsi="Courier New" w:cs="Courier New"/>
                <w:sz w:val="20"/>
                <w:szCs w:val="20"/>
              </w:rPr>
              <w:t>this.ChildIndex</w:t>
            </w:r>
            <w:proofErr w:type="spellEnd"/>
            <w:r w:rsidRPr="00B04D3F">
              <w:rPr>
                <w:rFonts w:ascii="Courier New" w:hAnsi="Courier New" w:cs="Courier New"/>
                <w:sz w:val="20"/>
                <w:szCs w:val="20"/>
              </w:rPr>
              <w:t xml:space="preserve"> + 1; i &lt; </w:t>
            </w:r>
            <w:proofErr w:type="spellStart"/>
            <w:r w:rsidRPr="00B04D3F">
              <w:rPr>
                <w:rFonts w:ascii="Courier New" w:hAnsi="Courier New" w:cs="Courier New"/>
                <w:sz w:val="20"/>
                <w:szCs w:val="20"/>
              </w:rPr>
              <w:t>this.ChildIndex</w:t>
            </w:r>
            <w:proofErr w:type="spellEnd"/>
            <w:r w:rsidRPr="00B04D3F">
              <w:rPr>
                <w:rFonts w:ascii="Courier New" w:hAnsi="Courier New" w:cs="Courier New"/>
                <w:sz w:val="20"/>
                <w:szCs w:val="20"/>
              </w:rPr>
              <w:t xml:space="preserve"> + </w:t>
            </w:r>
            <w:proofErr w:type="spellStart"/>
            <w:r w:rsidRPr="00B04D3F">
              <w:rPr>
                <w:rFonts w:ascii="Courier New" w:hAnsi="Courier New" w:cs="Courier New"/>
                <w:sz w:val="20"/>
                <w:szCs w:val="20"/>
              </w:rPr>
              <w:t>newSize</w:t>
            </w:r>
            <w:proofErr w:type="spellEnd"/>
            <w:r w:rsidRPr="00B04D3F">
              <w:rPr>
                <w:rFonts w:ascii="Courier New" w:hAnsi="Courier New" w:cs="Courier New"/>
                <w:sz w:val="20"/>
                <w:szCs w:val="20"/>
              </w:rPr>
              <w:t>; i++)</w:t>
            </w:r>
          </w:p>
          <w:p w:rsidR="002A5FE3" w:rsidRPr="00B04D3F" w:rsidRDefault="002A5FE3" w:rsidP="002A5FE3">
            <w:pPr>
              <w:autoSpaceDE w:val="0"/>
              <w:autoSpaceDN w:val="0"/>
              <w:adjustRightInd w:val="0"/>
              <w:spacing w:line="240" w:lineRule="auto"/>
              <w:ind w:left="360"/>
              <w:jc w:val="left"/>
              <w:rPr>
                <w:rFonts w:ascii="Courier New" w:hAnsi="Courier New" w:cs="Courier New"/>
                <w:sz w:val="20"/>
                <w:szCs w:val="20"/>
              </w:rPr>
            </w:pPr>
            <w:r w:rsidRPr="00B04D3F">
              <w:rPr>
                <w:rFonts w:ascii="Courier New" w:hAnsi="Courier New" w:cs="Courier New"/>
                <w:sz w:val="20"/>
                <w:szCs w:val="20"/>
              </w:rPr>
              <w:t xml:space="preserve">                {</w:t>
            </w:r>
          </w:p>
          <w:p w:rsidR="002A5FE3" w:rsidRPr="00B04D3F" w:rsidRDefault="002A5FE3" w:rsidP="002A5FE3">
            <w:pPr>
              <w:autoSpaceDE w:val="0"/>
              <w:autoSpaceDN w:val="0"/>
              <w:adjustRightInd w:val="0"/>
              <w:spacing w:line="240" w:lineRule="auto"/>
              <w:ind w:left="360"/>
              <w:jc w:val="left"/>
              <w:rPr>
                <w:rFonts w:ascii="Courier New" w:hAnsi="Courier New" w:cs="Courier New"/>
                <w:sz w:val="20"/>
                <w:szCs w:val="20"/>
              </w:rPr>
            </w:pPr>
            <w:r w:rsidRPr="00B04D3F">
              <w:rPr>
                <w:rFonts w:ascii="Courier New" w:hAnsi="Courier New" w:cs="Courier New"/>
                <w:sz w:val="20"/>
                <w:szCs w:val="20"/>
              </w:rPr>
              <w:t xml:space="preserve">                    _</w:t>
            </w:r>
            <w:proofErr w:type="spellStart"/>
            <w:r w:rsidRPr="00B04D3F">
              <w:rPr>
                <w:rFonts w:ascii="Courier New" w:hAnsi="Courier New" w:cs="Courier New"/>
                <w:sz w:val="20"/>
                <w:szCs w:val="20"/>
              </w:rPr>
              <w:t>parentControl.ColumnDefinitions</w:t>
            </w:r>
            <w:proofErr w:type="spellEnd"/>
            <w:r w:rsidRPr="00B04D3F">
              <w:rPr>
                <w:rFonts w:ascii="Courier New" w:hAnsi="Courier New" w:cs="Courier New"/>
                <w:sz w:val="20"/>
                <w:szCs w:val="20"/>
              </w:rPr>
              <w:t>[i].</w:t>
            </w:r>
            <w:proofErr w:type="spellStart"/>
            <w:r w:rsidRPr="00B04D3F">
              <w:rPr>
                <w:rFonts w:ascii="Courier New" w:hAnsi="Courier New" w:cs="Courier New"/>
                <w:sz w:val="20"/>
                <w:szCs w:val="20"/>
              </w:rPr>
              <w:t>Width</w:t>
            </w:r>
            <w:proofErr w:type="spellEnd"/>
            <w:r w:rsidRPr="00B04D3F">
              <w:rPr>
                <w:rFonts w:ascii="Courier New" w:hAnsi="Courier New" w:cs="Courier New"/>
                <w:sz w:val="20"/>
                <w:szCs w:val="20"/>
              </w:rPr>
              <w:t xml:space="preserve"> = </w:t>
            </w:r>
            <w:proofErr w:type="spellStart"/>
            <w:r w:rsidRPr="00B04D3F">
              <w:rPr>
                <w:rFonts w:ascii="Courier New" w:hAnsi="Courier New" w:cs="Courier New"/>
                <w:sz w:val="20"/>
                <w:szCs w:val="20"/>
              </w:rPr>
              <w:t>new</w:t>
            </w:r>
            <w:proofErr w:type="spellEnd"/>
            <w:r w:rsidRPr="00B04D3F">
              <w:rPr>
                <w:rFonts w:ascii="Courier New" w:hAnsi="Courier New" w:cs="Courier New"/>
                <w:sz w:val="20"/>
                <w:szCs w:val="20"/>
              </w:rPr>
              <w:t xml:space="preserve"> </w:t>
            </w:r>
            <w:proofErr w:type="spellStart"/>
            <w:r w:rsidRPr="00B04D3F">
              <w:rPr>
                <w:rFonts w:ascii="Courier New" w:hAnsi="Courier New" w:cs="Courier New"/>
                <w:sz w:val="20"/>
                <w:szCs w:val="20"/>
              </w:rPr>
              <w:t>GridLength</w:t>
            </w:r>
            <w:proofErr w:type="spellEnd"/>
            <w:r w:rsidRPr="00B04D3F">
              <w:rPr>
                <w:rFonts w:ascii="Courier New" w:hAnsi="Courier New" w:cs="Courier New"/>
                <w:sz w:val="20"/>
                <w:szCs w:val="20"/>
              </w:rPr>
              <w:t xml:space="preserve">(0, </w:t>
            </w:r>
            <w:proofErr w:type="spellStart"/>
            <w:r w:rsidRPr="00B04D3F">
              <w:rPr>
                <w:rFonts w:ascii="Courier New" w:hAnsi="Courier New" w:cs="Courier New"/>
                <w:sz w:val="20"/>
                <w:szCs w:val="20"/>
              </w:rPr>
              <w:t>GridUnitType.Star</w:t>
            </w:r>
            <w:proofErr w:type="spellEnd"/>
            <w:r w:rsidRPr="00B04D3F">
              <w:rPr>
                <w:rFonts w:ascii="Courier New" w:hAnsi="Courier New" w:cs="Courier New"/>
                <w:sz w:val="20"/>
                <w:szCs w:val="20"/>
              </w:rPr>
              <w:t>);</w:t>
            </w:r>
          </w:p>
          <w:p w:rsidR="002A5FE3" w:rsidRPr="00B04D3F" w:rsidRDefault="002A5FE3" w:rsidP="002A5FE3">
            <w:pPr>
              <w:autoSpaceDE w:val="0"/>
              <w:autoSpaceDN w:val="0"/>
              <w:adjustRightInd w:val="0"/>
              <w:spacing w:line="240" w:lineRule="auto"/>
              <w:ind w:left="360"/>
              <w:jc w:val="left"/>
              <w:rPr>
                <w:rFonts w:ascii="Courier New" w:hAnsi="Courier New" w:cs="Courier New"/>
                <w:sz w:val="20"/>
                <w:szCs w:val="20"/>
              </w:rPr>
            </w:pPr>
            <w:r w:rsidRPr="00B04D3F">
              <w:rPr>
                <w:rFonts w:ascii="Courier New" w:hAnsi="Courier New" w:cs="Courier New"/>
                <w:sz w:val="20"/>
                <w:szCs w:val="20"/>
              </w:rPr>
              <w:t xml:space="preserve">                }</w:t>
            </w:r>
          </w:p>
          <w:p w:rsidR="002A5FE3" w:rsidRPr="00B04D3F" w:rsidRDefault="002A5FE3" w:rsidP="002A5FE3">
            <w:pPr>
              <w:autoSpaceDE w:val="0"/>
              <w:autoSpaceDN w:val="0"/>
              <w:adjustRightInd w:val="0"/>
              <w:spacing w:line="240" w:lineRule="auto"/>
              <w:ind w:left="360"/>
              <w:jc w:val="left"/>
              <w:rPr>
                <w:rFonts w:ascii="Courier New" w:hAnsi="Courier New" w:cs="Courier New"/>
                <w:sz w:val="20"/>
                <w:szCs w:val="20"/>
              </w:rPr>
            </w:pPr>
            <w:r w:rsidRPr="00B04D3F">
              <w:rPr>
                <w:rFonts w:ascii="Courier New" w:hAnsi="Courier New" w:cs="Courier New"/>
                <w:sz w:val="20"/>
                <w:szCs w:val="20"/>
              </w:rPr>
              <w:t xml:space="preserve">            }</w:t>
            </w:r>
          </w:p>
          <w:p w:rsidR="002A5FE3" w:rsidRPr="00B04D3F" w:rsidRDefault="002A5FE3" w:rsidP="002A5FE3">
            <w:pPr>
              <w:autoSpaceDE w:val="0"/>
              <w:autoSpaceDN w:val="0"/>
              <w:adjustRightInd w:val="0"/>
              <w:spacing w:line="240" w:lineRule="auto"/>
              <w:ind w:left="360"/>
              <w:jc w:val="left"/>
              <w:rPr>
                <w:rFonts w:ascii="Courier New" w:hAnsi="Courier New" w:cs="Courier New"/>
                <w:sz w:val="20"/>
                <w:szCs w:val="20"/>
              </w:rPr>
            </w:pPr>
            <w:r w:rsidRPr="00B04D3F">
              <w:rPr>
                <w:rFonts w:ascii="Courier New" w:hAnsi="Courier New" w:cs="Courier New"/>
                <w:sz w:val="20"/>
                <w:szCs w:val="20"/>
              </w:rPr>
              <w:t xml:space="preserve">            </w:t>
            </w:r>
            <w:proofErr w:type="spellStart"/>
            <w:r w:rsidRPr="00B04D3F">
              <w:rPr>
                <w:rFonts w:ascii="Courier New" w:hAnsi="Courier New" w:cs="Courier New"/>
                <w:sz w:val="20"/>
                <w:szCs w:val="20"/>
              </w:rPr>
              <w:t>else</w:t>
            </w:r>
            <w:proofErr w:type="spellEnd"/>
          </w:p>
          <w:p w:rsidR="002A5FE3" w:rsidRPr="00B04D3F" w:rsidRDefault="002A5FE3" w:rsidP="002A5FE3">
            <w:pPr>
              <w:autoSpaceDE w:val="0"/>
              <w:autoSpaceDN w:val="0"/>
              <w:adjustRightInd w:val="0"/>
              <w:spacing w:line="240" w:lineRule="auto"/>
              <w:ind w:left="360"/>
              <w:jc w:val="left"/>
              <w:rPr>
                <w:rFonts w:ascii="Courier New" w:hAnsi="Courier New" w:cs="Courier New"/>
                <w:sz w:val="20"/>
                <w:szCs w:val="20"/>
              </w:rPr>
            </w:pPr>
            <w:r w:rsidRPr="00B04D3F">
              <w:rPr>
                <w:rFonts w:ascii="Courier New" w:hAnsi="Courier New" w:cs="Courier New"/>
                <w:sz w:val="20"/>
                <w:szCs w:val="20"/>
              </w:rPr>
              <w:t xml:space="preserve">            {</w:t>
            </w:r>
          </w:p>
          <w:p w:rsidR="002A5FE3" w:rsidRPr="00B04D3F" w:rsidRDefault="002A5FE3" w:rsidP="002A5FE3">
            <w:pPr>
              <w:autoSpaceDE w:val="0"/>
              <w:autoSpaceDN w:val="0"/>
              <w:adjustRightInd w:val="0"/>
              <w:spacing w:line="240" w:lineRule="auto"/>
              <w:ind w:left="360"/>
              <w:jc w:val="left"/>
              <w:rPr>
                <w:rFonts w:ascii="Courier New" w:hAnsi="Courier New" w:cs="Courier New"/>
                <w:sz w:val="20"/>
                <w:szCs w:val="20"/>
              </w:rPr>
            </w:pPr>
            <w:r w:rsidRPr="00B04D3F">
              <w:rPr>
                <w:rFonts w:ascii="Courier New" w:hAnsi="Courier New" w:cs="Courier New"/>
                <w:sz w:val="20"/>
                <w:szCs w:val="20"/>
              </w:rPr>
              <w:t xml:space="preserve">                _</w:t>
            </w:r>
            <w:proofErr w:type="spellStart"/>
            <w:r w:rsidRPr="00B04D3F">
              <w:rPr>
                <w:rFonts w:ascii="Courier New" w:hAnsi="Courier New" w:cs="Courier New"/>
                <w:sz w:val="20"/>
                <w:szCs w:val="20"/>
              </w:rPr>
              <w:t>parentControl.ColumnDefinitions</w:t>
            </w:r>
            <w:proofErr w:type="spellEnd"/>
            <w:r w:rsidRPr="00B04D3F">
              <w:rPr>
                <w:rFonts w:ascii="Courier New" w:hAnsi="Courier New" w:cs="Courier New"/>
                <w:sz w:val="20"/>
                <w:szCs w:val="20"/>
              </w:rPr>
              <w:t>[</w:t>
            </w:r>
            <w:proofErr w:type="spellStart"/>
            <w:r w:rsidRPr="00B04D3F">
              <w:rPr>
                <w:rFonts w:ascii="Courier New" w:hAnsi="Courier New" w:cs="Courier New"/>
                <w:sz w:val="20"/>
                <w:szCs w:val="20"/>
              </w:rPr>
              <w:t>this.ChildIndex</w:t>
            </w:r>
            <w:proofErr w:type="spellEnd"/>
            <w:r w:rsidRPr="00B04D3F">
              <w:rPr>
                <w:rFonts w:ascii="Courier New" w:hAnsi="Courier New" w:cs="Courier New"/>
                <w:sz w:val="20"/>
                <w:szCs w:val="20"/>
              </w:rPr>
              <w:t>].</w:t>
            </w:r>
            <w:proofErr w:type="spellStart"/>
            <w:r w:rsidRPr="00B04D3F">
              <w:rPr>
                <w:rFonts w:ascii="Courier New" w:hAnsi="Courier New" w:cs="Courier New"/>
                <w:sz w:val="20"/>
                <w:szCs w:val="20"/>
              </w:rPr>
              <w:t>Width</w:t>
            </w:r>
            <w:proofErr w:type="spellEnd"/>
            <w:r w:rsidRPr="00B04D3F">
              <w:rPr>
                <w:rFonts w:ascii="Courier New" w:hAnsi="Courier New" w:cs="Courier New"/>
                <w:sz w:val="20"/>
                <w:szCs w:val="20"/>
              </w:rPr>
              <w:t xml:space="preserve"> = </w:t>
            </w:r>
            <w:proofErr w:type="spellStart"/>
            <w:r w:rsidRPr="00B04D3F">
              <w:rPr>
                <w:rFonts w:ascii="Courier New" w:hAnsi="Courier New" w:cs="Courier New"/>
                <w:sz w:val="20"/>
                <w:szCs w:val="20"/>
              </w:rPr>
              <w:t>new</w:t>
            </w:r>
            <w:proofErr w:type="spellEnd"/>
            <w:r w:rsidRPr="00B04D3F">
              <w:rPr>
                <w:rFonts w:ascii="Courier New" w:hAnsi="Courier New" w:cs="Courier New"/>
                <w:sz w:val="20"/>
                <w:szCs w:val="20"/>
              </w:rPr>
              <w:t xml:space="preserve"> </w:t>
            </w:r>
            <w:proofErr w:type="spellStart"/>
            <w:r w:rsidRPr="00B04D3F">
              <w:rPr>
                <w:rFonts w:ascii="Courier New" w:hAnsi="Courier New" w:cs="Courier New"/>
                <w:sz w:val="20"/>
                <w:szCs w:val="20"/>
              </w:rPr>
              <w:t>GridLength</w:t>
            </w:r>
            <w:proofErr w:type="spellEnd"/>
            <w:r w:rsidRPr="00B04D3F">
              <w:rPr>
                <w:rFonts w:ascii="Courier New" w:hAnsi="Courier New" w:cs="Courier New"/>
                <w:sz w:val="20"/>
                <w:szCs w:val="20"/>
              </w:rPr>
              <w:t>(</w:t>
            </w:r>
            <w:proofErr w:type="spellStart"/>
            <w:r w:rsidRPr="00B04D3F">
              <w:rPr>
                <w:rFonts w:ascii="Courier New" w:hAnsi="Courier New" w:cs="Courier New"/>
                <w:sz w:val="20"/>
                <w:szCs w:val="20"/>
              </w:rPr>
              <w:t>newSize</w:t>
            </w:r>
            <w:proofErr w:type="spellEnd"/>
            <w:r w:rsidRPr="00B04D3F">
              <w:rPr>
                <w:rFonts w:ascii="Courier New" w:hAnsi="Courier New" w:cs="Courier New"/>
                <w:sz w:val="20"/>
                <w:szCs w:val="20"/>
              </w:rPr>
              <w:t xml:space="preserve">, </w:t>
            </w:r>
            <w:proofErr w:type="spellStart"/>
            <w:r w:rsidRPr="00B04D3F">
              <w:rPr>
                <w:rFonts w:ascii="Courier New" w:hAnsi="Courier New" w:cs="Courier New"/>
                <w:sz w:val="20"/>
                <w:szCs w:val="20"/>
              </w:rPr>
              <w:t>GridUnitType.Star</w:t>
            </w:r>
            <w:proofErr w:type="spellEnd"/>
            <w:r w:rsidRPr="00B04D3F">
              <w:rPr>
                <w:rFonts w:ascii="Courier New" w:hAnsi="Courier New" w:cs="Courier New"/>
                <w:sz w:val="20"/>
                <w:szCs w:val="20"/>
              </w:rPr>
              <w:t>);</w:t>
            </w:r>
          </w:p>
          <w:p w:rsidR="002A5FE3" w:rsidRPr="00B04D3F" w:rsidRDefault="002A5FE3" w:rsidP="002A5FE3">
            <w:pPr>
              <w:autoSpaceDE w:val="0"/>
              <w:autoSpaceDN w:val="0"/>
              <w:adjustRightInd w:val="0"/>
              <w:spacing w:line="240" w:lineRule="auto"/>
              <w:ind w:left="360"/>
              <w:jc w:val="left"/>
              <w:rPr>
                <w:rFonts w:ascii="Courier New" w:hAnsi="Courier New" w:cs="Courier New"/>
                <w:sz w:val="20"/>
                <w:szCs w:val="20"/>
              </w:rPr>
            </w:pPr>
            <w:r w:rsidRPr="00B04D3F">
              <w:rPr>
                <w:rFonts w:ascii="Courier New" w:hAnsi="Courier New" w:cs="Courier New"/>
                <w:sz w:val="20"/>
                <w:szCs w:val="20"/>
              </w:rPr>
              <w:t xml:space="preserve">                for (</w:t>
            </w:r>
            <w:proofErr w:type="spellStart"/>
            <w:r w:rsidRPr="00B04D3F">
              <w:rPr>
                <w:rFonts w:ascii="Courier New" w:hAnsi="Courier New" w:cs="Courier New"/>
                <w:sz w:val="20"/>
                <w:szCs w:val="20"/>
              </w:rPr>
              <w:t>int</w:t>
            </w:r>
            <w:proofErr w:type="spellEnd"/>
            <w:r w:rsidRPr="00B04D3F">
              <w:rPr>
                <w:rFonts w:ascii="Courier New" w:hAnsi="Courier New" w:cs="Courier New"/>
                <w:sz w:val="20"/>
                <w:szCs w:val="20"/>
              </w:rPr>
              <w:t xml:space="preserve"> i = </w:t>
            </w:r>
            <w:proofErr w:type="spellStart"/>
            <w:r w:rsidRPr="00B04D3F">
              <w:rPr>
                <w:rFonts w:ascii="Courier New" w:hAnsi="Courier New" w:cs="Courier New"/>
                <w:sz w:val="20"/>
                <w:szCs w:val="20"/>
              </w:rPr>
              <w:t>this.ChildIndex</w:t>
            </w:r>
            <w:proofErr w:type="spellEnd"/>
            <w:r w:rsidRPr="00B04D3F">
              <w:rPr>
                <w:rFonts w:ascii="Courier New" w:hAnsi="Courier New" w:cs="Courier New"/>
                <w:sz w:val="20"/>
                <w:szCs w:val="20"/>
              </w:rPr>
              <w:t xml:space="preserve"> + </w:t>
            </w:r>
            <w:proofErr w:type="spellStart"/>
            <w:r w:rsidRPr="00B04D3F">
              <w:rPr>
                <w:rFonts w:ascii="Courier New" w:hAnsi="Courier New" w:cs="Courier New"/>
                <w:sz w:val="20"/>
                <w:szCs w:val="20"/>
              </w:rPr>
              <w:t>newSize</w:t>
            </w:r>
            <w:proofErr w:type="spellEnd"/>
            <w:r w:rsidRPr="00B04D3F">
              <w:rPr>
                <w:rFonts w:ascii="Courier New" w:hAnsi="Courier New" w:cs="Courier New"/>
                <w:sz w:val="20"/>
                <w:szCs w:val="20"/>
              </w:rPr>
              <w:t xml:space="preserve">; i &lt; </w:t>
            </w:r>
            <w:proofErr w:type="spellStart"/>
            <w:r w:rsidRPr="00B04D3F">
              <w:rPr>
                <w:rFonts w:ascii="Courier New" w:hAnsi="Courier New" w:cs="Courier New"/>
                <w:sz w:val="20"/>
                <w:szCs w:val="20"/>
              </w:rPr>
              <w:t>this.ChildIndex</w:t>
            </w:r>
            <w:proofErr w:type="spellEnd"/>
            <w:r w:rsidRPr="00B04D3F">
              <w:rPr>
                <w:rFonts w:ascii="Courier New" w:hAnsi="Courier New" w:cs="Courier New"/>
                <w:sz w:val="20"/>
                <w:szCs w:val="20"/>
              </w:rPr>
              <w:t xml:space="preserve"> + _</w:t>
            </w:r>
            <w:proofErr w:type="spellStart"/>
            <w:r w:rsidRPr="00B04D3F">
              <w:rPr>
                <w:rFonts w:ascii="Courier New" w:hAnsi="Courier New" w:cs="Courier New"/>
                <w:sz w:val="20"/>
                <w:szCs w:val="20"/>
              </w:rPr>
              <w:t>size</w:t>
            </w:r>
            <w:proofErr w:type="spellEnd"/>
            <w:r w:rsidRPr="00B04D3F">
              <w:rPr>
                <w:rFonts w:ascii="Courier New" w:hAnsi="Courier New" w:cs="Courier New"/>
                <w:sz w:val="20"/>
                <w:szCs w:val="20"/>
              </w:rPr>
              <w:t>; i++)</w:t>
            </w:r>
          </w:p>
          <w:p w:rsidR="002A5FE3" w:rsidRPr="00B04D3F" w:rsidRDefault="002A5FE3" w:rsidP="002A5FE3">
            <w:pPr>
              <w:autoSpaceDE w:val="0"/>
              <w:autoSpaceDN w:val="0"/>
              <w:adjustRightInd w:val="0"/>
              <w:spacing w:line="240" w:lineRule="auto"/>
              <w:ind w:left="360"/>
              <w:jc w:val="left"/>
              <w:rPr>
                <w:rFonts w:ascii="Courier New" w:hAnsi="Courier New" w:cs="Courier New"/>
                <w:sz w:val="20"/>
                <w:szCs w:val="20"/>
              </w:rPr>
            </w:pPr>
            <w:r w:rsidRPr="00B04D3F">
              <w:rPr>
                <w:rFonts w:ascii="Courier New" w:hAnsi="Courier New" w:cs="Courier New"/>
                <w:sz w:val="20"/>
                <w:szCs w:val="20"/>
              </w:rPr>
              <w:t xml:space="preserve">                {</w:t>
            </w:r>
          </w:p>
          <w:p w:rsidR="002A5FE3" w:rsidRPr="00B04D3F" w:rsidRDefault="002A5FE3" w:rsidP="002A5FE3">
            <w:pPr>
              <w:autoSpaceDE w:val="0"/>
              <w:autoSpaceDN w:val="0"/>
              <w:adjustRightInd w:val="0"/>
              <w:spacing w:line="240" w:lineRule="auto"/>
              <w:ind w:left="360"/>
              <w:jc w:val="left"/>
              <w:rPr>
                <w:rFonts w:ascii="Courier New" w:hAnsi="Courier New" w:cs="Courier New"/>
                <w:sz w:val="20"/>
                <w:szCs w:val="20"/>
              </w:rPr>
            </w:pPr>
            <w:r w:rsidRPr="00B04D3F">
              <w:rPr>
                <w:rFonts w:ascii="Courier New" w:hAnsi="Courier New" w:cs="Courier New"/>
                <w:sz w:val="20"/>
                <w:szCs w:val="20"/>
              </w:rPr>
              <w:t xml:space="preserve">                    _</w:t>
            </w:r>
            <w:proofErr w:type="spellStart"/>
            <w:r w:rsidRPr="00B04D3F">
              <w:rPr>
                <w:rFonts w:ascii="Courier New" w:hAnsi="Courier New" w:cs="Courier New"/>
                <w:sz w:val="20"/>
                <w:szCs w:val="20"/>
              </w:rPr>
              <w:t>parentControl.ColumnDefinitions</w:t>
            </w:r>
            <w:proofErr w:type="spellEnd"/>
            <w:r w:rsidRPr="00B04D3F">
              <w:rPr>
                <w:rFonts w:ascii="Courier New" w:hAnsi="Courier New" w:cs="Courier New"/>
                <w:sz w:val="20"/>
                <w:szCs w:val="20"/>
              </w:rPr>
              <w:t>[i].</w:t>
            </w:r>
            <w:proofErr w:type="spellStart"/>
            <w:r w:rsidRPr="00B04D3F">
              <w:rPr>
                <w:rFonts w:ascii="Courier New" w:hAnsi="Courier New" w:cs="Courier New"/>
                <w:sz w:val="20"/>
                <w:szCs w:val="20"/>
              </w:rPr>
              <w:t>Width</w:t>
            </w:r>
            <w:proofErr w:type="spellEnd"/>
            <w:r w:rsidRPr="00B04D3F">
              <w:rPr>
                <w:rFonts w:ascii="Courier New" w:hAnsi="Courier New" w:cs="Courier New"/>
                <w:sz w:val="20"/>
                <w:szCs w:val="20"/>
              </w:rPr>
              <w:t xml:space="preserve"> = </w:t>
            </w:r>
            <w:proofErr w:type="spellStart"/>
            <w:r w:rsidRPr="00B04D3F">
              <w:rPr>
                <w:rFonts w:ascii="Courier New" w:hAnsi="Courier New" w:cs="Courier New"/>
                <w:sz w:val="20"/>
                <w:szCs w:val="20"/>
              </w:rPr>
              <w:t>new</w:t>
            </w:r>
            <w:proofErr w:type="spellEnd"/>
            <w:r w:rsidRPr="00B04D3F">
              <w:rPr>
                <w:rFonts w:ascii="Courier New" w:hAnsi="Courier New" w:cs="Courier New"/>
                <w:sz w:val="20"/>
                <w:szCs w:val="20"/>
              </w:rPr>
              <w:t xml:space="preserve"> </w:t>
            </w:r>
            <w:proofErr w:type="spellStart"/>
            <w:r w:rsidRPr="00B04D3F">
              <w:rPr>
                <w:rFonts w:ascii="Courier New" w:hAnsi="Courier New" w:cs="Courier New"/>
                <w:sz w:val="20"/>
                <w:szCs w:val="20"/>
              </w:rPr>
              <w:t>GridLength</w:t>
            </w:r>
            <w:proofErr w:type="spellEnd"/>
            <w:r w:rsidRPr="00B04D3F">
              <w:rPr>
                <w:rFonts w:ascii="Courier New" w:hAnsi="Courier New" w:cs="Courier New"/>
                <w:sz w:val="20"/>
                <w:szCs w:val="20"/>
              </w:rPr>
              <w:t xml:space="preserve">(1, </w:t>
            </w:r>
            <w:proofErr w:type="spellStart"/>
            <w:r w:rsidRPr="00B04D3F">
              <w:rPr>
                <w:rFonts w:ascii="Courier New" w:hAnsi="Courier New" w:cs="Courier New"/>
                <w:sz w:val="20"/>
                <w:szCs w:val="20"/>
              </w:rPr>
              <w:t>GridUnitType.Star</w:t>
            </w:r>
            <w:proofErr w:type="spellEnd"/>
            <w:r w:rsidRPr="00B04D3F">
              <w:rPr>
                <w:rFonts w:ascii="Courier New" w:hAnsi="Courier New" w:cs="Courier New"/>
                <w:sz w:val="20"/>
                <w:szCs w:val="20"/>
              </w:rPr>
              <w:t>);</w:t>
            </w:r>
          </w:p>
          <w:p w:rsidR="002A5FE3" w:rsidRPr="00B04D3F" w:rsidRDefault="002A5FE3" w:rsidP="002A5FE3">
            <w:pPr>
              <w:autoSpaceDE w:val="0"/>
              <w:autoSpaceDN w:val="0"/>
              <w:adjustRightInd w:val="0"/>
              <w:spacing w:line="240" w:lineRule="auto"/>
              <w:ind w:left="360"/>
              <w:jc w:val="left"/>
              <w:rPr>
                <w:rFonts w:ascii="Courier New" w:hAnsi="Courier New" w:cs="Courier New"/>
                <w:sz w:val="20"/>
                <w:szCs w:val="20"/>
              </w:rPr>
            </w:pPr>
            <w:r w:rsidRPr="00B04D3F">
              <w:rPr>
                <w:rFonts w:ascii="Courier New" w:hAnsi="Courier New" w:cs="Courier New"/>
                <w:sz w:val="20"/>
                <w:szCs w:val="20"/>
              </w:rPr>
              <w:t xml:space="preserve">                }</w:t>
            </w:r>
          </w:p>
          <w:p w:rsidR="002A5FE3" w:rsidRPr="00B04D3F" w:rsidRDefault="002A5FE3" w:rsidP="002A5FE3">
            <w:pPr>
              <w:autoSpaceDE w:val="0"/>
              <w:autoSpaceDN w:val="0"/>
              <w:adjustRightInd w:val="0"/>
              <w:spacing w:line="240" w:lineRule="auto"/>
              <w:ind w:left="360"/>
              <w:jc w:val="left"/>
              <w:rPr>
                <w:rFonts w:ascii="Courier New" w:hAnsi="Courier New" w:cs="Courier New"/>
                <w:sz w:val="20"/>
                <w:szCs w:val="20"/>
              </w:rPr>
            </w:pPr>
            <w:r w:rsidRPr="00B04D3F">
              <w:rPr>
                <w:rFonts w:ascii="Courier New" w:hAnsi="Courier New" w:cs="Courier New"/>
                <w:sz w:val="20"/>
                <w:szCs w:val="20"/>
              </w:rPr>
              <w:t xml:space="preserve">            }</w:t>
            </w:r>
          </w:p>
          <w:p w:rsidR="002A5FE3" w:rsidRPr="00B04D3F" w:rsidRDefault="002A5FE3" w:rsidP="002A5FE3">
            <w:pPr>
              <w:autoSpaceDE w:val="0"/>
              <w:autoSpaceDN w:val="0"/>
              <w:adjustRightInd w:val="0"/>
              <w:spacing w:line="240" w:lineRule="auto"/>
              <w:ind w:left="360"/>
              <w:jc w:val="left"/>
              <w:rPr>
                <w:rFonts w:ascii="Courier New" w:hAnsi="Courier New" w:cs="Courier New"/>
                <w:sz w:val="20"/>
                <w:szCs w:val="20"/>
              </w:rPr>
            </w:pPr>
            <w:r w:rsidRPr="00B04D3F">
              <w:rPr>
                <w:rFonts w:ascii="Courier New" w:hAnsi="Courier New" w:cs="Courier New"/>
                <w:sz w:val="20"/>
                <w:szCs w:val="20"/>
              </w:rPr>
              <w:t xml:space="preserve">            return </w:t>
            </w:r>
            <w:proofErr w:type="spellStart"/>
            <w:r w:rsidRPr="00B04D3F">
              <w:rPr>
                <w:rFonts w:ascii="Courier New" w:hAnsi="Courier New" w:cs="Courier New"/>
                <w:sz w:val="20"/>
                <w:szCs w:val="20"/>
              </w:rPr>
              <w:t>true</w:t>
            </w:r>
            <w:proofErr w:type="spellEnd"/>
            <w:r w:rsidRPr="00B04D3F">
              <w:rPr>
                <w:rFonts w:ascii="Courier New" w:hAnsi="Courier New" w:cs="Courier New"/>
                <w:sz w:val="20"/>
                <w:szCs w:val="20"/>
              </w:rPr>
              <w:t>;</w:t>
            </w:r>
          </w:p>
          <w:p w:rsidR="002A5FE3" w:rsidRPr="002A5FE3" w:rsidRDefault="002A5FE3" w:rsidP="002A5FE3">
            <w:pPr>
              <w:autoSpaceDE w:val="0"/>
              <w:autoSpaceDN w:val="0"/>
              <w:adjustRightInd w:val="0"/>
              <w:spacing w:line="240" w:lineRule="auto"/>
              <w:ind w:left="360"/>
              <w:jc w:val="left"/>
              <w:rPr>
                <w:rFonts w:ascii="Courier New" w:hAnsi="Courier New" w:cs="Courier New"/>
                <w:color w:val="000000"/>
                <w:sz w:val="19"/>
                <w:szCs w:val="19"/>
              </w:rPr>
            </w:pPr>
            <w:r w:rsidRPr="00B04D3F">
              <w:rPr>
                <w:rFonts w:ascii="Courier New" w:hAnsi="Courier New" w:cs="Courier New"/>
                <w:sz w:val="20"/>
                <w:szCs w:val="20"/>
              </w:rPr>
              <w:t xml:space="preserve">        }</w:t>
            </w:r>
            <w:r w:rsidRPr="00B04D3F">
              <w:rPr>
                <w:rFonts w:ascii="Courier New" w:hAnsi="Courier New" w:cs="Courier New"/>
                <w:sz w:val="19"/>
                <w:szCs w:val="19"/>
              </w:rPr>
              <w:t xml:space="preserve">      </w:t>
            </w:r>
          </w:p>
        </w:tc>
      </w:tr>
    </w:tbl>
    <w:p w:rsidR="00E25699" w:rsidRDefault="00E25699" w:rsidP="00E25699">
      <w:pPr>
        <w:pStyle w:val="Akapitzlist"/>
        <w:autoSpaceDE w:val="0"/>
        <w:autoSpaceDN w:val="0"/>
        <w:adjustRightInd w:val="0"/>
        <w:spacing w:after="0" w:line="240" w:lineRule="auto"/>
        <w:jc w:val="left"/>
        <w:rPr>
          <w:rFonts w:ascii="Courier New" w:hAnsi="Courier New" w:cs="Courier New"/>
          <w:color w:val="0000FF"/>
          <w:sz w:val="19"/>
          <w:szCs w:val="19"/>
        </w:rPr>
      </w:pPr>
    </w:p>
    <w:p w:rsidR="00DB594C" w:rsidRPr="00DB594C" w:rsidRDefault="00DB594C" w:rsidP="00DB594C">
      <w:pPr>
        <w:pStyle w:val="Akapitzlist"/>
        <w:autoSpaceDE w:val="0"/>
        <w:autoSpaceDN w:val="0"/>
        <w:adjustRightInd w:val="0"/>
        <w:spacing w:after="0" w:line="240" w:lineRule="auto"/>
        <w:jc w:val="left"/>
        <w:rPr>
          <w:rFonts w:ascii="Courier New" w:hAnsi="Courier New" w:cs="Courier New"/>
          <w:color w:val="000000"/>
          <w:sz w:val="19"/>
          <w:szCs w:val="19"/>
        </w:rPr>
      </w:pPr>
      <w:r w:rsidRPr="00DB594C">
        <w:rPr>
          <w:rFonts w:ascii="Courier New" w:hAnsi="Courier New" w:cs="Courier New"/>
          <w:color w:val="000000"/>
          <w:sz w:val="19"/>
          <w:szCs w:val="19"/>
        </w:rPr>
        <w:t xml:space="preserve"> </w:t>
      </w:r>
    </w:p>
    <w:p w:rsidR="00DB594C" w:rsidRPr="002F4E68" w:rsidRDefault="00DB594C" w:rsidP="002F4E68">
      <w:pPr>
        <w:rPr>
          <w:rFonts w:cs="Times New Roman"/>
        </w:rPr>
      </w:pPr>
      <w:r w:rsidRPr="00DB594C">
        <w:rPr>
          <w:rFonts w:ascii="Consolas" w:hAnsi="Consolas" w:cs="Consolas"/>
          <w:color w:val="000000"/>
          <w:sz w:val="19"/>
          <w:szCs w:val="19"/>
        </w:rPr>
        <w:t xml:space="preserve">     </w:t>
      </w:r>
    </w:p>
    <w:p w:rsidR="00B546BF" w:rsidRDefault="002F4E68" w:rsidP="002F4E68">
      <w:r w:rsidRPr="002F4E68">
        <w:rPr>
          <w:rFonts w:cs="Times New Roman"/>
          <w:color w:val="000000"/>
          <w:szCs w:val="24"/>
        </w:rPr>
        <w:t>Kolejną funkcją</w:t>
      </w:r>
      <w:r>
        <w:rPr>
          <w:rFonts w:cs="Times New Roman"/>
          <w:color w:val="000000"/>
          <w:szCs w:val="24"/>
        </w:rPr>
        <w:t xml:space="preserve"> występującą w </w:t>
      </w:r>
      <w:r w:rsidRPr="002F4E68">
        <w:rPr>
          <w:rFonts w:cs="Times New Roman"/>
          <w:color w:val="000000"/>
          <w:szCs w:val="24"/>
        </w:rPr>
        <w:t>klas</w:t>
      </w:r>
      <w:r>
        <w:rPr>
          <w:rFonts w:cs="Times New Roman"/>
          <w:color w:val="000000"/>
          <w:szCs w:val="24"/>
        </w:rPr>
        <w:t>ie</w:t>
      </w:r>
      <w:r>
        <w:rPr>
          <w:rFonts w:ascii="Courier New" w:hAnsi="Courier New" w:cs="Courier New"/>
          <w:color w:val="000000"/>
          <w:szCs w:val="24"/>
        </w:rPr>
        <w:t xml:space="preserve"> </w:t>
      </w:r>
      <w:proofErr w:type="spellStart"/>
      <w:r w:rsidRPr="00295D6B">
        <w:rPr>
          <w:rFonts w:ascii="Courier New" w:hAnsi="Courier New" w:cs="Courier New"/>
        </w:rPr>
        <w:t>LayoutControl</w:t>
      </w:r>
      <w:proofErr w:type="spellEnd"/>
      <w:r>
        <w:rPr>
          <w:rFonts w:ascii="Courier New" w:hAnsi="Courier New" w:cs="Courier New"/>
        </w:rPr>
        <w:t xml:space="preserve"> </w:t>
      </w:r>
      <w:r w:rsidRPr="002F4E68">
        <w:rPr>
          <w:rFonts w:cs="Times New Roman"/>
        </w:rPr>
        <w:t>jest</w:t>
      </w:r>
      <w:r>
        <w:rPr>
          <w:rFonts w:ascii="Courier New" w:hAnsi="Courier New" w:cs="Courier New"/>
        </w:rPr>
        <w:t xml:space="preserve"> </w:t>
      </w:r>
      <w:r>
        <w:rPr>
          <w:rFonts w:ascii="Courier New" w:hAnsi="Courier New" w:cs="Courier New"/>
          <w:color w:val="000000"/>
          <w:szCs w:val="24"/>
        </w:rPr>
        <w:t xml:space="preserve"> </w:t>
      </w:r>
      <w:proofErr w:type="spellStart"/>
      <w:r w:rsidR="004461BB" w:rsidRPr="00EE435F">
        <w:rPr>
          <w:rFonts w:ascii="Courier New" w:hAnsi="Courier New" w:cs="Courier New"/>
          <w:color w:val="000000"/>
          <w:szCs w:val="24"/>
        </w:rPr>
        <w:t>ReadControlPropertyFromXaml</w:t>
      </w:r>
      <w:proofErr w:type="spellEnd"/>
      <w:r w:rsidR="00B546BF" w:rsidRPr="00EE435F">
        <w:rPr>
          <w:rFonts w:ascii="Courier New" w:hAnsi="Courier New" w:cs="Courier New"/>
          <w:szCs w:val="24"/>
        </w:rPr>
        <w:t>(</w:t>
      </w:r>
      <w:r>
        <w:rPr>
          <w:rFonts w:ascii="Courier New" w:hAnsi="Courier New" w:cs="Courier New"/>
          <w:szCs w:val="24"/>
        </w:rPr>
        <w:t xml:space="preserve">), </w:t>
      </w:r>
      <w:r>
        <w:t xml:space="preserve">która </w:t>
      </w:r>
      <w:r w:rsidR="0066082B">
        <w:t>odpowiada</w:t>
      </w:r>
      <w:r w:rsidR="003F26E9">
        <w:t xml:space="preserve"> za odczytywanie wartości właściwości kontrolki podczas</w:t>
      </w:r>
      <w:r>
        <w:t xml:space="preserve"> procesu </w:t>
      </w:r>
      <w:r w:rsidR="003F26E9">
        <w:t>zmieniani</w:t>
      </w:r>
      <w:r>
        <w:t>a wyglądu</w:t>
      </w:r>
      <w:r w:rsidR="003F26E9">
        <w:t xml:space="preserve"> wybranego elementu. Zebrane dane są wykorzystywane w oknie </w:t>
      </w:r>
      <w:proofErr w:type="spellStart"/>
      <w:r w:rsidR="003F26E9" w:rsidRPr="00EE435F">
        <w:rPr>
          <w:rFonts w:ascii="Courier New" w:hAnsi="Courier New" w:cs="Courier New"/>
        </w:rPr>
        <w:t>PropertyWindow</w:t>
      </w:r>
      <w:proofErr w:type="spellEnd"/>
      <w:r w:rsidR="003F26E9" w:rsidRPr="00EE435F">
        <w:rPr>
          <w:rFonts w:ascii="Courier New" w:hAnsi="Courier New" w:cs="Courier New"/>
        </w:rPr>
        <w:t>.</w:t>
      </w:r>
      <w:r w:rsidR="003F26E9">
        <w:t xml:space="preserve"> </w:t>
      </w:r>
    </w:p>
    <w:p w:rsidR="00A42FF1" w:rsidRDefault="005E4EE3" w:rsidP="00A42FF1">
      <w:r>
        <w:lastRenderedPageBreak/>
        <w:t>W module administracyjnym znajduje się również k</w:t>
      </w:r>
      <w:r w:rsidR="003F26E9">
        <w:t>lasa</w:t>
      </w:r>
      <w:r w:rsidR="002E40DE">
        <w:t xml:space="preserve"> </w:t>
      </w:r>
      <w:r w:rsidR="002E40DE">
        <w:rPr>
          <w:rFonts w:ascii="Courier New" w:hAnsi="Courier New" w:cs="Courier New"/>
        </w:rPr>
        <w:t>Translator</w:t>
      </w:r>
      <w:r>
        <w:rPr>
          <w:rFonts w:ascii="Courier New" w:hAnsi="Courier New" w:cs="Courier New"/>
        </w:rPr>
        <w:t xml:space="preserve">, </w:t>
      </w:r>
      <w:r w:rsidRPr="005E4EE3">
        <w:rPr>
          <w:rFonts w:cs="Times New Roman"/>
        </w:rPr>
        <w:t>o</w:t>
      </w:r>
      <w:r w:rsidR="006A0FBA" w:rsidRPr="005E4EE3">
        <w:rPr>
          <w:rFonts w:cs="Times New Roman"/>
        </w:rPr>
        <w:t>dpowiada</w:t>
      </w:r>
      <w:r w:rsidRPr="005E4EE3">
        <w:rPr>
          <w:rFonts w:cs="Times New Roman"/>
        </w:rPr>
        <w:t>jąca</w:t>
      </w:r>
      <w:r w:rsidR="006A0FBA" w:rsidRPr="005E4EE3">
        <w:rPr>
          <w:rFonts w:cs="Times New Roman"/>
        </w:rPr>
        <w:t xml:space="preserve"> za </w:t>
      </w:r>
      <w:r w:rsidR="007C5B76" w:rsidRPr="005E4EE3">
        <w:rPr>
          <w:rFonts w:cs="Times New Roman"/>
        </w:rPr>
        <w:t xml:space="preserve">przekształcenie struktury siatki kontrolek z </w:t>
      </w:r>
      <w:proofErr w:type="spellStart"/>
      <w:r w:rsidR="007C5B76" w:rsidRPr="005E4EE3">
        <w:rPr>
          <w:rFonts w:cs="Times New Roman"/>
        </w:rPr>
        <w:t>jezyka</w:t>
      </w:r>
      <w:proofErr w:type="spellEnd"/>
      <w:r w:rsidR="007C5B76" w:rsidRPr="005E4EE3">
        <w:rPr>
          <w:rFonts w:cs="Times New Roman"/>
        </w:rPr>
        <w:t xml:space="preserve"> X</w:t>
      </w:r>
      <w:r w:rsidRPr="005E4EE3">
        <w:rPr>
          <w:rFonts w:cs="Times New Roman"/>
        </w:rPr>
        <w:t>AML</w:t>
      </w:r>
      <w:r w:rsidR="007C5B76" w:rsidRPr="005E4EE3">
        <w:rPr>
          <w:rFonts w:cs="Times New Roman"/>
        </w:rPr>
        <w:t xml:space="preserve"> do listy </w:t>
      </w:r>
      <w:r>
        <w:t>obiektów</w:t>
      </w:r>
      <w:r w:rsidR="007C5B76">
        <w:t xml:space="preserve"> </w:t>
      </w:r>
      <w:r>
        <w:t xml:space="preserve">z których każdy </w:t>
      </w:r>
      <w:r w:rsidR="007C5B76">
        <w:t>reprezentuj</w:t>
      </w:r>
      <w:r>
        <w:t>e</w:t>
      </w:r>
      <w:r w:rsidR="007C5B76">
        <w:t xml:space="preserve"> pojedynczą kontrolkę.</w:t>
      </w:r>
      <w:r>
        <w:t xml:space="preserve"> Właściwościami występującymi w implementacji tego elementu są</w:t>
      </w:r>
    </w:p>
    <w:p w:rsidR="00A42FF1" w:rsidRPr="00A42FF1" w:rsidRDefault="00A42FF1" w:rsidP="002D604D">
      <w:pPr>
        <w:pStyle w:val="Akapitzlist"/>
        <w:numPr>
          <w:ilvl w:val="0"/>
          <w:numId w:val="4"/>
        </w:numPr>
        <w:autoSpaceDE w:val="0"/>
        <w:autoSpaceDN w:val="0"/>
        <w:adjustRightInd w:val="0"/>
        <w:spacing w:after="0"/>
        <w:jc w:val="left"/>
        <w:rPr>
          <w:rFonts w:ascii="Courier New" w:hAnsi="Courier New" w:cs="Courier New"/>
          <w:color w:val="000000"/>
          <w:szCs w:val="24"/>
        </w:rPr>
      </w:pPr>
      <w:r w:rsidRPr="00A42FF1">
        <w:rPr>
          <w:rFonts w:ascii="Courier New" w:hAnsi="Courier New" w:cs="Courier New"/>
          <w:color w:val="000000"/>
          <w:szCs w:val="24"/>
        </w:rPr>
        <w:t>List&lt;</w:t>
      </w:r>
      <w:proofErr w:type="spellStart"/>
      <w:r w:rsidRPr="00A42FF1">
        <w:rPr>
          <w:rFonts w:ascii="Courier New" w:hAnsi="Courier New" w:cs="Courier New"/>
          <w:color w:val="000000"/>
          <w:szCs w:val="24"/>
        </w:rPr>
        <w:t>IWebControl</w:t>
      </w:r>
      <w:proofErr w:type="spellEnd"/>
      <w:r w:rsidRPr="00A42FF1">
        <w:rPr>
          <w:rFonts w:ascii="Courier New" w:hAnsi="Courier New" w:cs="Courier New"/>
          <w:color w:val="000000"/>
          <w:szCs w:val="24"/>
        </w:rPr>
        <w:t>&gt; Controls</w:t>
      </w:r>
      <w:r>
        <w:rPr>
          <w:rFonts w:cs="Times New Roman"/>
          <w:color w:val="000000"/>
          <w:szCs w:val="24"/>
        </w:rPr>
        <w:t xml:space="preserve"> </w:t>
      </w:r>
      <w:r w:rsidR="005E4EE3">
        <w:rPr>
          <w:rFonts w:cs="Times New Roman"/>
          <w:color w:val="000000"/>
          <w:szCs w:val="24"/>
        </w:rPr>
        <w:t xml:space="preserve">zawierająca </w:t>
      </w:r>
      <w:r>
        <w:rPr>
          <w:rFonts w:cs="Times New Roman"/>
          <w:color w:val="000000"/>
          <w:szCs w:val="24"/>
        </w:rPr>
        <w:t>listę już przekształconych kontrolek</w:t>
      </w:r>
    </w:p>
    <w:p w:rsidR="00A42FF1" w:rsidRPr="00A42FF1" w:rsidRDefault="00A42FF1" w:rsidP="002D604D">
      <w:pPr>
        <w:pStyle w:val="Akapitzlist"/>
        <w:numPr>
          <w:ilvl w:val="0"/>
          <w:numId w:val="4"/>
        </w:numPr>
        <w:autoSpaceDE w:val="0"/>
        <w:autoSpaceDN w:val="0"/>
        <w:adjustRightInd w:val="0"/>
        <w:spacing w:after="0"/>
        <w:jc w:val="left"/>
        <w:rPr>
          <w:rFonts w:ascii="Courier New" w:hAnsi="Courier New" w:cs="Courier New"/>
          <w:szCs w:val="24"/>
        </w:rPr>
      </w:pPr>
      <w:proofErr w:type="spellStart"/>
      <w:r w:rsidRPr="00A42FF1">
        <w:rPr>
          <w:rFonts w:ascii="Courier New" w:hAnsi="Courier New" w:cs="Courier New"/>
          <w:color w:val="000000"/>
          <w:szCs w:val="24"/>
        </w:rPr>
        <w:t>LayoutControl</w:t>
      </w:r>
      <w:proofErr w:type="spellEnd"/>
      <w:r w:rsidRPr="00A42FF1">
        <w:rPr>
          <w:rFonts w:ascii="Courier New" w:hAnsi="Courier New" w:cs="Courier New"/>
          <w:color w:val="000000"/>
          <w:szCs w:val="24"/>
        </w:rPr>
        <w:t xml:space="preserve"> </w:t>
      </w:r>
      <w:proofErr w:type="spellStart"/>
      <w:r w:rsidRPr="00A42FF1">
        <w:rPr>
          <w:rFonts w:ascii="Courier New" w:hAnsi="Courier New" w:cs="Courier New"/>
          <w:color w:val="000000"/>
          <w:szCs w:val="24"/>
        </w:rPr>
        <w:t>CurrentControl</w:t>
      </w:r>
      <w:proofErr w:type="spellEnd"/>
      <w:r>
        <w:rPr>
          <w:rFonts w:cs="Times New Roman"/>
          <w:color w:val="000000"/>
          <w:szCs w:val="24"/>
        </w:rPr>
        <w:t xml:space="preserve"> </w:t>
      </w:r>
      <w:r w:rsidR="005E4EE3">
        <w:rPr>
          <w:rFonts w:cs="Times New Roman"/>
          <w:color w:val="000000"/>
          <w:szCs w:val="24"/>
        </w:rPr>
        <w:t xml:space="preserve">przechowująca </w:t>
      </w:r>
      <w:r>
        <w:rPr>
          <w:rFonts w:cs="Times New Roman"/>
          <w:color w:val="000000"/>
          <w:szCs w:val="24"/>
        </w:rPr>
        <w:t>zawiera aktualnie tłumaczoną kontrolkę.</w:t>
      </w:r>
    </w:p>
    <w:p w:rsidR="00A42FF1" w:rsidRDefault="00A42FF1" w:rsidP="00A42FF1">
      <w:pPr>
        <w:pStyle w:val="Akapitzlist"/>
        <w:autoSpaceDE w:val="0"/>
        <w:autoSpaceDN w:val="0"/>
        <w:adjustRightInd w:val="0"/>
        <w:spacing w:after="0" w:line="240" w:lineRule="auto"/>
        <w:jc w:val="left"/>
      </w:pPr>
    </w:p>
    <w:p w:rsidR="005E4EE3" w:rsidRDefault="005E4EE3" w:rsidP="005E4EE3">
      <w:r>
        <w:t xml:space="preserve">Operacje na przekształcania </w:t>
      </w:r>
      <w:r w:rsidR="0066082B">
        <w:t>siatki kontrolek w listę obiektów</w:t>
      </w:r>
      <w:r>
        <w:t xml:space="preserve"> odbywają się za pomocą funkcji</w:t>
      </w:r>
    </w:p>
    <w:p w:rsidR="00B546BF" w:rsidRPr="006A0FBA" w:rsidRDefault="004461BB" w:rsidP="005E4EE3">
      <w:pPr>
        <w:pStyle w:val="Akapitzlist"/>
        <w:numPr>
          <w:ilvl w:val="0"/>
          <w:numId w:val="4"/>
        </w:numPr>
      </w:pPr>
      <w:proofErr w:type="spellStart"/>
      <w:r w:rsidRPr="005E4EE3">
        <w:rPr>
          <w:rFonts w:ascii="Courier New" w:hAnsi="Courier New" w:cs="Courier New"/>
          <w:color w:val="000000"/>
          <w:szCs w:val="24"/>
        </w:rPr>
        <w:t>ConvertToWebPage</w:t>
      </w:r>
      <w:proofErr w:type="spellEnd"/>
      <w:r w:rsidR="00B546BF" w:rsidRPr="005E4EE3">
        <w:rPr>
          <w:rFonts w:ascii="Courier New" w:hAnsi="Courier New" w:cs="Courier New"/>
          <w:szCs w:val="24"/>
        </w:rPr>
        <w:t>()</w:t>
      </w:r>
      <w:r w:rsidR="0066082B">
        <w:t xml:space="preserve">będącej </w:t>
      </w:r>
      <w:r w:rsidR="00ED3054">
        <w:t>główna metoda tłumacząca schemat XAML na listę kontrolek</w:t>
      </w:r>
    </w:p>
    <w:p w:rsidR="007C5B76" w:rsidRDefault="004461BB" w:rsidP="002D604D">
      <w:pPr>
        <w:pStyle w:val="Akapitzlist"/>
        <w:numPr>
          <w:ilvl w:val="0"/>
          <w:numId w:val="4"/>
        </w:numPr>
      </w:pPr>
      <w:proofErr w:type="spellStart"/>
      <w:r w:rsidRPr="007C5B76">
        <w:rPr>
          <w:rFonts w:ascii="Courier New" w:hAnsi="Courier New" w:cs="Courier New"/>
          <w:color w:val="000000"/>
          <w:szCs w:val="24"/>
        </w:rPr>
        <w:t>GetSimpleControlFromXaml</w:t>
      </w:r>
      <w:proofErr w:type="spellEnd"/>
      <w:r w:rsidR="00B546BF" w:rsidRPr="007C5B76">
        <w:rPr>
          <w:rFonts w:ascii="Courier New" w:hAnsi="Courier New" w:cs="Courier New"/>
          <w:szCs w:val="24"/>
        </w:rPr>
        <w:t>()</w:t>
      </w:r>
      <w:r w:rsidR="007C5B76">
        <w:t>odpowiedzialn</w:t>
      </w:r>
      <w:r w:rsidR="0066082B">
        <w:t>ą</w:t>
      </w:r>
      <w:r w:rsidR="007C5B76">
        <w:t xml:space="preserve"> za odczytywanie wartości właściwości kontrolki</w:t>
      </w:r>
      <w:r w:rsidR="000831E2">
        <w:t>. Na podstawie wykrytego rodzaju kontrolki XAML tworzony jest odpowiedni obiekt elementu</w:t>
      </w:r>
      <w:r w:rsidR="0066082B">
        <w:t xml:space="preserve"> umieszczany na wynikową listę</w:t>
      </w:r>
      <w:r w:rsidR="007C5B76">
        <w:t xml:space="preserve"> </w:t>
      </w:r>
    </w:p>
    <w:p w:rsidR="00B546BF" w:rsidRPr="006A0FBA" w:rsidRDefault="00B546BF" w:rsidP="002D604D">
      <w:pPr>
        <w:pStyle w:val="Akapitzlist"/>
        <w:numPr>
          <w:ilvl w:val="0"/>
          <w:numId w:val="4"/>
        </w:numPr>
      </w:pPr>
      <w:proofErr w:type="spellStart"/>
      <w:r w:rsidRPr="007C5B76">
        <w:rPr>
          <w:rFonts w:ascii="Courier New" w:hAnsi="Courier New" w:cs="Courier New"/>
          <w:color w:val="000000"/>
          <w:szCs w:val="24"/>
        </w:rPr>
        <w:t>A</w:t>
      </w:r>
      <w:r w:rsidR="004461BB" w:rsidRPr="007C5B76">
        <w:rPr>
          <w:rFonts w:ascii="Courier New" w:hAnsi="Courier New" w:cs="Courier New"/>
          <w:color w:val="000000"/>
          <w:szCs w:val="24"/>
        </w:rPr>
        <w:t>pplyAlignment</w:t>
      </w:r>
      <w:proofErr w:type="spellEnd"/>
      <w:r w:rsidRPr="007C5B76">
        <w:rPr>
          <w:rFonts w:ascii="Courier New" w:hAnsi="Courier New" w:cs="Courier New"/>
          <w:szCs w:val="24"/>
        </w:rPr>
        <w:t>()</w:t>
      </w:r>
      <w:r w:rsidR="0066082B">
        <w:t>odpowiedzialną</w:t>
      </w:r>
      <w:r w:rsidR="007C5B76">
        <w:t xml:space="preserve"> za </w:t>
      </w:r>
      <w:r w:rsidR="000831E2">
        <w:t>wykrycie</w:t>
      </w:r>
      <w:r w:rsidR="007C5B76">
        <w:t xml:space="preserve"> klasy CSS nadających położenie w poziomie i pionie elementu HTM</w:t>
      </w:r>
      <w:r w:rsidR="000831E2">
        <w:t>L na podstawie właściwości kontrolki.</w:t>
      </w:r>
      <w:r w:rsidR="007C5B76">
        <w:t xml:space="preserve"> </w:t>
      </w:r>
      <w:r w:rsidR="000831E2">
        <w:t>Uzyskana wartość zapisywana jest</w:t>
      </w:r>
      <w:r w:rsidR="007C5B76">
        <w:t xml:space="preserve"> do właściwości </w:t>
      </w:r>
      <w:proofErr w:type="spellStart"/>
      <w:r w:rsidR="007C5B76" w:rsidRPr="000831E2">
        <w:rPr>
          <w:rFonts w:ascii="Courier New" w:hAnsi="Courier New" w:cs="Courier New"/>
        </w:rPr>
        <w:t>ClassName</w:t>
      </w:r>
      <w:proofErr w:type="spellEnd"/>
      <w:r w:rsidR="007C5B76">
        <w:t xml:space="preserve"> obiektu </w:t>
      </w:r>
      <w:r w:rsidR="000831E2">
        <w:t>elementu</w:t>
      </w:r>
    </w:p>
    <w:p w:rsidR="000831E2" w:rsidRPr="006A0FBA" w:rsidRDefault="004461BB" w:rsidP="002D604D">
      <w:pPr>
        <w:pStyle w:val="Akapitzlist"/>
        <w:numPr>
          <w:ilvl w:val="0"/>
          <w:numId w:val="4"/>
        </w:numPr>
      </w:pPr>
      <w:proofErr w:type="spellStart"/>
      <w:r>
        <w:rPr>
          <w:rFonts w:ascii="Courier New" w:hAnsi="Courier New" w:cs="Courier New"/>
          <w:color w:val="000000"/>
          <w:szCs w:val="24"/>
        </w:rPr>
        <w:t>Gener</w:t>
      </w:r>
      <w:r w:rsidR="009F4D16">
        <w:rPr>
          <w:rFonts w:ascii="Courier New" w:hAnsi="Courier New" w:cs="Courier New"/>
          <w:color w:val="000000"/>
          <w:szCs w:val="24"/>
        </w:rPr>
        <w:t>ateCustomClass</w:t>
      </w:r>
      <w:proofErr w:type="spellEnd"/>
      <w:r w:rsidR="00B546BF" w:rsidRPr="00B546BF">
        <w:rPr>
          <w:rFonts w:ascii="Courier New" w:hAnsi="Courier New" w:cs="Courier New"/>
          <w:szCs w:val="24"/>
        </w:rPr>
        <w:t>(</w:t>
      </w:r>
      <w:proofErr w:type="spellStart"/>
      <w:r w:rsidR="00B546BF" w:rsidRPr="00B546BF">
        <w:rPr>
          <w:rFonts w:ascii="Courier New" w:hAnsi="Courier New" w:cs="Courier New"/>
          <w:szCs w:val="24"/>
        </w:rPr>
        <w:t>selected</w:t>
      </w:r>
      <w:proofErr w:type="spellEnd"/>
      <w:r w:rsidR="00B546BF" w:rsidRPr="00B546BF">
        <w:rPr>
          <w:rFonts w:ascii="Courier New" w:hAnsi="Courier New" w:cs="Courier New"/>
          <w:szCs w:val="24"/>
        </w:rPr>
        <w:t>)</w:t>
      </w:r>
      <w:r w:rsidR="0066082B">
        <w:t>w</w:t>
      </w:r>
      <w:r w:rsidR="000831E2">
        <w:t>ykry</w:t>
      </w:r>
      <w:r w:rsidR="0066082B">
        <w:t xml:space="preserve">wającą </w:t>
      </w:r>
      <w:r w:rsidR="000831E2">
        <w:t>klasy CSS określających typ</w:t>
      </w:r>
      <w:r w:rsidR="00B974E3">
        <w:t xml:space="preserve"> </w:t>
      </w:r>
      <w:r w:rsidR="000831E2">
        <w:t xml:space="preserve">elementu HTML na podstawie właściwości kontrolki. Uzyskana wartość zapisywana jest do właściwości </w:t>
      </w:r>
      <w:proofErr w:type="spellStart"/>
      <w:r w:rsidR="000831E2" w:rsidRPr="000831E2">
        <w:rPr>
          <w:rFonts w:ascii="Courier New" w:hAnsi="Courier New" w:cs="Courier New"/>
        </w:rPr>
        <w:t>ClassName</w:t>
      </w:r>
      <w:proofErr w:type="spellEnd"/>
      <w:r w:rsidR="000831E2">
        <w:t xml:space="preserve"> obiektu elementu</w:t>
      </w:r>
      <w:r w:rsidR="003655CF">
        <w:t>.</w:t>
      </w:r>
    </w:p>
    <w:p w:rsidR="009F4D16" w:rsidRDefault="0066082B" w:rsidP="009F4D16">
      <w:r>
        <w:t>Kolejną klasą tego modułu jest</w:t>
      </w:r>
      <w:r w:rsidR="002971BD">
        <w:t xml:space="preserve"> </w:t>
      </w:r>
      <w:proofErr w:type="spellStart"/>
      <w:r w:rsidR="002971BD">
        <w:rPr>
          <w:rFonts w:ascii="Courier New" w:hAnsi="Courier New" w:cs="Courier New"/>
        </w:rPr>
        <w:t>StyleBuilder</w:t>
      </w:r>
      <w:proofErr w:type="spellEnd"/>
      <w:r>
        <w:rPr>
          <w:rFonts w:ascii="Courier New" w:hAnsi="Courier New" w:cs="Courier New"/>
        </w:rPr>
        <w:t xml:space="preserve"> </w:t>
      </w:r>
      <w:r w:rsidRPr="0066082B">
        <w:rPr>
          <w:rFonts w:cs="Times New Roman"/>
        </w:rPr>
        <w:t>odpowiadająca</w:t>
      </w:r>
      <w:r w:rsidR="009F4D16">
        <w:t xml:space="preserve"> za</w:t>
      </w:r>
      <w:r>
        <w:t xml:space="preserve"> wygenerowania stylów CSS dla kontrolek</w:t>
      </w:r>
      <w:r w:rsidR="009F4D16">
        <w:t xml:space="preserve">. </w:t>
      </w:r>
      <w:r>
        <w:t>Posiada ona tylko jedną właściwość s</w:t>
      </w:r>
      <w:r w:rsidR="00A42FF1" w:rsidRPr="00A42FF1">
        <w:rPr>
          <w:rFonts w:ascii="Courier New" w:hAnsi="Courier New" w:cs="Courier New"/>
          <w:szCs w:val="24"/>
        </w:rPr>
        <w:t xml:space="preserve">tring </w:t>
      </w:r>
      <w:proofErr w:type="spellStart"/>
      <w:r w:rsidR="00A42FF1" w:rsidRPr="00A42FF1">
        <w:rPr>
          <w:rFonts w:ascii="Courier New" w:hAnsi="Courier New" w:cs="Courier New"/>
          <w:szCs w:val="24"/>
        </w:rPr>
        <w:t>Styles</w:t>
      </w:r>
      <w:proofErr w:type="spellEnd"/>
      <w:r w:rsidRPr="0066082B">
        <w:t xml:space="preserve"> przechowująca</w:t>
      </w:r>
      <w:r w:rsidR="00A42FF1" w:rsidRPr="0066082B">
        <w:t xml:space="preserve"> </w:t>
      </w:r>
      <w:r w:rsidR="00A42FF1" w:rsidRPr="00A42FF1">
        <w:rPr>
          <w:rFonts w:cs="Times New Roman"/>
          <w:color w:val="000000"/>
          <w:szCs w:val="24"/>
        </w:rPr>
        <w:t>łańcuch wygenerowanych styli</w:t>
      </w:r>
      <w:r w:rsidR="00A42FF1">
        <w:rPr>
          <w:rFonts w:cs="Times New Roman"/>
          <w:color w:val="000000"/>
          <w:szCs w:val="24"/>
        </w:rPr>
        <w:t>.</w:t>
      </w:r>
      <w:r>
        <w:rPr>
          <w:rFonts w:cs="Times New Roman"/>
          <w:color w:val="000000"/>
          <w:szCs w:val="24"/>
        </w:rPr>
        <w:t xml:space="preserve"> Obsługa tworzenia pliku zawierającego style elementów podczas zapisu layout witryny odbywa się za pomocą funkcji</w:t>
      </w:r>
    </w:p>
    <w:p w:rsidR="009F4D16" w:rsidRPr="006A0FBA" w:rsidRDefault="009F4D16" w:rsidP="002D604D">
      <w:pPr>
        <w:pStyle w:val="Akapitzlist"/>
        <w:numPr>
          <w:ilvl w:val="0"/>
          <w:numId w:val="4"/>
        </w:numPr>
      </w:pPr>
      <w:proofErr w:type="spellStart"/>
      <w:r>
        <w:rPr>
          <w:rFonts w:ascii="Courier New" w:hAnsi="Courier New" w:cs="Courier New"/>
          <w:color w:val="000000"/>
          <w:szCs w:val="24"/>
        </w:rPr>
        <w:t>GenerateCSS</w:t>
      </w:r>
      <w:proofErr w:type="spellEnd"/>
      <w:r w:rsidRPr="00B546BF">
        <w:rPr>
          <w:rFonts w:ascii="Courier New" w:hAnsi="Courier New" w:cs="Courier New"/>
          <w:szCs w:val="24"/>
        </w:rPr>
        <w:t>()</w:t>
      </w:r>
      <w:r w:rsidR="006D350D">
        <w:t>tworząc</w:t>
      </w:r>
      <w:r w:rsidR="0066082B">
        <w:t>ej</w:t>
      </w:r>
      <w:r w:rsidR="006D350D">
        <w:t xml:space="preserve"> plik CSS zawierający style dla elementów w których określony został kolor: tła, czcionki lub elementu</w:t>
      </w:r>
    </w:p>
    <w:p w:rsidR="009F4D16" w:rsidRDefault="009F4D16" w:rsidP="002D604D">
      <w:pPr>
        <w:pStyle w:val="Akapitzlist"/>
        <w:numPr>
          <w:ilvl w:val="0"/>
          <w:numId w:val="4"/>
        </w:numPr>
      </w:pPr>
      <w:proofErr w:type="spellStart"/>
      <w:r>
        <w:rPr>
          <w:rFonts w:ascii="Courier New" w:hAnsi="Courier New" w:cs="Courier New"/>
          <w:color w:val="000000"/>
          <w:szCs w:val="24"/>
        </w:rPr>
        <w:t>SaveFile</w:t>
      </w:r>
      <w:proofErr w:type="spellEnd"/>
      <w:r w:rsidR="0066082B">
        <w:rPr>
          <w:rFonts w:ascii="Courier New" w:hAnsi="Courier New" w:cs="Courier New"/>
          <w:szCs w:val="24"/>
        </w:rPr>
        <w:t xml:space="preserve"> </w:t>
      </w:r>
      <w:r>
        <w:t>z</w:t>
      </w:r>
      <w:r w:rsidR="006D350D">
        <w:t>apisując</w:t>
      </w:r>
      <w:r w:rsidR="0066082B">
        <w:t>ej</w:t>
      </w:r>
      <w:r w:rsidR="006D350D">
        <w:t xml:space="preserve"> utworzony plik CSS w folderze witryny</w:t>
      </w:r>
    </w:p>
    <w:p w:rsidR="009F4D16" w:rsidRPr="006A0FBA" w:rsidRDefault="009F4D16" w:rsidP="002D604D">
      <w:pPr>
        <w:pStyle w:val="Akapitzlist"/>
        <w:numPr>
          <w:ilvl w:val="0"/>
          <w:numId w:val="4"/>
        </w:numPr>
      </w:pPr>
      <w:proofErr w:type="spellStart"/>
      <w:r>
        <w:rPr>
          <w:rFonts w:ascii="Courier New" w:hAnsi="Courier New" w:cs="Courier New"/>
          <w:color w:val="000000"/>
          <w:szCs w:val="24"/>
        </w:rPr>
        <w:lastRenderedPageBreak/>
        <w:t>ClearFile</w:t>
      </w:r>
      <w:proofErr w:type="spellEnd"/>
      <w:r w:rsidRPr="00B546BF">
        <w:rPr>
          <w:rFonts w:ascii="Courier New" w:hAnsi="Courier New" w:cs="Courier New"/>
          <w:szCs w:val="24"/>
        </w:rPr>
        <w:t>()</w:t>
      </w:r>
      <w:r w:rsidR="006D350D">
        <w:t>wykorzystywan</w:t>
      </w:r>
      <w:r w:rsidR="0066082B">
        <w:t>ej</w:t>
      </w:r>
      <w:r w:rsidR="006D350D">
        <w:t xml:space="preserve"> do czyszczenia pliku CSS zawierającego style dla kontrolek</w:t>
      </w:r>
      <w:r>
        <w:t>.</w:t>
      </w:r>
      <w:r w:rsidR="006D350D">
        <w:t xml:space="preserve"> Wywoływana jest przy </w:t>
      </w:r>
      <w:r w:rsidR="0066082B">
        <w:t xml:space="preserve">każdym </w:t>
      </w:r>
      <w:r w:rsidR="006D350D">
        <w:t>zapisie siatki kontrolek.</w:t>
      </w:r>
    </w:p>
    <w:p w:rsidR="00620774" w:rsidRDefault="0066082B" w:rsidP="00620774">
      <w:r>
        <w:t>Ostatnim z głównych elementów modułu administracyjnego jest statyczna klasa</w:t>
      </w:r>
      <w:r w:rsidR="0018236E">
        <w:t xml:space="preserve"> </w:t>
      </w:r>
      <w:proofErr w:type="spellStart"/>
      <w:r w:rsidR="0018236E">
        <w:rPr>
          <w:rFonts w:ascii="Courier New" w:hAnsi="Courier New" w:cs="Courier New"/>
        </w:rPr>
        <w:t>ControlCounter</w:t>
      </w:r>
      <w:proofErr w:type="spellEnd"/>
      <w:r w:rsidR="00620774">
        <w:rPr>
          <w:rFonts w:ascii="Courier New" w:hAnsi="Courier New" w:cs="Courier New"/>
        </w:rPr>
        <w:t xml:space="preserve"> z</w:t>
      </w:r>
      <w:r>
        <w:t xml:space="preserve">liczająca </w:t>
      </w:r>
      <w:r w:rsidR="00620774">
        <w:t>liczbę poszczególnych</w:t>
      </w:r>
      <w:r w:rsidR="0018236E">
        <w:t xml:space="preserve"> elementów na stronie. Wykorzystywana jest w klasie </w:t>
      </w:r>
      <w:proofErr w:type="spellStart"/>
      <w:r w:rsidR="0018236E">
        <w:rPr>
          <w:rFonts w:ascii="Courier New" w:hAnsi="Courier New" w:cs="Courier New"/>
        </w:rPr>
        <w:t>StyleBuilder</w:t>
      </w:r>
      <w:proofErr w:type="spellEnd"/>
      <w:r w:rsidR="0018236E">
        <w:t xml:space="preserve"> aby wytworzyć osobne style dla każdej kontrolki.</w:t>
      </w:r>
      <w:r w:rsidR="00620774" w:rsidRPr="00620774">
        <w:t xml:space="preserve"> </w:t>
      </w:r>
      <w:r w:rsidR="00620774">
        <w:t>Właściwościami występującymi w implementacji tego elementu są</w:t>
      </w:r>
    </w:p>
    <w:p w:rsidR="00964866" w:rsidRPr="00620774" w:rsidRDefault="00964866" w:rsidP="00620774">
      <w:pPr>
        <w:pStyle w:val="Akapitzlist"/>
        <w:numPr>
          <w:ilvl w:val="0"/>
          <w:numId w:val="4"/>
        </w:numPr>
        <w:rPr>
          <w:rFonts w:cs="Times New Roman"/>
          <w:szCs w:val="24"/>
        </w:rPr>
      </w:pPr>
      <w:proofErr w:type="spellStart"/>
      <w:r w:rsidRPr="00620774">
        <w:rPr>
          <w:rFonts w:ascii="Courier New" w:hAnsi="Courier New" w:cs="Courier New"/>
          <w:color w:val="000000"/>
          <w:szCs w:val="24"/>
        </w:rPr>
        <w:t>int</w:t>
      </w:r>
      <w:proofErr w:type="spellEnd"/>
      <w:r w:rsidRPr="00620774">
        <w:rPr>
          <w:rFonts w:ascii="Courier New" w:hAnsi="Courier New" w:cs="Courier New"/>
          <w:color w:val="000000"/>
          <w:szCs w:val="24"/>
        </w:rPr>
        <w:t xml:space="preserve"> </w:t>
      </w:r>
      <w:proofErr w:type="spellStart"/>
      <w:r w:rsidRPr="00620774">
        <w:rPr>
          <w:rFonts w:ascii="Courier New" w:hAnsi="Courier New" w:cs="Courier New"/>
          <w:color w:val="000000"/>
          <w:szCs w:val="24"/>
        </w:rPr>
        <w:t>InputCount</w:t>
      </w:r>
      <w:proofErr w:type="spellEnd"/>
      <w:r w:rsidR="00620774">
        <w:rPr>
          <w:rFonts w:ascii="Courier New" w:hAnsi="Courier New" w:cs="Courier New"/>
          <w:color w:val="000000"/>
          <w:szCs w:val="24"/>
        </w:rPr>
        <w:t xml:space="preserve"> </w:t>
      </w:r>
      <w:r w:rsidRPr="00620774">
        <w:rPr>
          <w:rFonts w:cs="Times New Roman"/>
          <w:color w:val="000000"/>
          <w:szCs w:val="24"/>
        </w:rPr>
        <w:t>zawiera</w:t>
      </w:r>
      <w:r w:rsidR="00620774">
        <w:rPr>
          <w:rFonts w:cs="Times New Roman"/>
          <w:color w:val="000000"/>
          <w:szCs w:val="24"/>
        </w:rPr>
        <w:t>jąca</w:t>
      </w:r>
      <w:r w:rsidRPr="00620774">
        <w:rPr>
          <w:rFonts w:cs="Times New Roman"/>
          <w:color w:val="000000"/>
          <w:szCs w:val="24"/>
        </w:rPr>
        <w:t xml:space="preserve"> liczbę wystąpień pól do wprowadzania na siatce kontrolek</w:t>
      </w:r>
    </w:p>
    <w:p w:rsidR="00964866" w:rsidRPr="00912482" w:rsidRDefault="00964866" w:rsidP="002D604D">
      <w:pPr>
        <w:pStyle w:val="Akapitzlist"/>
        <w:numPr>
          <w:ilvl w:val="0"/>
          <w:numId w:val="4"/>
        </w:numPr>
        <w:rPr>
          <w:rFonts w:cs="Times New Roman"/>
          <w:szCs w:val="24"/>
        </w:rPr>
      </w:pPr>
      <w:proofErr w:type="spellStart"/>
      <w:r>
        <w:rPr>
          <w:rFonts w:ascii="Courier New" w:hAnsi="Courier New" w:cs="Courier New"/>
          <w:color w:val="000000"/>
          <w:szCs w:val="24"/>
        </w:rPr>
        <w:t>int</w:t>
      </w:r>
      <w:proofErr w:type="spellEnd"/>
      <w:r w:rsidRPr="00AE33C7">
        <w:rPr>
          <w:rFonts w:ascii="Courier New" w:hAnsi="Courier New" w:cs="Courier New"/>
          <w:color w:val="000000"/>
          <w:szCs w:val="24"/>
        </w:rPr>
        <w:t xml:space="preserve"> </w:t>
      </w:r>
      <w:proofErr w:type="spellStart"/>
      <w:r>
        <w:rPr>
          <w:rFonts w:ascii="Courier New" w:hAnsi="Courier New" w:cs="Courier New"/>
          <w:color w:val="000000"/>
          <w:szCs w:val="24"/>
        </w:rPr>
        <w:t>LabelCount</w:t>
      </w:r>
      <w:proofErr w:type="spellEnd"/>
      <w:r>
        <w:rPr>
          <w:rFonts w:ascii="Courier New" w:hAnsi="Courier New" w:cs="Courier New"/>
          <w:color w:val="000000"/>
          <w:szCs w:val="24"/>
        </w:rPr>
        <w:t xml:space="preserve"> </w:t>
      </w:r>
      <w:r w:rsidR="00620774" w:rsidRPr="00620774">
        <w:rPr>
          <w:rFonts w:cs="Times New Roman"/>
          <w:color w:val="000000"/>
          <w:szCs w:val="24"/>
        </w:rPr>
        <w:t>zawiera</w:t>
      </w:r>
      <w:r w:rsidR="00620774">
        <w:rPr>
          <w:rFonts w:cs="Times New Roman"/>
          <w:color w:val="000000"/>
          <w:szCs w:val="24"/>
        </w:rPr>
        <w:t>jąca</w:t>
      </w:r>
      <w:r w:rsidRPr="00912482">
        <w:rPr>
          <w:rFonts w:cs="Times New Roman"/>
          <w:color w:val="000000"/>
          <w:szCs w:val="24"/>
        </w:rPr>
        <w:t xml:space="preserve"> liczbę wystąpień napisów na siatce kontrolek</w:t>
      </w:r>
    </w:p>
    <w:p w:rsidR="00964866" w:rsidRPr="00912482" w:rsidRDefault="00964866" w:rsidP="002D604D">
      <w:pPr>
        <w:pStyle w:val="Akapitzlist"/>
        <w:numPr>
          <w:ilvl w:val="0"/>
          <w:numId w:val="4"/>
        </w:numPr>
        <w:rPr>
          <w:rFonts w:cs="Times New Roman"/>
          <w:szCs w:val="24"/>
        </w:rPr>
      </w:pPr>
      <w:proofErr w:type="spellStart"/>
      <w:r>
        <w:rPr>
          <w:rFonts w:ascii="Courier New" w:hAnsi="Courier New" w:cs="Courier New"/>
          <w:color w:val="000000"/>
          <w:szCs w:val="24"/>
        </w:rPr>
        <w:t>int</w:t>
      </w:r>
      <w:proofErr w:type="spellEnd"/>
      <w:r w:rsidRPr="00AE33C7">
        <w:rPr>
          <w:rFonts w:ascii="Courier New" w:hAnsi="Courier New" w:cs="Courier New"/>
          <w:color w:val="000000"/>
          <w:szCs w:val="24"/>
        </w:rPr>
        <w:t xml:space="preserve"> </w:t>
      </w:r>
      <w:proofErr w:type="spellStart"/>
      <w:r>
        <w:rPr>
          <w:rFonts w:ascii="Courier New" w:hAnsi="Courier New" w:cs="Courier New"/>
          <w:color w:val="000000"/>
          <w:szCs w:val="24"/>
        </w:rPr>
        <w:t>ButtonCount</w:t>
      </w:r>
      <w:proofErr w:type="spellEnd"/>
      <w:r>
        <w:rPr>
          <w:rFonts w:ascii="Courier New" w:hAnsi="Courier New" w:cs="Courier New"/>
          <w:color w:val="000000"/>
          <w:szCs w:val="24"/>
        </w:rPr>
        <w:t xml:space="preserve"> </w:t>
      </w:r>
      <w:r w:rsidR="00620774" w:rsidRPr="00620774">
        <w:rPr>
          <w:rFonts w:cs="Times New Roman"/>
          <w:color w:val="000000"/>
          <w:szCs w:val="24"/>
        </w:rPr>
        <w:t>zawiera</w:t>
      </w:r>
      <w:r w:rsidR="00620774">
        <w:rPr>
          <w:rFonts w:cs="Times New Roman"/>
          <w:color w:val="000000"/>
          <w:szCs w:val="24"/>
        </w:rPr>
        <w:t>jąca</w:t>
      </w:r>
      <w:r w:rsidR="00620774" w:rsidRPr="00912482">
        <w:rPr>
          <w:rFonts w:cs="Times New Roman"/>
          <w:color w:val="000000"/>
          <w:szCs w:val="24"/>
        </w:rPr>
        <w:t xml:space="preserve"> </w:t>
      </w:r>
      <w:r w:rsidRPr="00912482">
        <w:rPr>
          <w:rFonts w:cs="Times New Roman"/>
          <w:color w:val="000000"/>
          <w:szCs w:val="24"/>
        </w:rPr>
        <w:t>liczbę wystąpień przycisków na siatce kontrolek</w:t>
      </w:r>
    </w:p>
    <w:p w:rsidR="00964866" w:rsidRPr="00912482" w:rsidRDefault="00964866" w:rsidP="002D604D">
      <w:pPr>
        <w:pStyle w:val="Akapitzlist"/>
        <w:numPr>
          <w:ilvl w:val="0"/>
          <w:numId w:val="4"/>
        </w:numPr>
        <w:rPr>
          <w:rFonts w:cs="Times New Roman"/>
          <w:szCs w:val="24"/>
        </w:rPr>
      </w:pPr>
      <w:proofErr w:type="spellStart"/>
      <w:r>
        <w:rPr>
          <w:rFonts w:ascii="Courier New" w:hAnsi="Courier New" w:cs="Courier New"/>
          <w:color w:val="000000"/>
          <w:szCs w:val="24"/>
        </w:rPr>
        <w:t>int</w:t>
      </w:r>
      <w:proofErr w:type="spellEnd"/>
      <w:r w:rsidRPr="00AE33C7">
        <w:rPr>
          <w:rFonts w:ascii="Courier New" w:hAnsi="Courier New" w:cs="Courier New"/>
          <w:color w:val="000000"/>
          <w:szCs w:val="24"/>
        </w:rPr>
        <w:t xml:space="preserve"> </w:t>
      </w:r>
      <w:proofErr w:type="spellStart"/>
      <w:r>
        <w:rPr>
          <w:rFonts w:ascii="Courier New" w:hAnsi="Courier New" w:cs="Courier New"/>
          <w:color w:val="000000"/>
          <w:szCs w:val="24"/>
        </w:rPr>
        <w:t>LinkCount</w:t>
      </w:r>
      <w:proofErr w:type="spellEnd"/>
      <w:r>
        <w:rPr>
          <w:rFonts w:ascii="Courier New" w:hAnsi="Courier New" w:cs="Courier New"/>
          <w:color w:val="000000"/>
          <w:szCs w:val="24"/>
        </w:rPr>
        <w:t xml:space="preserve"> </w:t>
      </w:r>
      <w:r w:rsidR="00620774" w:rsidRPr="00620774">
        <w:rPr>
          <w:rFonts w:cs="Times New Roman"/>
          <w:color w:val="000000"/>
          <w:szCs w:val="24"/>
        </w:rPr>
        <w:t>zawiera</w:t>
      </w:r>
      <w:r w:rsidR="00620774">
        <w:rPr>
          <w:rFonts w:cs="Times New Roman"/>
          <w:color w:val="000000"/>
          <w:szCs w:val="24"/>
        </w:rPr>
        <w:t>jąca</w:t>
      </w:r>
      <w:r w:rsidR="00620774" w:rsidRPr="00912482">
        <w:rPr>
          <w:rFonts w:cs="Times New Roman"/>
          <w:color w:val="000000"/>
          <w:szCs w:val="24"/>
        </w:rPr>
        <w:t xml:space="preserve"> </w:t>
      </w:r>
      <w:r w:rsidRPr="00912482">
        <w:rPr>
          <w:rFonts w:cs="Times New Roman"/>
          <w:color w:val="000000"/>
          <w:szCs w:val="24"/>
        </w:rPr>
        <w:t>liczbę wystąpień linków na siatce kontrolek</w:t>
      </w:r>
    </w:p>
    <w:p w:rsidR="00964866" w:rsidRPr="00912482" w:rsidRDefault="00964866" w:rsidP="002D604D">
      <w:pPr>
        <w:pStyle w:val="Akapitzlist"/>
        <w:numPr>
          <w:ilvl w:val="0"/>
          <w:numId w:val="4"/>
        </w:numPr>
        <w:rPr>
          <w:rFonts w:cs="Times New Roman"/>
          <w:szCs w:val="24"/>
        </w:rPr>
      </w:pPr>
      <w:proofErr w:type="spellStart"/>
      <w:r>
        <w:rPr>
          <w:rFonts w:ascii="Courier New" w:hAnsi="Courier New" w:cs="Courier New"/>
          <w:color w:val="000000"/>
          <w:szCs w:val="24"/>
        </w:rPr>
        <w:t>int</w:t>
      </w:r>
      <w:proofErr w:type="spellEnd"/>
      <w:r w:rsidRPr="00AE33C7">
        <w:rPr>
          <w:rFonts w:ascii="Courier New" w:hAnsi="Courier New" w:cs="Courier New"/>
          <w:color w:val="000000"/>
          <w:szCs w:val="24"/>
        </w:rPr>
        <w:t xml:space="preserve"> </w:t>
      </w:r>
      <w:proofErr w:type="spellStart"/>
      <w:r>
        <w:rPr>
          <w:rFonts w:ascii="Courier New" w:hAnsi="Courier New" w:cs="Courier New"/>
          <w:color w:val="000000"/>
          <w:szCs w:val="24"/>
        </w:rPr>
        <w:t>ImageCount</w:t>
      </w:r>
      <w:proofErr w:type="spellEnd"/>
      <w:r>
        <w:rPr>
          <w:rFonts w:ascii="Courier New" w:hAnsi="Courier New" w:cs="Courier New"/>
          <w:color w:val="000000"/>
          <w:szCs w:val="24"/>
        </w:rPr>
        <w:t xml:space="preserve"> </w:t>
      </w:r>
      <w:r w:rsidR="00620774" w:rsidRPr="00620774">
        <w:rPr>
          <w:rFonts w:cs="Times New Roman"/>
          <w:color w:val="000000"/>
          <w:szCs w:val="24"/>
        </w:rPr>
        <w:t>zawiera</w:t>
      </w:r>
      <w:r w:rsidR="00620774">
        <w:rPr>
          <w:rFonts w:cs="Times New Roman"/>
          <w:color w:val="000000"/>
          <w:szCs w:val="24"/>
        </w:rPr>
        <w:t>jąca</w:t>
      </w:r>
      <w:r w:rsidRPr="00912482">
        <w:rPr>
          <w:rFonts w:cs="Times New Roman"/>
          <w:color w:val="000000"/>
          <w:szCs w:val="24"/>
        </w:rPr>
        <w:t xml:space="preserve"> liczbę wystąpień obrazów na siatce kontrolek</w:t>
      </w:r>
    </w:p>
    <w:p w:rsidR="00964866" w:rsidRPr="00912482" w:rsidRDefault="00964866" w:rsidP="002D604D">
      <w:pPr>
        <w:pStyle w:val="Akapitzlist"/>
        <w:numPr>
          <w:ilvl w:val="0"/>
          <w:numId w:val="4"/>
        </w:numPr>
        <w:rPr>
          <w:rFonts w:cs="Times New Roman"/>
          <w:szCs w:val="24"/>
        </w:rPr>
      </w:pPr>
      <w:proofErr w:type="spellStart"/>
      <w:r>
        <w:rPr>
          <w:rFonts w:ascii="Courier New" w:hAnsi="Courier New" w:cs="Courier New"/>
          <w:color w:val="000000"/>
          <w:szCs w:val="24"/>
        </w:rPr>
        <w:t>int</w:t>
      </w:r>
      <w:proofErr w:type="spellEnd"/>
      <w:r w:rsidRPr="00AE33C7">
        <w:rPr>
          <w:rFonts w:ascii="Courier New" w:hAnsi="Courier New" w:cs="Courier New"/>
          <w:color w:val="000000"/>
          <w:szCs w:val="24"/>
        </w:rPr>
        <w:t xml:space="preserve"> </w:t>
      </w:r>
      <w:proofErr w:type="spellStart"/>
      <w:r>
        <w:rPr>
          <w:rFonts w:ascii="Courier New" w:hAnsi="Courier New" w:cs="Courier New"/>
          <w:color w:val="000000"/>
          <w:szCs w:val="24"/>
        </w:rPr>
        <w:t>EmptySpaceCount</w:t>
      </w:r>
      <w:proofErr w:type="spellEnd"/>
      <w:r>
        <w:rPr>
          <w:rFonts w:ascii="Courier New" w:hAnsi="Courier New" w:cs="Courier New"/>
          <w:color w:val="000000"/>
          <w:szCs w:val="24"/>
        </w:rPr>
        <w:t xml:space="preserve"> </w:t>
      </w:r>
      <w:r w:rsidR="00620774" w:rsidRPr="00620774">
        <w:rPr>
          <w:rFonts w:cs="Times New Roman"/>
          <w:color w:val="000000"/>
          <w:szCs w:val="24"/>
        </w:rPr>
        <w:t>zawiera</w:t>
      </w:r>
      <w:r w:rsidR="00620774">
        <w:rPr>
          <w:rFonts w:cs="Times New Roman"/>
          <w:color w:val="000000"/>
          <w:szCs w:val="24"/>
        </w:rPr>
        <w:t>jąca</w:t>
      </w:r>
      <w:r w:rsidRPr="00912482">
        <w:rPr>
          <w:rFonts w:cs="Times New Roman"/>
          <w:color w:val="000000"/>
          <w:szCs w:val="24"/>
        </w:rPr>
        <w:t xml:space="preserve"> liczbę wystąpień pustych komórek na siatce kontrolek.</w:t>
      </w:r>
    </w:p>
    <w:p w:rsidR="00964866" w:rsidRDefault="00964866" w:rsidP="0018236E">
      <w:pPr>
        <w:ind w:left="360"/>
      </w:pPr>
    </w:p>
    <w:p w:rsidR="00330447" w:rsidRDefault="00620774" w:rsidP="00741D5A">
      <w:pPr>
        <w:pStyle w:val="Nagwek2"/>
      </w:pPr>
      <w:bookmarkStart w:id="14" w:name="_Toc504763108"/>
      <w:r>
        <w:t xml:space="preserve">Moduł strony </w:t>
      </w:r>
      <w:r w:rsidR="00741D5A">
        <w:t>WWW</w:t>
      </w:r>
      <w:bookmarkEnd w:id="14"/>
    </w:p>
    <w:p w:rsidR="00EA5F2F" w:rsidRDefault="00620774" w:rsidP="00EA5F2F">
      <w:r>
        <w:t xml:space="preserve">Moduł strony WWW zbudowany jest przy wykorzystaniu technologii .NET Core. Głównymi elementami występującymi w tym module są  </w:t>
      </w:r>
    </w:p>
    <w:p w:rsidR="00ED49A7" w:rsidRPr="00ED49A7" w:rsidRDefault="00ED49A7" w:rsidP="002D604D">
      <w:pPr>
        <w:pStyle w:val="Akapitzlist"/>
        <w:numPr>
          <w:ilvl w:val="0"/>
          <w:numId w:val="4"/>
        </w:numPr>
        <w:rPr>
          <w:rFonts w:cs="Times New Roman"/>
          <w:szCs w:val="24"/>
        </w:rPr>
      </w:pPr>
      <w:r w:rsidRPr="00C72B5C">
        <w:rPr>
          <w:rFonts w:ascii="Courier New" w:hAnsi="Courier New" w:cs="Courier New"/>
          <w:szCs w:val="24"/>
        </w:rPr>
        <w:t>CostructSite(siteName, pageName)</w:t>
      </w:r>
      <w:r w:rsidRPr="00ED49A7">
        <w:rPr>
          <w:rFonts w:cs="Times New Roman"/>
          <w:szCs w:val="24"/>
        </w:rPr>
        <w:t xml:space="preserve"> </w:t>
      </w:r>
      <w:r w:rsidR="00620774">
        <w:rPr>
          <w:rFonts w:cs="Times New Roman"/>
          <w:szCs w:val="24"/>
        </w:rPr>
        <w:t>będącą</w:t>
      </w:r>
      <w:r w:rsidR="00ED3054">
        <w:rPr>
          <w:rFonts w:cs="Times New Roman"/>
          <w:szCs w:val="24"/>
        </w:rPr>
        <w:t xml:space="preserve"> główna funkcja tworząca witrynę internetową</w:t>
      </w:r>
    </w:p>
    <w:p w:rsidR="00ED49A7" w:rsidRPr="00ED49A7" w:rsidRDefault="00ED49A7" w:rsidP="002D604D">
      <w:pPr>
        <w:pStyle w:val="Akapitzlist"/>
        <w:numPr>
          <w:ilvl w:val="0"/>
          <w:numId w:val="4"/>
        </w:numPr>
        <w:rPr>
          <w:rFonts w:cs="Times New Roman"/>
          <w:szCs w:val="24"/>
        </w:rPr>
      </w:pPr>
      <w:r w:rsidRPr="00C72B5C">
        <w:rPr>
          <w:rFonts w:ascii="Courier New" w:hAnsi="Courier New" w:cs="Courier New"/>
          <w:color w:val="000000"/>
          <w:szCs w:val="24"/>
        </w:rPr>
        <w:t>GetPageUrl()</w:t>
      </w:r>
      <w:r w:rsidR="00620774">
        <w:rPr>
          <w:rFonts w:ascii="Courier New" w:hAnsi="Courier New" w:cs="Courier New"/>
          <w:color w:val="000000"/>
          <w:szCs w:val="24"/>
        </w:rPr>
        <w:t xml:space="preserve"> </w:t>
      </w:r>
      <w:r w:rsidR="00620774" w:rsidRPr="00620774">
        <w:t>jest fu</w:t>
      </w:r>
      <w:r w:rsidR="00620774">
        <w:t>n</w:t>
      </w:r>
      <w:r w:rsidR="00620774" w:rsidRPr="00620774">
        <w:t>kcją</w:t>
      </w:r>
      <w:r w:rsidR="00620774">
        <w:rPr>
          <w:rFonts w:ascii="Courier New" w:hAnsi="Courier New" w:cs="Courier New"/>
          <w:color w:val="000000"/>
          <w:szCs w:val="24"/>
        </w:rPr>
        <w:t xml:space="preserve"> </w:t>
      </w:r>
      <w:r w:rsidR="00E92D94">
        <w:rPr>
          <w:rFonts w:cs="Times New Roman"/>
          <w:szCs w:val="24"/>
        </w:rPr>
        <w:t>wykrywaj</w:t>
      </w:r>
      <w:r w:rsidR="00620774">
        <w:rPr>
          <w:rFonts w:cs="Times New Roman"/>
          <w:szCs w:val="24"/>
        </w:rPr>
        <w:t>ącą</w:t>
      </w:r>
      <w:r w:rsidR="00E92D94">
        <w:rPr>
          <w:rFonts w:cs="Times New Roman"/>
          <w:szCs w:val="24"/>
        </w:rPr>
        <w:t xml:space="preserve"> czy w adresie URL, zostały </w:t>
      </w:r>
      <w:r w:rsidR="00D000FC">
        <w:rPr>
          <w:rFonts w:cs="Times New Roman"/>
          <w:szCs w:val="24"/>
        </w:rPr>
        <w:t xml:space="preserve">podane </w:t>
      </w:r>
      <w:r w:rsidR="00E92D94">
        <w:rPr>
          <w:rFonts w:cs="Times New Roman"/>
          <w:szCs w:val="24"/>
        </w:rPr>
        <w:t>specjal</w:t>
      </w:r>
      <w:r w:rsidR="00D000FC">
        <w:rPr>
          <w:rFonts w:cs="Times New Roman"/>
          <w:szCs w:val="24"/>
        </w:rPr>
        <w:t xml:space="preserve">ne parametry  </w:t>
      </w:r>
    </w:p>
    <w:p w:rsidR="00C93938" w:rsidRDefault="00ED49A7" w:rsidP="002D604D">
      <w:pPr>
        <w:pStyle w:val="Akapitzlist"/>
        <w:numPr>
          <w:ilvl w:val="0"/>
          <w:numId w:val="4"/>
        </w:numPr>
        <w:rPr>
          <w:rFonts w:cs="Times New Roman"/>
          <w:szCs w:val="24"/>
        </w:rPr>
      </w:pPr>
      <w:r w:rsidRPr="00C72B5C">
        <w:rPr>
          <w:rFonts w:ascii="Courier New" w:hAnsi="Courier New" w:cs="Courier New"/>
          <w:color w:val="000000"/>
          <w:szCs w:val="24"/>
        </w:rPr>
        <w:t>CreateSimpleControl(control</w:t>
      </w:r>
      <w:r w:rsidR="00620774">
        <w:rPr>
          <w:rFonts w:ascii="Courier New" w:hAnsi="Courier New" w:cs="Courier New"/>
          <w:color w:val="000000"/>
          <w:szCs w:val="24"/>
        </w:rPr>
        <w:t xml:space="preserve">) </w:t>
      </w:r>
      <w:r w:rsidR="00620774" w:rsidRPr="00620774">
        <w:t>jest to</w:t>
      </w:r>
      <w:r w:rsidR="00620774">
        <w:rPr>
          <w:rFonts w:cs="Times New Roman"/>
          <w:szCs w:val="24"/>
        </w:rPr>
        <w:t xml:space="preserve"> </w:t>
      </w:r>
      <w:r w:rsidR="00C72B5C">
        <w:rPr>
          <w:rFonts w:cs="Times New Roman"/>
          <w:szCs w:val="24"/>
        </w:rPr>
        <w:t xml:space="preserve"> </w:t>
      </w:r>
      <w:r w:rsidR="00C72B5C" w:rsidRPr="00C72B5C">
        <w:rPr>
          <w:rFonts w:ascii="Courier New" w:hAnsi="Courier New" w:cs="Courier New"/>
          <w:szCs w:val="24"/>
        </w:rPr>
        <w:t>helper</w:t>
      </w:r>
      <w:r w:rsidR="00C72B5C">
        <w:rPr>
          <w:rFonts w:cs="Times New Roman"/>
          <w:szCs w:val="24"/>
        </w:rPr>
        <w:t xml:space="preserve">, czyli pomocnicza funkcja do generowania widoku. Służy do </w:t>
      </w:r>
      <w:r w:rsidR="00620774">
        <w:rPr>
          <w:rFonts w:cs="Times New Roman"/>
          <w:szCs w:val="24"/>
        </w:rPr>
        <w:t>wy</w:t>
      </w:r>
      <w:r w:rsidR="00C72B5C">
        <w:rPr>
          <w:rFonts w:cs="Times New Roman"/>
          <w:szCs w:val="24"/>
        </w:rPr>
        <w:t xml:space="preserve">generowania kontrolek layoutu. Poprzez </w:t>
      </w:r>
      <w:r w:rsidR="00E92D94">
        <w:rPr>
          <w:rFonts w:cs="Times New Roman"/>
          <w:szCs w:val="24"/>
        </w:rPr>
        <w:t xml:space="preserve">rekurencyjne wykonywanie tej funkcji </w:t>
      </w:r>
      <w:r w:rsidR="00620774">
        <w:rPr>
          <w:rFonts w:cs="Times New Roman"/>
          <w:szCs w:val="24"/>
        </w:rPr>
        <w:t>tworzone</w:t>
      </w:r>
      <w:r w:rsidR="00E92D94">
        <w:rPr>
          <w:rFonts w:cs="Times New Roman"/>
          <w:szCs w:val="24"/>
        </w:rPr>
        <w:t xml:space="preserve"> są elementy HTML na podstawie obiektu </w:t>
      </w:r>
      <w:r w:rsidR="00D000FC">
        <w:rPr>
          <w:rFonts w:cs="Times New Roman"/>
          <w:szCs w:val="24"/>
        </w:rPr>
        <w:t>modelu typu</w:t>
      </w:r>
      <w:r w:rsidR="00E92D94">
        <w:rPr>
          <w:rFonts w:cs="Times New Roman"/>
          <w:szCs w:val="24"/>
        </w:rPr>
        <w:t xml:space="preserve"> </w:t>
      </w:r>
      <w:r w:rsidR="00E92D94" w:rsidRPr="00E92D94">
        <w:rPr>
          <w:rFonts w:ascii="Courier New" w:hAnsi="Courier New" w:cs="Courier New"/>
          <w:szCs w:val="24"/>
        </w:rPr>
        <w:t>WebControl</w:t>
      </w:r>
      <w:r w:rsidR="00E92D94">
        <w:rPr>
          <w:rFonts w:cs="Times New Roman"/>
          <w:szCs w:val="24"/>
        </w:rPr>
        <w:t xml:space="preserve"> przekazywanego w parametrze </w:t>
      </w:r>
      <w:r w:rsidR="00E92D94" w:rsidRPr="00C72B5C">
        <w:rPr>
          <w:rFonts w:ascii="Courier New" w:hAnsi="Courier New" w:cs="Courier New"/>
          <w:color w:val="000000"/>
          <w:szCs w:val="24"/>
        </w:rPr>
        <w:t>control</w:t>
      </w:r>
      <w:r w:rsidR="00E92D94">
        <w:rPr>
          <w:rFonts w:cs="Times New Roman"/>
          <w:szCs w:val="24"/>
        </w:rPr>
        <w:t xml:space="preserve"> tej funkcji. Kod źródłowy przedstawia rekurencyjne wywołanie tej funkcji</w:t>
      </w:r>
    </w:p>
    <w:p w:rsidR="00620774" w:rsidRPr="00620774" w:rsidRDefault="00620774" w:rsidP="00620774">
      <w:pPr>
        <w:rPr>
          <w:rFonts w:cs="Times New Roman"/>
          <w:szCs w:val="24"/>
        </w:rPr>
      </w:pPr>
    </w:p>
    <w:tbl>
      <w:tblPr>
        <w:tblStyle w:val="Tabela-Siatka"/>
        <w:tblW w:w="0" w:type="auto"/>
        <w:tblInd w:w="720" w:type="dxa"/>
        <w:tblLook w:val="04A0" w:firstRow="1" w:lastRow="0" w:firstColumn="1" w:lastColumn="0" w:noHBand="0" w:noVBand="1"/>
      </w:tblPr>
      <w:tblGrid>
        <w:gridCol w:w="7773"/>
      </w:tblGrid>
      <w:tr w:rsidR="00C93938" w:rsidTr="00620774">
        <w:tc>
          <w:tcPr>
            <w:tcW w:w="7773" w:type="dxa"/>
            <w:tcBorders>
              <w:top w:val="nil"/>
              <w:left w:val="nil"/>
              <w:bottom w:val="nil"/>
              <w:right w:val="nil"/>
            </w:tcBorders>
          </w:tcPr>
          <w:p w:rsidR="00C93938" w:rsidRPr="00C93938" w:rsidRDefault="00C93938" w:rsidP="00C93938">
            <w:pPr>
              <w:autoSpaceDE w:val="0"/>
              <w:autoSpaceDN w:val="0"/>
              <w:adjustRightInd w:val="0"/>
              <w:spacing w:line="240" w:lineRule="auto"/>
              <w:jc w:val="left"/>
              <w:rPr>
                <w:rFonts w:ascii="Courier New" w:hAnsi="Courier New" w:cs="Courier New"/>
                <w:szCs w:val="24"/>
              </w:rPr>
            </w:pPr>
            <w:proofErr w:type="spellStart"/>
            <w:r w:rsidRPr="00C93938">
              <w:rPr>
                <w:rFonts w:ascii="Courier New" w:hAnsi="Courier New" w:cs="Courier New"/>
                <w:szCs w:val="24"/>
              </w:rPr>
              <w:t>case</w:t>
            </w:r>
            <w:proofErr w:type="spellEnd"/>
            <w:r w:rsidRPr="00C93938">
              <w:rPr>
                <w:rFonts w:ascii="Courier New" w:hAnsi="Courier New" w:cs="Courier New"/>
                <w:szCs w:val="24"/>
              </w:rPr>
              <w:t xml:space="preserve"> </w:t>
            </w:r>
            <w:proofErr w:type="spellStart"/>
            <w:r w:rsidRPr="00C93938">
              <w:rPr>
                <w:rFonts w:ascii="Courier New" w:hAnsi="Courier New" w:cs="Courier New"/>
                <w:szCs w:val="24"/>
              </w:rPr>
              <w:t>WebControlTypeEnum.panel</w:t>
            </w:r>
            <w:proofErr w:type="spellEnd"/>
            <w:r w:rsidRPr="00C93938">
              <w:rPr>
                <w:rFonts w:ascii="Courier New" w:hAnsi="Courier New" w:cs="Courier New"/>
                <w:szCs w:val="24"/>
              </w:rPr>
              <w:t>:</w:t>
            </w:r>
          </w:p>
          <w:p w:rsidR="00C93938" w:rsidRPr="00C93938" w:rsidRDefault="00C93938" w:rsidP="00C93938">
            <w:pPr>
              <w:autoSpaceDE w:val="0"/>
              <w:autoSpaceDN w:val="0"/>
              <w:adjustRightInd w:val="0"/>
              <w:spacing w:line="240" w:lineRule="auto"/>
              <w:jc w:val="left"/>
              <w:rPr>
                <w:rFonts w:ascii="Courier New" w:hAnsi="Courier New" w:cs="Courier New"/>
                <w:szCs w:val="24"/>
              </w:rPr>
            </w:pPr>
          </w:p>
          <w:p w:rsidR="00C93938" w:rsidRPr="00C93938" w:rsidRDefault="00C93938" w:rsidP="00C93938">
            <w:pPr>
              <w:autoSpaceDE w:val="0"/>
              <w:autoSpaceDN w:val="0"/>
              <w:adjustRightInd w:val="0"/>
              <w:spacing w:line="240" w:lineRule="auto"/>
              <w:jc w:val="left"/>
              <w:rPr>
                <w:rFonts w:ascii="Courier New" w:hAnsi="Courier New" w:cs="Courier New"/>
                <w:szCs w:val="24"/>
              </w:rPr>
            </w:pPr>
            <w:r>
              <w:rPr>
                <w:rFonts w:ascii="Courier New" w:hAnsi="Courier New" w:cs="Courier New"/>
                <w:szCs w:val="24"/>
              </w:rPr>
              <w:t xml:space="preserve">   </w:t>
            </w:r>
            <w:proofErr w:type="spellStart"/>
            <w:r w:rsidRPr="00C93938">
              <w:rPr>
                <w:rFonts w:ascii="Courier New" w:hAnsi="Courier New" w:cs="Courier New"/>
                <w:szCs w:val="24"/>
              </w:rPr>
              <w:t>if</w:t>
            </w:r>
            <w:proofErr w:type="spellEnd"/>
            <w:r w:rsidRPr="00C93938">
              <w:rPr>
                <w:rFonts w:ascii="Courier New" w:hAnsi="Courier New" w:cs="Courier New"/>
                <w:szCs w:val="24"/>
              </w:rPr>
              <w:t xml:space="preserve"> (</w:t>
            </w:r>
            <w:proofErr w:type="spellStart"/>
            <w:r w:rsidRPr="00C93938">
              <w:rPr>
                <w:rFonts w:ascii="Courier New" w:hAnsi="Courier New" w:cs="Courier New"/>
                <w:szCs w:val="24"/>
              </w:rPr>
              <w:t>control.ChildrenControls</w:t>
            </w:r>
            <w:proofErr w:type="spellEnd"/>
            <w:r w:rsidRPr="00C93938">
              <w:rPr>
                <w:rFonts w:ascii="Courier New" w:hAnsi="Courier New" w:cs="Courier New"/>
                <w:szCs w:val="24"/>
              </w:rPr>
              <w:t xml:space="preserve"> != </w:t>
            </w:r>
            <w:proofErr w:type="spellStart"/>
            <w:r w:rsidRPr="00C93938">
              <w:rPr>
                <w:rFonts w:ascii="Courier New" w:hAnsi="Courier New" w:cs="Courier New"/>
                <w:szCs w:val="24"/>
              </w:rPr>
              <w:t>null</w:t>
            </w:r>
            <w:proofErr w:type="spellEnd"/>
            <w:r w:rsidRPr="00C93938">
              <w:rPr>
                <w:rFonts w:ascii="Courier New" w:hAnsi="Courier New" w:cs="Courier New"/>
                <w:szCs w:val="24"/>
              </w:rPr>
              <w:t>)</w:t>
            </w:r>
          </w:p>
          <w:p w:rsidR="00C93938" w:rsidRPr="00C93938" w:rsidRDefault="00C93938" w:rsidP="00C93938">
            <w:pPr>
              <w:autoSpaceDE w:val="0"/>
              <w:autoSpaceDN w:val="0"/>
              <w:adjustRightInd w:val="0"/>
              <w:spacing w:line="240" w:lineRule="auto"/>
              <w:jc w:val="left"/>
              <w:rPr>
                <w:rFonts w:ascii="Courier New" w:hAnsi="Courier New" w:cs="Courier New"/>
                <w:szCs w:val="24"/>
              </w:rPr>
            </w:pPr>
            <w:r>
              <w:rPr>
                <w:rFonts w:ascii="Courier New" w:hAnsi="Courier New" w:cs="Courier New"/>
                <w:szCs w:val="24"/>
              </w:rPr>
              <w:t xml:space="preserve">   </w:t>
            </w:r>
            <w:r w:rsidRPr="00C93938">
              <w:rPr>
                <w:rFonts w:ascii="Courier New" w:hAnsi="Courier New" w:cs="Courier New"/>
                <w:szCs w:val="24"/>
              </w:rPr>
              <w:t>{</w:t>
            </w:r>
          </w:p>
          <w:p w:rsidR="00C93938" w:rsidRPr="00C93938" w:rsidRDefault="00C93938" w:rsidP="00C93938">
            <w:pPr>
              <w:autoSpaceDE w:val="0"/>
              <w:autoSpaceDN w:val="0"/>
              <w:adjustRightInd w:val="0"/>
              <w:spacing w:line="240" w:lineRule="auto"/>
              <w:jc w:val="left"/>
              <w:rPr>
                <w:rFonts w:ascii="Courier New" w:hAnsi="Courier New" w:cs="Courier New"/>
                <w:szCs w:val="24"/>
              </w:rPr>
            </w:pPr>
            <w:r>
              <w:rPr>
                <w:rFonts w:ascii="Courier New" w:hAnsi="Courier New" w:cs="Courier New"/>
                <w:szCs w:val="24"/>
              </w:rPr>
              <w:t xml:space="preserve">      </w:t>
            </w:r>
            <w:r w:rsidRPr="00C93938">
              <w:rPr>
                <w:rFonts w:ascii="Courier New" w:hAnsi="Courier New" w:cs="Courier New"/>
                <w:szCs w:val="24"/>
              </w:rPr>
              <w:t>for (</w:t>
            </w:r>
            <w:proofErr w:type="spellStart"/>
            <w:r w:rsidRPr="00C93938">
              <w:rPr>
                <w:rFonts w:ascii="Courier New" w:hAnsi="Courier New" w:cs="Courier New"/>
                <w:szCs w:val="24"/>
              </w:rPr>
              <w:t>int</w:t>
            </w:r>
            <w:proofErr w:type="spellEnd"/>
            <w:r w:rsidRPr="00C93938">
              <w:rPr>
                <w:rFonts w:ascii="Courier New" w:hAnsi="Courier New" w:cs="Courier New"/>
                <w:szCs w:val="24"/>
              </w:rPr>
              <w:t xml:space="preserve"> i = 0;</w:t>
            </w:r>
          </w:p>
          <w:p w:rsidR="00C93938" w:rsidRPr="00C93938" w:rsidRDefault="00C93938" w:rsidP="00C93938">
            <w:pPr>
              <w:autoSpaceDE w:val="0"/>
              <w:autoSpaceDN w:val="0"/>
              <w:adjustRightInd w:val="0"/>
              <w:spacing w:line="240" w:lineRule="auto"/>
              <w:jc w:val="left"/>
              <w:rPr>
                <w:rFonts w:ascii="Courier New" w:hAnsi="Courier New" w:cs="Courier New"/>
                <w:szCs w:val="24"/>
              </w:rPr>
            </w:pPr>
            <w:r>
              <w:rPr>
                <w:rFonts w:ascii="Courier New" w:hAnsi="Courier New" w:cs="Courier New"/>
                <w:szCs w:val="24"/>
              </w:rPr>
              <w:t xml:space="preserve">           </w:t>
            </w:r>
            <w:r w:rsidRPr="00C93938">
              <w:rPr>
                <w:rFonts w:ascii="Courier New" w:hAnsi="Courier New" w:cs="Courier New"/>
                <w:szCs w:val="24"/>
              </w:rPr>
              <w:t xml:space="preserve">i&lt; </w:t>
            </w:r>
            <w:proofErr w:type="spellStart"/>
            <w:r w:rsidRPr="00C93938">
              <w:rPr>
                <w:rFonts w:ascii="Courier New" w:hAnsi="Courier New" w:cs="Courier New"/>
                <w:szCs w:val="24"/>
              </w:rPr>
              <w:t>control.ChildrenControls.Count</w:t>
            </w:r>
            <w:proofErr w:type="spellEnd"/>
            <w:r w:rsidRPr="00C93938">
              <w:rPr>
                <w:rFonts w:ascii="Courier New" w:hAnsi="Courier New" w:cs="Courier New"/>
                <w:szCs w:val="24"/>
              </w:rPr>
              <w:t>;</w:t>
            </w:r>
          </w:p>
          <w:p w:rsidR="00C93938" w:rsidRPr="00C93938" w:rsidRDefault="00C93938" w:rsidP="00C93938">
            <w:pPr>
              <w:autoSpaceDE w:val="0"/>
              <w:autoSpaceDN w:val="0"/>
              <w:adjustRightInd w:val="0"/>
              <w:spacing w:line="240" w:lineRule="auto"/>
              <w:jc w:val="left"/>
              <w:rPr>
                <w:rFonts w:ascii="Courier New" w:hAnsi="Courier New" w:cs="Courier New"/>
                <w:szCs w:val="24"/>
              </w:rPr>
            </w:pPr>
            <w:r>
              <w:rPr>
                <w:rFonts w:ascii="Courier New" w:hAnsi="Courier New" w:cs="Courier New"/>
                <w:szCs w:val="24"/>
              </w:rPr>
              <w:t xml:space="preserve">           </w:t>
            </w:r>
            <w:r w:rsidRPr="00C93938">
              <w:rPr>
                <w:rFonts w:ascii="Courier New" w:hAnsi="Courier New" w:cs="Courier New"/>
                <w:szCs w:val="24"/>
              </w:rPr>
              <w:t>i++)</w:t>
            </w:r>
          </w:p>
          <w:p w:rsidR="00C93938" w:rsidRPr="00C93938" w:rsidRDefault="00C93938" w:rsidP="00C93938">
            <w:pPr>
              <w:autoSpaceDE w:val="0"/>
              <w:autoSpaceDN w:val="0"/>
              <w:adjustRightInd w:val="0"/>
              <w:spacing w:line="240" w:lineRule="auto"/>
              <w:jc w:val="left"/>
              <w:rPr>
                <w:rFonts w:ascii="Courier New" w:hAnsi="Courier New" w:cs="Courier New"/>
                <w:szCs w:val="24"/>
              </w:rPr>
            </w:pPr>
            <w:r>
              <w:rPr>
                <w:rFonts w:ascii="Courier New" w:hAnsi="Courier New" w:cs="Courier New"/>
                <w:szCs w:val="24"/>
              </w:rPr>
              <w:t xml:space="preserve">      </w:t>
            </w:r>
            <w:r w:rsidRPr="00C93938">
              <w:rPr>
                <w:rFonts w:ascii="Courier New" w:hAnsi="Courier New" w:cs="Courier New"/>
                <w:szCs w:val="24"/>
              </w:rPr>
              <w:t>{</w:t>
            </w:r>
          </w:p>
          <w:p w:rsidR="00C93938" w:rsidRPr="00C93938" w:rsidRDefault="00C93938" w:rsidP="00C93938">
            <w:pPr>
              <w:autoSpaceDE w:val="0"/>
              <w:autoSpaceDN w:val="0"/>
              <w:adjustRightInd w:val="0"/>
              <w:spacing w:line="240" w:lineRule="auto"/>
              <w:jc w:val="left"/>
              <w:rPr>
                <w:rFonts w:ascii="Courier New" w:hAnsi="Courier New" w:cs="Courier New"/>
                <w:szCs w:val="24"/>
              </w:rPr>
            </w:pPr>
            <w:r>
              <w:rPr>
                <w:rFonts w:ascii="Courier New" w:hAnsi="Courier New" w:cs="Courier New"/>
                <w:szCs w:val="24"/>
              </w:rPr>
              <w:t xml:space="preserve">  </w:t>
            </w:r>
            <w:r w:rsidRPr="00C93938">
              <w:rPr>
                <w:rFonts w:ascii="Courier New" w:hAnsi="Courier New" w:cs="Courier New"/>
                <w:szCs w:val="24"/>
              </w:rPr>
              <w:t>@CreateSimpleControl(</w:t>
            </w:r>
            <w:proofErr w:type="spellStart"/>
            <w:r w:rsidRPr="00C93938">
              <w:rPr>
                <w:rFonts w:ascii="Courier New" w:hAnsi="Courier New" w:cs="Courier New"/>
                <w:szCs w:val="24"/>
              </w:rPr>
              <w:t>control.ChildrenControls</w:t>
            </w:r>
            <w:proofErr w:type="spellEnd"/>
            <w:r w:rsidRPr="00C93938">
              <w:rPr>
                <w:rFonts w:ascii="Courier New" w:hAnsi="Courier New" w:cs="Courier New"/>
                <w:szCs w:val="24"/>
              </w:rPr>
              <w:t>[i]);</w:t>
            </w:r>
          </w:p>
          <w:p w:rsidR="00C93938" w:rsidRDefault="00C93938" w:rsidP="00C93938">
            <w:pPr>
              <w:autoSpaceDE w:val="0"/>
              <w:autoSpaceDN w:val="0"/>
              <w:adjustRightInd w:val="0"/>
              <w:spacing w:line="240" w:lineRule="auto"/>
              <w:jc w:val="left"/>
              <w:rPr>
                <w:rFonts w:ascii="Courier New" w:hAnsi="Courier New" w:cs="Courier New"/>
                <w:szCs w:val="24"/>
              </w:rPr>
            </w:pPr>
            <w:r>
              <w:rPr>
                <w:rFonts w:ascii="Courier New" w:hAnsi="Courier New" w:cs="Courier New"/>
                <w:szCs w:val="24"/>
              </w:rPr>
              <w:t xml:space="preserve">      </w:t>
            </w:r>
            <w:r w:rsidRPr="00C93938">
              <w:rPr>
                <w:rFonts w:ascii="Courier New" w:hAnsi="Courier New" w:cs="Courier New"/>
                <w:szCs w:val="24"/>
              </w:rPr>
              <w:t>}</w:t>
            </w:r>
          </w:p>
          <w:p w:rsidR="00C93938" w:rsidRDefault="00C93938" w:rsidP="00C93938">
            <w:pPr>
              <w:autoSpaceDE w:val="0"/>
              <w:autoSpaceDN w:val="0"/>
              <w:adjustRightInd w:val="0"/>
              <w:spacing w:line="240" w:lineRule="auto"/>
              <w:jc w:val="left"/>
              <w:rPr>
                <w:rFonts w:ascii="Courier New" w:hAnsi="Courier New" w:cs="Courier New"/>
                <w:szCs w:val="24"/>
              </w:rPr>
            </w:pPr>
            <w:r>
              <w:rPr>
                <w:rFonts w:ascii="Courier New" w:hAnsi="Courier New" w:cs="Courier New"/>
                <w:szCs w:val="24"/>
              </w:rPr>
              <w:t xml:space="preserve">   </w:t>
            </w:r>
            <w:r w:rsidRPr="00C93938">
              <w:rPr>
                <w:rFonts w:ascii="Courier New" w:hAnsi="Courier New" w:cs="Courier New"/>
                <w:szCs w:val="24"/>
              </w:rPr>
              <w:t>}</w:t>
            </w:r>
          </w:p>
          <w:p w:rsidR="00C93938" w:rsidRPr="00620774" w:rsidRDefault="00C93938" w:rsidP="00620774">
            <w:pPr>
              <w:autoSpaceDE w:val="0"/>
              <w:autoSpaceDN w:val="0"/>
              <w:adjustRightInd w:val="0"/>
              <w:spacing w:line="240" w:lineRule="auto"/>
              <w:jc w:val="left"/>
              <w:rPr>
                <w:rFonts w:ascii="Courier New" w:hAnsi="Courier New" w:cs="Courier New"/>
                <w:szCs w:val="24"/>
              </w:rPr>
            </w:pPr>
            <w:r>
              <w:rPr>
                <w:rFonts w:ascii="Courier New" w:hAnsi="Courier New" w:cs="Courier New"/>
                <w:szCs w:val="24"/>
              </w:rPr>
              <w:t xml:space="preserve">   </w:t>
            </w:r>
            <w:proofErr w:type="spellStart"/>
            <w:r w:rsidRPr="00C93938">
              <w:rPr>
                <w:rFonts w:ascii="Courier New" w:hAnsi="Courier New" w:cs="Courier New"/>
                <w:szCs w:val="24"/>
              </w:rPr>
              <w:t>break</w:t>
            </w:r>
            <w:proofErr w:type="spellEnd"/>
            <w:r w:rsidRPr="00C93938">
              <w:rPr>
                <w:rFonts w:ascii="Courier New" w:hAnsi="Courier New" w:cs="Courier New"/>
                <w:szCs w:val="24"/>
              </w:rPr>
              <w:t xml:space="preserve">; </w:t>
            </w:r>
          </w:p>
        </w:tc>
      </w:tr>
    </w:tbl>
    <w:p w:rsidR="00E92D94" w:rsidRDefault="00E92D94" w:rsidP="00C93938">
      <w:pPr>
        <w:pStyle w:val="Akapitzlist"/>
        <w:rPr>
          <w:rFonts w:cs="Times New Roman"/>
          <w:szCs w:val="24"/>
        </w:rPr>
      </w:pPr>
    </w:p>
    <w:p w:rsidR="00C72B5C" w:rsidRPr="00ED49A7" w:rsidRDefault="00C72B5C" w:rsidP="002D604D">
      <w:pPr>
        <w:pStyle w:val="Akapitzlist"/>
        <w:numPr>
          <w:ilvl w:val="0"/>
          <w:numId w:val="4"/>
        </w:numPr>
        <w:rPr>
          <w:rFonts w:cs="Times New Roman"/>
          <w:szCs w:val="24"/>
        </w:rPr>
      </w:pPr>
      <w:r w:rsidRPr="00C72B5C">
        <w:rPr>
          <w:rFonts w:ascii="Courier New" w:hAnsi="Courier New" w:cs="Courier New"/>
          <w:color w:val="000000"/>
          <w:szCs w:val="24"/>
        </w:rPr>
        <w:t>SetRowElementsHeight()</w:t>
      </w:r>
      <w:r w:rsidR="00620774">
        <w:rPr>
          <w:rFonts w:ascii="Courier New" w:hAnsi="Courier New" w:cs="Courier New"/>
          <w:color w:val="000000"/>
          <w:szCs w:val="24"/>
        </w:rPr>
        <w:t xml:space="preserve"> </w:t>
      </w:r>
      <w:r w:rsidR="00620774" w:rsidRPr="00620774">
        <w:t xml:space="preserve">jest to </w:t>
      </w:r>
      <w:r>
        <w:rPr>
          <w:rFonts w:cs="Times New Roman"/>
          <w:szCs w:val="24"/>
        </w:rPr>
        <w:t xml:space="preserve">funkcja JavaScript uruchamiana podczas ładowania widoku strony. Jest to pomocnicza funkcja poprawiająca wygląd layoutu witryny. Zadaniem które wykonuje jest wyrównanie wysokości elementów HTML znajdujących się w elemencie o klasie </w:t>
      </w:r>
      <w:r w:rsidRPr="00C72B5C">
        <w:rPr>
          <w:rFonts w:ascii="Courier New" w:hAnsi="Courier New" w:cs="Courier New"/>
          <w:szCs w:val="24"/>
        </w:rPr>
        <w:t>row</w:t>
      </w:r>
      <w:r>
        <w:rPr>
          <w:rFonts w:ascii="Courier New" w:hAnsi="Courier New" w:cs="Courier New"/>
          <w:szCs w:val="24"/>
        </w:rPr>
        <w:t xml:space="preserve">, </w:t>
      </w:r>
      <w:r>
        <w:rPr>
          <w:rFonts w:cs="Times New Roman"/>
          <w:szCs w:val="24"/>
        </w:rPr>
        <w:t xml:space="preserve">jest to konieczne do działania funkcjonalności ustawiania pozycji elementów w poziomie. </w:t>
      </w:r>
    </w:p>
    <w:p w:rsidR="00741D5A" w:rsidRDefault="001F2B72" w:rsidP="00741D5A">
      <w:pPr>
        <w:pStyle w:val="Nagwek2"/>
      </w:pPr>
      <w:bookmarkStart w:id="15" w:name="_Toc504763109"/>
      <w:r>
        <w:t xml:space="preserve">Moduł </w:t>
      </w:r>
      <w:r w:rsidR="00741D5A">
        <w:t>WEB API</w:t>
      </w:r>
      <w:bookmarkEnd w:id="15"/>
    </w:p>
    <w:p w:rsidR="001F2B72" w:rsidRDefault="001F2B72" w:rsidP="001F2B72">
      <w:pPr>
        <w:ind w:firstLine="141"/>
      </w:pPr>
      <w:r>
        <w:t>Pierwszym elementem tworzącym ten moduł j</w:t>
      </w:r>
      <w:r w:rsidR="00EB6573">
        <w:t xml:space="preserve">est klasa dziedzicząco po klasie </w:t>
      </w:r>
      <w:r w:rsidR="00EB6573" w:rsidRPr="00EB6573">
        <w:rPr>
          <w:rFonts w:ascii="Courier New" w:hAnsi="Courier New" w:cs="Courier New"/>
        </w:rPr>
        <w:t>Controller</w:t>
      </w:r>
      <w:r>
        <w:rPr>
          <w:rFonts w:ascii="Courier New" w:hAnsi="Courier New" w:cs="Courier New"/>
        </w:rPr>
        <w:t xml:space="preserve"> </w:t>
      </w:r>
      <w:r w:rsidRPr="001F2B72">
        <w:t>nazywająca się</w:t>
      </w:r>
      <w:r>
        <w:rPr>
          <w:rFonts w:ascii="Courier New" w:hAnsi="Courier New" w:cs="Courier New"/>
        </w:rPr>
        <w:t xml:space="preserve"> </w:t>
      </w:r>
      <w:proofErr w:type="spellStart"/>
      <w:r>
        <w:rPr>
          <w:rFonts w:ascii="Courier New" w:hAnsi="Courier New" w:cs="Courier New"/>
        </w:rPr>
        <w:t>MenuController</w:t>
      </w:r>
      <w:proofErr w:type="spellEnd"/>
      <w:r w:rsidR="00EB6573">
        <w:t xml:space="preserve">. Odpowiada za </w:t>
      </w:r>
      <w:r w:rsidR="00121DA8">
        <w:t xml:space="preserve">obsługę </w:t>
      </w:r>
      <w:r w:rsidR="00EB6573">
        <w:t>operacj</w:t>
      </w:r>
      <w:r w:rsidR="00121DA8">
        <w:t>i</w:t>
      </w:r>
      <w:r w:rsidR="00EB6573">
        <w:t xml:space="preserve"> dokonywan</w:t>
      </w:r>
      <w:r w:rsidR="00121DA8">
        <w:t>ych</w:t>
      </w:r>
      <w:r w:rsidR="00EB6573">
        <w:t xml:space="preserve"> na tabeli </w:t>
      </w:r>
      <w:r w:rsidR="00EB6573" w:rsidRPr="00B82B0D">
        <w:rPr>
          <w:rFonts w:ascii="Courier New" w:hAnsi="Courier New" w:cs="Courier New"/>
        </w:rPr>
        <w:t>Menu</w:t>
      </w:r>
      <w:r w:rsidR="00EB6573">
        <w:t xml:space="preserve"> znajdującej się w bazie danych. </w:t>
      </w:r>
      <w:r>
        <w:t xml:space="preserve">Posiada ona właściwość </w:t>
      </w:r>
      <w:proofErr w:type="spellStart"/>
      <w:r w:rsidRPr="00AE33C7">
        <w:rPr>
          <w:rFonts w:ascii="Courier New" w:hAnsi="Courier New" w:cs="Courier New"/>
          <w:color w:val="000000"/>
          <w:szCs w:val="24"/>
        </w:rPr>
        <w:t>DataContext</w:t>
      </w:r>
      <w:proofErr w:type="spellEnd"/>
      <w:r w:rsidRPr="00AE33C7">
        <w:rPr>
          <w:rFonts w:ascii="Courier New" w:hAnsi="Courier New" w:cs="Courier New"/>
          <w:color w:val="000000"/>
          <w:szCs w:val="24"/>
        </w:rPr>
        <w:t xml:space="preserve"> </w:t>
      </w:r>
      <w:proofErr w:type="spellStart"/>
      <w:r>
        <w:rPr>
          <w:rFonts w:ascii="Courier New" w:hAnsi="Courier New" w:cs="Courier New"/>
          <w:color w:val="000000"/>
          <w:szCs w:val="24"/>
        </w:rPr>
        <w:t>C</w:t>
      </w:r>
      <w:r w:rsidRPr="00AE33C7">
        <w:rPr>
          <w:rFonts w:ascii="Courier New" w:hAnsi="Courier New" w:cs="Courier New"/>
          <w:color w:val="000000"/>
          <w:szCs w:val="24"/>
        </w:rPr>
        <w:t>ontext</w:t>
      </w:r>
      <w:proofErr w:type="spellEnd"/>
      <w:r>
        <w:rPr>
          <w:rFonts w:ascii="Courier New" w:hAnsi="Courier New" w:cs="Courier New"/>
          <w:color w:val="000000"/>
          <w:szCs w:val="24"/>
        </w:rPr>
        <w:t xml:space="preserve"> </w:t>
      </w:r>
      <w:r w:rsidRPr="00912482">
        <w:rPr>
          <w:rFonts w:cs="Times New Roman"/>
          <w:color w:val="000000"/>
          <w:szCs w:val="24"/>
        </w:rPr>
        <w:t>zawiera</w:t>
      </w:r>
      <w:r>
        <w:rPr>
          <w:rFonts w:cs="Times New Roman"/>
          <w:color w:val="000000"/>
          <w:szCs w:val="24"/>
        </w:rPr>
        <w:t>jącej</w:t>
      </w:r>
      <w:r w:rsidRPr="00912482">
        <w:rPr>
          <w:rFonts w:cs="Times New Roman"/>
          <w:color w:val="000000"/>
          <w:szCs w:val="24"/>
        </w:rPr>
        <w:t xml:space="preserve"> aktualny kontekst bazy danych.</w:t>
      </w:r>
      <w:r w:rsidR="00AE33C7">
        <w:rPr>
          <w:rFonts w:ascii="Courier New" w:hAnsi="Courier New" w:cs="Courier New"/>
          <w:color w:val="000000"/>
          <w:szCs w:val="24"/>
        </w:rPr>
        <w:t xml:space="preserve"> </w:t>
      </w:r>
      <w:r>
        <w:t xml:space="preserve">Obsługa tabeli </w:t>
      </w:r>
      <w:r w:rsidRPr="001F2B72">
        <w:rPr>
          <w:rFonts w:ascii="Courier New" w:hAnsi="Courier New" w:cs="Courier New"/>
        </w:rPr>
        <w:t>Menu</w:t>
      </w:r>
      <w:r>
        <w:t xml:space="preserve"> odbywa się za pomocą funkcji</w:t>
      </w:r>
    </w:p>
    <w:p w:rsidR="00EB6573" w:rsidRDefault="00EB6573" w:rsidP="001F2B72">
      <w:pPr>
        <w:pStyle w:val="Akapitzlist"/>
        <w:numPr>
          <w:ilvl w:val="0"/>
          <w:numId w:val="4"/>
        </w:numPr>
      </w:pPr>
      <w:r w:rsidRPr="001F2B72">
        <w:rPr>
          <w:rFonts w:ascii="Courier New" w:hAnsi="Courier New" w:cs="Courier New"/>
        </w:rPr>
        <w:t>GetAll()</w:t>
      </w:r>
      <w:r>
        <w:t>zwraca</w:t>
      </w:r>
      <w:r w:rsidR="001F2B72">
        <w:t>jącej</w:t>
      </w:r>
      <w:r>
        <w:t xml:space="preserve"> listę wszystkich elementów typu </w:t>
      </w:r>
      <w:r w:rsidRPr="001F2B72">
        <w:rPr>
          <w:rFonts w:ascii="Courier New" w:hAnsi="Courier New" w:cs="Courier New"/>
        </w:rPr>
        <w:t>Menu</w:t>
      </w:r>
      <w:r>
        <w:t xml:space="preserve"> </w:t>
      </w:r>
    </w:p>
    <w:p w:rsidR="00EB6573" w:rsidRDefault="00EB6573" w:rsidP="002D604D">
      <w:pPr>
        <w:pStyle w:val="Akapitzlist"/>
        <w:numPr>
          <w:ilvl w:val="0"/>
          <w:numId w:val="4"/>
        </w:numPr>
        <w:rPr>
          <w:rFonts w:ascii="Courier New" w:hAnsi="Courier New" w:cs="Courier New"/>
        </w:rPr>
      </w:pPr>
      <w:r w:rsidRPr="00EB6573">
        <w:rPr>
          <w:rFonts w:ascii="Courier New" w:hAnsi="Courier New" w:cs="Courier New"/>
        </w:rPr>
        <w:t>GetById</w:t>
      </w:r>
      <w:r>
        <w:rPr>
          <w:rFonts w:ascii="Courier New" w:hAnsi="Courier New" w:cs="Courier New"/>
        </w:rPr>
        <w:t>(</w:t>
      </w:r>
      <w:r w:rsidRPr="00EB6573">
        <w:rPr>
          <w:rFonts w:ascii="Courier New" w:hAnsi="Courier New" w:cs="Courier New"/>
        </w:rPr>
        <w:t>id</w:t>
      </w:r>
      <w:r>
        <w:rPr>
          <w:rFonts w:ascii="Courier New" w:hAnsi="Courier New" w:cs="Courier New"/>
        </w:rPr>
        <w:t>)</w:t>
      </w:r>
      <w:r w:rsidRPr="00EB6573">
        <w:t xml:space="preserve"> </w:t>
      </w:r>
      <w:r w:rsidR="001F2B72">
        <w:t>zwracającej</w:t>
      </w:r>
      <w:r>
        <w:t xml:space="preserve"> element typu </w:t>
      </w:r>
      <w:r w:rsidR="00B82B0D" w:rsidRPr="00B82B0D">
        <w:rPr>
          <w:rFonts w:ascii="Courier New" w:hAnsi="Courier New" w:cs="Courier New"/>
        </w:rPr>
        <w:t>Menu</w:t>
      </w:r>
      <w:r w:rsidR="00B82B0D">
        <w:t xml:space="preserve"> </w:t>
      </w:r>
      <w:r>
        <w:t>o podanym id</w:t>
      </w:r>
    </w:p>
    <w:p w:rsidR="00EB6573" w:rsidRDefault="00EB6573" w:rsidP="002D604D">
      <w:pPr>
        <w:pStyle w:val="Akapitzlist"/>
        <w:numPr>
          <w:ilvl w:val="0"/>
          <w:numId w:val="4"/>
        </w:numPr>
        <w:rPr>
          <w:rFonts w:ascii="Courier New" w:hAnsi="Courier New" w:cs="Courier New"/>
        </w:rPr>
      </w:pPr>
      <w:r w:rsidRPr="00EB6573">
        <w:rPr>
          <w:rFonts w:ascii="Courier New" w:hAnsi="Courier New" w:cs="Courier New"/>
        </w:rPr>
        <w:t>GetByName(name)</w:t>
      </w:r>
      <w:r w:rsidRPr="00EB6573">
        <w:t xml:space="preserve"> </w:t>
      </w:r>
      <w:r w:rsidR="001F2B72">
        <w:t>zwracającej</w:t>
      </w:r>
      <w:r>
        <w:t xml:space="preserve"> listę elementów typu </w:t>
      </w:r>
      <w:r w:rsidR="00B82B0D" w:rsidRPr="00B82B0D">
        <w:rPr>
          <w:rFonts w:ascii="Courier New" w:hAnsi="Courier New" w:cs="Courier New"/>
        </w:rPr>
        <w:t>Menu</w:t>
      </w:r>
      <w:r>
        <w:t xml:space="preserve"> posiadających podaną nazwę</w:t>
      </w:r>
    </w:p>
    <w:p w:rsidR="00EB6573" w:rsidRDefault="00EB6573" w:rsidP="002D604D">
      <w:pPr>
        <w:pStyle w:val="Akapitzlist"/>
        <w:numPr>
          <w:ilvl w:val="0"/>
          <w:numId w:val="4"/>
        </w:numPr>
        <w:rPr>
          <w:rFonts w:ascii="Courier New" w:hAnsi="Courier New" w:cs="Courier New"/>
        </w:rPr>
      </w:pPr>
      <w:r w:rsidRPr="00EB6573">
        <w:rPr>
          <w:rFonts w:ascii="Courier New" w:hAnsi="Courier New" w:cs="Courier New"/>
        </w:rPr>
        <w:t>GetMenusForSite(id)</w:t>
      </w:r>
      <w:r w:rsidR="001F2B72">
        <w:t xml:space="preserve"> zwracającej</w:t>
      </w:r>
      <w:r>
        <w:t xml:space="preserve"> listę elementów typu </w:t>
      </w:r>
      <w:r w:rsidR="00B82B0D" w:rsidRPr="00B82B0D">
        <w:rPr>
          <w:rFonts w:ascii="Courier New" w:hAnsi="Courier New" w:cs="Courier New"/>
        </w:rPr>
        <w:t>Menu</w:t>
      </w:r>
      <w:r>
        <w:t xml:space="preserve"> przypisanych do witryny o podanym id</w:t>
      </w:r>
    </w:p>
    <w:p w:rsidR="00EB6573" w:rsidRDefault="00EB6573" w:rsidP="002D604D">
      <w:pPr>
        <w:pStyle w:val="Akapitzlist"/>
        <w:numPr>
          <w:ilvl w:val="0"/>
          <w:numId w:val="4"/>
        </w:numPr>
        <w:rPr>
          <w:rFonts w:ascii="Courier New" w:hAnsi="Courier New" w:cs="Courier New"/>
        </w:rPr>
      </w:pPr>
      <w:r w:rsidRPr="00EB6573">
        <w:rPr>
          <w:rFonts w:ascii="Courier New" w:hAnsi="Courier New" w:cs="Courier New"/>
        </w:rPr>
        <w:t>Create(item)</w:t>
      </w:r>
      <w:r w:rsidRPr="00EB6573">
        <w:t xml:space="preserve"> </w:t>
      </w:r>
      <w:r w:rsidR="001F2B72">
        <w:t>dodającej</w:t>
      </w:r>
      <w:r>
        <w:t xml:space="preserve"> nowy element typu </w:t>
      </w:r>
      <w:r w:rsidR="00B82B0D" w:rsidRPr="00B82B0D">
        <w:rPr>
          <w:rFonts w:ascii="Courier New" w:hAnsi="Courier New" w:cs="Courier New"/>
        </w:rPr>
        <w:t>Menu</w:t>
      </w:r>
    </w:p>
    <w:p w:rsidR="00EB6573" w:rsidRDefault="00EB6573" w:rsidP="002D604D">
      <w:pPr>
        <w:pStyle w:val="Akapitzlist"/>
        <w:numPr>
          <w:ilvl w:val="0"/>
          <w:numId w:val="4"/>
        </w:numPr>
        <w:rPr>
          <w:rFonts w:ascii="Courier New" w:hAnsi="Courier New" w:cs="Courier New"/>
        </w:rPr>
      </w:pPr>
      <w:r w:rsidRPr="00EB6573">
        <w:rPr>
          <w:rFonts w:ascii="Courier New" w:hAnsi="Courier New" w:cs="Courier New"/>
        </w:rPr>
        <w:t>Update(menu)</w:t>
      </w:r>
      <w:r w:rsidRPr="00EB6573">
        <w:t xml:space="preserve"> </w:t>
      </w:r>
      <w:r w:rsidR="001F2B72">
        <w:t>aktualizującej</w:t>
      </w:r>
      <w:r>
        <w:t xml:space="preserve"> element</w:t>
      </w:r>
      <w:r w:rsidR="001F2B72">
        <w:t>y</w:t>
      </w:r>
      <w:r>
        <w:t xml:space="preserve"> typu </w:t>
      </w:r>
      <w:r w:rsidR="00B82B0D" w:rsidRPr="00B82B0D">
        <w:rPr>
          <w:rFonts w:ascii="Courier New" w:hAnsi="Courier New" w:cs="Courier New"/>
        </w:rPr>
        <w:t>Menu</w:t>
      </w:r>
    </w:p>
    <w:p w:rsidR="00EB6573" w:rsidRPr="00B82B0D" w:rsidRDefault="00EB6573" w:rsidP="002D604D">
      <w:pPr>
        <w:pStyle w:val="Akapitzlist"/>
        <w:numPr>
          <w:ilvl w:val="0"/>
          <w:numId w:val="4"/>
        </w:numPr>
        <w:rPr>
          <w:rFonts w:ascii="Courier New" w:hAnsi="Courier New" w:cs="Courier New"/>
        </w:rPr>
      </w:pPr>
      <w:r w:rsidRPr="00EB6573">
        <w:rPr>
          <w:rFonts w:ascii="Courier New" w:hAnsi="Courier New" w:cs="Courier New"/>
        </w:rPr>
        <w:t>Delete(id)</w:t>
      </w:r>
      <w:r w:rsidRPr="00EB6573">
        <w:t xml:space="preserve"> </w:t>
      </w:r>
      <w:r>
        <w:t>usuwa</w:t>
      </w:r>
      <w:r w:rsidR="001F2B72">
        <w:t>jącej</w:t>
      </w:r>
      <w:r>
        <w:t xml:space="preserve"> elementów typu </w:t>
      </w:r>
      <w:r w:rsidR="00B82B0D" w:rsidRPr="00B82B0D">
        <w:rPr>
          <w:rFonts w:ascii="Courier New" w:hAnsi="Courier New" w:cs="Courier New"/>
        </w:rPr>
        <w:t>Menu</w:t>
      </w:r>
      <w:r>
        <w:t xml:space="preserve"> o podanym </w:t>
      </w:r>
      <w:r w:rsidRPr="001F2B72">
        <w:rPr>
          <w:rFonts w:ascii="Courier New" w:hAnsi="Courier New" w:cs="Courier New"/>
        </w:rPr>
        <w:t>id</w:t>
      </w:r>
      <w:r w:rsidR="006E2107">
        <w:t>.</w:t>
      </w:r>
    </w:p>
    <w:p w:rsidR="001F2B72" w:rsidRDefault="001F2B72" w:rsidP="001F2B72">
      <w:r>
        <w:t xml:space="preserve">Kolejnym elementem tworzącym ten moduł jest klasa dziedzicząco po klasie </w:t>
      </w:r>
      <w:r w:rsidRPr="00EB6573">
        <w:rPr>
          <w:rFonts w:ascii="Courier New" w:hAnsi="Courier New" w:cs="Courier New"/>
        </w:rPr>
        <w:t>Controller</w:t>
      </w:r>
      <w:r>
        <w:rPr>
          <w:rFonts w:ascii="Courier New" w:hAnsi="Courier New" w:cs="Courier New"/>
        </w:rPr>
        <w:t xml:space="preserve"> </w:t>
      </w:r>
      <w:r w:rsidRPr="001F2B72">
        <w:t>nazywająca się</w:t>
      </w:r>
      <w:r>
        <w:rPr>
          <w:rFonts w:ascii="Courier New" w:hAnsi="Courier New" w:cs="Courier New"/>
        </w:rPr>
        <w:t xml:space="preserve"> </w:t>
      </w:r>
      <w:proofErr w:type="spellStart"/>
      <w:r>
        <w:rPr>
          <w:rFonts w:ascii="Courier New" w:hAnsi="Courier New" w:cs="Courier New"/>
        </w:rPr>
        <w:t>PageController</w:t>
      </w:r>
      <w:proofErr w:type="spellEnd"/>
      <w:r>
        <w:t xml:space="preserve">. Odpowiada za obsługę operacji dokonywanych na tabeli </w:t>
      </w:r>
      <w:r>
        <w:rPr>
          <w:rFonts w:ascii="Courier New" w:hAnsi="Courier New" w:cs="Courier New"/>
        </w:rPr>
        <w:t>Page</w:t>
      </w:r>
      <w:r>
        <w:t xml:space="preserve"> znajdującej się w bazie danych. Posiada ona właściwość </w:t>
      </w:r>
      <w:proofErr w:type="spellStart"/>
      <w:r w:rsidRPr="00AE33C7">
        <w:rPr>
          <w:rFonts w:ascii="Courier New" w:hAnsi="Courier New" w:cs="Courier New"/>
          <w:color w:val="000000"/>
          <w:szCs w:val="24"/>
        </w:rPr>
        <w:lastRenderedPageBreak/>
        <w:t>DataContext</w:t>
      </w:r>
      <w:proofErr w:type="spellEnd"/>
      <w:r w:rsidRPr="00AE33C7">
        <w:rPr>
          <w:rFonts w:ascii="Courier New" w:hAnsi="Courier New" w:cs="Courier New"/>
          <w:color w:val="000000"/>
          <w:szCs w:val="24"/>
        </w:rPr>
        <w:t xml:space="preserve"> </w:t>
      </w:r>
      <w:proofErr w:type="spellStart"/>
      <w:r>
        <w:rPr>
          <w:rFonts w:ascii="Courier New" w:hAnsi="Courier New" w:cs="Courier New"/>
          <w:color w:val="000000"/>
          <w:szCs w:val="24"/>
        </w:rPr>
        <w:t>C</w:t>
      </w:r>
      <w:r w:rsidRPr="00AE33C7">
        <w:rPr>
          <w:rFonts w:ascii="Courier New" w:hAnsi="Courier New" w:cs="Courier New"/>
          <w:color w:val="000000"/>
          <w:szCs w:val="24"/>
        </w:rPr>
        <w:t>ontext</w:t>
      </w:r>
      <w:proofErr w:type="spellEnd"/>
      <w:r>
        <w:rPr>
          <w:rFonts w:ascii="Courier New" w:hAnsi="Courier New" w:cs="Courier New"/>
          <w:color w:val="000000"/>
          <w:szCs w:val="24"/>
        </w:rPr>
        <w:t xml:space="preserve"> </w:t>
      </w:r>
      <w:r w:rsidRPr="00912482">
        <w:rPr>
          <w:rFonts w:cs="Times New Roman"/>
          <w:color w:val="000000"/>
          <w:szCs w:val="24"/>
        </w:rPr>
        <w:t>zawiera</w:t>
      </w:r>
      <w:r>
        <w:rPr>
          <w:rFonts w:cs="Times New Roman"/>
          <w:color w:val="000000"/>
          <w:szCs w:val="24"/>
        </w:rPr>
        <w:t>jącej</w:t>
      </w:r>
      <w:r w:rsidRPr="00912482">
        <w:rPr>
          <w:rFonts w:cs="Times New Roman"/>
          <w:color w:val="000000"/>
          <w:szCs w:val="24"/>
        </w:rPr>
        <w:t xml:space="preserve"> aktualny kontekst bazy danych.</w:t>
      </w:r>
      <w:r>
        <w:rPr>
          <w:rFonts w:ascii="Courier New" w:hAnsi="Courier New" w:cs="Courier New"/>
          <w:color w:val="000000"/>
          <w:szCs w:val="24"/>
        </w:rPr>
        <w:t xml:space="preserve"> </w:t>
      </w:r>
      <w:r>
        <w:t xml:space="preserve">Obsługa tabeli </w:t>
      </w:r>
      <w:r>
        <w:rPr>
          <w:rFonts w:ascii="Courier New" w:hAnsi="Courier New" w:cs="Courier New"/>
        </w:rPr>
        <w:t>Page</w:t>
      </w:r>
      <w:r>
        <w:t xml:space="preserve"> odbywa się za pomocą funkcji</w:t>
      </w:r>
    </w:p>
    <w:p w:rsidR="001F2B72" w:rsidRDefault="001F2B72" w:rsidP="001F2B72">
      <w:pPr>
        <w:pStyle w:val="Akapitzlist"/>
        <w:numPr>
          <w:ilvl w:val="0"/>
          <w:numId w:val="4"/>
        </w:numPr>
      </w:pPr>
      <w:r w:rsidRPr="001F2B72">
        <w:rPr>
          <w:rFonts w:ascii="Courier New" w:hAnsi="Courier New" w:cs="Courier New"/>
        </w:rPr>
        <w:t>GetAll()</w:t>
      </w:r>
      <w:r>
        <w:t xml:space="preserve">zwracającej listę wszystkich elementów typu </w:t>
      </w:r>
      <w:r>
        <w:rPr>
          <w:rFonts w:ascii="Courier New" w:hAnsi="Courier New" w:cs="Courier New"/>
        </w:rPr>
        <w:t>Page</w:t>
      </w:r>
      <w:r>
        <w:t xml:space="preserve"> </w:t>
      </w:r>
    </w:p>
    <w:p w:rsidR="001F2B72" w:rsidRDefault="001F2B72" w:rsidP="001F2B72">
      <w:pPr>
        <w:pStyle w:val="Akapitzlist"/>
        <w:numPr>
          <w:ilvl w:val="0"/>
          <w:numId w:val="4"/>
        </w:numPr>
        <w:rPr>
          <w:rFonts w:ascii="Courier New" w:hAnsi="Courier New" w:cs="Courier New"/>
        </w:rPr>
      </w:pPr>
      <w:r w:rsidRPr="00EB6573">
        <w:rPr>
          <w:rFonts w:ascii="Courier New" w:hAnsi="Courier New" w:cs="Courier New"/>
        </w:rPr>
        <w:t>GetById</w:t>
      </w:r>
      <w:r>
        <w:rPr>
          <w:rFonts w:ascii="Courier New" w:hAnsi="Courier New" w:cs="Courier New"/>
        </w:rPr>
        <w:t>(</w:t>
      </w:r>
      <w:r w:rsidRPr="00EB6573">
        <w:rPr>
          <w:rFonts w:ascii="Courier New" w:hAnsi="Courier New" w:cs="Courier New"/>
        </w:rPr>
        <w:t>id</w:t>
      </w:r>
      <w:r>
        <w:rPr>
          <w:rFonts w:ascii="Courier New" w:hAnsi="Courier New" w:cs="Courier New"/>
        </w:rPr>
        <w:t>)</w:t>
      </w:r>
      <w:r w:rsidRPr="00EB6573">
        <w:t xml:space="preserve"> </w:t>
      </w:r>
      <w:r>
        <w:t xml:space="preserve">zwracającej element typu </w:t>
      </w:r>
      <w:r>
        <w:rPr>
          <w:rFonts w:ascii="Courier New" w:hAnsi="Courier New" w:cs="Courier New"/>
        </w:rPr>
        <w:t>Page</w:t>
      </w:r>
      <w:r>
        <w:t xml:space="preserve"> o podanym id</w:t>
      </w:r>
    </w:p>
    <w:p w:rsidR="001F2B72" w:rsidRDefault="001F2B72" w:rsidP="001F2B72">
      <w:pPr>
        <w:pStyle w:val="Akapitzlist"/>
        <w:numPr>
          <w:ilvl w:val="0"/>
          <w:numId w:val="4"/>
        </w:numPr>
        <w:rPr>
          <w:rFonts w:ascii="Courier New" w:hAnsi="Courier New" w:cs="Courier New"/>
        </w:rPr>
      </w:pPr>
      <w:r w:rsidRPr="00EB6573">
        <w:rPr>
          <w:rFonts w:ascii="Courier New" w:hAnsi="Courier New" w:cs="Courier New"/>
        </w:rPr>
        <w:t>GetByName(name)</w:t>
      </w:r>
      <w:r w:rsidRPr="00EB6573">
        <w:t xml:space="preserve"> </w:t>
      </w:r>
      <w:r>
        <w:t xml:space="preserve">zwracającej listę elementów typu </w:t>
      </w:r>
      <w:r>
        <w:rPr>
          <w:rFonts w:ascii="Courier New" w:hAnsi="Courier New" w:cs="Courier New"/>
        </w:rPr>
        <w:t>Page</w:t>
      </w:r>
      <w:r>
        <w:t xml:space="preserve"> posiadających podaną nazwę</w:t>
      </w:r>
    </w:p>
    <w:p w:rsidR="001F2B72" w:rsidRDefault="001F2B72" w:rsidP="001F2B72">
      <w:pPr>
        <w:pStyle w:val="Akapitzlist"/>
        <w:numPr>
          <w:ilvl w:val="0"/>
          <w:numId w:val="4"/>
        </w:numPr>
        <w:rPr>
          <w:rFonts w:ascii="Courier New" w:hAnsi="Courier New" w:cs="Courier New"/>
        </w:rPr>
      </w:pPr>
      <w:r w:rsidRPr="00EB6573">
        <w:rPr>
          <w:rFonts w:ascii="Courier New" w:hAnsi="Courier New" w:cs="Courier New"/>
        </w:rPr>
        <w:t>Get</w:t>
      </w:r>
      <w:r>
        <w:rPr>
          <w:rFonts w:ascii="Courier New" w:hAnsi="Courier New" w:cs="Courier New"/>
        </w:rPr>
        <w:t>Pages</w:t>
      </w:r>
      <w:r w:rsidRPr="00EB6573">
        <w:rPr>
          <w:rFonts w:ascii="Courier New" w:hAnsi="Courier New" w:cs="Courier New"/>
        </w:rPr>
        <w:t>ForSite(id)</w:t>
      </w:r>
      <w:r>
        <w:t xml:space="preserve"> zwracającej listę elementów typu </w:t>
      </w:r>
      <w:r>
        <w:rPr>
          <w:rFonts w:ascii="Courier New" w:hAnsi="Courier New" w:cs="Courier New"/>
        </w:rPr>
        <w:t>Page</w:t>
      </w:r>
      <w:r>
        <w:t xml:space="preserve"> przypisanych do witryny o podanym id</w:t>
      </w:r>
    </w:p>
    <w:p w:rsidR="001F2B72" w:rsidRDefault="001F2B72" w:rsidP="001F2B72">
      <w:pPr>
        <w:pStyle w:val="Akapitzlist"/>
        <w:numPr>
          <w:ilvl w:val="0"/>
          <w:numId w:val="4"/>
        </w:numPr>
        <w:rPr>
          <w:rFonts w:ascii="Courier New" w:hAnsi="Courier New" w:cs="Courier New"/>
        </w:rPr>
      </w:pPr>
      <w:r w:rsidRPr="00EB6573">
        <w:rPr>
          <w:rFonts w:ascii="Courier New" w:hAnsi="Courier New" w:cs="Courier New"/>
        </w:rPr>
        <w:t>Create(item)</w:t>
      </w:r>
      <w:r w:rsidRPr="00EB6573">
        <w:t xml:space="preserve"> </w:t>
      </w:r>
      <w:r>
        <w:t xml:space="preserve">dodającej nowy element typu </w:t>
      </w:r>
      <w:r>
        <w:rPr>
          <w:rFonts w:ascii="Courier New" w:hAnsi="Courier New" w:cs="Courier New"/>
        </w:rPr>
        <w:t>Page</w:t>
      </w:r>
    </w:p>
    <w:p w:rsidR="001F2B72" w:rsidRDefault="001F2B72" w:rsidP="001F2B72">
      <w:pPr>
        <w:pStyle w:val="Akapitzlist"/>
        <w:numPr>
          <w:ilvl w:val="0"/>
          <w:numId w:val="4"/>
        </w:numPr>
        <w:rPr>
          <w:rFonts w:ascii="Courier New" w:hAnsi="Courier New" w:cs="Courier New"/>
        </w:rPr>
      </w:pPr>
      <w:r w:rsidRPr="00EB6573">
        <w:rPr>
          <w:rFonts w:ascii="Courier New" w:hAnsi="Courier New" w:cs="Courier New"/>
        </w:rPr>
        <w:t>Update(</w:t>
      </w:r>
      <w:r>
        <w:rPr>
          <w:rFonts w:ascii="Courier New" w:hAnsi="Courier New" w:cs="Courier New"/>
        </w:rPr>
        <w:t>page</w:t>
      </w:r>
      <w:r w:rsidRPr="00EB6573">
        <w:rPr>
          <w:rFonts w:ascii="Courier New" w:hAnsi="Courier New" w:cs="Courier New"/>
        </w:rPr>
        <w:t>)</w:t>
      </w:r>
      <w:r w:rsidRPr="00EB6573">
        <w:t xml:space="preserve"> </w:t>
      </w:r>
      <w:r>
        <w:t xml:space="preserve">aktualizującej elementy typu </w:t>
      </w:r>
      <w:r>
        <w:rPr>
          <w:rFonts w:ascii="Courier New" w:hAnsi="Courier New" w:cs="Courier New"/>
        </w:rPr>
        <w:t>Page</w:t>
      </w:r>
    </w:p>
    <w:p w:rsidR="001F2B72" w:rsidRPr="001F2B72" w:rsidRDefault="001F2B72" w:rsidP="001F2B72">
      <w:pPr>
        <w:pStyle w:val="Akapitzlist"/>
        <w:numPr>
          <w:ilvl w:val="0"/>
          <w:numId w:val="4"/>
        </w:numPr>
        <w:rPr>
          <w:rFonts w:ascii="Courier New" w:hAnsi="Courier New" w:cs="Courier New"/>
        </w:rPr>
      </w:pPr>
      <w:r w:rsidRPr="00EB6573">
        <w:rPr>
          <w:rFonts w:ascii="Courier New" w:hAnsi="Courier New" w:cs="Courier New"/>
        </w:rPr>
        <w:t>Delete(id)</w:t>
      </w:r>
      <w:r w:rsidRPr="00EB6573">
        <w:t xml:space="preserve"> </w:t>
      </w:r>
      <w:r>
        <w:t xml:space="preserve">usuwającej elementów typu </w:t>
      </w:r>
      <w:r>
        <w:rPr>
          <w:rFonts w:ascii="Courier New" w:hAnsi="Courier New" w:cs="Courier New"/>
        </w:rPr>
        <w:t>Page</w:t>
      </w:r>
      <w:r>
        <w:t xml:space="preserve"> o podanym </w:t>
      </w:r>
      <w:r w:rsidRPr="001F2B72">
        <w:rPr>
          <w:rFonts w:ascii="Courier New" w:hAnsi="Courier New" w:cs="Courier New"/>
        </w:rPr>
        <w:t>id</w:t>
      </w:r>
      <w:r>
        <w:t>.</w:t>
      </w:r>
    </w:p>
    <w:p w:rsidR="001F2B72" w:rsidRDefault="001F2B72" w:rsidP="001F2B72">
      <w:r>
        <w:t xml:space="preserve">Ostatnim elementem tworzącym ten moduł jest klasa dziedzicząco po klasie </w:t>
      </w:r>
      <w:r w:rsidRPr="00EB6573">
        <w:rPr>
          <w:rFonts w:ascii="Courier New" w:hAnsi="Courier New" w:cs="Courier New"/>
        </w:rPr>
        <w:t>Controller</w:t>
      </w:r>
      <w:r>
        <w:rPr>
          <w:rFonts w:ascii="Courier New" w:hAnsi="Courier New" w:cs="Courier New"/>
        </w:rPr>
        <w:t xml:space="preserve"> </w:t>
      </w:r>
      <w:r w:rsidRPr="001F2B72">
        <w:t>nazywająca się</w:t>
      </w:r>
      <w:r>
        <w:rPr>
          <w:rFonts w:ascii="Courier New" w:hAnsi="Courier New" w:cs="Courier New"/>
        </w:rPr>
        <w:t xml:space="preserve"> </w:t>
      </w:r>
      <w:proofErr w:type="spellStart"/>
      <w:r>
        <w:rPr>
          <w:rFonts w:ascii="Courier New" w:hAnsi="Courier New" w:cs="Courier New"/>
        </w:rPr>
        <w:t>SiteController</w:t>
      </w:r>
      <w:proofErr w:type="spellEnd"/>
      <w:r>
        <w:t xml:space="preserve">. Odpowiada za obsługę operacji dokonywanych na tabeli </w:t>
      </w:r>
      <w:r>
        <w:rPr>
          <w:rFonts w:ascii="Courier New" w:hAnsi="Courier New" w:cs="Courier New"/>
        </w:rPr>
        <w:t>Site</w:t>
      </w:r>
      <w:r>
        <w:t xml:space="preserve"> znajdującej się w bazie danych. Posiada ona właściwość </w:t>
      </w:r>
      <w:proofErr w:type="spellStart"/>
      <w:r w:rsidRPr="00AE33C7">
        <w:rPr>
          <w:rFonts w:ascii="Courier New" w:hAnsi="Courier New" w:cs="Courier New"/>
          <w:color w:val="000000"/>
          <w:szCs w:val="24"/>
        </w:rPr>
        <w:t>DataContext</w:t>
      </w:r>
      <w:proofErr w:type="spellEnd"/>
      <w:r w:rsidRPr="00AE33C7">
        <w:rPr>
          <w:rFonts w:ascii="Courier New" w:hAnsi="Courier New" w:cs="Courier New"/>
          <w:color w:val="000000"/>
          <w:szCs w:val="24"/>
        </w:rPr>
        <w:t xml:space="preserve"> </w:t>
      </w:r>
      <w:proofErr w:type="spellStart"/>
      <w:r>
        <w:rPr>
          <w:rFonts w:ascii="Courier New" w:hAnsi="Courier New" w:cs="Courier New"/>
          <w:color w:val="000000"/>
          <w:szCs w:val="24"/>
        </w:rPr>
        <w:t>C</w:t>
      </w:r>
      <w:r w:rsidRPr="00AE33C7">
        <w:rPr>
          <w:rFonts w:ascii="Courier New" w:hAnsi="Courier New" w:cs="Courier New"/>
          <w:color w:val="000000"/>
          <w:szCs w:val="24"/>
        </w:rPr>
        <w:t>ontext</w:t>
      </w:r>
      <w:proofErr w:type="spellEnd"/>
      <w:r>
        <w:rPr>
          <w:rFonts w:ascii="Courier New" w:hAnsi="Courier New" w:cs="Courier New"/>
          <w:color w:val="000000"/>
          <w:szCs w:val="24"/>
        </w:rPr>
        <w:t xml:space="preserve"> </w:t>
      </w:r>
      <w:r w:rsidRPr="00912482">
        <w:rPr>
          <w:rFonts w:cs="Times New Roman"/>
          <w:color w:val="000000"/>
          <w:szCs w:val="24"/>
        </w:rPr>
        <w:t>zawiera</w:t>
      </w:r>
      <w:r>
        <w:rPr>
          <w:rFonts w:cs="Times New Roman"/>
          <w:color w:val="000000"/>
          <w:szCs w:val="24"/>
        </w:rPr>
        <w:t>jącej</w:t>
      </w:r>
      <w:r w:rsidRPr="00912482">
        <w:rPr>
          <w:rFonts w:cs="Times New Roman"/>
          <w:color w:val="000000"/>
          <w:szCs w:val="24"/>
        </w:rPr>
        <w:t xml:space="preserve"> aktualny kontekst bazy danych.</w:t>
      </w:r>
      <w:r>
        <w:rPr>
          <w:rFonts w:ascii="Courier New" w:hAnsi="Courier New" w:cs="Courier New"/>
          <w:color w:val="000000"/>
          <w:szCs w:val="24"/>
        </w:rPr>
        <w:t xml:space="preserve"> </w:t>
      </w:r>
      <w:r>
        <w:t xml:space="preserve">Obsługa tabeli </w:t>
      </w:r>
      <w:r>
        <w:rPr>
          <w:rFonts w:ascii="Courier New" w:hAnsi="Courier New" w:cs="Courier New"/>
        </w:rPr>
        <w:t>Site</w:t>
      </w:r>
      <w:r>
        <w:t xml:space="preserve"> odbywa się za pomocą funkcji</w:t>
      </w:r>
    </w:p>
    <w:p w:rsidR="001F2B72" w:rsidRDefault="001F2B72" w:rsidP="001F2B72">
      <w:pPr>
        <w:pStyle w:val="Akapitzlist"/>
        <w:numPr>
          <w:ilvl w:val="0"/>
          <w:numId w:val="4"/>
        </w:numPr>
      </w:pPr>
      <w:r w:rsidRPr="001F2B72">
        <w:rPr>
          <w:rFonts w:ascii="Courier New" w:hAnsi="Courier New" w:cs="Courier New"/>
        </w:rPr>
        <w:t>GetAll()</w:t>
      </w:r>
      <w:r>
        <w:t xml:space="preserve">zwracającej listę wszystkich elementów typu </w:t>
      </w:r>
      <w:r>
        <w:rPr>
          <w:rFonts w:ascii="Courier New" w:hAnsi="Courier New" w:cs="Courier New"/>
        </w:rPr>
        <w:t>Site</w:t>
      </w:r>
      <w:r>
        <w:t xml:space="preserve"> </w:t>
      </w:r>
    </w:p>
    <w:p w:rsidR="001F2B72" w:rsidRDefault="001F2B72" w:rsidP="001F2B72">
      <w:pPr>
        <w:pStyle w:val="Akapitzlist"/>
        <w:numPr>
          <w:ilvl w:val="0"/>
          <w:numId w:val="4"/>
        </w:numPr>
        <w:rPr>
          <w:rFonts w:ascii="Courier New" w:hAnsi="Courier New" w:cs="Courier New"/>
        </w:rPr>
      </w:pPr>
      <w:r w:rsidRPr="00EB6573">
        <w:rPr>
          <w:rFonts w:ascii="Courier New" w:hAnsi="Courier New" w:cs="Courier New"/>
        </w:rPr>
        <w:t>GetById</w:t>
      </w:r>
      <w:r>
        <w:rPr>
          <w:rFonts w:ascii="Courier New" w:hAnsi="Courier New" w:cs="Courier New"/>
        </w:rPr>
        <w:t>(</w:t>
      </w:r>
      <w:r w:rsidRPr="00EB6573">
        <w:rPr>
          <w:rFonts w:ascii="Courier New" w:hAnsi="Courier New" w:cs="Courier New"/>
        </w:rPr>
        <w:t>id</w:t>
      </w:r>
      <w:r>
        <w:rPr>
          <w:rFonts w:ascii="Courier New" w:hAnsi="Courier New" w:cs="Courier New"/>
        </w:rPr>
        <w:t>)</w:t>
      </w:r>
      <w:r w:rsidRPr="00EB6573">
        <w:t xml:space="preserve"> </w:t>
      </w:r>
      <w:r>
        <w:t xml:space="preserve">zwracającej element typu </w:t>
      </w:r>
      <w:r>
        <w:rPr>
          <w:rFonts w:ascii="Courier New" w:hAnsi="Courier New" w:cs="Courier New"/>
        </w:rPr>
        <w:t>Site</w:t>
      </w:r>
      <w:r>
        <w:t xml:space="preserve"> o podanym id</w:t>
      </w:r>
    </w:p>
    <w:p w:rsidR="001F2B72" w:rsidRDefault="001F2B72" w:rsidP="001F2B72">
      <w:pPr>
        <w:pStyle w:val="Akapitzlist"/>
        <w:numPr>
          <w:ilvl w:val="0"/>
          <w:numId w:val="4"/>
        </w:numPr>
        <w:rPr>
          <w:rFonts w:ascii="Courier New" w:hAnsi="Courier New" w:cs="Courier New"/>
        </w:rPr>
      </w:pPr>
      <w:r w:rsidRPr="00EB6573">
        <w:rPr>
          <w:rFonts w:ascii="Courier New" w:hAnsi="Courier New" w:cs="Courier New"/>
        </w:rPr>
        <w:t>GetByName(name)</w:t>
      </w:r>
      <w:r w:rsidRPr="00EB6573">
        <w:t xml:space="preserve"> </w:t>
      </w:r>
      <w:r>
        <w:t xml:space="preserve">zwracającej listę elementów typu </w:t>
      </w:r>
      <w:r>
        <w:rPr>
          <w:rFonts w:ascii="Courier New" w:hAnsi="Courier New" w:cs="Courier New"/>
        </w:rPr>
        <w:t>Site</w:t>
      </w:r>
      <w:r>
        <w:t xml:space="preserve"> posiadających podaną nazwę</w:t>
      </w:r>
    </w:p>
    <w:p w:rsidR="001F2B72" w:rsidRDefault="001F2B72" w:rsidP="001F2B72">
      <w:pPr>
        <w:pStyle w:val="Akapitzlist"/>
        <w:numPr>
          <w:ilvl w:val="0"/>
          <w:numId w:val="4"/>
        </w:numPr>
        <w:rPr>
          <w:rFonts w:ascii="Courier New" w:hAnsi="Courier New" w:cs="Courier New"/>
        </w:rPr>
      </w:pPr>
      <w:r w:rsidRPr="00EB6573">
        <w:rPr>
          <w:rFonts w:ascii="Courier New" w:hAnsi="Courier New" w:cs="Courier New"/>
        </w:rPr>
        <w:t>Create(item)</w:t>
      </w:r>
      <w:r w:rsidRPr="00EB6573">
        <w:t xml:space="preserve"> </w:t>
      </w:r>
      <w:r>
        <w:t xml:space="preserve">dodającej nowy element typu </w:t>
      </w:r>
      <w:r>
        <w:rPr>
          <w:rFonts w:ascii="Courier New" w:hAnsi="Courier New" w:cs="Courier New"/>
        </w:rPr>
        <w:t>Site</w:t>
      </w:r>
    </w:p>
    <w:p w:rsidR="001F2B72" w:rsidRDefault="001F2B72" w:rsidP="001F2B72">
      <w:pPr>
        <w:pStyle w:val="Akapitzlist"/>
        <w:numPr>
          <w:ilvl w:val="0"/>
          <w:numId w:val="4"/>
        </w:numPr>
        <w:rPr>
          <w:rFonts w:ascii="Courier New" w:hAnsi="Courier New" w:cs="Courier New"/>
        </w:rPr>
      </w:pPr>
      <w:r w:rsidRPr="00EB6573">
        <w:rPr>
          <w:rFonts w:ascii="Courier New" w:hAnsi="Courier New" w:cs="Courier New"/>
        </w:rPr>
        <w:t>Update(</w:t>
      </w:r>
      <w:proofErr w:type="spellStart"/>
      <w:r>
        <w:rPr>
          <w:rFonts w:ascii="Courier New" w:hAnsi="Courier New" w:cs="Courier New"/>
        </w:rPr>
        <w:t>site</w:t>
      </w:r>
      <w:proofErr w:type="spellEnd"/>
      <w:r w:rsidRPr="00EB6573">
        <w:rPr>
          <w:rFonts w:ascii="Courier New" w:hAnsi="Courier New" w:cs="Courier New"/>
        </w:rPr>
        <w:t>)</w:t>
      </w:r>
      <w:r w:rsidRPr="00EB6573">
        <w:t xml:space="preserve"> </w:t>
      </w:r>
      <w:r>
        <w:t xml:space="preserve">aktualizującej elementy typu </w:t>
      </w:r>
      <w:r>
        <w:rPr>
          <w:rFonts w:ascii="Courier New" w:hAnsi="Courier New" w:cs="Courier New"/>
        </w:rPr>
        <w:t>Site</w:t>
      </w:r>
    </w:p>
    <w:p w:rsidR="001F2B72" w:rsidRPr="00B82B0D" w:rsidRDefault="001F2B72" w:rsidP="001F2B72">
      <w:pPr>
        <w:pStyle w:val="Akapitzlist"/>
        <w:numPr>
          <w:ilvl w:val="0"/>
          <w:numId w:val="4"/>
        </w:numPr>
        <w:rPr>
          <w:rFonts w:ascii="Courier New" w:hAnsi="Courier New" w:cs="Courier New"/>
        </w:rPr>
      </w:pPr>
      <w:r w:rsidRPr="00EB6573">
        <w:rPr>
          <w:rFonts w:ascii="Courier New" w:hAnsi="Courier New" w:cs="Courier New"/>
        </w:rPr>
        <w:t>Delete(id)</w:t>
      </w:r>
      <w:r w:rsidRPr="00EB6573">
        <w:t xml:space="preserve"> </w:t>
      </w:r>
      <w:r>
        <w:t xml:space="preserve">usuwającej elementów typu </w:t>
      </w:r>
      <w:r>
        <w:rPr>
          <w:rFonts w:ascii="Courier New" w:hAnsi="Courier New" w:cs="Courier New"/>
        </w:rPr>
        <w:t>Site</w:t>
      </w:r>
      <w:r>
        <w:t xml:space="preserve"> o podanym </w:t>
      </w:r>
      <w:r w:rsidRPr="001F2B72">
        <w:rPr>
          <w:rFonts w:ascii="Courier New" w:hAnsi="Courier New" w:cs="Courier New"/>
        </w:rPr>
        <w:t>id</w:t>
      </w:r>
      <w:r>
        <w:t>.</w:t>
      </w:r>
    </w:p>
    <w:p w:rsidR="00CF5E8F" w:rsidRDefault="00AA6043" w:rsidP="00F84380">
      <w:pPr>
        <w:pStyle w:val="Nagwek1"/>
      </w:pPr>
      <w:bookmarkStart w:id="16" w:name="_Toc504763110"/>
      <w:r>
        <w:lastRenderedPageBreak/>
        <w:t>Użytkow</w:t>
      </w:r>
      <w:r w:rsidR="00D3687F">
        <w:t>a</w:t>
      </w:r>
      <w:r>
        <w:t>nie</w:t>
      </w:r>
      <w:bookmarkEnd w:id="16"/>
    </w:p>
    <w:p w:rsidR="00CF5E8F" w:rsidRDefault="00CF5E8F" w:rsidP="00F84380">
      <w:r>
        <w:tab/>
        <w:t xml:space="preserve">Rozdział </w:t>
      </w:r>
      <w:r w:rsidR="00605FE2">
        <w:t xml:space="preserve">zawiera </w:t>
      </w:r>
      <w:r w:rsidR="0054145E">
        <w:t>opis interfejsu użytkowania</w:t>
      </w:r>
      <w:r w:rsidR="00605FE2">
        <w:t xml:space="preserve">. W podrozdziale „Testy” zostały umieszczone informacje o przeprowadzonych testach </w:t>
      </w:r>
      <w:r w:rsidR="003C7094">
        <w:t>aplikacji po zakończeniu etapu implementacji.</w:t>
      </w:r>
      <w:r w:rsidR="00605FE2">
        <w:t xml:space="preserve"> </w:t>
      </w:r>
    </w:p>
    <w:p w:rsidR="0054145E" w:rsidRDefault="0054145E" w:rsidP="0054145E">
      <w:r>
        <w:t>Aplikacja administracyjna składa się z czterech okien:</w:t>
      </w:r>
    </w:p>
    <w:p w:rsidR="0054145E" w:rsidRDefault="0054145E" w:rsidP="00974F59">
      <w:pPr>
        <w:pStyle w:val="Akapitzlist"/>
        <w:numPr>
          <w:ilvl w:val="0"/>
          <w:numId w:val="10"/>
        </w:numPr>
      </w:pPr>
      <w:r>
        <w:t xml:space="preserve">Okno główne – jest oknem startowym aplikacji. Rysunek </w:t>
      </w:r>
      <w:r w:rsidR="004E6255">
        <w:t>5</w:t>
      </w:r>
      <w:r>
        <w:t>.1.1 przedstawia wygląd okna. Znajdują się w nim dwa elementy:</w:t>
      </w:r>
    </w:p>
    <w:p w:rsidR="0054145E" w:rsidRDefault="0054145E" w:rsidP="00974F59">
      <w:pPr>
        <w:pStyle w:val="Akapitzlist"/>
        <w:numPr>
          <w:ilvl w:val="0"/>
          <w:numId w:val="4"/>
        </w:numPr>
      </w:pPr>
      <w:r>
        <w:t>Panelu zarządzania projektami w którym znajduje się drzewo projektów. Przy przechodzeniu przez elementy drzewa następuje otwarcie okna layoutu dla wybranego menu lub podstrony.</w:t>
      </w:r>
    </w:p>
    <w:p w:rsidR="0054145E" w:rsidRDefault="0054145E" w:rsidP="00974F59">
      <w:pPr>
        <w:pStyle w:val="Akapitzlist"/>
        <w:numPr>
          <w:ilvl w:val="0"/>
          <w:numId w:val="4"/>
        </w:numPr>
      </w:pPr>
      <w:r>
        <w:t>Przycisków nawigacyjnych umożliwiających dodawanie nowych elementów do projektów oraz usuwaniem już istniejących.</w:t>
      </w:r>
    </w:p>
    <w:p w:rsidR="0054145E" w:rsidRDefault="0054145E" w:rsidP="0054145E">
      <w:pPr>
        <w:pStyle w:val="Akapitzlist"/>
        <w:jc w:val="center"/>
      </w:pPr>
      <w:r>
        <w:rPr>
          <w:noProof/>
        </w:rPr>
        <w:drawing>
          <wp:inline distT="0" distB="0" distL="0" distR="0" wp14:anchorId="4CFEAD11" wp14:editId="614247EE">
            <wp:extent cx="5399405" cy="2816860"/>
            <wp:effectExtent l="0" t="0" r="0" b="254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99405" cy="2816860"/>
                    </a:xfrm>
                    <a:prstGeom prst="rect">
                      <a:avLst/>
                    </a:prstGeom>
                  </pic:spPr>
                </pic:pic>
              </a:graphicData>
            </a:graphic>
          </wp:inline>
        </w:drawing>
      </w:r>
    </w:p>
    <w:p w:rsidR="0054145E" w:rsidRPr="006A713B" w:rsidRDefault="0054145E" w:rsidP="0054145E">
      <w:pPr>
        <w:pStyle w:val="Legenda"/>
        <w:jc w:val="center"/>
      </w:pPr>
      <w:r>
        <w:t xml:space="preserve">Rysunek </w:t>
      </w:r>
      <w:r w:rsidR="004E6255">
        <w:t>5</w:t>
      </w:r>
      <w:r>
        <w:t>.1.1 Okno główne.</w:t>
      </w:r>
    </w:p>
    <w:p w:rsidR="0054145E" w:rsidRDefault="0054145E" w:rsidP="0054145E">
      <w:pPr>
        <w:pStyle w:val="Akapitzlist"/>
        <w:jc w:val="center"/>
      </w:pPr>
    </w:p>
    <w:p w:rsidR="00974F59" w:rsidRDefault="0054145E" w:rsidP="00974F59">
      <w:pPr>
        <w:pStyle w:val="Akapitzlist"/>
        <w:numPr>
          <w:ilvl w:val="0"/>
          <w:numId w:val="10"/>
        </w:numPr>
      </w:pPr>
      <w:r>
        <w:t>Okno layoutu -</w:t>
      </w:r>
      <w:r w:rsidRPr="002D0A9E">
        <w:t xml:space="preserve"> </w:t>
      </w:r>
      <w:r>
        <w:t xml:space="preserve">jest oknem projektowania menu oraz podstron witryny. Rysunek </w:t>
      </w:r>
      <w:r w:rsidR="004E6255">
        <w:t>5</w:t>
      </w:r>
      <w:r>
        <w:t>.1.</w:t>
      </w:r>
      <w:r w:rsidR="004E6255">
        <w:t>2</w:t>
      </w:r>
      <w:r>
        <w:t xml:space="preserve"> przedstawia wygląd tego okna. Składa się z dwunastokolumnowej siatki na których umieszczane są kontrolki oraz pasku przycisków nawigacyjnych umożliwiających</w:t>
      </w:r>
      <w:r w:rsidR="00974F59">
        <w:t>.</w:t>
      </w:r>
    </w:p>
    <w:p w:rsidR="0054145E" w:rsidRDefault="0054145E" w:rsidP="00974F59">
      <w:pPr>
        <w:pStyle w:val="Akapitzlist"/>
        <w:numPr>
          <w:ilvl w:val="0"/>
          <w:numId w:val="4"/>
        </w:numPr>
      </w:pPr>
      <w:r>
        <w:t>Dodanie nowej kontrolki</w:t>
      </w:r>
      <w:r w:rsidR="00D812DA">
        <w:t>.</w:t>
      </w:r>
    </w:p>
    <w:p w:rsidR="0054145E" w:rsidRDefault="0054145E" w:rsidP="00974F59">
      <w:pPr>
        <w:pStyle w:val="Akapitzlist"/>
        <w:numPr>
          <w:ilvl w:val="0"/>
          <w:numId w:val="4"/>
        </w:numPr>
      </w:pPr>
      <w:r>
        <w:t>Usunięcie istniejącej kontrolki</w:t>
      </w:r>
      <w:r w:rsidR="00D812DA">
        <w:t>.</w:t>
      </w:r>
    </w:p>
    <w:p w:rsidR="0054145E" w:rsidRDefault="0054145E" w:rsidP="00974F59">
      <w:pPr>
        <w:pStyle w:val="Akapitzlist"/>
        <w:numPr>
          <w:ilvl w:val="0"/>
          <w:numId w:val="4"/>
        </w:numPr>
      </w:pPr>
      <w:r>
        <w:t>Przeniesienie elementu</w:t>
      </w:r>
      <w:r w:rsidR="00D812DA">
        <w:t>.</w:t>
      </w:r>
    </w:p>
    <w:p w:rsidR="0054145E" w:rsidRDefault="0054145E" w:rsidP="00974F59">
      <w:pPr>
        <w:pStyle w:val="Akapitzlist"/>
        <w:numPr>
          <w:ilvl w:val="0"/>
          <w:numId w:val="4"/>
        </w:numPr>
      </w:pPr>
      <w:r>
        <w:lastRenderedPageBreak/>
        <w:t>Dodanie wiersz</w:t>
      </w:r>
      <w:r w:rsidR="00D812DA">
        <w:t>a.</w:t>
      </w:r>
    </w:p>
    <w:p w:rsidR="0054145E" w:rsidRDefault="0054145E" w:rsidP="00974F59">
      <w:pPr>
        <w:pStyle w:val="Akapitzlist"/>
        <w:numPr>
          <w:ilvl w:val="0"/>
          <w:numId w:val="4"/>
        </w:numPr>
      </w:pPr>
      <w:r>
        <w:t>Usunięcie wierszy</w:t>
      </w:r>
      <w:r w:rsidR="00D812DA">
        <w:t>.</w:t>
      </w:r>
      <w:r>
        <w:t xml:space="preserve"> </w:t>
      </w:r>
    </w:p>
    <w:p w:rsidR="0054145E" w:rsidRDefault="0054145E" w:rsidP="00974F59">
      <w:pPr>
        <w:pStyle w:val="Akapitzlist"/>
        <w:numPr>
          <w:ilvl w:val="0"/>
          <w:numId w:val="4"/>
        </w:numPr>
      </w:pPr>
      <w:r>
        <w:t>Włączenie trybu edycji kontrolki</w:t>
      </w:r>
      <w:r w:rsidR="00D812DA">
        <w:t>.</w:t>
      </w:r>
    </w:p>
    <w:p w:rsidR="0054145E" w:rsidRDefault="0054145E" w:rsidP="00974F59">
      <w:pPr>
        <w:pStyle w:val="Akapitzlist"/>
        <w:numPr>
          <w:ilvl w:val="0"/>
          <w:numId w:val="4"/>
        </w:numPr>
      </w:pPr>
      <w:r>
        <w:t>Zapisanie schematu strony do bazy danych</w:t>
      </w:r>
      <w:r w:rsidR="00D812DA">
        <w:t>.</w:t>
      </w:r>
    </w:p>
    <w:p w:rsidR="00D812DA" w:rsidRDefault="00D812DA" w:rsidP="00D812DA">
      <w:pPr>
        <w:pStyle w:val="Akapitzlist"/>
        <w:ind w:left="1440"/>
      </w:pPr>
    </w:p>
    <w:p w:rsidR="0054145E" w:rsidRDefault="0054145E" w:rsidP="0054145E">
      <w:pPr>
        <w:pStyle w:val="Akapitzlist"/>
        <w:jc w:val="center"/>
      </w:pPr>
      <w:r>
        <w:rPr>
          <w:noProof/>
        </w:rPr>
        <w:drawing>
          <wp:inline distT="0" distB="0" distL="0" distR="0" wp14:anchorId="46CE5EBC" wp14:editId="76153400">
            <wp:extent cx="5399405" cy="1581785"/>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99405" cy="1581785"/>
                    </a:xfrm>
                    <a:prstGeom prst="rect">
                      <a:avLst/>
                    </a:prstGeom>
                  </pic:spPr>
                </pic:pic>
              </a:graphicData>
            </a:graphic>
          </wp:inline>
        </w:drawing>
      </w:r>
    </w:p>
    <w:p w:rsidR="0054145E" w:rsidRPr="006A713B" w:rsidRDefault="0054145E" w:rsidP="0054145E">
      <w:pPr>
        <w:pStyle w:val="Legenda"/>
        <w:jc w:val="center"/>
      </w:pPr>
      <w:r>
        <w:t xml:space="preserve">Rysunek </w:t>
      </w:r>
      <w:r w:rsidR="004E6255">
        <w:t>5</w:t>
      </w:r>
      <w:r>
        <w:t>.1.2 Okno layoutu.</w:t>
      </w:r>
    </w:p>
    <w:p w:rsidR="0054145E" w:rsidRDefault="0054145E" w:rsidP="0054145E">
      <w:pPr>
        <w:pStyle w:val="Akapitzlist"/>
      </w:pPr>
    </w:p>
    <w:p w:rsidR="0054145E" w:rsidRDefault="0054145E" w:rsidP="002D604D">
      <w:pPr>
        <w:pStyle w:val="Akapitzlist"/>
        <w:numPr>
          <w:ilvl w:val="0"/>
          <w:numId w:val="10"/>
        </w:numPr>
      </w:pPr>
      <w:r>
        <w:t>Okno właściwości – jest oknem służącym do edytowania zawartości i wyglądu pojedynczej kontrolki.</w:t>
      </w:r>
    </w:p>
    <w:p w:rsidR="0054145E" w:rsidRDefault="0054145E" w:rsidP="0054145E">
      <w:pPr>
        <w:pStyle w:val="Akapitzlist"/>
        <w:jc w:val="center"/>
      </w:pPr>
      <w:r>
        <w:rPr>
          <w:noProof/>
        </w:rPr>
        <w:drawing>
          <wp:inline distT="0" distB="0" distL="0" distR="0" wp14:anchorId="2678DECF" wp14:editId="060879F4">
            <wp:extent cx="1885950" cy="3689498"/>
            <wp:effectExtent l="0" t="0" r="0" b="635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88470" cy="3694427"/>
                    </a:xfrm>
                    <a:prstGeom prst="rect">
                      <a:avLst/>
                    </a:prstGeom>
                  </pic:spPr>
                </pic:pic>
              </a:graphicData>
            </a:graphic>
          </wp:inline>
        </w:drawing>
      </w:r>
    </w:p>
    <w:p w:rsidR="0054145E" w:rsidRPr="006A713B" w:rsidRDefault="0054145E" w:rsidP="0054145E">
      <w:pPr>
        <w:pStyle w:val="Legenda"/>
        <w:jc w:val="center"/>
      </w:pPr>
      <w:r>
        <w:t xml:space="preserve">Rysunek </w:t>
      </w:r>
      <w:r w:rsidR="004E6255">
        <w:t>5</w:t>
      </w:r>
      <w:r>
        <w:t>.1.3 Okno właściwości.</w:t>
      </w:r>
    </w:p>
    <w:p w:rsidR="0054145E" w:rsidRDefault="0054145E" w:rsidP="0054145E">
      <w:pPr>
        <w:pStyle w:val="Akapitzlist"/>
      </w:pPr>
    </w:p>
    <w:p w:rsidR="0054145E" w:rsidRDefault="0054145E" w:rsidP="002D604D">
      <w:pPr>
        <w:pStyle w:val="Akapitzlist"/>
        <w:numPr>
          <w:ilvl w:val="0"/>
          <w:numId w:val="10"/>
        </w:numPr>
      </w:pPr>
      <w:r>
        <w:t>Okno kontrolek – jest oknem służącym do wybieranie kontrolki do dodania.</w:t>
      </w:r>
    </w:p>
    <w:p w:rsidR="0054145E" w:rsidRDefault="0054145E" w:rsidP="0054145E">
      <w:pPr>
        <w:pStyle w:val="Akapitzlist"/>
        <w:jc w:val="center"/>
      </w:pPr>
      <w:r>
        <w:rPr>
          <w:noProof/>
        </w:rPr>
        <w:lastRenderedPageBreak/>
        <w:drawing>
          <wp:inline distT="0" distB="0" distL="0" distR="0" wp14:anchorId="0E3B3573" wp14:editId="107E2BE9">
            <wp:extent cx="1876425" cy="1819275"/>
            <wp:effectExtent l="0" t="0" r="9525" b="952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76425" cy="1819275"/>
                    </a:xfrm>
                    <a:prstGeom prst="rect">
                      <a:avLst/>
                    </a:prstGeom>
                  </pic:spPr>
                </pic:pic>
              </a:graphicData>
            </a:graphic>
          </wp:inline>
        </w:drawing>
      </w:r>
    </w:p>
    <w:p w:rsidR="0054145E" w:rsidRPr="0054145E" w:rsidRDefault="0054145E" w:rsidP="0054145E">
      <w:pPr>
        <w:pStyle w:val="Legenda"/>
        <w:jc w:val="center"/>
      </w:pPr>
      <w:r>
        <w:t xml:space="preserve">Rysunek </w:t>
      </w:r>
      <w:r w:rsidR="004E6255">
        <w:t>5</w:t>
      </w:r>
      <w:r>
        <w:t>.1.4 Okno kontrolek.</w:t>
      </w:r>
    </w:p>
    <w:p w:rsidR="00F714D7" w:rsidRDefault="00CF5E8F" w:rsidP="00AA6043">
      <w:r>
        <w:tab/>
      </w:r>
    </w:p>
    <w:p w:rsidR="004E6255" w:rsidRDefault="004E6255" w:rsidP="004E6255">
      <w:r>
        <w:t xml:space="preserve">W ramach testów </w:t>
      </w:r>
      <w:r w:rsidR="001B5D45">
        <w:t>s</w:t>
      </w:r>
      <w:r>
        <w:t>tworzono przykładowa stronę internetowa reklamująca kancelarie adwokacką</w:t>
      </w:r>
      <w:r w:rsidR="00D17F5B">
        <w:t xml:space="preserve"> składająca się ze strony głównej, podstrony opisującej ofertę oraz podstrony informującej o kontakcie</w:t>
      </w:r>
      <w:r>
        <w:t>:</w:t>
      </w:r>
    </w:p>
    <w:p w:rsidR="00D17F5B" w:rsidRDefault="00D17F5B" w:rsidP="004E6255">
      <w:r>
        <w:t>Projekt w aplikacji administracyjnej:</w:t>
      </w:r>
    </w:p>
    <w:p w:rsidR="00D17F5B" w:rsidRDefault="00D17F5B" w:rsidP="004E6255">
      <w:r>
        <w:rPr>
          <w:noProof/>
        </w:rPr>
        <w:drawing>
          <wp:inline distT="0" distB="0" distL="0" distR="0" wp14:anchorId="70E88D76" wp14:editId="462E7169">
            <wp:extent cx="5399405" cy="1098550"/>
            <wp:effectExtent l="0" t="0" r="0" b="635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99405" cy="1098550"/>
                    </a:xfrm>
                    <a:prstGeom prst="rect">
                      <a:avLst/>
                    </a:prstGeom>
                  </pic:spPr>
                </pic:pic>
              </a:graphicData>
            </a:graphic>
          </wp:inline>
        </w:drawing>
      </w:r>
    </w:p>
    <w:p w:rsidR="00D17F5B" w:rsidRDefault="00D17F5B" w:rsidP="00D17F5B">
      <w:pPr>
        <w:pStyle w:val="Legenda"/>
        <w:jc w:val="center"/>
      </w:pPr>
      <w:r>
        <w:t>Rysunek 5.2.1.1 Layout menu.</w:t>
      </w:r>
    </w:p>
    <w:p w:rsidR="00D17F5B" w:rsidRPr="00D17F5B" w:rsidRDefault="00D17F5B" w:rsidP="00D17F5B"/>
    <w:p w:rsidR="00D17F5B" w:rsidRDefault="00D17F5B" w:rsidP="004E6255">
      <w:r>
        <w:rPr>
          <w:noProof/>
        </w:rPr>
        <w:drawing>
          <wp:inline distT="0" distB="0" distL="0" distR="0" wp14:anchorId="4396EAED" wp14:editId="713DA9EC">
            <wp:extent cx="5399405" cy="1099820"/>
            <wp:effectExtent l="0" t="0" r="0" b="508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99405" cy="1099820"/>
                    </a:xfrm>
                    <a:prstGeom prst="rect">
                      <a:avLst/>
                    </a:prstGeom>
                  </pic:spPr>
                </pic:pic>
              </a:graphicData>
            </a:graphic>
          </wp:inline>
        </w:drawing>
      </w:r>
    </w:p>
    <w:p w:rsidR="00D17F5B" w:rsidRPr="0054145E" w:rsidRDefault="00D17F5B" w:rsidP="00D17F5B">
      <w:pPr>
        <w:pStyle w:val="Legenda"/>
        <w:jc w:val="center"/>
      </w:pPr>
      <w:r>
        <w:t>Rysunek 5.2.1.2 Layout strony głównej.</w:t>
      </w:r>
    </w:p>
    <w:p w:rsidR="00D17F5B" w:rsidRDefault="00D17F5B" w:rsidP="004E6255">
      <w:r>
        <w:rPr>
          <w:noProof/>
        </w:rPr>
        <w:drawing>
          <wp:inline distT="0" distB="0" distL="0" distR="0" wp14:anchorId="7999E24B" wp14:editId="1FD5A3F3">
            <wp:extent cx="5399405" cy="852805"/>
            <wp:effectExtent l="0" t="0" r="0" b="444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99405" cy="852805"/>
                    </a:xfrm>
                    <a:prstGeom prst="rect">
                      <a:avLst/>
                    </a:prstGeom>
                  </pic:spPr>
                </pic:pic>
              </a:graphicData>
            </a:graphic>
          </wp:inline>
        </w:drawing>
      </w:r>
    </w:p>
    <w:p w:rsidR="00D17F5B" w:rsidRDefault="00D17F5B" w:rsidP="00D17F5B">
      <w:pPr>
        <w:pStyle w:val="Legenda"/>
        <w:jc w:val="center"/>
      </w:pPr>
      <w:r>
        <w:t>Rysunek 5.2.1.3 Layout podstrony Oferta</w:t>
      </w:r>
    </w:p>
    <w:p w:rsidR="00D17F5B" w:rsidRDefault="00D17F5B" w:rsidP="00D17F5B">
      <w:r>
        <w:rPr>
          <w:noProof/>
        </w:rPr>
        <w:lastRenderedPageBreak/>
        <w:drawing>
          <wp:inline distT="0" distB="0" distL="0" distR="0" wp14:anchorId="23B0AC6B" wp14:editId="47AE22A2">
            <wp:extent cx="5399405" cy="1296035"/>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99405" cy="1296035"/>
                    </a:xfrm>
                    <a:prstGeom prst="rect">
                      <a:avLst/>
                    </a:prstGeom>
                  </pic:spPr>
                </pic:pic>
              </a:graphicData>
            </a:graphic>
          </wp:inline>
        </w:drawing>
      </w:r>
    </w:p>
    <w:p w:rsidR="00D17F5B" w:rsidRDefault="00D17F5B" w:rsidP="00D17F5B">
      <w:pPr>
        <w:pStyle w:val="Legenda"/>
        <w:jc w:val="center"/>
      </w:pPr>
      <w:r>
        <w:t>Rysunek 5.2.1.4 Layout podstrony Kontakt</w:t>
      </w:r>
    </w:p>
    <w:p w:rsidR="00D17F5B" w:rsidRDefault="00D17F5B" w:rsidP="00D17F5B">
      <w:r>
        <w:t>Efekt końcowy:</w:t>
      </w:r>
    </w:p>
    <w:p w:rsidR="00D17F5B" w:rsidRDefault="00D17F5B" w:rsidP="00D17F5B">
      <w:r>
        <w:rPr>
          <w:noProof/>
        </w:rPr>
        <w:drawing>
          <wp:inline distT="0" distB="0" distL="0" distR="0" wp14:anchorId="2E915483" wp14:editId="145F00FE">
            <wp:extent cx="5399405" cy="2513330"/>
            <wp:effectExtent l="0" t="0" r="0" b="127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99405" cy="2513330"/>
                    </a:xfrm>
                    <a:prstGeom prst="rect">
                      <a:avLst/>
                    </a:prstGeom>
                  </pic:spPr>
                </pic:pic>
              </a:graphicData>
            </a:graphic>
          </wp:inline>
        </w:drawing>
      </w:r>
    </w:p>
    <w:p w:rsidR="00D17F5B" w:rsidRPr="0054145E" w:rsidRDefault="00D17F5B" w:rsidP="00D17F5B">
      <w:pPr>
        <w:pStyle w:val="Legenda"/>
        <w:jc w:val="center"/>
      </w:pPr>
      <w:r>
        <w:t>Rysunek 5.2.1.5 Strona główna.</w:t>
      </w:r>
    </w:p>
    <w:p w:rsidR="00D17F5B" w:rsidRDefault="00D17F5B" w:rsidP="00D17F5B"/>
    <w:p w:rsidR="00D17F5B" w:rsidRDefault="00D17F5B" w:rsidP="00D17F5B">
      <w:r>
        <w:rPr>
          <w:noProof/>
        </w:rPr>
        <w:drawing>
          <wp:inline distT="0" distB="0" distL="0" distR="0" wp14:anchorId="69205193" wp14:editId="61B23E47">
            <wp:extent cx="5399405" cy="1654810"/>
            <wp:effectExtent l="0" t="0" r="0" b="254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99405" cy="1654810"/>
                    </a:xfrm>
                    <a:prstGeom prst="rect">
                      <a:avLst/>
                    </a:prstGeom>
                  </pic:spPr>
                </pic:pic>
              </a:graphicData>
            </a:graphic>
          </wp:inline>
        </w:drawing>
      </w:r>
    </w:p>
    <w:p w:rsidR="00D17F5B" w:rsidRPr="0054145E" w:rsidRDefault="00D17F5B" w:rsidP="00D17F5B">
      <w:pPr>
        <w:pStyle w:val="Legenda"/>
        <w:jc w:val="center"/>
      </w:pPr>
      <w:r>
        <w:t>Rysunek 5.2.1.6 Podstrona Oferta .</w:t>
      </w:r>
    </w:p>
    <w:p w:rsidR="00D17F5B" w:rsidRDefault="00D17F5B" w:rsidP="00D17F5B"/>
    <w:p w:rsidR="00D17F5B" w:rsidRPr="00D17F5B" w:rsidRDefault="00D17F5B" w:rsidP="00D17F5B">
      <w:r>
        <w:rPr>
          <w:noProof/>
        </w:rPr>
        <w:lastRenderedPageBreak/>
        <w:drawing>
          <wp:inline distT="0" distB="0" distL="0" distR="0" wp14:anchorId="34B51F68" wp14:editId="1D2A5082">
            <wp:extent cx="5399405" cy="2195195"/>
            <wp:effectExtent l="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99405" cy="2195195"/>
                    </a:xfrm>
                    <a:prstGeom prst="rect">
                      <a:avLst/>
                    </a:prstGeom>
                  </pic:spPr>
                </pic:pic>
              </a:graphicData>
            </a:graphic>
          </wp:inline>
        </w:drawing>
      </w:r>
    </w:p>
    <w:p w:rsidR="004E6255" w:rsidRPr="004E6255" w:rsidRDefault="00D17F5B" w:rsidP="00245CEC">
      <w:pPr>
        <w:pStyle w:val="Legenda"/>
        <w:jc w:val="center"/>
      </w:pPr>
      <w:r>
        <w:t>Rysunek 5.2.1.7Podstrona kontakt.</w:t>
      </w:r>
      <w:r w:rsidR="004E6255">
        <w:t xml:space="preserve"> </w:t>
      </w:r>
    </w:p>
    <w:p w:rsidR="00125029" w:rsidRDefault="002240A4" w:rsidP="00CA1054">
      <w:pPr>
        <w:pStyle w:val="Nagwek1"/>
      </w:pPr>
      <w:bookmarkStart w:id="17" w:name="_Toc504763111"/>
      <w:r>
        <w:lastRenderedPageBreak/>
        <w:t>Podsumowanie</w:t>
      </w:r>
      <w:bookmarkEnd w:id="17"/>
      <w:r w:rsidR="00125029">
        <w:tab/>
      </w:r>
    </w:p>
    <w:p w:rsidR="00D27984" w:rsidRDefault="00D27984" w:rsidP="00F17855">
      <w:pPr>
        <w:ind w:firstLine="284"/>
      </w:pPr>
      <w:r>
        <w:t>W pracy zostały zrealizowane następujące cele:</w:t>
      </w:r>
    </w:p>
    <w:p w:rsidR="00D27984" w:rsidRDefault="00D27984" w:rsidP="002D604D">
      <w:pPr>
        <w:pStyle w:val="Akapitzlist"/>
        <w:numPr>
          <w:ilvl w:val="0"/>
          <w:numId w:val="4"/>
        </w:numPr>
      </w:pPr>
      <w:r>
        <w:t>Stworzenie systemu zarzadzania treścią umożliwiającego tworzenie wiele stron internetowych w jednym miejscu</w:t>
      </w:r>
    </w:p>
    <w:p w:rsidR="00D27984" w:rsidRDefault="00D27984" w:rsidP="002D604D">
      <w:pPr>
        <w:pStyle w:val="Akapitzlist"/>
        <w:numPr>
          <w:ilvl w:val="0"/>
          <w:numId w:val="4"/>
        </w:numPr>
      </w:pPr>
      <w:r>
        <w:t>stworzenie aplikacji nie wymagającej od użytkownika wiedzy technicznej</w:t>
      </w:r>
    </w:p>
    <w:p w:rsidR="00D27984" w:rsidRDefault="00D27984" w:rsidP="002D604D">
      <w:pPr>
        <w:pStyle w:val="Akapitzlist"/>
        <w:numPr>
          <w:ilvl w:val="0"/>
          <w:numId w:val="4"/>
        </w:numPr>
      </w:pPr>
      <w:r>
        <w:t>stworzenie systemu opartego na najbardziej popularnych technologiach</w:t>
      </w:r>
    </w:p>
    <w:p w:rsidR="00D27984" w:rsidRDefault="00D27984" w:rsidP="002D604D">
      <w:pPr>
        <w:pStyle w:val="Akapitzlist"/>
        <w:numPr>
          <w:ilvl w:val="0"/>
          <w:numId w:val="4"/>
        </w:numPr>
      </w:pPr>
      <w:r>
        <w:t>stworzenie systemu umożliwiającego szybkie stworzenie witryny internetowej</w:t>
      </w:r>
    </w:p>
    <w:p w:rsidR="00D27984" w:rsidRDefault="00D27984" w:rsidP="002D604D">
      <w:pPr>
        <w:pStyle w:val="Akapitzlist"/>
        <w:numPr>
          <w:ilvl w:val="0"/>
          <w:numId w:val="4"/>
        </w:numPr>
      </w:pPr>
      <w:r>
        <w:t>zaprojektowanie i realizacja aplikacji umożliwiającej w łatwy sposób dodawanie nowych funkcjonalności oraz poszerzanie już istniejących.</w:t>
      </w:r>
    </w:p>
    <w:p w:rsidR="003C4BB7" w:rsidRDefault="005F685D" w:rsidP="00F17855">
      <w:pPr>
        <w:ind w:firstLine="284"/>
      </w:pPr>
      <w:r>
        <w:t xml:space="preserve">Podczas tworzenia projektu napotkano na problemy podczas tworzenia aplikacji administracyjnej. Jedynym z problemów </w:t>
      </w:r>
      <w:r w:rsidR="00CA1054">
        <w:t>była serializacja layoutu kontrolek. Problem ten został rozwiązany za pomącą biblioteki NewtonSoft.Json, która umożliwiła zapisanie stanu siatki layoutu kontrolek do postaci formatu JSON oraz odczytanie stanu wcześniej  wykonanej pracy podczas ponownego uruchamiania tworzonego projektu strony.</w:t>
      </w:r>
    </w:p>
    <w:p w:rsidR="005F685D" w:rsidRDefault="005F685D" w:rsidP="00F17855">
      <w:pPr>
        <w:ind w:firstLine="284"/>
      </w:pPr>
      <w:r>
        <w:t>W przyszłości aplikacja może być rozbudowana o nowe funkcjonalności:</w:t>
      </w:r>
    </w:p>
    <w:p w:rsidR="005F685D" w:rsidRDefault="005F685D" w:rsidP="002D604D">
      <w:pPr>
        <w:pStyle w:val="Akapitzlist"/>
        <w:numPr>
          <w:ilvl w:val="0"/>
          <w:numId w:val="4"/>
        </w:numPr>
      </w:pPr>
      <w:r>
        <w:t>dodanie nowych rodzajów kontrolek ( na przykład galerii zdjęć)</w:t>
      </w:r>
    </w:p>
    <w:p w:rsidR="005F685D" w:rsidRDefault="005F685D" w:rsidP="002D604D">
      <w:pPr>
        <w:pStyle w:val="Akapitzlist"/>
        <w:numPr>
          <w:ilvl w:val="0"/>
          <w:numId w:val="4"/>
        </w:numPr>
      </w:pPr>
      <w:r>
        <w:t xml:space="preserve">dodanie możliwości projektowania różnego rozłożenia kontrolek dla mniejszych szerokości ekranu – umożliwiłoby to stworzenie bardziej przejrzystych layoutów dla urządzeń mobilnych </w:t>
      </w:r>
    </w:p>
    <w:p w:rsidR="005F685D" w:rsidRDefault="005F685D" w:rsidP="002D604D">
      <w:pPr>
        <w:pStyle w:val="Akapitzlist"/>
        <w:numPr>
          <w:ilvl w:val="0"/>
          <w:numId w:val="4"/>
        </w:numPr>
      </w:pPr>
      <w:r>
        <w:t>możliwoś</w:t>
      </w:r>
      <w:r w:rsidR="00D27984">
        <w:t>ć</w:t>
      </w:r>
      <w:r>
        <w:t xml:space="preserve"> dodawania animacji do strony www</w:t>
      </w:r>
    </w:p>
    <w:p w:rsidR="00D27984" w:rsidRDefault="00CA1054" w:rsidP="002D604D">
      <w:pPr>
        <w:pStyle w:val="Akapitzlist"/>
        <w:numPr>
          <w:ilvl w:val="0"/>
          <w:numId w:val="4"/>
        </w:numPr>
      </w:pPr>
      <w:r w:rsidRPr="00CA1054">
        <w:t>rozszerzenie</w:t>
      </w:r>
      <w:r>
        <w:t xml:space="preserve"> aplikacji administracyjnej o autoryzacj</w:t>
      </w:r>
      <w:r w:rsidR="00645B55">
        <w:t>ę</w:t>
      </w:r>
      <w:r>
        <w:t xml:space="preserve"> użytkownika</w:t>
      </w:r>
    </w:p>
    <w:p w:rsidR="00D27984" w:rsidRDefault="00D27984" w:rsidP="002D604D">
      <w:pPr>
        <w:pStyle w:val="Akapitzlist"/>
        <w:numPr>
          <w:ilvl w:val="0"/>
          <w:numId w:val="4"/>
        </w:numPr>
      </w:pPr>
      <w:r>
        <w:t>dodanie do aplikacji gotowych szablonów stron</w:t>
      </w:r>
    </w:p>
    <w:p w:rsidR="00CA1054" w:rsidRDefault="00D27984" w:rsidP="002D604D">
      <w:pPr>
        <w:pStyle w:val="Akapitzlist"/>
        <w:numPr>
          <w:ilvl w:val="0"/>
          <w:numId w:val="4"/>
        </w:numPr>
      </w:pPr>
      <w:r>
        <w:t>zapis w bazie danych informacji o kontrolkach</w:t>
      </w:r>
      <w:r w:rsidR="00CD5C31">
        <w:t xml:space="preserve"> w postaci osobnych tabel dla każdego typu kontrolki.</w:t>
      </w:r>
      <w:r>
        <w:t xml:space="preserve">  </w:t>
      </w:r>
      <w:r w:rsidR="00CA1054">
        <w:t xml:space="preserve"> </w:t>
      </w:r>
    </w:p>
    <w:p w:rsidR="005F685D" w:rsidRPr="005F685D" w:rsidRDefault="005F685D" w:rsidP="005F685D">
      <w:pPr>
        <w:pStyle w:val="Akapitzlist"/>
      </w:pPr>
    </w:p>
    <w:p w:rsidR="003B0886" w:rsidRDefault="00C3469D" w:rsidP="003B0886">
      <w:r>
        <w:t xml:space="preserve"> </w:t>
      </w:r>
    </w:p>
    <w:p w:rsidR="003B0886" w:rsidRDefault="003B0886" w:rsidP="00D221A3">
      <w:pPr>
        <w:pStyle w:val="Nagwek1"/>
      </w:pPr>
      <w:bookmarkStart w:id="18" w:name="_Toc504763112"/>
      <w:r>
        <w:lastRenderedPageBreak/>
        <w:t>Bibliografia</w:t>
      </w:r>
      <w:bookmarkEnd w:id="18"/>
    </w:p>
    <w:p w:rsidR="00D221A3" w:rsidRDefault="00D221A3" w:rsidP="00D221A3">
      <w:r>
        <w:t xml:space="preserve">[1] Freeman A., </w:t>
      </w:r>
      <w:r>
        <w:rPr>
          <w:i/>
        </w:rPr>
        <w:t xml:space="preserve">Pro ASP.NET CORE MVC, </w:t>
      </w:r>
      <w:proofErr w:type="spellStart"/>
      <w:r>
        <w:t>Apress</w:t>
      </w:r>
      <w:proofErr w:type="spellEnd"/>
      <w:r>
        <w:t>, 2016.</w:t>
      </w:r>
    </w:p>
    <w:p w:rsidR="00D221A3" w:rsidRDefault="00D221A3" w:rsidP="00D221A3">
      <w:r>
        <w:t xml:space="preserve">[2] Lerman J., Miller R., </w:t>
      </w:r>
      <w:r w:rsidRPr="00CB1D56">
        <w:rPr>
          <w:i/>
        </w:rPr>
        <w:t xml:space="preserve">Programming Entity Framework: </w:t>
      </w:r>
      <w:proofErr w:type="spellStart"/>
      <w:r w:rsidRPr="00CB1D56">
        <w:rPr>
          <w:i/>
        </w:rPr>
        <w:t>Code</w:t>
      </w:r>
      <w:proofErr w:type="spellEnd"/>
      <w:r w:rsidRPr="00CB1D56">
        <w:rPr>
          <w:i/>
        </w:rPr>
        <w:t xml:space="preserve"> First</w:t>
      </w:r>
      <w:r>
        <w:t xml:space="preserve">, </w:t>
      </w:r>
      <w:proofErr w:type="spellStart"/>
      <w:r>
        <w:t>O'Reilly</w:t>
      </w:r>
      <w:proofErr w:type="spellEnd"/>
      <w:r>
        <w:t xml:space="preserve"> Media,     2011.</w:t>
      </w:r>
    </w:p>
    <w:p w:rsidR="00D221A3" w:rsidRDefault="00D221A3" w:rsidP="00D221A3">
      <w:r>
        <w:t xml:space="preserve">[3] </w:t>
      </w:r>
      <w:proofErr w:type="spellStart"/>
      <w:r>
        <w:t>Matulewski</w:t>
      </w:r>
      <w:proofErr w:type="spellEnd"/>
      <w:r>
        <w:t xml:space="preserve"> J., </w:t>
      </w:r>
      <w:r>
        <w:rPr>
          <w:i/>
        </w:rPr>
        <w:t xml:space="preserve">MVVM i XAML w Visual Studio 2015, </w:t>
      </w:r>
      <w:r>
        <w:t>Helion, Gliwice, 2015.</w:t>
      </w:r>
    </w:p>
    <w:p w:rsidR="00D221A3" w:rsidRDefault="00D221A3" w:rsidP="00D221A3">
      <w:r>
        <w:rPr>
          <w:szCs w:val="24"/>
        </w:rPr>
        <w:t xml:space="preserve">[4] </w:t>
      </w:r>
      <w:hyperlink r:id="rId29" w:history="1">
        <w:r w:rsidRPr="00D221A3">
          <w:rPr>
            <w:rStyle w:val="Hipercze"/>
            <w:color w:val="auto"/>
            <w:u w:val="none"/>
          </w:rPr>
          <w:t>Miles</w:t>
        </w:r>
      </w:hyperlink>
      <w:r>
        <w:t xml:space="preserve"> R.</w:t>
      </w:r>
      <w:r w:rsidRPr="00D221A3">
        <w:t xml:space="preserve">, </w:t>
      </w:r>
      <w:hyperlink r:id="rId30" w:history="1">
        <w:r w:rsidRPr="00D221A3">
          <w:rPr>
            <w:rStyle w:val="Hipercze"/>
            <w:color w:val="auto"/>
            <w:u w:val="none"/>
          </w:rPr>
          <w:t>Hamilton</w:t>
        </w:r>
      </w:hyperlink>
      <w:r w:rsidRPr="00D221A3">
        <w:t xml:space="preserve"> </w:t>
      </w:r>
      <w:r>
        <w:t>K., UML 2.0. Wprowadzenie, Helion.</w:t>
      </w:r>
    </w:p>
    <w:p w:rsidR="00D221A3" w:rsidRDefault="00D221A3" w:rsidP="00D221A3">
      <w:pPr>
        <w:rPr>
          <w:rStyle w:val="Pogrubienie"/>
          <w:b w:val="0"/>
          <w:i/>
          <w:szCs w:val="24"/>
        </w:rPr>
      </w:pPr>
      <w:r w:rsidRPr="00226D9F">
        <w:rPr>
          <w:szCs w:val="24"/>
        </w:rPr>
        <w:t>[</w:t>
      </w:r>
      <w:r>
        <w:rPr>
          <w:szCs w:val="24"/>
        </w:rPr>
        <w:t>5</w:t>
      </w:r>
      <w:r w:rsidRPr="00226D9F">
        <w:rPr>
          <w:szCs w:val="24"/>
        </w:rPr>
        <w:t>]</w:t>
      </w:r>
      <w:r>
        <w:rPr>
          <w:szCs w:val="24"/>
        </w:rPr>
        <w:t xml:space="preserve"> </w:t>
      </w:r>
      <w:proofErr w:type="spellStart"/>
      <w:r w:rsidRPr="00226D9F">
        <w:rPr>
          <w:szCs w:val="24"/>
        </w:rPr>
        <w:t>Shreves</w:t>
      </w:r>
      <w:proofErr w:type="spellEnd"/>
      <w:r w:rsidRPr="00226D9F">
        <w:rPr>
          <w:rStyle w:val="meta-head"/>
          <w:szCs w:val="24"/>
        </w:rPr>
        <w:t xml:space="preserve"> R</w:t>
      </w:r>
      <w:r w:rsidRPr="00226D9F">
        <w:rPr>
          <w:rStyle w:val="meta-value"/>
          <w:b/>
          <w:i/>
          <w:szCs w:val="24"/>
        </w:rPr>
        <w:t xml:space="preserve">., </w:t>
      </w:r>
      <w:proofErr w:type="spellStart"/>
      <w:r w:rsidRPr="00226D9F">
        <w:rPr>
          <w:rStyle w:val="Pogrubienie"/>
          <w:b w:val="0"/>
          <w:i/>
          <w:szCs w:val="24"/>
        </w:rPr>
        <w:t>Joomla</w:t>
      </w:r>
      <w:proofErr w:type="spellEnd"/>
      <w:r w:rsidRPr="00226D9F">
        <w:rPr>
          <w:rStyle w:val="Pogrubienie"/>
          <w:b w:val="0"/>
          <w:i/>
          <w:szCs w:val="24"/>
        </w:rPr>
        <w:t>! Biblia</w:t>
      </w:r>
      <w:r w:rsidRPr="00226D9F">
        <w:rPr>
          <w:rStyle w:val="Pogrubienie"/>
          <w:b w:val="0"/>
          <w:szCs w:val="24"/>
        </w:rPr>
        <w:t>, Helion</w:t>
      </w:r>
      <w:r>
        <w:rPr>
          <w:rStyle w:val="Pogrubienie"/>
          <w:b w:val="0"/>
          <w:i/>
          <w:szCs w:val="24"/>
        </w:rPr>
        <w:t>.</w:t>
      </w:r>
    </w:p>
    <w:p w:rsidR="00D221A3" w:rsidRPr="00226D9F" w:rsidRDefault="00D221A3" w:rsidP="00D221A3">
      <w:pPr>
        <w:rPr>
          <w:szCs w:val="24"/>
        </w:rPr>
      </w:pPr>
      <w:r w:rsidRPr="00226D9F">
        <w:rPr>
          <w:szCs w:val="24"/>
        </w:rPr>
        <w:t>[</w:t>
      </w:r>
      <w:r>
        <w:rPr>
          <w:szCs w:val="24"/>
        </w:rPr>
        <w:t>6</w:t>
      </w:r>
      <w:r w:rsidRPr="00226D9F">
        <w:rPr>
          <w:szCs w:val="24"/>
        </w:rPr>
        <w:t>]</w:t>
      </w:r>
      <w:r>
        <w:rPr>
          <w:szCs w:val="24"/>
        </w:rPr>
        <w:t xml:space="preserve"> </w:t>
      </w:r>
      <w:proofErr w:type="spellStart"/>
      <w:r w:rsidRPr="00226D9F">
        <w:rPr>
          <w:szCs w:val="24"/>
        </w:rPr>
        <w:t>Documentation</w:t>
      </w:r>
      <w:proofErr w:type="spellEnd"/>
      <w:r w:rsidRPr="00226D9F">
        <w:rPr>
          <w:szCs w:val="24"/>
        </w:rPr>
        <w:t xml:space="preserve">, </w:t>
      </w:r>
      <w:hyperlink r:id="rId31" w:history="1">
        <w:r w:rsidRPr="00226D9F">
          <w:rPr>
            <w:rStyle w:val="Hipercze"/>
            <w:i/>
            <w:color w:val="auto"/>
            <w:szCs w:val="24"/>
            <w:u w:val="none"/>
          </w:rPr>
          <w:t>https://getbootstrap.com</w:t>
        </w:r>
      </w:hyperlink>
      <w:r w:rsidRPr="00226D9F">
        <w:rPr>
          <w:i/>
          <w:szCs w:val="24"/>
        </w:rPr>
        <w:t>,</w:t>
      </w:r>
      <w:r w:rsidRPr="00226D9F">
        <w:rPr>
          <w:szCs w:val="24"/>
        </w:rPr>
        <w:t xml:space="preserve"> [dostęp: 21.01.2018]</w:t>
      </w:r>
    </w:p>
    <w:p w:rsidR="00D221A3" w:rsidRDefault="00D221A3" w:rsidP="00D221A3">
      <w:pPr>
        <w:rPr>
          <w:szCs w:val="24"/>
        </w:rPr>
      </w:pPr>
      <w:r>
        <w:rPr>
          <w:rStyle w:val="Pogrubienie"/>
          <w:b w:val="0"/>
          <w:bCs w:val="0"/>
        </w:rPr>
        <w:t xml:space="preserve">[7] Wprowadzenie do wzorca projektowego MVVM, </w:t>
      </w:r>
      <w:r w:rsidRPr="00D221A3">
        <w:rPr>
          <w:rStyle w:val="Pogrubienie"/>
          <w:b w:val="0"/>
          <w:bCs w:val="0"/>
          <w:i/>
        </w:rPr>
        <w:t>https://msdn.microsoft.com</w:t>
      </w:r>
      <w:r w:rsidRPr="00226D9F">
        <w:rPr>
          <w:i/>
          <w:szCs w:val="24"/>
        </w:rPr>
        <w:t>,</w:t>
      </w:r>
      <w:r w:rsidRPr="00226D9F">
        <w:rPr>
          <w:szCs w:val="24"/>
        </w:rPr>
        <w:t xml:space="preserve"> [dostęp: 21.01.2018]</w:t>
      </w:r>
    </w:p>
    <w:p w:rsidR="00D221A3" w:rsidRDefault="00D221A3" w:rsidP="00D221A3">
      <w:pPr>
        <w:rPr>
          <w:szCs w:val="24"/>
        </w:rPr>
      </w:pPr>
    </w:p>
    <w:p w:rsidR="00D221A3" w:rsidRPr="00D221A3" w:rsidRDefault="00D221A3" w:rsidP="00D221A3">
      <w:pPr>
        <w:rPr>
          <w:rStyle w:val="Pogrubienie"/>
          <w:b w:val="0"/>
          <w:szCs w:val="24"/>
        </w:rPr>
      </w:pPr>
    </w:p>
    <w:p w:rsidR="00226D9F" w:rsidRDefault="00226D9F" w:rsidP="00226D9F">
      <w:pPr>
        <w:rPr>
          <w:sz w:val="48"/>
        </w:rPr>
      </w:pPr>
    </w:p>
    <w:p w:rsidR="00226D9F" w:rsidRPr="00226D9F" w:rsidRDefault="00226D9F" w:rsidP="00CB1D56">
      <w:pPr>
        <w:rPr>
          <w:szCs w:val="24"/>
        </w:rPr>
      </w:pPr>
    </w:p>
    <w:p w:rsidR="00CB1D56" w:rsidRDefault="00CB1D56" w:rsidP="00CB1D56">
      <w:pPr>
        <w:rPr>
          <w:sz w:val="36"/>
        </w:rPr>
      </w:pPr>
    </w:p>
    <w:p w:rsidR="00CB1D56" w:rsidRPr="00CB1D56" w:rsidRDefault="00CB1D56" w:rsidP="002352D4">
      <w:pPr>
        <w:jc w:val="left"/>
      </w:pPr>
    </w:p>
    <w:p w:rsidR="002352D4" w:rsidRPr="00424372" w:rsidRDefault="002352D4" w:rsidP="002352D4">
      <w:pPr>
        <w:jc w:val="left"/>
      </w:pPr>
    </w:p>
    <w:p w:rsidR="00957115" w:rsidRPr="00424372" w:rsidRDefault="00957115" w:rsidP="00424372">
      <w:pPr>
        <w:jc w:val="left"/>
      </w:pPr>
    </w:p>
    <w:p w:rsidR="0001671D" w:rsidRDefault="0001671D" w:rsidP="00F84380"/>
    <w:p w:rsidR="0001671D" w:rsidRDefault="0001671D" w:rsidP="00F84380"/>
    <w:p w:rsidR="0001671D" w:rsidRDefault="0001671D" w:rsidP="00F84380"/>
    <w:p w:rsidR="0001671D" w:rsidRPr="005076F3" w:rsidRDefault="0001671D" w:rsidP="00F84380"/>
    <w:sectPr w:rsidR="0001671D" w:rsidRPr="005076F3" w:rsidSect="001814ED">
      <w:type w:val="continuous"/>
      <w:pgSz w:w="11906" w:h="16838"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55FC" w:rsidRDefault="008255FC" w:rsidP="00E72DE4">
      <w:pPr>
        <w:spacing w:after="0" w:line="240" w:lineRule="auto"/>
      </w:pPr>
      <w:r>
        <w:separator/>
      </w:r>
    </w:p>
  </w:endnote>
  <w:endnote w:type="continuationSeparator" w:id="0">
    <w:p w:rsidR="008255FC" w:rsidRDefault="008255FC" w:rsidP="00E72D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8725456"/>
      <w:docPartObj>
        <w:docPartGallery w:val="Page Numbers (Bottom of Page)"/>
        <w:docPartUnique/>
      </w:docPartObj>
    </w:sdtPr>
    <w:sdtContent>
      <w:p w:rsidR="001F2B72" w:rsidRDefault="001F2B72">
        <w:pPr>
          <w:pStyle w:val="Stopka"/>
          <w:jc w:val="center"/>
        </w:pPr>
        <w:r>
          <w:fldChar w:fldCharType="begin"/>
        </w:r>
        <w:r>
          <w:instrText>PAGE   \* MERGEFORMAT</w:instrText>
        </w:r>
        <w:r>
          <w:fldChar w:fldCharType="separate"/>
        </w:r>
        <w:r w:rsidR="00147B05">
          <w:rPr>
            <w:noProof/>
          </w:rPr>
          <w:t>30</w:t>
        </w:r>
        <w:r>
          <w:fldChar w:fldCharType="end"/>
        </w:r>
      </w:p>
    </w:sdtContent>
  </w:sdt>
  <w:p w:rsidR="001F2B72" w:rsidRDefault="001F2B72">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55FC" w:rsidRDefault="008255FC" w:rsidP="00E72DE4">
      <w:pPr>
        <w:spacing w:after="0" w:line="240" w:lineRule="auto"/>
      </w:pPr>
      <w:r>
        <w:separator/>
      </w:r>
    </w:p>
  </w:footnote>
  <w:footnote w:type="continuationSeparator" w:id="0">
    <w:p w:rsidR="008255FC" w:rsidRDefault="008255FC" w:rsidP="00E72D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2223C"/>
    <w:multiLevelType w:val="hybridMultilevel"/>
    <w:tmpl w:val="FD2E86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B00265E"/>
    <w:multiLevelType w:val="hybridMultilevel"/>
    <w:tmpl w:val="433244F4"/>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2" w15:restartNumberingAfterBreak="0">
    <w:nsid w:val="1BB52C84"/>
    <w:multiLevelType w:val="hybridMultilevel"/>
    <w:tmpl w:val="DA22FFDA"/>
    <w:lvl w:ilvl="0" w:tplc="0415000F">
      <w:start w:val="1"/>
      <w:numFmt w:val="decimal"/>
      <w:lvlText w:val="%1."/>
      <w:lvlJc w:val="left"/>
      <w:pPr>
        <w:ind w:left="360" w:hanging="360"/>
      </w:pPr>
    </w:lvl>
    <w:lvl w:ilvl="1" w:tplc="04150019">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 w15:restartNumberingAfterBreak="0">
    <w:nsid w:val="33CC4F4E"/>
    <w:multiLevelType w:val="hybridMultilevel"/>
    <w:tmpl w:val="4C60655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3EA91F12"/>
    <w:multiLevelType w:val="hybridMultilevel"/>
    <w:tmpl w:val="596610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4A0D0FC7"/>
    <w:multiLevelType w:val="hybridMultilevel"/>
    <w:tmpl w:val="E806BC5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50157DB6"/>
    <w:multiLevelType w:val="hybridMultilevel"/>
    <w:tmpl w:val="248696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55321AA4"/>
    <w:multiLevelType w:val="hybridMultilevel"/>
    <w:tmpl w:val="2C6A6652"/>
    <w:lvl w:ilvl="0" w:tplc="D2988B00">
      <w:start w:val="1"/>
      <w:numFmt w:val="decimal"/>
      <w:lvlText w:val="%1."/>
      <w:lvlJc w:val="left"/>
      <w:pPr>
        <w:ind w:left="720" w:hanging="360"/>
      </w:pPr>
      <w:rPr>
        <w:rFonts w:ascii="Times New Roman" w:eastAsiaTheme="minorHAnsi" w:hAnsi="Times New Roman" w:cstheme="minorBidi"/>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580919D9"/>
    <w:multiLevelType w:val="hybridMultilevel"/>
    <w:tmpl w:val="9D622F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586B57B5"/>
    <w:multiLevelType w:val="multilevel"/>
    <w:tmpl w:val="13B0A138"/>
    <w:lvl w:ilvl="0">
      <w:start w:val="1"/>
      <w:numFmt w:val="decimal"/>
      <w:pStyle w:val="Nagwek1"/>
      <w:lvlText w:val="%1."/>
      <w:lvlJc w:val="left"/>
      <w:pPr>
        <w:ind w:left="432" w:hanging="432"/>
      </w:pPr>
      <w:rPr>
        <w:rFonts w:hint="default"/>
      </w:rPr>
    </w:lvl>
    <w:lvl w:ilvl="1">
      <w:start w:val="1"/>
      <w:numFmt w:val="decimal"/>
      <w:pStyle w:val="Nagwek2"/>
      <w:lvlText w:val="%1.%2"/>
      <w:lvlJc w:val="left"/>
      <w:pPr>
        <w:ind w:left="717" w:hanging="576"/>
      </w:pPr>
      <w:rPr>
        <w:rFonts w:hint="default"/>
      </w:rPr>
    </w:lvl>
    <w:lvl w:ilvl="2">
      <w:start w:val="1"/>
      <w:numFmt w:val="decimal"/>
      <w:pStyle w:val="Nagwek3"/>
      <w:lvlText w:val="%1.%2.%3"/>
      <w:lvlJc w:val="left"/>
      <w:pPr>
        <w:ind w:left="2988" w:hanging="720"/>
      </w:pPr>
      <w:rPr>
        <w:rFonts w:hint="default"/>
      </w:rPr>
    </w:lvl>
    <w:lvl w:ilvl="3">
      <w:start w:val="1"/>
      <w:numFmt w:val="decimal"/>
      <w:pStyle w:val="Nagwek4"/>
      <w:lvlText w:val="%1.%2.%3.%4"/>
      <w:lvlJc w:val="left"/>
      <w:pPr>
        <w:ind w:left="864" w:hanging="864"/>
      </w:pPr>
      <w:rPr>
        <w:rFonts w:hint="default"/>
      </w:rPr>
    </w:lvl>
    <w:lvl w:ilvl="4">
      <w:start w:val="1"/>
      <w:numFmt w:val="decimal"/>
      <w:pStyle w:val="Nagwek5"/>
      <w:lvlText w:val="%1.%2.%3.%4.%5"/>
      <w:lvlJc w:val="left"/>
      <w:pPr>
        <w:ind w:left="1008" w:hanging="1008"/>
      </w:pPr>
      <w:rPr>
        <w:rFonts w:hint="default"/>
      </w:rPr>
    </w:lvl>
    <w:lvl w:ilvl="5">
      <w:start w:val="1"/>
      <w:numFmt w:val="decimal"/>
      <w:pStyle w:val="Nagwek6"/>
      <w:lvlText w:val="%1.%2.%3.%4.%5.%6"/>
      <w:lvlJc w:val="left"/>
      <w:pPr>
        <w:ind w:left="1152" w:hanging="1152"/>
      </w:pPr>
      <w:rPr>
        <w:rFonts w:hint="default"/>
      </w:rPr>
    </w:lvl>
    <w:lvl w:ilvl="6">
      <w:start w:val="1"/>
      <w:numFmt w:val="decimal"/>
      <w:pStyle w:val="Nagwek7"/>
      <w:lvlText w:val="%1.%2.%3.%4.%5.%6.%7"/>
      <w:lvlJc w:val="left"/>
      <w:pPr>
        <w:ind w:left="1296" w:hanging="1296"/>
      </w:pPr>
      <w:rPr>
        <w:rFonts w:hint="default"/>
      </w:rPr>
    </w:lvl>
    <w:lvl w:ilvl="7">
      <w:start w:val="1"/>
      <w:numFmt w:val="decimal"/>
      <w:pStyle w:val="Nagwek8"/>
      <w:lvlText w:val="%1.%2.%3.%4.%5.%6.%7.%8"/>
      <w:lvlJc w:val="left"/>
      <w:pPr>
        <w:ind w:left="1440" w:hanging="1440"/>
      </w:pPr>
      <w:rPr>
        <w:rFonts w:hint="default"/>
      </w:rPr>
    </w:lvl>
    <w:lvl w:ilvl="8">
      <w:start w:val="1"/>
      <w:numFmt w:val="decimal"/>
      <w:pStyle w:val="Nagwek9"/>
      <w:lvlText w:val="%1.%2.%3.%4.%5.%6.%7.%8.%9"/>
      <w:lvlJc w:val="left"/>
      <w:pPr>
        <w:ind w:left="1584" w:hanging="1584"/>
      </w:pPr>
      <w:rPr>
        <w:rFonts w:hint="default"/>
      </w:rPr>
    </w:lvl>
  </w:abstractNum>
  <w:abstractNum w:abstractNumId="10" w15:restartNumberingAfterBreak="0">
    <w:nsid w:val="62EB2CCC"/>
    <w:multiLevelType w:val="hybridMultilevel"/>
    <w:tmpl w:val="9D9CEDB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65210213"/>
    <w:multiLevelType w:val="hybridMultilevel"/>
    <w:tmpl w:val="A7F284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66FE64C6"/>
    <w:multiLevelType w:val="hybridMultilevel"/>
    <w:tmpl w:val="8C1A22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7C7F77B8"/>
    <w:multiLevelType w:val="hybridMultilevel"/>
    <w:tmpl w:val="3C608FE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11"/>
  </w:num>
  <w:num w:numId="4">
    <w:abstractNumId w:val="8"/>
  </w:num>
  <w:num w:numId="5">
    <w:abstractNumId w:val="12"/>
  </w:num>
  <w:num w:numId="6">
    <w:abstractNumId w:val="6"/>
  </w:num>
  <w:num w:numId="7">
    <w:abstractNumId w:val="5"/>
  </w:num>
  <w:num w:numId="8">
    <w:abstractNumId w:val="13"/>
  </w:num>
  <w:num w:numId="9">
    <w:abstractNumId w:val="0"/>
  </w:num>
  <w:num w:numId="10">
    <w:abstractNumId w:val="7"/>
  </w:num>
  <w:num w:numId="11">
    <w:abstractNumId w:val="3"/>
  </w:num>
  <w:num w:numId="12">
    <w:abstractNumId w:val="4"/>
  </w:num>
  <w:num w:numId="13">
    <w:abstractNumId w:val="10"/>
  </w:num>
  <w:num w:numId="14">
    <w:abstractNumId w:val="1"/>
  </w:num>
  <w:num w:numId="15">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2DE4"/>
    <w:rsid w:val="000006D9"/>
    <w:rsid w:val="0000261E"/>
    <w:rsid w:val="0001597C"/>
    <w:rsid w:val="00016109"/>
    <w:rsid w:val="0001671D"/>
    <w:rsid w:val="00036A95"/>
    <w:rsid w:val="00045F53"/>
    <w:rsid w:val="000462B4"/>
    <w:rsid w:val="000540EC"/>
    <w:rsid w:val="00071B05"/>
    <w:rsid w:val="00071D89"/>
    <w:rsid w:val="0008187A"/>
    <w:rsid w:val="000831E2"/>
    <w:rsid w:val="00083C9B"/>
    <w:rsid w:val="00094665"/>
    <w:rsid w:val="00096EC2"/>
    <w:rsid w:val="000D3717"/>
    <w:rsid w:val="000D3721"/>
    <w:rsid w:val="000D690D"/>
    <w:rsid w:val="000E42CF"/>
    <w:rsid w:val="000E70E1"/>
    <w:rsid w:val="000F3EC1"/>
    <w:rsid w:val="00100DB4"/>
    <w:rsid w:val="00103981"/>
    <w:rsid w:val="00104051"/>
    <w:rsid w:val="001073A4"/>
    <w:rsid w:val="00112200"/>
    <w:rsid w:val="001159EA"/>
    <w:rsid w:val="00121DA8"/>
    <w:rsid w:val="00125029"/>
    <w:rsid w:val="00126094"/>
    <w:rsid w:val="001418C6"/>
    <w:rsid w:val="00147B05"/>
    <w:rsid w:val="0015101F"/>
    <w:rsid w:val="00155898"/>
    <w:rsid w:val="00160B6D"/>
    <w:rsid w:val="00173090"/>
    <w:rsid w:val="001776CD"/>
    <w:rsid w:val="00180901"/>
    <w:rsid w:val="001814ED"/>
    <w:rsid w:val="0018236E"/>
    <w:rsid w:val="00184935"/>
    <w:rsid w:val="001932F7"/>
    <w:rsid w:val="001B4FA1"/>
    <w:rsid w:val="001B5D45"/>
    <w:rsid w:val="001C0A8D"/>
    <w:rsid w:val="001C3718"/>
    <w:rsid w:val="001D2891"/>
    <w:rsid w:val="001E1594"/>
    <w:rsid w:val="001E7428"/>
    <w:rsid w:val="001E748D"/>
    <w:rsid w:val="001F1686"/>
    <w:rsid w:val="001F1A0A"/>
    <w:rsid w:val="001F1B8B"/>
    <w:rsid w:val="001F2B72"/>
    <w:rsid w:val="001F3D5C"/>
    <w:rsid w:val="001F70E5"/>
    <w:rsid w:val="001F75EF"/>
    <w:rsid w:val="00202EDE"/>
    <w:rsid w:val="00210DF5"/>
    <w:rsid w:val="002124FF"/>
    <w:rsid w:val="002240A4"/>
    <w:rsid w:val="00226D9F"/>
    <w:rsid w:val="00230190"/>
    <w:rsid w:val="002306A3"/>
    <w:rsid w:val="002352D4"/>
    <w:rsid w:val="002356AD"/>
    <w:rsid w:val="00237971"/>
    <w:rsid w:val="00240C95"/>
    <w:rsid w:val="00242ED9"/>
    <w:rsid w:val="00245CEC"/>
    <w:rsid w:val="002603BA"/>
    <w:rsid w:val="0026657E"/>
    <w:rsid w:val="00266795"/>
    <w:rsid w:val="002678A2"/>
    <w:rsid w:val="00271E85"/>
    <w:rsid w:val="00287F46"/>
    <w:rsid w:val="002911CF"/>
    <w:rsid w:val="00292388"/>
    <w:rsid w:val="00293F54"/>
    <w:rsid w:val="00295D6B"/>
    <w:rsid w:val="002971BD"/>
    <w:rsid w:val="002A010D"/>
    <w:rsid w:val="002A24CE"/>
    <w:rsid w:val="002A5D78"/>
    <w:rsid w:val="002A5FE3"/>
    <w:rsid w:val="002A7536"/>
    <w:rsid w:val="002A7803"/>
    <w:rsid w:val="002B7793"/>
    <w:rsid w:val="002C49D2"/>
    <w:rsid w:val="002D0A9E"/>
    <w:rsid w:val="002D604D"/>
    <w:rsid w:val="002E0D66"/>
    <w:rsid w:val="002E3FCA"/>
    <w:rsid w:val="002E40DE"/>
    <w:rsid w:val="002E4374"/>
    <w:rsid w:val="002E4EA4"/>
    <w:rsid w:val="002E66D0"/>
    <w:rsid w:val="002F2A2D"/>
    <w:rsid w:val="002F37CD"/>
    <w:rsid w:val="002F4E68"/>
    <w:rsid w:val="002F7FB3"/>
    <w:rsid w:val="00305DB8"/>
    <w:rsid w:val="00314901"/>
    <w:rsid w:val="00320900"/>
    <w:rsid w:val="003230E2"/>
    <w:rsid w:val="00330447"/>
    <w:rsid w:val="00337123"/>
    <w:rsid w:val="003411AA"/>
    <w:rsid w:val="003417E0"/>
    <w:rsid w:val="00351D6F"/>
    <w:rsid w:val="00352B7B"/>
    <w:rsid w:val="00355179"/>
    <w:rsid w:val="003559FE"/>
    <w:rsid w:val="00361CFA"/>
    <w:rsid w:val="003655CF"/>
    <w:rsid w:val="00366B36"/>
    <w:rsid w:val="00374BFF"/>
    <w:rsid w:val="00386CF2"/>
    <w:rsid w:val="00392A70"/>
    <w:rsid w:val="003950EB"/>
    <w:rsid w:val="003A2823"/>
    <w:rsid w:val="003A3F2E"/>
    <w:rsid w:val="003A7400"/>
    <w:rsid w:val="003B0886"/>
    <w:rsid w:val="003B2E5F"/>
    <w:rsid w:val="003C4BB7"/>
    <w:rsid w:val="003C6C20"/>
    <w:rsid w:val="003C7094"/>
    <w:rsid w:val="003C7294"/>
    <w:rsid w:val="003D7591"/>
    <w:rsid w:val="003E390B"/>
    <w:rsid w:val="003F26E9"/>
    <w:rsid w:val="003F61E5"/>
    <w:rsid w:val="003F6E89"/>
    <w:rsid w:val="00410ED2"/>
    <w:rsid w:val="00417986"/>
    <w:rsid w:val="00424372"/>
    <w:rsid w:val="004264A9"/>
    <w:rsid w:val="00445DB5"/>
    <w:rsid w:val="004461BB"/>
    <w:rsid w:val="00451CAF"/>
    <w:rsid w:val="00452F3A"/>
    <w:rsid w:val="004545B9"/>
    <w:rsid w:val="00476F27"/>
    <w:rsid w:val="004771E2"/>
    <w:rsid w:val="0047735F"/>
    <w:rsid w:val="0048171E"/>
    <w:rsid w:val="00483D2E"/>
    <w:rsid w:val="00483F0D"/>
    <w:rsid w:val="004938CE"/>
    <w:rsid w:val="00496664"/>
    <w:rsid w:val="004A5BAF"/>
    <w:rsid w:val="004B0A8F"/>
    <w:rsid w:val="004D2F76"/>
    <w:rsid w:val="004D4A7F"/>
    <w:rsid w:val="004E0A5E"/>
    <w:rsid w:val="004E3E6C"/>
    <w:rsid w:val="004E4F0E"/>
    <w:rsid w:val="004E58EE"/>
    <w:rsid w:val="004E6255"/>
    <w:rsid w:val="004E7BA6"/>
    <w:rsid w:val="004F50D1"/>
    <w:rsid w:val="0050095E"/>
    <w:rsid w:val="00500E8A"/>
    <w:rsid w:val="00507005"/>
    <w:rsid w:val="005076F3"/>
    <w:rsid w:val="005149BA"/>
    <w:rsid w:val="00515E7E"/>
    <w:rsid w:val="00517639"/>
    <w:rsid w:val="00523D02"/>
    <w:rsid w:val="00526A9F"/>
    <w:rsid w:val="00537FB5"/>
    <w:rsid w:val="0054037E"/>
    <w:rsid w:val="0054145E"/>
    <w:rsid w:val="00551293"/>
    <w:rsid w:val="005512FA"/>
    <w:rsid w:val="0055348C"/>
    <w:rsid w:val="00571D91"/>
    <w:rsid w:val="00580928"/>
    <w:rsid w:val="005816B0"/>
    <w:rsid w:val="00585386"/>
    <w:rsid w:val="00591BB3"/>
    <w:rsid w:val="00595F08"/>
    <w:rsid w:val="00596718"/>
    <w:rsid w:val="005A242F"/>
    <w:rsid w:val="005B0B19"/>
    <w:rsid w:val="005B419C"/>
    <w:rsid w:val="005C4BDF"/>
    <w:rsid w:val="005D0C0E"/>
    <w:rsid w:val="005D0DC7"/>
    <w:rsid w:val="005D59F6"/>
    <w:rsid w:val="005E00EA"/>
    <w:rsid w:val="005E0B81"/>
    <w:rsid w:val="005E1A85"/>
    <w:rsid w:val="005E4EE3"/>
    <w:rsid w:val="005F2A80"/>
    <w:rsid w:val="005F685D"/>
    <w:rsid w:val="0060104E"/>
    <w:rsid w:val="00605FE2"/>
    <w:rsid w:val="00612933"/>
    <w:rsid w:val="006138AB"/>
    <w:rsid w:val="0062027F"/>
    <w:rsid w:val="00620774"/>
    <w:rsid w:val="006227EA"/>
    <w:rsid w:val="0063087A"/>
    <w:rsid w:val="006321B5"/>
    <w:rsid w:val="00633C2E"/>
    <w:rsid w:val="00643D09"/>
    <w:rsid w:val="00645B55"/>
    <w:rsid w:val="006531C7"/>
    <w:rsid w:val="0066082B"/>
    <w:rsid w:val="00662080"/>
    <w:rsid w:val="00663D6F"/>
    <w:rsid w:val="00671841"/>
    <w:rsid w:val="006821EA"/>
    <w:rsid w:val="00684909"/>
    <w:rsid w:val="0069050A"/>
    <w:rsid w:val="00696A27"/>
    <w:rsid w:val="00696C27"/>
    <w:rsid w:val="006A0FBA"/>
    <w:rsid w:val="006A713B"/>
    <w:rsid w:val="006B6507"/>
    <w:rsid w:val="006C3EDE"/>
    <w:rsid w:val="006C4C02"/>
    <w:rsid w:val="006D350D"/>
    <w:rsid w:val="006D678B"/>
    <w:rsid w:val="006E2107"/>
    <w:rsid w:val="006E591D"/>
    <w:rsid w:val="006F4F0A"/>
    <w:rsid w:val="007015E8"/>
    <w:rsid w:val="00707B84"/>
    <w:rsid w:val="00711093"/>
    <w:rsid w:val="007366D5"/>
    <w:rsid w:val="00740278"/>
    <w:rsid w:val="00740F36"/>
    <w:rsid w:val="00741D5A"/>
    <w:rsid w:val="00754A50"/>
    <w:rsid w:val="00782011"/>
    <w:rsid w:val="007903D3"/>
    <w:rsid w:val="00796BF3"/>
    <w:rsid w:val="007A05DC"/>
    <w:rsid w:val="007B0861"/>
    <w:rsid w:val="007B11D0"/>
    <w:rsid w:val="007B420D"/>
    <w:rsid w:val="007B6C30"/>
    <w:rsid w:val="007B7068"/>
    <w:rsid w:val="007B7FA6"/>
    <w:rsid w:val="007C2834"/>
    <w:rsid w:val="007C31B0"/>
    <w:rsid w:val="007C3853"/>
    <w:rsid w:val="007C5B76"/>
    <w:rsid w:val="007D1B20"/>
    <w:rsid w:val="007E0F72"/>
    <w:rsid w:val="007E53B9"/>
    <w:rsid w:val="007E5DDE"/>
    <w:rsid w:val="007F4457"/>
    <w:rsid w:val="007F746C"/>
    <w:rsid w:val="00800812"/>
    <w:rsid w:val="0080151A"/>
    <w:rsid w:val="00804A26"/>
    <w:rsid w:val="008117AC"/>
    <w:rsid w:val="00811CE6"/>
    <w:rsid w:val="008255FC"/>
    <w:rsid w:val="00827295"/>
    <w:rsid w:val="0083536F"/>
    <w:rsid w:val="0083674E"/>
    <w:rsid w:val="00863EF5"/>
    <w:rsid w:val="00866207"/>
    <w:rsid w:val="0087278C"/>
    <w:rsid w:val="00877D95"/>
    <w:rsid w:val="008818F4"/>
    <w:rsid w:val="00886940"/>
    <w:rsid w:val="00887B71"/>
    <w:rsid w:val="00891F98"/>
    <w:rsid w:val="008A17AF"/>
    <w:rsid w:val="008A346D"/>
    <w:rsid w:val="008B2B0F"/>
    <w:rsid w:val="008C5D4E"/>
    <w:rsid w:val="008D03E3"/>
    <w:rsid w:val="008D46AA"/>
    <w:rsid w:val="008D57BB"/>
    <w:rsid w:val="008E0382"/>
    <w:rsid w:val="008E2E58"/>
    <w:rsid w:val="008F43DB"/>
    <w:rsid w:val="0091032E"/>
    <w:rsid w:val="00912482"/>
    <w:rsid w:val="00926C63"/>
    <w:rsid w:val="00931992"/>
    <w:rsid w:val="00934B01"/>
    <w:rsid w:val="009427BE"/>
    <w:rsid w:val="00945BFA"/>
    <w:rsid w:val="009543BC"/>
    <w:rsid w:val="00954567"/>
    <w:rsid w:val="00955192"/>
    <w:rsid w:val="00957115"/>
    <w:rsid w:val="00964866"/>
    <w:rsid w:val="009662A7"/>
    <w:rsid w:val="00974F59"/>
    <w:rsid w:val="00981B03"/>
    <w:rsid w:val="00992B9C"/>
    <w:rsid w:val="009A07C5"/>
    <w:rsid w:val="009A3F01"/>
    <w:rsid w:val="009A4F84"/>
    <w:rsid w:val="009A5705"/>
    <w:rsid w:val="009A6BC5"/>
    <w:rsid w:val="009C4E04"/>
    <w:rsid w:val="009C7081"/>
    <w:rsid w:val="009E7D3B"/>
    <w:rsid w:val="009F1E0F"/>
    <w:rsid w:val="009F4D16"/>
    <w:rsid w:val="009F64B9"/>
    <w:rsid w:val="00A001FC"/>
    <w:rsid w:val="00A01DE7"/>
    <w:rsid w:val="00A06FE4"/>
    <w:rsid w:val="00A07910"/>
    <w:rsid w:val="00A112C1"/>
    <w:rsid w:val="00A11A8D"/>
    <w:rsid w:val="00A12A05"/>
    <w:rsid w:val="00A20C48"/>
    <w:rsid w:val="00A23B31"/>
    <w:rsid w:val="00A3213D"/>
    <w:rsid w:val="00A3661B"/>
    <w:rsid w:val="00A36A8E"/>
    <w:rsid w:val="00A4033F"/>
    <w:rsid w:val="00A42FF1"/>
    <w:rsid w:val="00A52D46"/>
    <w:rsid w:val="00A66BA7"/>
    <w:rsid w:val="00A67F1F"/>
    <w:rsid w:val="00A70558"/>
    <w:rsid w:val="00A72E86"/>
    <w:rsid w:val="00A84CB5"/>
    <w:rsid w:val="00A91273"/>
    <w:rsid w:val="00A92C4E"/>
    <w:rsid w:val="00AA44A8"/>
    <w:rsid w:val="00AA6043"/>
    <w:rsid w:val="00AA7223"/>
    <w:rsid w:val="00AC1D2E"/>
    <w:rsid w:val="00AC62D5"/>
    <w:rsid w:val="00AD2665"/>
    <w:rsid w:val="00AE1503"/>
    <w:rsid w:val="00AE33C7"/>
    <w:rsid w:val="00AF0D61"/>
    <w:rsid w:val="00AF0DBD"/>
    <w:rsid w:val="00AF239D"/>
    <w:rsid w:val="00B04D3F"/>
    <w:rsid w:val="00B1235A"/>
    <w:rsid w:val="00B12E02"/>
    <w:rsid w:val="00B222F3"/>
    <w:rsid w:val="00B30EC9"/>
    <w:rsid w:val="00B338FF"/>
    <w:rsid w:val="00B546BF"/>
    <w:rsid w:val="00B6029E"/>
    <w:rsid w:val="00B73AFA"/>
    <w:rsid w:val="00B74440"/>
    <w:rsid w:val="00B750FC"/>
    <w:rsid w:val="00B82B0D"/>
    <w:rsid w:val="00B9182B"/>
    <w:rsid w:val="00B94A51"/>
    <w:rsid w:val="00B974E3"/>
    <w:rsid w:val="00BA0435"/>
    <w:rsid w:val="00BA6414"/>
    <w:rsid w:val="00BA712C"/>
    <w:rsid w:val="00BB5C40"/>
    <w:rsid w:val="00BC08F6"/>
    <w:rsid w:val="00BC35D1"/>
    <w:rsid w:val="00BC6DB5"/>
    <w:rsid w:val="00BC73A9"/>
    <w:rsid w:val="00BC77E9"/>
    <w:rsid w:val="00BD7045"/>
    <w:rsid w:val="00BE0242"/>
    <w:rsid w:val="00BE0912"/>
    <w:rsid w:val="00BE4539"/>
    <w:rsid w:val="00BF445C"/>
    <w:rsid w:val="00C0092F"/>
    <w:rsid w:val="00C0298C"/>
    <w:rsid w:val="00C073BF"/>
    <w:rsid w:val="00C07B58"/>
    <w:rsid w:val="00C15C51"/>
    <w:rsid w:val="00C16121"/>
    <w:rsid w:val="00C16C33"/>
    <w:rsid w:val="00C33D66"/>
    <w:rsid w:val="00C3469D"/>
    <w:rsid w:val="00C35BE1"/>
    <w:rsid w:val="00C47945"/>
    <w:rsid w:val="00C50CF0"/>
    <w:rsid w:val="00C55A0C"/>
    <w:rsid w:val="00C5614B"/>
    <w:rsid w:val="00C62334"/>
    <w:rsid w:val="00C6373C"/>
    <w:rsid w:val="00C64CF5"/>
    <w:rsid w:val="00C65903"/>
    <w:rsid w:val="00C66387"/>
    <w:rsid w:val="00C669BB"/>
    <w:rsid w:val="00C67019"/>
    <w:rsid w:val="00C702B9"/>
    <w:rsid w:val="00C72B5C"/>
    <w:rsid w:val="00C73F27"/>
    <w:rsid w:val="00C75521"/>
    <w:rsid w:val="00C76DD2"/>
    <w:rsid w:val="00C7732E"/>
    <w:rsid w:val="00C7766D"/>
    <w:rsid w:val="00C81709"/>
    <w:rsid w:val="00C848EA"/>
    <w:rsid w:val="00C9048B"/>
    <w:rsid w:val="00C9245A"/>
    <w:rsid w:val="00C93938"/>
    <w:rsid w:val="00C947E0"/>
    <w:rsid w:val="00C974BF"/>
    <w:rsid w:val="00CA05D6"/>
    <w:rsid w:val="00CA1054"/>
    <w:rsid w:val="00CA7CE7"/>
    <w:rsid w:val="00CB1BC8"/>
    <w:rsid w:val="00CB1D56"/>
    <w:rsid w:val="00CB4299"/>
    <w:rsid w:val="00CB5600"/>
    <w:rsid w:val="00CB66BE"/>
    <w:rsid w:val="00CC0B43"/>
    <w:rsid w:val="00CC7399"/>
    <w:rsid w:val="00CD50C2"/>
    <w:rsid w:val="00CD5C31"/>
    <w:rsid w:val="00CE11A1"/>
    <w:rsid w:val="00CE1629"/>
    <w:rsid w:val="00CE2D17"/>
    <w:rsid w:val="00CE52BB"/>
    <w:rsid w:val="00CE6729"/>
    <w:rsid w:val="00CE7DA8"/>
    <w:rsid w:val="00CF4B04"/>
    <w:rsid w:val="00CF5E8F"/>
    <w:rsid w:val="00CF6591"/>
    <w:rsid w:val="00D000FC"/>
    <w:rsid w:val="00D00ADC"/>
    <w:rsid w:val="00D06998"/>
    <w:rsid w:val="00D12FC8"/>
    <w:rsid w:val="00D176B3"/>
    <w:rsid w:val="00D17F5B"/>
    <w:rsid w:val="00D221A3"/>
    <w:rsid w:val="00D27984"/>
    <w:rsid w:val="00D3444F"/>
    <w:rsid w:val="00D35EA9"/>
    <w:rsid w:val="00D3687F"/>
    <w:rsid w:val="00D40DD8"/>
    <w:rsid w:val="00D4582A"/>
    <w:rsid w:val="00D458E3"/>
    <w:rsid w:val="00D50D29"/>
    <w:rsid w:val="00D555B3"/>
    <w:rsid w:val="00D55CBD"/>
    <w:rsid w:val="00D56B72"/>
    <w:rsid w:val="00D57242"/>
    <w:rsid w:val="00D61BD8"/>
    <w:rsid w:val="00D629F0"/>
    <w:rsid w:val="00D812DA"/>
    <w:rsid w:val="00D87B1A"/>
    <w:rsid w:val="00D92F64"/>
    <w:rsid w:val="00D96140"/>
    <w:rsid w:val="00D973EC"/>
    <w:rsid w:val="00DA0C6E"/>
    <w:rsid w:val="00DA63F1"/>
    <w:rsid w:val="00DA6CAF"/>
    <w:rsid w:val="00DB594C"/>
    <w:rsid w:val="00DB6151"/>
    <w:rsid w:val="00DB6390"/>
    <w:rsid w:val="00DC21E1"/>
    <w:rsid w:val="00DC7005"/>
    <w:rsid w:val="00DD52E7"/>
    <w:rsid w:val="00DD53C9"/>
    <w:rsid w:val="00DE062F"/>
    <w:rsid w:val="00DF0F54"/>
    <w:rsid w:val="00DF70AF"/>
    <w:rsid w:val="00E035F8"/>
    <w:rsid w:val="00E03C7A"/>
    <w:rsid w:val="00E15B23"/>
    <w:rsid w:val="00E25699"/>
    <w:rsid w:val="00E2631F"/>
    <w:rsid w:val="00E35D7F"/>
    <w:rsid w:val="00E40FCA"/>
    <w:rsid w:val="00E41826"/>
    <w:rsid w:val="00E56BA1"/>
    <w:rsid w:val="00E72DE4"/>
    <w:rsid w:val="00E807D5"/>
    <w:rsid w:val="00E80DBB"/>
    <w:rsid w:val="00E8621B"/>
    <w:rsid w:val="00E86AB0"/>
    <w:rsid w:val="00E90BBE"/>
    <w:rsid w:val="00E92D94"/>
    <w:rsid w:val="00E942D9"/>
    <w:rsid w:val="00EA46A3"/>
    <w:rsid w:val="00EA5F2F"/>
    <w:rsid w:val="00EB4730"/>
    <w:rsid w:val="00EB4A43"/>
    <w:rsid w:val="00EB6573"/>
    <w:rsid w:val="00EC0850"/>
    <w:rsid w:val="00EC2C2D"/>
    <w:rsid w:val="00EC71D6"/>
    <w:rsid w:val="00ED2F57"/>
    <w:rsid w:val="00ED3054"/>
    <w:rsid w:val="00ED49A7"/>
    <w:rsid w:val="00EE1C0E"/>
    <w:rsid w:val="00EE435F"/>
    <w:rsid w:val="00EE75F1"/>
    <w:rsid w:val="00EF3936"/>
    <w:rsid w:val="00EF7F47"/>
    <w:rsid w:val="00F02A6E"/>
    <w:rsid w:val="00F0318E"/>
    <w:rsid w:val="00F04236"/>
    <w:rsid w:val="00F072D7"/>
    <w:rsid w:val="00F073BC"/>
    <w:rsid w:val="00F120C0"/>
    <w:rsid w:val="00F139F6"/>
    <w:rsid w:val="00F15F61"/>
    <w:rsid w:val="00F16DE1"/>
    <w:rsid w:val="00F17855"/>
    <w:rsid w:val="00F231EC"/>
    <w:rsid w:val="00F24BB6"/>
    <w:rsid w:val="00F26D98"/>
    <w:rsid w:val="00F409C6"/>
    <w:rsid w:val="00F4583E"/>
    <w:rsid w:val="00F52019"/>
    <w:rsid w:val="00F52C5E"/>
    <w:rsid w:val="00F52C98"/>
    <w:rsid w:val="00F562E1"/>
    <w:rsid w:val="00F6564C"/>
    <w:rsid w:val="00F66705"/>
    <w:rsid w:val="00F714D7"/>
    <w:rsid w:val="00F84380"/>
    <w:rsid w:val="00FB3135"/>
    <w:rsid w:val="00FB7F93"/>
    <w:rsid w:val="00FC04DD"/>
    <w:rsid w:val="00FE0696"/>
    <w:rsid w:val="00FE410B"/>
    <w:rsid w:val="00FF33F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76D3FA"/>
  <w15:chartTrackingRefBased/>
  <w15:docId w15:val="{2E745747-1703-45F9-9A8C-425DEAD36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160B6D"/>
    <w:pPr>
      <w:spacing w:line="360" w:lineRule="auto"/>
      <w:jc w:val="both"/>
    </w:pPr>
    <w:rPr>
      <w:rFonts w:ascii="Times New Roman" w:hAnsi="Times New Roman"/>
      <w:sz w:val="24"/>
    </w:rPr>
  </w:style>
  <w:style w:type="paragraph" w:styleId="Nagwek1">
    <w:name w:val="heading 1"/>
    <w:basedOn w:val="Normalny"/>
    <w:next w:val="Normalny"/>
    <w:link w:val="Nagwek1Znak"/>
    <w:uiPriority w:val="9"/>
    <w:qFormat/>
    <w:rsid w:val="00C81709"/>
    <w:pPr>
      <w:keepNext/>
      <w:keepLines/>
      <w:pageBreakBefore/>
      <w:numPr>
        <w:numId w:val="2"/>
      </w:numPr>
      <w:spacing w:before="240" w:after="0"/>
      <w:outlineLvl w:val="0"/>
    </w:pPr>
    <w:rPr>
      <w:rFonts w:eastAsiaTheme="majorEastAsia" w:cstheme="majorBidi"/>
      <w:b/>
      <w:sz w:val="28"/>
      <w:szCs w:val="32"/>
    </w:rPr>
  </w:style>
  <w:style w:type="paragraph" w:styleId="Nagwek2">
    <w:name w:val="heading 2"/>
    <w:basedOn w:val="Normalny"/>
    <w:next w:val="Normalny"/>
    <w:link w:val="Nagwek2Znak"/>
    <w:uiPriority w:val="9"/>
    <w:unhideWhenUsed/>
    <w:qFormat/>
    <w:rsid w:val="00C81709"/>
    <w:pPr>
      <w:keepNext/>
      <w:keepLines/>
      <w:numPr>
        <w:ilvl w:val="1"/>
        <w:numId w:val="1"/>
      </w:numPr>
      <w:spacing w:before="40" w:after="0"/>
      <w:outlineLvl w:val="1"/>
    </w:pPr>
    <w:rPr>
      <w:rFonts w:eastAsiaTheme="majorEastAsia" w:cstheme="majorBidi"/>
      <w:b/>
      <w:szCs w:val="26"/>
    </w:rPr>
  </w:style>
  <w:style w:type="paragraph" w:styleId="Nagwek3">
    <w:name w:val="heading 3"/>
    <w:basedOn w:val="Normalny"/>
    <w:next w:val="Normalny"/>
    <w:link w:val="Nagwek3Znak"/>
    <w:uiPriority w:val="9"/>
    <w:unhideWhenUsed/>
    <w:qFormat/>
    <w:rsid w:val="00C81709"/>
    <w:pPr>
      <w:keepNext/>
      <w:keepLines/>
      <w:numPr>
        <w:ilvl w:val="2"/>
        <w:numId w:val="1"/>
      </w:numPr>
      <w:spacing w:before="40" w:after="0"/>
      <w:ind w:left="720"/>
      <w:outlineLvl w:val="2"/>
    </w:pPr>
    <w:rPr>
      <w:rFonts w:eastAsiaTheme="majorEastAsia" w:cstheme="majorBidi"/>
      <w:szCs w:val="24"/>
    </w:rPr>
  </w:style>
  <w:style w:type="paragraph" w:styleId="Nagwek4">
    <w:name w:val="heading 4"/>
    <w:basedOn w:val="Normalny"/>
    <w:next w:val="Normalny"/>
    <w:link w:val="Nagwek4Znak"/>
    <w:uiPriority w:val="9"/>
    <w:semiHidden/>
    <w:unhideWhenUsed/>
    <w:qFormat/>
    <w:rsid w:val="002A010D"/>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Nagwek5">
    <w:name w:val="heading 5"/>
    <w:basedOn w:val="Normalny"/>
    <w:next w:val="Normalny"/>
    <w:link w:val="Nagwek5Znak"/>
    <w:uiPriority w:val="9"/>
    <w:semiHidden/>
    <w:unhideWhenUsed/>
    <w:qFormat/>
    <w:rsid w:val="002A010D"/>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Nagwek6">
    <w:name w:val="heading 6"/>
    <w:basedOn w:val="Normalny"/>
    <w:next w:val="Normalny"/>
    <w:link w:val="Nagwek6Znak"/>
    <w:uiPriority w:val="9"/>
    <w:semiHidden/>
    <w:unhideWhenUsed/>
    <w:qFormat/>
    <w:rsid w:val="002A010D"/>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semiHidden/>
    <w:unhideWhenUsed/>
    <w:qFormat/>
    <w:rsid w:val="002A010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9"/>
    <w:semiHidden/>
    <w:unhideWhenUsed/>
    <w:qFormat/>
    <w:rsid w:val="002A010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2A010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C81709"/>
    <w:rPr>
      <w:rFonts w:ascii="Times New Roman" w:eastAsiaTheme="majorEastAsia" w:hAnsi="Times New Roman" w:cstheme="majorBidi"/>
      <w:b/>
      <w:sz w:val="28"/>
      <w:szCs w:val="32"/>
    </w:rPr>
  </w:style>
  <w:style w:type="character" w:customStyle="1" w:styleId="Nagwek2Znak">
    <w:name w:val="Nagłówek 2 Znak"/>
    <w:basedOn w:val="Domylnaczcionkaakapitu"/>
    <w:link w:val="Nagwek2"/>
    <w:uiPriority w:val="9"/>
    <w:rsid w:val="00C81709"/>
    <w:rPr>
      <w:rFonts w:ascii="Times New Roman" w:eastAsiaTheme="majorEastAsia" w:hAnsi="Times New Roman" w:cstheme="majorBidi"/>
      <w:b/>
      <w:sz w:val="24"/>
      <w:szCs w:val="26"/>
    </w:rPr>
  </w:style>
  <w:style w:type="character" w:customStyle="1" w:styleId="Nagwek3Znak">
    <w:name w:val="Nagłówek 3 Znak"/>
    <w:basedOn w:val="Domylnaczcionkaakapitu"/>
    <w:link w:val="Nagwek3"/>
    <w:uiPriority w:val="9"/>
    <w:rsid w:val="00C81709"/>
    <w:rPr>
      <w:rFonts w:ascii="Times New Roman" w:eastAsiaTheme="majorEastAsia" w:hAnsi="Times New Roman" w:cstheme="majorBidi"/>
      <w:sz w:val="24"/>
      <w:szCs w:val="24"/>
    </w:rPr>
  </w:style>
  <w:style w:type="paragraph" w:styleId="Nagwekspisutreci">
    <w:name w:val="TOC Heading"/>
    <w:basedOn w:val="Nagwek1"/>
    <w:next w:val="Normalny"/>
    <w:uiPriority w:val="39"/>
    <w:unhideWhenUsed/>
    <w:qFormat/>
    <w:rsid w:val="00E72DE4"/>
    <w:pPr>
      <w:outlineLvl w:val="9"/>
    </w:pPr>
    <w:rPr>
      <w:b w:val="0"/>
      <w:color w:val="2E74B5" w:themeColor="accent1" w:themeShade="BF"/>
      <w:sz w:val="32"/>
      <w:lang w:eastAsia="pl-PL"/>
    </w:rPr>
  </w:style>
  <w:style w:type="paragraph" w:styleId="Spistreci1">
    <w:name w:val="toc 1"/>
    <w:basedOn w:val="Normalny"/>
    <w:next w:val="Normalny"/>
    <w:autoRedefine/>
    <w:uiPriority w:val="39"/>
    <w:unhideWhenUsed/>
    <w:rsid w:val="00515E7E"/>
    <w:pPr>
      <w:tabs>
        <w:tab w:val="left" w:pos="440"/>
        <w:tab w:val="right" w:leader="dot" w:pos="9060"/>
      </w:tabs>
      <w:spacing w:after="0" w:line="240" w:lineRule="auto"/>
    </w:pPr>
  </w:style>
  <w:style w:type="character" w:styleId="Hipercze">
    <w:name w:val="Hyperlink"/>
    <w:basedOn w:val="Domylnaczcionkaakapitu"/>
    <w:uiPriority w:val="99"/>
    <w:unhideWhenUsed/>
    <w:rsid w:val="00E72DE4"/>
    <w:rPr>
      <w:color w:val="0563C1" w:themeColor="hyperlink"/>
      <w:u w:val="single"/>
    </w:rPr>
  </w:style>
  <w:style w:type="paragraph" w:styleId="Nagwek">
    <w:name w:val="header"/>
    <w:basedOn w:val="Normalny"/>
    <w:link w:val="NagwekZnak"/>
    <w:uiPriority w:val="99"/>
    <w:unhideWhenUsed/>
    <w:rsid w:val="00E72DE4"/>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72DE4"/>
  </w:style>
  <w:style w:type="paragraph" w:styleId="Stopka">
    <w:name w:val="footer"/>
    <w:basedOn w:val="Normalny"/>
    <w:link w:val="StopkaZnak"/>
    <w:uiPriority w:val="99"/>
    <w:unhideWhenUsed/>
    <w:rsid w:val="00E72DE4"/>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72DE4"/>
  </w:style>
  <w:style w:type="paragraph" w:styleId="Spistreci2">
    <w:name w:val="toc 2"/>
    <w:basedOn w:val="Normalny"/>
    <w:next w:val="Normalny"/>
    <w:autoRedefine/>
    <w:uiPriority w:val="39"/>
    <w:unhideWhenUsed/>
    <w:rsid w:val="007A05DC"/>
    <w:pPr>
      <w:tabs>
        <w:tab w:val="left" w:pos="880"/>
        <w:tab w:val="right" w:leader="dot" w:pos="9060"/>
      </w:tabs>
      <w:spacing w:after="0" w:line="240" w:lineRule="auto"/>
      <w:ind w:left="238"/>
    </w:pPr>
  </w:style>
  <w:style w:type="character" w:customStyle="1" w:styleId="Nagwek4Znak">
    <w:name w:val="Nagłówek 4 Znak"/>
    <w:basedOn w:val="Domylnaczcionkaakapitu"/>
    <w:link w:val="Nagwek4"/>
    <w:uiPriority w:val="9"/>
    <w:semiHidden/>
    <w:rsid w:val="002A010D"/>
    <w:rPr>
      <w:rFonts w:asciiTheme="majorHAnsi" w:eastAsiaTheme="majorEastAsia" w:hAnsiTheme="majorHAnsi" w:cstheme="majorBidi"/>
      <w:i/>
      <w:iCs/>
      <w:color w:val="2E74B5" w:themeColor="accent1" w:themeShade="BF"/>
      <w:sz w:val="24"/>
    </w:rPr>
  </w:style>
  <w:style w:type="character" w:customStyle="1" w:styleId="Nagwek5Znak">
    <w:name w:val="Nagłówek 5 Znak"/>
    <w:basedOn w:val="Domylnaczcionkaakapitu"/>
    <w:link w:val="Nagwek5"/>
    <w:uiPriority w:val="9"/>
    <w:semiHidden/>
    <w:rsid w:val="002A010D"/>
    <w:rPr>
      <w:rFonts w:asciiTheme="majorHAnsi" w:eastAsiaTheme="majorEastAsia" w:hAnsiTheme="majorHAnsi" w:cstheme="majorBidi"/>
      <w:color w:val="2E74B5" w:themeColor="accent1" w:themeShade="BF"/>
      <w:sz w:val="24"/>
    </w:rPr>
  </w:style>
  <w:style w:type="character" w:customStyle="1" w:styleId="Nagwek6Znak">
    <w:name w:val="Nagłówek 6 Znak"/>
    <w:basedOn w:val="Domylnaczcionkaakapitu"/>
    <w:link w:val="Nagwek6"/>
    <w:uiPriority w:val="9"/>
    <w:semiHidden/>
    <w:rsid w:val="002A010D"/>
    <w:rPr>
      <w:rFonts w:asciiTheme="majorHAnsi" w:eastAsiaTheme="majorEastAsia" w:hAnsiTheme="majorHAnsi" w:cstheme="majorBidi"/>
      <w:color w:val="1F4D78" w:themeColor="accent1" w:themeShade="7F"/>
      <w:sz w:val="24"/>
    </w:rPr>
  </w:style>
  <w:style w:type="character" w:customStyle="1" w:styleId="Nagwek7Znak">
    <w:name w:val="Nagłówek 7 Znak"/>
    <w:basedOn w:val="Domylnaczcionkaakapitu"/>
    <w:link w:val="Nagwek7"/>
    <w:uiPriority w:val="9"/>
    <w:semiHidden/>
    <w:rsid w:val="002A010D"/>
    <w:rPr>
      <w:rFonts w:asciiTheme="majorHAnsi" w:eastAsiaTheme="majorEastAsia" w:hAnsiTheme="majorHAnsi" w:cstheme="majorBidi"/>
      <w:i/>
      <w:iCs/>
      <w:color w:val="1F4D78" w:themeColor="accent1" w:themeShade="7F"/>
      <w:sz w:val="24"/>
    </w:rPr>
  </w:style>
  <w:style w:type="character" w:customStyle="1" w:styleId="Nagwek8Znak">
    <w:name w:val="Nagłówek 8 Znak"/>
    <w:basedOn w:val="Domylnaczcionkaakapitu"/>
    <w:link w:val="Nagwek8"/>
    <w:uiPriority w:val="9"/>
    <w:semiHidden/>
    <w:rsid w:val="002A010D"/>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2A010D"/>
    <w:rPr>
      <w:rFonts w:asciiTheme="majorHAnsi" w:eastAsiaTheme="majorEastAsia" w:hAnsiTheme="majorHAnsi" w:cstheme="majorBidi"/>
      <w:i/>
      <w:iCs/>
      <w:color w:val="272727" w:themeColor="text1" w:themeTint="D8"/>
      <w:sz w:val="21"/>
      <w:szCs w:val="21"/>
    </w:rPr>
  </w:style>
  <w:style w:type="paragraph" w:styleId="Spistreci3">
    <w:name w:val="toc 3"/>
    <w:basedOn w:val="Normalny"/>
    <w:next w:val="Normalny"/>
    <w:autoRedefine/>
    <w:uiPriority w:val="39"/>
    <w:unhideWhenUsed/>
    <w:rsid w:val="00CF5E8F"/>
    <w:pPr>
      <w:tabs>
        <w:tab w:val="left" w:pos="1320"/>
        <w:tab w:val="right" w:leader="dot" w:pos="9060"/>
      </w:tabs>
      <w:spacing w:after="0" w:line="240" w:lineRule="auto"/>
      <w:ind w:left="482"/>
    </w:pPr>
  </w:style>
  <w:style w:type="paragraph" w:styleId="Akapitzlist">
    <w:name w:val="List Paragraph"/>
    <w:basedOn w:val="Normalny"/>
    <w:uiPriority w:val="34"/>
    <w:qFormat/>
    <w:rsid w:val="008E2E58"/>
    <w:pPr>
      <w:ind w:left="720"/>
      <w:contextualSpacing/>
    </w:pPr>
  </w:style>
  <w:style w:type="paragraph" w:styleId="Legenda">
    <w:name w:val="caption"/>
    <w:basedOn w:val="Normalny"/>
    <w:next w:val="Normalny"/>
    <w:uiPriority w:val="35"/>
    <w:unhideWhenUsed/>
    <w:qFormat/>
    <w:rsid w:val="00C702B9"/>
    <w:pPr>
      <w:spacing w:after="200" w:line="240" w:lineRule="auto"/>
    </w:pPr>
    <w:rPr>
      <w:i/>
      <w:iCs/>
      <w:sz w:val="22"/>
      <w:szCs w:val="18"/>
    </w:rPr>
  </w:style>
  <w:style w:type="paragraph" w:styleId="Tekstprzypisudolnego">
    <w:name w:val="footnote text"/>
    <w:basedOn w:val="Normalny"/>
    <w:link w:val="TekstprzypisudolnegoZnak"/>
    <w:uiPriority w:val="99"/>
    <w:semiHidden/>
    <w:unhideWhenUsed/>
    <w:rsid w:val="00F714D7"/>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F714D7"/>
    <w:rPr>
      <w:sz w:val="20"/>
      <w:szCs w:val="20"/>
    </w:rPr>
  </w:style>
  <w:style w:type="character" w:styleId="Odwoanieprzypisudolnego">
    <w:name w:val="footnote reference"/>
    <w:basedOn w:val="Domylnaczcionkaakapitu"/>
    <w:uiPriority w:val="99"/>
    <w:semiHidden/>
    <w:unhideWhenUsed/>
    <w:rsid w:val="00F714D7"/>
    <w:rPr>
      <w:vertAlign w:val="superscript"/>
    </w:rPr>
  </w:style>
  <w:style w:type="paragraph" w:styleId="Tekstprzypisukocowego">
    <w:name w:val="endnote text"/>
    <w:basedOn w:val="Normalny"/>
    <w:link w:val="TekstprzypisukocowegoZnak"/>
    <w:uiPriority w:val="99"/>
    <w:semiHidden/>
    <w:unhideWhenUsed/>
    <w:rsid w:val="00D61BD8"/>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D61BD8"/>
    <w:rPr>
      <w:sz w:val="20"/>
      <w:szCs w:val="20"/>
    </w:rPr>
  </w:style>
  <w:style w:type="character" w:styleId="Odwoanieprzypisukocowego">
    <w:name w:val="endnote reference"/>
    <w:basedOn w:val="Domylnaczcionkaakapitu"/>
    <w:uiPriority w:val="99"/>
    <w:semiHidden/>
    <w:unhideWhenUsed/>
    <w:rsid w:val="00D61BD8"/>
    <w:rPr>
      <w:vertAlign w:val="superscript"/>
    </w:rPr>
  </w:style>
  <w:style w:type="table" w:styleId="Tabela-Siatka">
    <w:name w:val="Table Grid"/>
    <w:basedOn w:val="Standardowy"/>
    <w:uiPriority w:val="39"/>
    <w:rsid w:val="003E39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dymka">
    <w:name w:val="Balloon Text"/>
    <w:basedOn w:val="Normalny"/>
    <w:link w:val="TekstdymkaZnak"/>
    <w:uiPriority w:val="99"/>
    <w:semiHidden/>
    <w:unhideWhenUsed/>
    <w:rsid w:val="00361CFA"/>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361CFA"/>
    <w:rPr>
      <w:rFonts w:ascii="Segoe UI" w:hAnsi="Segoe UI" w:cs="Segoe UI"/>
      <w:sz w:val="18"/>
      <w:szCs w:val="18"/>
    </w:rPr>
  </w:style>
  <w:style w:type="paragraph" w:styleId="HTML-wstpniesformatowany">
    <w:name w:val="HTML Preformatted"/>
    <w:basedOn w:val="Normalny"/>
    <w:link w:val="HTML-wstpniesformatowanyZnak"/>
    <w:uiPriority w:val="99"/>
    <w:semiHidden/>
    <w:unhideWhenUsed/>
    <w:rsid w:val="007B4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7B420D"/>
    <w:rPr>
      <w:rFonts w:ascii="Courier New" w:eastAsia="Times New Roman" w:hAnsi="Courier New" w:cs="Courier New"/>
      <w:sz w:val="20"/>
      <w:szCs w:val="20"/>
      <w:lang w:eastAsia="pl-PL"/>
    </w:rPr>
  </w:style>
  <w:style w:type="paragraph" w:styleId="NormalnyWeb">
    <w:name w:val="Normal (Web)"/>
    <w:basedOn w:val="Normalny"/>
    <w:uiPriority w:val="99"/>
    <w:semiHidden/>
    <w:unhideWhenUsed/>
    <w:rsid w:val="009C4E04"/>
    <w:pPr>
      <w:spacing w:before="100" w:beforeAutospacing="1" w:after="100" w:afterAutospacing="1" w:line="240" w:lineRule="auto"/>
      <w:jc w:val="left"/>
    </w:pPr>
    <w:rPr>
      <w:rFonts w:eastAsia="Times New Roman" w:cs="Times New Roman"/>
      <w:szCs w:val="24"/>
      <w:lang w:eastAsia="pl-PL"/>
    </w:rPr>
  </w:style>
  <w:style w:type="paragraph" w:styleId="Bezodstpw">
    <w:name w:val="No Spacing"/>
    <w:uiPriority w:val="1"/>
    <w:qFormat/>
    <w:rsid w:val="002352D4"/>
    <w:pPr>
      <w:spacing w:after="0" w:line="240" w:lineRule="auto"/>
      <w:jc w:val="both"/>
    </w:pPr>
    <w:rPr>
      <w:rFonts w:ascii="Times New Roman" w:hAnsi="Times New Roman"/>
      <w:sz w:val="24"/>
    </w:rPr>
  </w:style>
  <w:style w:type="character" w:styleId="Nierozpoznanawzmianka">
    <w:name w:val="Unresolved Mention"/>
    <w:basedOn w:val="Domylnaczcionkaakapitu"/>
    <w:uiPriority w:val="99"/>
    <w:semiHidden/>
    <w:unhideWhenUsed/>
    <w:rsid w:val="00CB1D56"/>
    <w:rPr>
      <w:color w:val="808080"/>
      <w:shd w:val="clear" w:color="auto" w:fill="E6E6E6"/>
    </w:rPr>
  </w:style>
  <w:style w:type="character" w:styleId="Pogrubienie">
    <w:name w:val="Strong"/>
    <w:basedOn w:val="Domylnaczcionkaakapitu"/>
    <w:uiPriority w:val="22"/>
    <w:qFormat/>
    <w:rsid w:val="00226D9F"/>
    <w:rPr>
      <w:b/>
      <w:bCs/>
    </w:rPr>
  </w:style>
  <w:style w:type="character" w:customStyle="1" w:styleId="meta-value">
    <w:name w:val="meta-value"/>
    <w:basedOn w:val="Domylnaczcionkaakapitu"/>
    <w:rsid w:val="00226D9F"/>
  </w:style>
  <w:style w:type="character" w:customStyle="1" w:styleId="meta-head">
    <w:name w:val="meta-head"/>
    <w:basedOn w:val="Domylnaczcionkaakapitu"/>
    <w:rsid w:val="00226D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160417">
      <w:bodyDiv w:val="1"/>
      <w:marLeft w:val="0"/>
      <w:marRight w:val="0"/>
      <w:marTop w:val="0"/>
      <w:marBottom w:val="0"/>
      <w:divBdr>
        <w:top w:val="none" w:sz="0" w:space="0" w:color="auto"/>
        <w:left w:val="none" w:sz="0" w:space="0" w:color="auto"/>
        <w:bottom w:val="none" w:sz="0" w:space="0" w:color="auto"/>
        <w:right w:val="none" w:sz="0" w:space="0" w:color="auto"/>
      </w:divBdr>
    </w:div>
    <w:div w:id="250773194">
      <w:bodyDiv w:val="1"/>
      <w:marLeft w:val="0"/>
      <w:marRight w:val="0"/>
      <w:marTop w:val="0"/>
      <w:marBottom w:val="0"/>
      <w:divBdr>
        <w:top w:val="none" w:sz="0" w:space="0" w:color="auto"/>
        <w:left w:val="none" w:sz="0" w:space="0" w:color="auto"/>
        <w:bottom w:val="none" w:sz="0" w:space="0" w:color="auto"/>
        <w:right w:val="none" w:sz="0" w:space="0" w:color="auto"/>
      </w:divBdr>
    </w:div>
    <w:div w:id="295986110">
      <w:bodyDiv w:val="1"/>
      <w:marLeft w:val="0"/>
      <w:marRight w:val="0"/>
      <w:marTop w:val="0"/>
      <w:marBottom w:val="0"/>
      <w:divBdr>
        <w:top w:val="none" w:sz="0" w:space="0" w:color="auto"/>
        <w:left w:val="none" w:sz="0" w:space="0" w:color="auto"/>
        <w:bottom w:val="none" w:sz="0" w:space="0" w:color="auto"/>
        <w:right w:val="none" w:sz="0" w:space="0" w:color="auto"/>
      </w:divBdr>
    </w:div>
    <w:div w:id="330452929">
      <w:bodyDiv w:val="1"/>
      <w:marLeft w:val="0"/>
      <w:marRight w:val="0"/>
      <w:marTop w:val="0"/>
      <w:marBottom w:val="0"/>
      <w:divBdr>
        <w:top w:val="none" w:sz="0" w:space="0" w:color="auto"/>
        <w:left w:val="none" w:sz="0" w:space="0" w:color="auto"/>
        <w:bottom w:val="none" w:sz="0" w:space="0" w:color="auto"/>
        <w:right w:val="none" w:sz="0" w:space="0" w:color="auto"/>
      </w:divBdr>
    </w:div>
    <w:div w:id="335425437">
      <w:bodyDiv w:val="1"/>
      <w:marLeft w:val="0"/>
      <w:marRight w:val="0"/>
      <w:marTop w:val="0"/>
      <w:marBottom w:val="0"/>
      <w:divBdr>
        <w:top w:val="none" w:sz="0" w:space="0" w:color="auto"/>
        <w:left w:val="none" w:sz="0" w:space="0" w:color="auto"/>
        <w:bottom w:val="none" w:sz="0" w:space="0" w:color="auto"/>
        <w:right w:val="none" w:sz="0" w:space="0" w:color="auto"/>
      </w:divBdr>
    </w:div>
    <w:div w:id="386533741">
      <w:bodyDiv w:val="1"/>
      <w:marLeft w:val="0"/>
      <w:marRight w:val="0"/>
      <w:marTop w:val="0"/>
      <w:marBottom w:val="0"/>
      <w:divBdr>
        <w:top w:val="none" w:sz="0" w:space="0" w:color="auto"/>
        <w:left w:val="none" w:sz="0" w:space="0" w:color="auto"/>
        <w:bottom w:val="none" w:sz="0" w:space="0" w:color="auto"/>
        <w:right w:val="none" w:sz="0" w:space="0" w:color="auto"/>
      </w:divBdr>
    </w:div>
    <w:div w:id="392460968">
      <w:bodyDiv w:val="1"/>
      <w:marLeft w:val="0"/>
      <w:marRight w:val="0"/>
      <w:marTop w:val="0"/>
      <w:marBottom w:val="0"/>
      <w:divBdr>
        <w:top w:val="none" w:sz="0" w:space="0" w:color="auto"/>
        <w:left w:val="none" w:sz="0" w:space="0" w:color="auto"/>
        <w:bottom w:val="none" w:sz="0" w:space="0" w:color="auto"/>
        <w:right w:val="none" w:sz="0" w:space="0" w:color="auto"/>
      </w:divBdr>
    </w:div>
    <w:div w:id="667485755">
      <w:bodyDiv w:val="1"/>
      <w:marLeft w:val="0"/>
      <w:marRight w:val="0"/>
      <w:marTop w:val="0"/>
      <w:marBottom w:val="0"/>
      <w:divBdr>
        <w:top w:val="none" w:sz="0" w:space="0" w:color="auto"/>
        <w:left w:val="none" w:sz="0" w:space="0" w:color="auto"/>
        <w:bottom w:val="none" w:sz="0" w:space="0" w:color="auto"/>
        <w:right w:val="none" w:sz="0" w:space="0" w:color="auto"/>
      </w:divBdr>
    </w:div>
    <w:div w:id="761412998">
      <w:bodyDiv w:val="1"/>
      <w:marLeft w:val="0"/>
      <w:marRight w:val="0"/>
      <w:marTop w:val="0"/>
      <w:marBottom w:val="0"/>
      <w:divBdr>
        <w:top w:val="none" w:sz="0" w:space="0" w:color="auto"/>
        <w:left w:val="none" w:sz="0" w:space="0" w:color="auto"/>
        <w:bottom w:val="none" w:sz="0" w:space="0" w:color="auto"/>
        <w:right w:val="none" w:sz="0" w:space="0" w:color="auto"/>
      </w:divBdr>
      <w:divsChild>
        <w:div w:id="1042630118">
          <w:marLeft w:val="0"/>
          <w:marRight w:val="0"/>
          <w:marTop w:val="0"/>
          <w:marBottom w:val="225"/>
          <w:divBdr>
            <w:top w:val="none" w:sz="0" w:space="0" w:color="auto"/>
            <w:left w:val="none" w:sz="0" w:space="0" w:color="auto"/>
            <w:bottom w:val="none" w:sz="0" w:space="0" w:color="auto"/>
            <w:right w:val="none" w:sz="0" w:space="0" w:color="auto"/>
          </w:divBdr>
        </w:div>
      </w:divsChild>
    </w:div>
    <w:div w:id="838546196">
      <w:bodyDiv w:val="1"/>
      <w:marLeft w:val="0"/>
      <w:marRight w:val="0"/>
      <w:marTop w:val="0"/>
      <w:marBottom w:val="0"/>
      <w:divBdr>
        <w:top w:val="none" w:sz="0" w:space="0" w:color="auto"/>
        <w:left w:val="none" w:sz="0" w:space="0" w:color="auto"/>
        <w:bottom w:val="none" w:sz="0" w:space="0" w:color="auto"/>
        <w:right w:val="none" w:sz="0" w:space="0" w:color="auto"/>
      </w:divBdr>
    </w:div>
    <w:div w:id="878856062">
      <w:bodyDiv w:val="1"/>
      <w:marLeft w:val="0"/>
      <w:marRight w:val="0"/>
      <w:marTop w:val="0"/>
      <w:marBottom w:val="0"/>
      <w:divBdr>
        <w:top w:val="none" w:sz="0" w:space="0" w:color="auto"/>
        <w:left w:val="none" w:sz="0" w:space="0" w:color="auto"/>
        <w:bottom w:val="none" w:sz="0" w:space="0" w:color="auto"/>
        <w:right w:val="none" w:sz="0" w:space="0" w:color="auto"/>
      </w:divBdr>
    </w:div>
    <w:div w:id="903837376">
      <w:bodyDiv w:val="1"/>
      <w:marLeft w:val="0"/>
      <w:marRight w:val="0"/>
      <w:marTop w:val="0"/>
      <w:marBottom w:val="0"/>
      <w:divBdr>
        <w:top w:val="none" w:sz="0" w:space="0" w:color="auto"/>
        <w:left w:val="none" w:sz="0" w:space="0" w:color="auto"/>
        <w:bottom w:val="none" w:sz="0" w:space="0" w:color="auto"/>
        <w:right w:val="none" w:sz="0" w:space="0" w:color="auto"/>
      </w:divBdr>
    </w:div>
    <w:div w:id="950085734">
      <w:bodyDiv w:val="1"/>
      <w:marLeft w:val="0"/>
      <w:marRight w:val="0"/>
      <w:marTop w:val="0"/>
      <w:marBottom w:val="0"/>
      <w:divBdr>
        <w:top w:val="none" w:sz="0" w:space="0" w:color="auto"/>
        <w:left w:val="none" w:sz="0" w:space="0" w:color="auto"/>
        <w:bottom w:val="none" w:sz="0" w:space="0" w:color="auto"/>
        <w:right w:val="none" w:sz="0" w:space="0" w:color="auto"/>
      </w:divBdr>
    </w:div>
    <w:div w:id="973025277">
      <w:bodyDiv w:val="1"/>
      <w:marLeft w:val="0"/>
      <w:marRight w:val="0"/>
      <w:marTop w:val="0"/>
      <w:marBottom w:val="0"/>
      <w:divBdr>
        <w:top w:val="none" w:sz="0" w:space="0" w:color="auto"/>
        <w:left w:val="none" w:sz="0" w:space="0" w:color="auto"/>
        <w:bottom w:val="none" w:sz="0" w:space="0" w:color="auto"/>
        <w:right w:val="none" w:sz="0" w:space="0" w:color="auto"/>
      </w:divBdr>
    </w:div>
    <w:div w:id="982194500">
      <w:bodyDiv w:val="1"/>
      <w:marLeft w:val="0"/>
      <w:marRight w:val="0"/>
      <w:marTop w:val="0"/>
      <w:marBottom w:val="0"/>
      <w:divBdr>
        <w:top w:val="none" w:sz="0" w:space="0" w:color="auto"/>
        <w:left w:val="none" w:sz="0" w:space="0" w:color="auto"/>
        <w:bottom w:val="none" w:sz="0" w:space="0" w:color="auto"/>
        <w:right w:val="none" w:sz="0" w:space="0" w:color="auto"/>
      </w:divBdr>
    </w:div>
    <w:div w:id="996104612">
      <w:bodyDiv w:val="1"/>
      <w:marLeft w:val="0"/>
      <w:marRight w:val="0"/>
      <w:marTop w:val="0"/>
      <w:marBottom w:val="0"/>
      <w:divBdr>
        <w:top w:val="none" w:sz="0" w:space="0" w:color="auto"/>
        <w:left w:val="none" w:sz="0" w:space="0" w:color="auto"/>
        <w:bottom w:val="none" w:sz="0" w:space="0" w:color="auto"/>
        <w:right w:val="none" w:sz="0" w:space="0" w:color="auto"/>
      </w:divBdr>
    </w:div>
    <w:div w:id="1027173073">
      <w:bodyDiv w:val="1"/>
      <w:marLeft w:val="0"/>
      <w:marRight w:val="0"/>
      <w:marTop w:val="0"/>
      <w:marBottom w:val="0"/>
      <w:divBdr>
        <w:top w:val="none" w:sz="0" w:space="0" w:color="auto"/>
        <w:left w:val="none" w:sz="0" w:space="0" w:color="auto"/>
        <w:bottom w:val="none" w:sz="0" w:space="0" w:color="auto"/>
        <w:right w:val="none" w:sz="0" w:space="0" w:color="auto"/>
      </w:divBdr>
    </w:div>
    <w:div w:id="1107234931">
      <w:bodyDiv w:val="1"/>
      <w:marLeft w:val="0"/>
      <w:marRight w:val="0"/>
      <w:marTop w:val="0"/>
      <w:marBottom w:val="0"/>
      <w:divBdr>
        <w:top w:val="none" w:sz="0" w:space="0" w:color="auto"/>
        <w:left w:val="none" w:sz="0" w:space="0" w:color="auto"/>
        <w:bottom w:val="none" w:sz="0" w:space="0" w:color="auto"/>
        <w:right w:val="none" w:sz="0" w:space="0" w:color="auto"/>
      </w:divBdr>
    </w:div>
    <w:div w:id="1144812265">
      <w:bodyDiv w:val="1"/>
      <w:marLeft w:val="0"/>
      <w:marRight w:val="0"/>
      <w:marTop w:val="0"/>
      <w:marBottom w:val="0"/>
      <w:divBdr>
        <w:top w:val="none" w:sz="0" w:space="0" w:color="auto"/>
        <w:left w:val="none" w:sz="0" w:space="0" w:color="auto"/>
        <w:bottom w:val="none" w:sz="0" w:space="0" w:color="auto"/>
        <w:right w:val="none" w:sz="0" w:space="0" w:color="auto"/>
      </w:divBdr>
      <w:divsChild>
        <w:div w:id="1821998761">
          <w:marLeft w:val="0"/>
          <w:marRight w:val="0"/>
          <w:marTop w:val="0"/>
          <w:marBottom w:val="0"/>
          <w:divBdr>
            <w:top w:val="none" w:sz="0" w:space="0" w:color="auto"/>
            <w:left w:val="none" w:sz="0" w:space="0" w:color="auto"/>
            <w:bottom w:val="none" w:sz="0" w:space="0" w:color="auto"/>
            <w:right w:val="none" w:sz="0" w:space="0" w:color="auto"/>
          </w:divBdr>
        </w:div>
      </w:divsChild>
    </w:div>
    <w:div w:id="1327367661">
      <w:bodyDiv w:val="1"/>
      <w:marLeft w:val="0"/>
      <w:marRight w:val="0"/>
      <w:marTop w:val="0"/>
      <w:marBottom w:val="0"/>
      <w:divBdr>
        <w:top w:val="none" w:sz="0" w:space="0" w:color="auto"/>
        <w:left w:val="none" w:sz="0" w:space="0" w:color="auto"/>
        <w:bottom w:val="none" w:sz="0" w:space="0" w:color="auto"/>
        <w:right w:val="none" w:sz="0" w:space="0" w:color="auto"/>
      </w:divBdr>
    </w:div>
    <w:div w:id="1408842808">
      <w:bodyDiv w:val="1"/>
      <w:marLeft w:val="0"/>
      <w:marRight w:val="0"/>
      <w:marTop w:val="0"/>
      <w:marBottom w:val="0"/>
      <w:divBdr>
        <w:top w:val="none" w:sz="0" w:space="0" w:color="auto"/>
        <w:left w:val="none" w:sz="0" w:space="0" w:color="auto"/>
        <w:bottom w:val="none" w:sz="0" w:space="0" w:color="auto"/>
        <w:right w:val="none" w:sz="0" w:space="0" w:color="auto"/>
      </w:divBdr>
    </w:div>
    <w:div w:id="1492478571">
      <w:bodyDiv w:val="1"/>
      <w:marLeft w:val="0"/>
      <w:marRight w:val="0"/>
      <w:marTop w:val="0"/>
      <w:marBottom w:val="0"/>
      <w:divBdr>
        <w:top w:val="none" w:sz="0" w:space="0" w:color="auto"/>
        <w:left w:val="none" w:sz="0" w:space="0" w:color="auto"/>
        <w:bottom w:val="none" w:sz="0" w:space="0" w:color="auto"/>
        <w:right w:val="none" w:sz="0" w:space="0" w:color="auto"/>
      </w:divBdr>
      <w:divsChild>
        <w:div w:id="531576224">
          <w:marLeft w:val="0"/>
          <w:marRight w:val="0"/>
          <w:marTop w:val="0"/>
          <w:marBottom w:val="0"/>
          <w:divBdr>
            <w:top w:val="none" w:sz="0" w:space="0" w:color="auto"/>
            <w:left w:val="none" w:sz="0" w:space="0" w:color="auto"/>
            <w:bottom w:val="none" w:sz="0" w:space="0" w:color="auto"/>
            <w:right w:val="none" w:sz="0" w:space="0" w:color="auto"/>
          </w:divBdr>
        </w:div>
      </w:divsChild>
    </w:div>
    <w:div w:id="1557084354">
      <w:bodyDiv w:val="1"/>
      <w:marLeft w:val="0"/>
      <w:marRight w:val="0"/>
      <w:marTop w:val="0"/>
      <w:marBottom w:val="0"/>
      <w:divBdr>
        <w:top w:val="none" w:sz="0" w:space="0" w:color="auto"/>
        <w:left w:val="none" w:sz="0" w:space="0" w:color="auto"/>
        <w:bottom w:val="none" w:sz="0" w:space="0" w:color="auto"/>
        <w:right w:val="none" w:sz="0" w:space="0" w:color="auto"/>
      </w:divBdr>
    </w:div>
    <w:div w:id="1568345450">
      <w:bodyDiv w:val="1"/>
      <w:marLeft w:val="0"/>
      <w:marRight w:val="0"/>
      <w:marTop w:val="0"/>
      <w:marBottom w:val="0"/>
      <w:divBdr>
        <w:top w:val="none" w:sz="0" w:space="0" w:color="auto"/>
        <w:left w:val="none" w:sz="0" w:space="0" w:color="auto"/>
        <w:bottom w:val="none" w:sz="0" w:space="0" w:color="auto"/>
        <w:right w:val="none" w:sz="0" w:space="0" w:color="auto"/>
      </w:divBdr>
    </w:div>
    <w:div w:id="1839227731">
      <w:bodyDiv w:val="1"/>
      <w:marLeft w:val="0"/>
      <w:marRight w:val="0"/>
      <w:marTop w:val="0"/>
      <w:marBottom w:val="0"/>
      <w:divBdr>
        <w:top w:val="none" w:sz="0" w:space="0" w:color="auto"/>
        <w:left w:val="none" w:sz="0" w:space="0" w:color="auto"/>
        <w:bottom w:val="none" w:sz="0" w:space="0" w:color="auto"/>
        <w:right w:val="none" w:sz="0" w:space="0" w:color="auto"/>
      </w:divBdr>
    </w:div>
    <w:div w:id="194972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lubimyczytac.pl/autor/56687/russ-mi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wikipedia.org/wiki/Joomla!" TargetMode="External"/><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pl.wikipedia.org/wiki/WordPress" TargetMode="External"/><Relationship Id="rId19" Type="http://schemas.openxmlformats.org/officeDocument/2006/relationships/image" Target="media/image9.png"/><Relationship Id="rId31" Type="http://schemas.openxmlformats.org/officeDocument/2006/relationships/hyperlink" Target="https://getbootstrap.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lubimyczytac.pl/autor/88359/kim-hamilton"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5613CB-11EC-46F0-8DA5-709BA36CD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1945</TotalTime>
  <Pages>1</Pages>
  <Words>5246</Words>
  <Characters>31482</Characters>
  <Application>Microsoft Office Word</Application>
  <DocSecurity>0</DocSecurity>
  <Lines>262</Lines>
  <Paragraphs>73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wesoly</dc:creator>
  <cp:keywords/>
  <dc:description/>
  <cp:lastModifiedBy>Michał Suchorzyński</cp:lastModifiedBy>
  <cp:revision>228</cp:revision>
  <cp:lastPrinted>2018-01-21T10:18:00Z</cp:lastPrinted>
  <dcterms:created xsi:type="dcterms:W3CDTF">2018-01-06T11:12:00Z</dcterms:created>
  <dcterms:modified xsi:type="dcterms:W3CDTF">2018-01-26T20:11:00Z</dcterms:modified>
</cp:coreProperties>
</file>