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0E" w:rsidRDefault="002B2D0E" w:rsidP="000A702D">
      <w:pPr>
        <w:pStyle w:val="INFOLIST-Nadpismetodiky"/>
      </w:pPr>
      <w:r>
        <w:t>PRACOVN</w:t>
      </w:r>
      <w:r w:rsidR="00C43AFC">
        <w:t>Ý</w:t>
      </w:r>
      <w:r>
        <w:t xml:space="preserve"> LIST</w:t>
      </w:r>
    </w:p>
    <w:p w:rsidR="000A702D" w:rsidRPr="00817E88" w:rsidRDefault="000A702D" w:rsidP="000A702D">
      <w:pPr>
        <w:pStyle w:val="INFOLIST-Nadpismetodiky"/>
      </w:pPr>
      <w:r>
        <w:t xml:space="preserve">PROGRAMOVANIE – </w:t>
      </w:r>
      <w:r w:rsidR="007D610A">
        <w:t>Vnorené štruktúry</w:t>
      </w:r>
    </w:p>
    <w:p w:rsidR="000A702D" w:rsidRDefault="002B2D0E" w:rsidP="000A702D">
      <w:pPr>
        <w:pStyle w:val="STRUKTURA-N3"/>
      </w:pPr>
      <w:r>
        <w:t xml:space="preserve">Úloha 1  </w:t>
      </w:r>
    </w:p>
    <w:p w:rsidR="00BF7002" w:rsidRPr="005131E0" w:rsidRDefault="005131E0" w:rsidP="005131E0">
      <w:r w:rsidRPr="005131E0">
        <w:t xml:space="preserve">V nasledujúcom zdrojovom kóde zo súboru </w:t>
      </w:r>
      <w:r w:rsidRPr="005131E0">
        <w:rPr>
          <w:b/>
        </w:rPr>
        <w:t>bodky.py</w:t>
      </w:r>
      <w:r w:rsidRPr="005131E0">
        <w:t xml:space="preserve"> orámujte</w:t>
      </w:r>
    </w:p>
    <w:p w:rsidR="00BF7002" w:rsidRPr="005131E0" w:rsidRDefault="005131E0" w:rsidP="005131E0">
      <w:pPr>
        <w:pStyle w:val="Odsekzoznamu"/>
        <w:numPr>
          <w:ilvl w:val="0"/>
          <w:numId w:val="32"/>
        </w:numPr>
        <w:tabs>
          <w:tab w:val="clear" w:pos="709"/>
        </w:tabs>
        <w:autoSpaceDE/>
        <w:autoSpaceDN/>
        <w:spacing w:before="0"/>
        <w:rPr>
          <w:sz w:val="20"/>
        </w:rPr>
      </w:pPr>
      <w:r w:rsidRPr="005131E0">
        <w:rPr>
          <w:sz w:val="20"/>
          <w:bdr w:val="single" w:sz="4" w:space="0" w:color="0070C0"/>
        </w:rPr>
        <w:t>modrou</w:t>
      </w:r>
      <w:r w:rsidRPr="005131E0">
        <w:rPr>
          <w:sz w:val="20"/>
        </w:rPr>
        <w:t xml:space="preserve"> farbou celú časť kódu, ktorá predstavuje </w:t>
      </w:r>
      <w:r w:rsidRPr="005131E0">
        <w:rPr>
          <w:sz w:val="20"/>
          <w:u w:val="single"/>
        </w:rPr>
        <w:t>opakovanie</w:t>
      </w:r>
    </w:p>
    <w:p w:rsidR="005131E0" w:rsidRPr="005131E0" w:rsidRDefault="005131E0" w:rsidP="005131E0">
      <w:pPr>
        <w:pStyle w:val="Odsekzoznamu"/>
        <w:numPr>
          <w:ilvl w:val="0"/>
          <w:numId w:val="32"/>
        </w:numPr>
        <w:tabs>
          <w:tab w:val="clear" w:pos="709"/>
        </w:tabs>
        <w:autoSpaceDE/>
        <w:autoSpaceDN/>
        <w:spacing w:before="0"/>
        <w:rPr>
          <w:sz w:val="20"/>
        </w:rPr>
      </w:pPr>
      <w:r w:rsidRPr="005131E0">
        <w:rPr>
          <w:sz w:val="20"/>
          <w:bdr w:val="single" w:sz="4" w:space="0" w:color="FF0000"/>
        </w:rPr>
        <w:t>červenou</w:t>
      </w:r>
      <w:r w:rsidRPr="005131E0">
        <w:rPr>
          <w:sz w:val="20"/>
        </w:rPr>
        <w:t xml:space="preserve"> farbou celú časť kódu, ktorá predstavuje </w:t>
      </w:r>
      <w:r w:rsidRPr="005131E0">
        <w:rPr>
          <w:sz w:val="20"/>
          <w:u w:val="single"/>
        </w:rPr>
        <w:t>vetvenie</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
          <w:color w:val="008800"/>
        </w:rPr>
        <w:t>import</w:t>
      </w:r>
      <w:r w:rsidRPr="005131E0">
        <w:rPr>
          <w:rFonts w:ascii="Courier New" w:hAnsi="Courier New" w:cs="Courier New"/>
          <w:bCs w:val="0"/>
          <w:color w:val="333333"/>
        </w:rPr>
        <w:t xml:space="preserve"> </w:t>
      </w:r>
      <w:r w:rsidRPr="005131E0">
        <w:rPr>
          <w:rFonts w:ascii="Courier New" w:hAnsi="Courier New" w:cs="Courier New"/>
          <w:b/>
          <w:color w:val="0E84B5"/>
        </w:rPr>
        <w:t>turtle</w:t>
      </w:r>
      <w:r w:rsidRPr="005131E0">
        <w:rPr>
          <w:rFonts w:ascii="Courier New" w:hAnsi="Courier New" w:cs="Courier New"/>
          <w:bCs w:val="0"/>
          <w:color w:val="333333"/>
        </w:rPr>
        <w:t xml:space="preserve"> </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
          <w:color w:val="008800"/>
        </w:rPr>
        <w:t>import</w:t>
      </w:r>
      <w:r w:rsidRPr="005131E0">
        <w:rPr>
          <w:rFonts w:ascii="Courier New" w:hAnsi="Courier New" w:cs="Courier New"/>
          <w:bCs w:val="0"/>
          <w:color w:val="333333"/>
        </w:rPr>
        <w:t xml:space="preserve"> </w:t>
      </w:r>
      <w:r w:rsidRPr="005131E0">
        <w:rPr>
          <w:rFonts w:ascii="Courier New" w:hAnsi="Courier New" w:cs="Courier New"/>
          <w:b/>
          <w:color w:val="0E84B5"/>
        </w:rPr>
        <w:t>random</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pero=turtle.Turtle()</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tabula=turtle.Screen()</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pero.speed(</w:t>
      </w:r>
      <w:r w:rsidRPr="005131E0">
        <w:rPr>
          <w:rFonts w:ascii="Courier New" w:hAnsi="Courier New" w:cs="Courier New"/>
          <w:b/>
          <w:color w:val="0000DD"/>
        </w:rPr>
        <w:t>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pero.hideturtle()</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pero.penup()</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
          <w:color w:val="008800"/>
        </w:rPr>
        <w:t>for</w:t>
      </w:r>
      <w:r w:rsidRPr="005131E0">
        <w:rPr>
          <w:rFonts w:ascii="Courier New" w:hAnsi="Courier New" w:cs="Courier New"/>
          <w:bCs w:val="0"/>
          <w:color w:val="333333"/>
        </w:rPr>
        <w:t xml:space="preserve"> i </w:t>
      </w:r>
      <w:r w:rsidRPr="005131E0">
        <w:rPr>
          <w:rFonts w:ascii="Courier New" w:hAnsi="Courier New" w:cs="Courier New"/>
          <w:b/>
          <w:color w:val="000000"/>
        </w:rPr>
        <w:t>in</w:t>
      </w:r>
      <w:r w:rsidRPr="005131E0">
        <w:rPr>
          <w:rFonts w:ascii="Courier New" w:hAnsi="Courier New" w:cs="Courier New"/>
          <w:bCs w:val="0"/>
          <w:color w:val="333333"/>
        </w:rPr>
        <w:t xml:space="preserve"> </w:t>
      </w:r>
      <w:r w:rsidRPr="005131E0">
        <w:rPr>
          <w:rFonts w:ascii="Courier New" w:hAnsi="Courier New" w:cs="Courier New"/>
          <w:bCs w:val="0"/>
          <w:color w:val="007020"/>
        </w:rPr>
        <w:t>range</w:t>
      </w:r>
      <w:r w:rsidRPr="005131E0">
        <w:rPr>
          <w:rFonts w:ascii="Courier New" w:hAnsi="Courier New" w:cs="Courier New"/>
          <w:bCs w:val="0"/>
          <w:color w:val="333333"/>
        </w:rPr>
        <w:t>(</w:t>
      </w:r>
      <w:r w:rsidRPr="005131E0">
        <w:rPr>
          <w:rFonts w:ascii="Courier New" w:hAnsi="Courier New" w:cs="Courier New"/>
          <w:b/>
          <w:color w:val="0000DD"/>
        </w:rPr>
        <w:t>250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x=random.randint(-</w:t>
      </w:r>
      <w:r w:rsidRPr="005131E0">
        <w:rPr>
          <w:rFonts w:ascii="Courier New" w:hAnsi="Courier New" w:cs="Courier New"/>
          <w:b/>
          <w:color w:val="0000DD"/>
        </w:rPr>
        <w:t>100</w:t>
      </w:r>
      <w:r w:rsidRPr="005131E0">
        <w:rPr>
          <w:rFonts w:ascii="Courier New" w:hAnsi="Courier New" w:cs="Courier New"/>
          <w:bCs w:val="0"/>
          <w:color w:val="333333"/>
        </w:rPr>
        <w:t>,</w:t>
      </w:r>
      <w:r w:rsidRPr="005131E0">
        <w:rPr>
          <w:rFonts w:ascii="Courier New" w:hAnsi="Courier New" w:cs="Courier New"/>
          <w:b/>
          <w:color w:val="0000DD"/>
        </w:rPr>
        <w:t>100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y=random.randint(-</w:t>
      </w:r>
      <w:r w:rsidRPr="005131E0">
        <w:rPr>
          <w:rFonts w:ascii="Courier New" w:hAnsi="Courier New" w:cs="Courier New"/>
          <w:b/>
          <w:color w:val="0000DD"/>
        </w:rPr>
        <w:t>100</w:t>
      </w:r>
      <w:r w:rsidRPr="005131E0">
        <w:rPr>
          <w:rFonts w:ascii="Courier New" w:hAnsi="Courier New" w:cs="Courier New"/>
          <w:bCs w:val="0"/>
          <w:color w:val="333333"/>
        </w:rPr>
        <w:t>,</w:t>
      </w:r>
      <w:r w:rsidRPr="005131E0">
        <w:rPr>
          <w:rFonts w:ascii="Courier New" w:hAnsi="Courier New" w:cs="Courier New"/>
          <w:b/>
          <w:color w:val="0000DD"/>
        </w:rPr>
        <w:t>100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w:t>
      </w:r>
      <w:r w:rsidRPr="005131E0">
        <w:rPr>
          <w:rFonts w:ascii="Courier New" w:hAnsi="Courier New" w:cs="Courier New"/>
          <w:b/>
          <w:color w:val="008800"/>
        </w:rPr>
        <w:t>if</w:t>
      </w:r>
      <w:r w:rsidRPr="005131E0">
        <w:rPr>
          <w:rFonts w:ascii="Courier New" w:hAnsi="Courier New" w:cs="Courier New"/>
          <w:bCs w:val="0"/>
          <w:color w:val="333333"/>
        </w:rPr>
        <w:t xml:space="preserve"> x&lt;</w:t>
      </w:r>
      <w:r w:rsidRPr="005131E0">
        <w:rPr>
          <w:rFonts w:ascii="Courier New" w:hAnsi="Courier New" w:cs="Courier New"/>
          <w:b/>
          <w:color w:val="0000DD"/>
        </w:rPr>
        <w:t>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pero.color(</w:t>
      </w:r>
      <w:r w:rsidRPr="005131E0">
        <w:rPr>
          <w:rFonts w:ascii="Courier New" w:hAnsi="Courier New" w:cs="Courier New"/>
          <w:bCs w:val="0"/>
          <w:color w:val="333333"/>
          <w:shd w:val="clear" w:color="auto" w:fill="FFF0F0"/>
        </w:rPr>
        <w:t>"red"</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w:t>
      </w:r>
      <w:r w:rsidRPr="005131E0">
        <w:rPr>
          <w:rFonts w:ascii="Courier New" w:hAnsi="Courier New" w:cs="Courier New"/>
          <w:b/>
          <w:color w:val="008800"/>
        </w:rPr>
        <w:t>else</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pero.color(</w:t>
      </w:r>
      <w:r w:rsidRPr="005131E0">
        <w:rPr>
          <w:rFonts w:ascii="Courier New" w:hAnsi="Courier New" w:cs="Courier New"/>
          <w:bCs w:val="0"/>
          <w:color w:val="333333"/>
          <w:shd w:val="clear" w:color="auto" w:fill="FFF0F0"/>
        </w:rPr>
        <w:t>"blue"</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pero.setposition(x,y)</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 xml:space="preserve">    pero.dot(</w:t>
      </w:r>
      <w:r w:rsidRPr="005131E0">
        <w:rPr>
          <w:rFonts w:ascii="Courier New" w:hAnsi="Courier New" w:cs="Courier New"/>
          <w:b/>
          <w:color w:val="0000DD"/>
        </w:rPr>
        <w:t>10</w:t>
      </w:r>
      <w:r w:rsidRPr="005131E0">
        <w:rPr>
          <w:rFonts w:ascii="Courier New" w:hAnsi="Courier New" w:cs="Courier New"/>
          <w:bCs w:val="0"/>
          <w:color w:val="333333"/>
        </w:rPr>
        <w:t>)</w:t>
      </w:r>
    </w:p>
    <w:p w:rsidR="005131E0" w:rsidRPr="005131E0" w:rsidRDefault="005131E0" w:rsidP="005131E0">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4" w:lineRule="atLeast"/>
        <w:ind w:left="360"/>
        <w:rPr>
          <w:rFonts w:ascii="Courier New" w:hAnsi="Courier New" w:cs="Courier New"/>
          <w:bCs w:val="0"/>
          <w:color w:val="333333"/>
        </w:rPr>
      </w:pPr>
      <w:r w:rsidRPr="005131E0">
        <w:rPr>
          <w:rFonts w:ascii="Courier New" w:hAnsi="Courier New" w:cs="Courier New"/>
          <w:bCs w:val="0"/>
          <w:color w:val="333333"/>
        </w:rPr>
        <w:t>tabula.mainloop()</w:t>
      </w:r>
    </w:p>
    <w:p w:rsidR="005131E0" w:rsidRDefault="005131E0" w:rsidP="005131E0">
      <w:pPr>
        <w:tabs>
          <w:tab w:val="clear" w:pos="709"/>
        </w:tabs>
        <w:autoSpaceDE/>
        <w:autoSpaceDN/>
        <w:spacing w:before="0"/>
      </w:pPr>
    </w:p>
    <w:p w:rsidR="00BF7002" w:rsidRDefault="00BF7002" w:rsidP="00BF7002">
      <w:pPr>
        <w:tabs>
          <w:tab w:val="clear" w:pos="709"/>
        </w:tabs>
        <w:autoSpaceDE/>
        <w:autoSpaceDN/>
        <w:spacing w:before="0"/>
      </w:pPr>
    </w:p>
    <w:p w:rsidR="00305334" w:rsidRDefault="00305334" w:rsidP="00305334">
      <w:pPr>
        <w:pStyle w:val="STRUKTURA-N3"/>
      </w:pPr>
      <w:r>
        <w:t xml:space="preserve">Úloha 2 </w:t>
      </w:r>
    </w:p>
    <w:p w:rsidR="00BF7002" w:rsidRDefault="005131E0" w:rsidP="00BF7002">
      <w:pPr>
        <w:spacing w:line="240" w:lineRule="auto"/>
      </w:pPr>
      <w:r>
        <w:t>Upravte</w:t>
      </w:r>
      <w:r w:rsidR="00BF7002">
        <w:t xml:space="preserve"> program </w:t>
      </w:r>
      <w:r>
        <w:rPr>
          <w:b/>
        </w:rPr>
        <w:t>bodky</w:t>
      </w:r>
      <w:r w:rsidR="00BF7002">
        <w:rPr>
          <w:b/>
        </w:rPr>
        <w:t>.py</w:t>
      </w:r>
      <w:r>
        <w:rPr>
          <w:b/>
        </w:rPr>
        <w:t xml:space="preserve"> </w:t>
      </w:r>
      <w:r>
        <w:t xml:space="preserve">tak, aby jeho výstup vyzeral nasledovne (upravený program </w:t>
      </w:r>
      <w:r w:rsidR="0054414D">
        <w:t xml:space="preserve">uložte v súbore </w:t>
      </w:r>
      <w:r w:rsidR="0054414D">
        <w:rPr>
          <w:b/>
        </w:rPr>
        <w:t>bodky_rozne.py</w:t>
      </w:r>
      <w:r w:rsidR="0054414D">
        <w:t>)</w:t>
      </w:r>
      <w:r>
        <w:t>:</w:t>
      </w:r>
    </w:p>
    <w:p w:rsidR="005131E0" w:rsidRDefault="0054414D" w:rsidP="00BF7002">
      <w:pPr>
        <w:spacing w:line="240" w:lineRule="auto"/>
      </w:pPr>
      <w:r>
        <w:rPr>
          <w:noProof/>
        </w:rPr>
        <w:drawing>
          <wp:inline distT="0" distB="0" distL="0" distR="0">
            <wp:extent cx="1443866" cy="1368573"/>
            <wp:effectExtent l="19050" t="0" r="3934"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453525" cy="1377728"/>
                    </a:xfrm>
                    <a:prstGeom prst="rect">
                      <a:avLst/>
                    </a:prstGeom>
                  </pic:spPr>
                </pic:pic>
              </a:graphicData>
            </a:graphic>
          </wp:inline>
        </w:drawing>
      </w:r>
    </w:p>
    <w:p w:rsidR="005131E0" w:rsidRDefault="005131E0" w:rsidP="00BF7002">
      <w:pPr>
        <w:spacing w:line="240" w:lineRule="auto"/>
      </w:pPr>
    </w:p>
    <w:p w:rsidR="002B2D0E" w:rsidRDefault="00BF7002" w:rsidP="002B2D0E">
      <w:pPr>
        <w:pStyle w:val="STRUKTURA-N3"/>
      </w:pPr>
      <w:r>
        <w:t xml:space="preserve">Úloha 3 </w:t>
      </w:r>
    </w:p>
    <w:p w:rsidR="00BF7002" w:rsidRDefault="0054414D" w:rsidP="00BF7002">
      <w:pPr>
        <w:spacing w:line="240" w:lineRule="auto"/>
      </w:pPr>
      <w:r>
        <w:t xml:space="preserve">Doplňte program </w:t>
      </w:r>
      <w:r>
        <w:rPr>
          <w:b/>
        </w:rPr>
        <w:t>slovnik.py</w:t>
      </w:r>
      <w:r>
        <w:t xml:space="preserve"> tak, aby načítal od používateľa odpoveď (slovenský preklad zobrazeného slova) a otestoval jeho správnosť</w:t>
      </w:r>
      <w:r w:rsidR="00BF7002">
        <w:t>.</w:t>
      </w:r>
      <w:r>
        <w:t xml:space="preserve"> </w:t>
      </w:r>
      <w:r w:rsidR="00745BFC">
        <w:t xml:space="preserve">Ak bol preklad správny, program vypíše “SPRÁVNE!“ a zvýši počet bodov za správny preklad o 1. V inom prípade program vypíše “NESPRÁVNE!“ a body nepripočíta. </w:t>
      </w:r>
    </w:p>
    <w:p w:rsidR="00BF7002" w:rsidRDefault="00BF7002" w:rsidP="00BF7002">
      <w:pPr>
        <w:spacing w:line="240" w:lineRule="auto"/>
      </w:pPr>
    </w:p>
    <w:p w:rsidR="000A110F" w:rsidRDefault="000A110F" w:rsidP="002B2D0E">
      <w:pPr>
        <w:pStyle w:val="STRUKTURA-N3"/>
      </w:pPr>
    </w:p>
    <w:p w:rsidR="00993EDE" w:rsidRDefault="00993EDE" w:rsidP="00993EDE">
      <w:pPr>
        <w:pStyle w:val="STRUKTURA-N3"/>
      </w:pPr>
      <w:r>
        <w:lastRenderedPageBreak/>
        <w:t xml:space="preserve">Úloha 4  </w:t>
      </w:r>
    </w:p>
    <w:p w:rsidR="00993EDE" w:rsidRDefault="00993EDE" w:rsidP="00993EDE">
      <w:pPr>
        <w:spacing w:line="240" w:lineRule="auto"/>
      </w:pPr>
      <w:r>
        <w:t xml:space="preserve">V súbore </w:t>
      </w:r>
      <w:proofErr w:type="spellStart"/>
      <w:r>
        <w:rPr>
          <w:b/>
        </w:rPr>
        <w:t>obrazok.py</w:t>
      </w:r>
      <w:proofErr w:type="spellEnd"/>
      <w:r>
        <w:rPr>
          <w:b/>
        </w:rPr>
        <w:t xml:space="preserve"> </w:t>
      </w:r>
      <w:r>
        <w:t>je uložená bitová mapa reprezentujúca binárne zakódovaný čiernobiely obrázok</w:t>
      </w:r>
      <w:r>
        <w:t>.</w:t>
      </w:r>
      <w:r>
        <w:t xml:space="preserve"> Používateľ si môže  zvoliť, či chce vykresliť originál obrázku alebo jeho negatív. Doplňte program, aby vytvoril negatív pôvodného obrázku:</w:t>
      </w:r>
    </w:p>
    <w:p w:rsidR="00993EDE" w:rsidRPr="008252B6" w:rsidRDefault="00993EDE" w:rsidP="00993EDE">
      <w:pPr>
        <w:spacing w:line="240" w:lineRule="auto"/>
        <w:jc w:val="center"/>
        <w:rPr>
          <w:lang w:val="en-US"/>
        </w:rPr>
      </w:pPr>
      <w:r w:rsidRPr="00574AFD">
        <w:t xml:space="preserve">Originál: </w:t>
      </w:r>
      <w:r>
        <w:drawing>
          <wp:inline distT="0" distB="0" distL="0" distR="0">
            <wp:extent cx="964300" cy="962891"/>
            <wp:effectExtent l="19050" t="0" r="7250" b="0"/>
            <wp:docPr id="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64163" cy="962754"/>
                    </a:xfrm>
                    <a:prstGeom prst="rect">
                      <a:avLst/>
                    </a:prstGeom>
                    <a:noFill/>
                    <a:ln w="9525">
                      <a:noFill/>
                      <a:miter lim="800000"/>
                      <a:headEnd/>
                      <a:tailEnd/>
                    </a:ln>
                  </pic:spPr>
                </pic:pic>
              </a:graphicData>
            </a:graphic>
          </wp:inline>
        </w:drawing>
      </w:r>
      <w:r w:rsidRPr="00574AFD">
        <w:t xml:space="preserve">   </w:t>
      </w:r>
      <w:r>
        <w:t xml:space="preserve">    </w:t>
      </w:r>
      <w:r w:rsidRPr="00574AFD">
        <w:t xml:space="preserve">Negatív: </w:t>
      </w:r>
      <w:r>
        <w:rPr>
          <w:i/>
          <w:noProof/>
        </w:rPr>
        <w:drawing>
          <wp:inline distT="0" distB="0" distL="0" distR="0">
            <wp:extent cx="978477" cy="975617"/>
            <wp:effectExtent l="19050" t="0" r="0" b="0"/>
            <wp:docPr id="11"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979620" cy="976756"/>
                    </a:xfrm>
                    <a:prstGeom prst="rect">
                      <a:avLst/>
                    </a:prstGeom>
                    <a:noFill/>
                    <a:ln w="9525">
                      <a:noFill/>
                      <a:miter lim="800000"/>
                      <a:headEnd/>
                      <a:tailEnd/>
                    </a:ln>
                  </pic:spPr>
                </pic:pic>
              </a:graphicData>
            </a:graphic>
          </wp:inline>
        </w:drawing>
      </w:r>
    </w:p>
    <w:p w:rsidR="00993EDE" w:rsidRPr="00436C09" w:rsidRDefault="00993EDE" w:rsidP="00993EDE">
      <w:pPr>
        <w:spacing w:line="240" w:lineRule="auto"/>
        <w:rPr>
          <w:noProof/>
        </w:rPr>
      </w:pPr>
    </w:p>
    <w:p w:rsidR="00993EDE" w:rsidRDefault="00993EDE" w:rsidP="002B2D0E">
      <w:pPr>
        <w:pStyle w:val="STRUKTURA-N3"/>
      </w:pPr>
    </w:p>
    <w:p w:rsidR="002B2D0E" w:rsidRDefault="002B2D0E" w:rsidP="002B2D0E">
      <w:pPr>
        <w:pStyle w:val="STRUKTURA-N3"/>
      </w:pPr>
      <w:r>
        <w:t xml:space="preserve">Úloha </w:t>
      </w:r>
      <w:r w:rsidR="00993EDE">
        <w:t>5</w:t>
      </w:r>
      <w:r>
        <w:t xml:space="preserve"> </w:t>
      </w:r>
    </w:p>
    <w:p w:rsidR="006D4905" w:rsidRDefault="00602048" w:rsidP="006D4905">
      <w:pPr>
        <w:pStyle w:val="STRUKTURA-N3"/>
        <w:rPr>
          <w:smallCaps w:val="0"/>
          <w:color w:val="auto"/>
          <w:sz w:val="20"/>
        </w:rPr>
      </w:pPr>
      <w:bookmarkStart w:id="0" w:name="_GoBack"/>
      <w:r>
        <w:rPr>
          <w:smallCaps w:val="0"/>
          <w:noProof/>
          <w:color w:val="auto"/>
          <w:sz w:val="20"/>
        </w:rPr>
        <w:drawing>
          <wp:anchor distT="0" distB="0" distL="114300" distR="114300" simplePos="0" relativeHeight="251668480" behindDoc="0" locked="0" layoutInCell="1" allowOverlap="1">
            <wp:simplePos x="0" y="0"/>
            <wp:positionH relativeFrom="column">
              <wp:posOffset>-66675</wp:posOffset>
            </wp:positionH>
            <wp:positionV relativeFrom="paragraph">
              <wp:posOffset>31750</wp:posOffset>
            </wp:positionV>
            <wp:extent cx="1161415" cy="686435"/>
            <wp:effectExtent l="19050" t="0" r="635" b="0"/>
            <wp:wrapSquare wrapText="bothSides"/>
            <wp:docPr id="3" name="Obrázok 2" descr="money wallet cash purse currency euro loose change bank note coin p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y wallet cash purse currency euro loose change bank note coin purse"/>
                    <pic:cNvPicPr>
                      <a:picLocks noChangeAspect="1" noChangeArrowheads="1"/>
                    </pic:cNvPicPr>
                  </pic:nvPicPr>
                  <pic:blipFill>
                    <a:blip r:embed="rId11" cstate="print">
                      <a:clrChange>
                        <a:clrFrom>
                          <a:srgbClr val="DEE4F0"/>
                        </a:clrFrom>
                        <a:clrTo>
                          <a:srgbClr val="DEE4F0">
                            <a:alpha val="0"/>
                          </a:srgbClr>
                        </a:clrTo>
                      </a:clrChange>
                    </a:blip>
                    <a:srcRect l="12678" t="22358" r="12368" b="11341"/>
                    <a:stretch>
                      <a:fillRect/>
                    </a:stretch>
                  </pic:blipFill>
                  <pic:spPr bwMode="auto">
                    <a:xfrm>
                      <a:off x="0" y="0"/>
                      <a:ext cx="1161415" cy="686435"/>
                    </a:xfrm>
                    <a:prstGeom prst="rect">
                      <a:avLst/>
                    </a:prstGeom>
                    <a:noFill/>
                    <a:ln w="9525">
                      <a:noFill/>
                      <a:miter lim="800000"/>
                      <a:headEnd/>
                      <a:tailEnd/>
                    </a:ln>
                  </pic:spPr>
                </pic:pic>
              </a:graphicData>
            </a:graphic>
          </wp:anchor>
        </w:drawing>
      </w:r>
      <w:r>
        <w:rPr>
          <w:smallCaps w:val="0"/>
          <w:color w:val="auto"/>
          <w:sz w:val="20"/>
        </w:rPr>
        <w:t xml:space="preserve">Vytvorte program </w:t>
      </w:r>
      <w:proofErr w:type="spellStart"/>
      <w:r>
        <w:rPr>
          <w:b/>
          <w:smallCaps w:val="0"/>
          <w:color w:val="auto"/>
          <w:sz w:val="20"/>
        </w:rPr>
        <w:t>penazenka.py</w:t>
      </w:r>
      <w:proofErr w:type="spellEnd"/>
      <w:r>
        <w:rPr>
          <w:smallCaps w:val="0"/>
          <w:color w:val="auto"/>
          <w:sz w:val="20"/>
        </w:rPr>
        <w:t>, ktorý najprv zistí počiatočný stav v peňaženke (t.j. koľk</w:t>
      </w:r>
      <w:r w:rsidR="003539BF">
        <w:rPr>
          <w:smallCaps w:val="0"/>
          <w:color w:val="auto"/>
          <w:sz w:val="20"/>
        </w:rPr>
        <w:t>o</w:t>
      </w:r>
      <w:r>
        <w:rPr>
          <w:smallCaps w:val="0"/>
          <w:color w:val="auto"/>
          <w:sz w:val="20"/>
        </w:rPr>
        <w:t xml:space="preserve"> je tam €) a potom bude realizovať jednotlivé obraty (príjmy/výdaje) až do okamihu, keď peňaženku nezatvoríme (t.j. po zadaní písmena K, resp. k).</w:t>
      </w:r>
      <w:r w:rsidR="003539BF">
        <w:rPr>
          <w:smallCaps w:val="0"/>
          <w:color w:val="auto"/>
          <w:sz w:val="20"/>
        </w:rPr>
        <w:t xml:space="preserve"> Pokiaľ zostatok v peňaženke po ktoromkoľvek obrate klesne do mínusu, používateľ bude o tejto skutočnosti hneď informovaný.</w:t>
      </w:r>
      <w:r>
        <w:rPr>
          <w:smallCaps w:val="0"/>
          <w:color w:val="auto"/>
          <w:sz w:val="20"/>
        </w:rPr>
        <w:t xml:space="preserve"> Program napokon vypíše výsledný stav peňaženky (t.j. koľk</w:t>
      </w:r>
      <w:r w:rsidR="003539BF">
        <w:rPr>
          <w:smallCaps w:val="0"/>
          <w:color w:val="auto"/>
          <w:sz w:val="20"/>
        </w:rPr>
        <w:t>o</w:t>
      </w:r>
      <w:r>
        <w:rPr>
          <w:smallCaps w:val="0"/>
          <w:color w:val="auto"/>
          <w:sz w:val="20"/>
        </w:rPr>
        <w:t xml:space="preserve"> je tam €)</w:t>
      </w:r>
      <w:r w:rsidR="00BF7002" w:rsidRPr="00BF7002">
        <w:rPr>
          <w:smallCaps w:val="0"/>
          <w:color w:val="auto"/>
          <w:sz w:val="20"/>
        </w:rPr>
        <w:t>.</w:t>
      </w:r>
      <w:r>
        <w:rPr>
          <w:smallCaps w:val="0"/>
          <w:color w:val="auto"/>
          <w:sz w:val="20"/>
        </w:rPr>
        <w:t xml:space="preserve"> </w:t>
      </w:r>
    </w:p>
    <w:p w:rsidR="00602048" w:rsidRDefault="00602048" w:rsidP="006D4905">
      <w:pPr>
        <w:pStyle w:val="STRUKTURA-N3"/>
        <w:rPr>
          <w:smallCaps w:val="0"/>
          <w:color w:val="auto"/>
          <w:sz w:val="20"/>
        </w:rPr>
      </w:pPr>
    </w:p>
    <w:bookmarkEnd w:id="0"/>
    <w:p w:rsidR="00305334" w:rsidRDefault="00305334" w:rsidP="00305334">
      <w:pPr>
        <w:pStyle w:val="STRUKTURA-N3"/>
      </w:pPr>
      <w:r>
        <w:t xml:space="preserve">Úloha 6 </w:t>
      </w:r>
    </w:p>
    <w:p w:rsidR="008252B6" w:rsidRDefault="008252B6" w:rsidP="008252B6">
      <w:pPr>
        <w:spacing w:line="240" w:lineRule="auto"/>
        <w:rPr>
          <w:b/>
        </w:rPr>
      </w:pPr>
      <w:r>
        <w:t xml:space="preserve">Priestupný rok je rok, ktorý má 366 dní namiesto 365. Matematicky je priestupným rok, ktorý je deliteľný 4. Avšak roky deliteľné 100 nie sú priestupné, okrem prípadov, že sú tieto roky deliteľné 400. Vytvorte program na otestovanie, či načítaný rok je prestupný alebo nie. Program uložte v súbore </w:t>
      </w:r>
      <w:proofErr w:type="spellStart"/>
      <w:r>
        <w:rPr>
          <w:b/>
        </w:rPr>
        <w:t>priestupny_rok.py</w:t>
      </w:r>
      <w:proofErr w:type="spellEnd"/>
      <w:r>
        <w:rPr>
          <w:b/>
        </w:rPr>
        <w:t xml:space="preserve">. </w:t>
      </w:r>
    </w:p>
    <w:p w:rsidR="0045644E" w:rsidRDefault="0045644E" w:rsidP="00BF7002">
      <w:pPr>
        <w:spacing w:line="240" w:lineRule="auto"/>
        <w:rPr>
          <w:noProof/>
        </w:rPr>
      </w:pPr>
    </w:p>
    <w:p w:rsidR="00124689" w:rsidRDefault="00124689" w:rsidP="00124689">
      <w:pPr>
        <w:pStyle w:val="STRUKTURA-N3"/>
      </w:pPr>
      <w:r>
        <w:t xml:space="preserve">Úloha 7 </w:t>
      </w:r>
    </w:p>
    <w:p w:rsidR="007B4E12" w:rsidRDefault="008252B6" w:rsidP="008252B6">
      <w:pPr>
        <w:spacing w:line="240" w:lineRule="auto"/>
        <w:rPr>
          <w:noProof/>
        </w:rPr>
      </w:pPr>
      <w:r>
        <w:rPr>
          <w:noProof/>
        </w:rPr>
        <w:t xml:space="preserve">Doplňte program </w:t>
      </w:r>
      <w:r>
        <w:rPr>
          <w:b/>
          <w:noProof/>
        </w:rPr>
        <w:t>adresy.py</w:t>
      </w:r>
      <w:r>
        <w:rPr>
          <w:noProof/>
        </w:rPr>
        <w:t xml:space="preserve">, ktorý zo vstupného reťazca (hlavičky e-mailu) vyfiltruje e-mailové adresy. </w:t>
      </w:r>
      <w:r w:rsidRPr="008252B6">
        <w:rPr>
          <w:noProof/>
          <w:u w:val="single"/>
        </w:rPr>
        <w:t>Poznámka:</w:t>
      </w:r>
      <w:r>
        <w:rPr>
          <w:noProof/>
        </w:rPr>
        <w:t xml:space="preserve"> Pri riešení tejto úlohy je šikovné použiť metódu </w:t>
      </w:r>
      <w:r w:rsidRPr="00AD4AF3">
        <w:rPr>
          <w:b/>
          <w:noProof/>
        </w:rPr>
        <w:t>split()</w:t>
      </w:r>
      <w:r>
        <w:rPr>
          <w:noProof/>
        </w:rPr>
        <w:t>, ktorá z dlhého reťazca s medzerami (napr. súvislého textu) vráti zoznam podreťazcov (jednotlivých slov) bez medzier – všimnite si použitie tejto metódy v pripravenom programe!</w:t>
      </w:r>
    </w:p>
    <w:p w:rsidR="007B4E12" w:rsidRPr="0045644E" w:rsidRDefault="007B4E12" w:rsidP="00BD1611">
      <w:pPr>
        <w:spacing w:line="240" w:lineRule="auto"/>
        <w:rPr>
          <w:noProof/>
          <w:sz w:val="4"/>
          <w:szCs w:val="4"/>
        </w:rPr>
      </w:pPr>
    </w:p>
    <w:p w:rsidR="004D5490" w:rsidRPr="0045644E" w:rsidRDefault="004D5490" w:rsidP="0045644E">
      <w:pPr>
        <w:pStyle w:val="STRUKTURA-N3"/>
        <w:rPr>
          <w:sz w:val="4"/>
          <w:szCs w:val="4"/>
        </w:rPr>
      </w:pPr>
    </w:p>
    <w:sectPr w:rsidR="004D5490" w:rsidRPr="0045644E" w:rsidSect="00387823">
      <w:footerReference w:type="default" r:id="rId12"/>
      <w:pgSz w:w="11906" w:h="16838" w:code="9"/>
      <w:pgMar w:top="1565" w:right="964" w:bottom="1418"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007" w:rsidRDefault="00641007" w:rsidP="00387823">
      <w:pPr>
        <w:spacing w:before="0" w:line="240" w:lineRule="auto"/>
      </w:pPr>
      <w:r>
        <w:separator/>
      </w:r>
    </w:p>
  </w:endnote>
  <w:endnote w:type="continuationSeparator" w:id="0">
    <w:p w:rsidR="00641007" w:rsidRDefault="00641007" w:rsidP="003878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2A7" w:rsidRDefault="00321A9E">
    <w:pPr>
      <w:pStyle w:val="Pta"/>
    </w:pPr>
    <w:r>
      <w:rPr>
        <w:noProof/>
      </w:rPr>
      <w:pict>
        <v:shapetype id="_x0000_t202" coordsize="21600,21600" o:spt="202" path="m,l,21600r21600,l21600,xe">
          <v:stroke joinstyle="miter"/>
          <v:path gradientshapeok="t" o:connecttype="rect"/>
        </v:shapetype>
        <v:shape id="Textové pole 2" o:spid="_x0000_s2049" type="#_x0000_t202" style="position:absolute;left:0;text-align:left;margin-left:16.05pt;margin-top:33.9pt;width:547.2pt;height:50.55pt;z-index:-25165670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DmKAIAACAEAAAOAAAAZHJzL2Uyb0RvYy54bWysU11u2zAMfh+wOwh6X5wESdoYcYouXYYB&#10;3Q/Q7gC0LMfCZFGTlNjZjXaOXmyUnKbZ9jZMDwIlkp8+fqRWN32r2UE6r9AUfDIacyaNwEqZXcG/&#10;Pm7fXHPmA5gKNBpZ8KP0/Gb9+tWqs7mcYoO6ko4RiPF5ZwvehGDzLPOikS34EVppyFmjayHQ0e2y&#10;ykFH6K3OpuPxIuvQVdahkN7T7d3g5OuEX9dShM917WVguuDELaTdpb2Me7ZeQb5zYBslTjTgH1i0&#10;oAw9eoa6gwBs79RfUK0SDj3WYSSwzbCulZCpBqpmMv6jmocGrEy1kDjenmXy/w9WfDp8cUxVBb/i&#10;zEBLLXqUfcDD009mUUs2jRJ11ucU+WApNvRvsadWp3K9vUfxzTODmwbMTt46h10joSKKk5iZXaQO&#10;OD6ClN1HrOgt2AdMQH3t2qgfKcIInVp1PLeH+DBBl4vlbDmbkUuQbzGbLK/n6QnIn7Ot8+G9xJZF&#10;o+CO2p/Q4XDvQ2QD+XNIfMyjVtVWaZ0ObldutGMHoFHZpnVC/y1MG9YVfDmfzhOywZifpqhVgUZZ&#10;q7bg1+O4YjrkUY13pkp2AKUHm5hoc5InKjJoE/qyp8CoWYnVkYRyOIwsfTEyGnQ/OOtoXAvuv+/B&#10;Sc70B0NiLydJmZAOs/nVlGRyl57y0gNGEFTBA2eDuQnpT0S+Bm+pKbVKer0wOXGlMUwynr5MnPPL&#10;c4p6+djrXwAAAP//AwBQSwMEFAAGAAgAAAAhAG1Y73vfAAAACgEAAA8AAABkcnMvZG93bnJldi54&#10;bWxMj8FOwzAQRO9I/IO1SFwQdRKo06ZxKkACcW3pB2ySbRI1Xkex26R/j3uC245mNPsm386mFxca&#10;XWdZQ7yIQBBXtu640XD4+XxegXAeucbeMmm4koNtcX+XY1bbiXd02ftGhBJ2GWpovR8yKV3VkkG3&#10;sANx8I52NOiDHBtZjziFctPLJIqUNNhx+NDiQB8tVaf92Wg4fk9Py/VUfvlDuntV79ilpb1q/fgw&#10;v21AeJr9Xxhu+AEdisBU2jPXTvQaXpI4JDWoNCy4+XGiliDKcKnVGmSRy/8Til8AAAD//wMAUEsB&#10;Ai0AFAAGAAgAAAAhALaDOJL+AAAA4QEAABMAAAAAAAAAAAAAAAAAAAAAAFtDb250ZW50X1R5cGVz&#10;XS54bWxQSwECLQAUAAYACAAAACEAOP0h/9YAAACUAQAACwAAAAAAAAAAAAAAAAAvAQAAX3JlbHMv&#10;LnJlbHNQSwECLQAUAAYACAAAACEAC8lw5igCAAAgBAAADgAAAAAAAAAAAAAAAAAuAgAAZHJzL2Uy&#10;b0RvYy54bWxQSwECLQAUAAYACAAAACEAbVjve98AAAAKAQAADwAAAAAAAAAAAAAAAACCBAAAZHJz&#10;L2Rvd25yZXYueG1sUEsFBgAAAAAEAAQA8wAAAI4FAAAAAA==&#10;" stroked="f">
          <v:textbox>
            <w:txbxContent>
              <w:p w:rsidR="001E42A7" w:rsidRDefault="001E42A7" w:rsidP="00F934C4">
                <w:pPr>
                  <w:pStyle w:val="Predmetkomentra"/>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w:rsidR="001E42A7" w:rsidRDefault="001E42A7" w:rsidP="00F934C4">
                <w:pPr>
                  <w:pStyle w:val="Predmetkomentra"/>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w:rsidR="001E42A7" w:rsidRPr="003E424E" w:rsidRDefault="001E42A7" w:rsidP="00F934C4">
                <w:pPr>
                  <w:pStyle w:val="Predmetkomentra"/>
                  <w:jc w:val="center"/>
                  <w:rPr>
                    <w:rFonts w:asciiTheme="minorHAnsi" w:hAnsiTheme="minorHAnsi" w:cstheme="minorHAnsi"/>
                    <w:color w:val="808080" w:themeColor="background1" w:themeShade="80"/>
                    <w:spacing w:val="-8"/>
                  </w:rPr>
                </w:pPr>
                <w:r w:rsidRPr="003E424E">
                  <w:rPr>
                    <w:rFonts w:cs="Calibri"/>
                    <w:color w:val="F16531"/>
                    <w:spacing w:val="-6"/>
                    <w:lang w:bidi="he-IL"/>
                  </w:rPr>
                  <w:t>www.minedu.sk    www.employment.gov</w:t>
                </w:r>
                <w:r>
                  <w:rPr>
                    <w:rFonts w:cs="Calibri"/>
                    <w:color w:val="F16531"/>
                    <w:spacing w:val="-6"/>
                    <w:lang w:bidi="he-IL"/>
                  </w:rPr>
                  <w:t>.sk/sk/esf/    www.itakademia.sk</w:t>
                </w:r>
              </w:p>
            </w:txbxContent>
          </v:textbox>
          <w10:wrap anchorx="page"/>
        </v:shape>
      </w:pict>
    </w:r>
    <w:r w:rsidR="001E42A7" w:rsidRPr="00F934C4">
      <w:rPr>
        <w:noProof/>
      </w:rPr>
      <w:drawing>
        <wp:anchor distT="0" distB="0" distL="114300" distR="114300" simplePos="0" relativeHeight="251658752" behindDoc="0" locked="0" layoutInCell="1" allowOverlap="1">
          <wp:simplePos x="0" y="0"/>
          <wp:positionH relativeFrom="column">
            <wp:posOffset>4190365</wp:posOffset>
          </wp:positionH>
          <wp:positionV relativeFrom="paragraph">
            <wp:posOffset>146050</wp:posOffset>
          </wp:positionV>
          <wp:extent cx="711835" cy="223520"/>
          <wp:effectExtent l="0" t="0" r="0" b="508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_SK.jp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1835" cy="223520"/>
                  </a:xfrm>
                  <a:prstGeom prst="rect">
                    <a:avLst/>
                  </a:prstGeom>
                </pic:spPr>
              </pic:pic>
            </a:graphicData>
          </a:graphic>
        </wp:anchor>
      </w:drawing>
    </w:r>
    <w:r w:rsidR="001E42A7" w:rsidRPr="00F934C4">
      <w:rPr>
        <w:noProof/>
      </w:rPr>
      <w:drawing>
        <wp:anchor distT="0" distB="0" distL="114300" distR="114300" simplePos="0" relativeHeight="251657728" behindDoc="1" locked="0" layoutInCell="1" allowOverlap="1">
          <wp:simplePos x="0" y="0"/>
          <wp:positionH relativeFrom="column">
            <wp:posOffset>5046980</wp:posOffset>
          </wp:positionH>
          <wp:positionV relativeFrom="paragraph">
            <wp:posOffset>92075</wp:posOffset>
          </wp:positionV>
          <wp:extent cx="999490" cy="27114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 AKADEMIA.jpg"/>
                  <pic:cNvPicPr/>
                </pic:nvPicPr>
                <pic:blipFill rotWithShape="1">
                  <a:blip r:embed="rId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6628" b="19170"/>
                  <a:stretch/>
                </pic:blipFill>
                <pic:spPr bwMode="auto">
                  <a:xfrm>
                    <a:off x="0" y="0"/>
                    <a:ext cx="999490" cy="271145"/>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1E42A7" w:rsidRPr="00F934C4">
      <w:rPr>
        <w:noProof/>
      </w:rPr>
      <w:drawing>
        <wp:anchor distT="0" distB="0" distL="114300" distR="114300" simplePos="0" relativeHeight="251656704" behindDoc="1" locked="0" layoutInCell="1" allowOverlap="1">
          <wp:simplePos x="0" y="0"/>
          <wp:positionH relativeFrom="column">
            <wp:posOffset>2155825</wp:posOffset>
          </wp:positionH>
          <wp:positionV relativeFrom="paragraph">
            <wp:posOffset>-9525</wp:posOffset>
          </wp:positionV>
          <wp:extent cx="1959610" cy="399415"/>
          <wp:effectExtent l="0" t="0" r="0" b="635"/>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LZ_farebne-3.png"/>
                  <pic:cNvPicPr/>
                </pic:nvPicPr>
                <pic:blipFill rotWithShape="1">
                  <a:blip r:embed="rId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571" b="34545"/>
                  <a:stretch/>
                </pic:blipFill>
                <pic:spPr bwMode="auto">
                  <a:xfrm>
                    <a:off x="0" y="0"/>
                    <a:ext cx="1959610" cy="399415"/>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1E42A7" w:rsidRPr="00F934C4">
      <w:rPr>
        <w:noProof/>
      </w:rPr>
      <w:drawing>
        <wp:anchor distT="0" distB="0" distL="114300" distR="114300" simplePos="0" relativeHeight="251655680" behindDoc="1" locked="0" layoutInCell="1" allowOverlap="1">
          <wp:simplePos x="0" y="0"/>
          <wp:positionH relativeFrom="column">
            <wp:posOffset>234950</wp:posOffset>
          </wp:positionH>
          <wp:positionV relativeFrom="paragraph">
            <wp:posOffset>26467</wp:posOffset>
          </wp:positionV>
          <wp:extent cx="1793240" cy="427355"/>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FaEFRR_farebne-3.png"/>
                  <pic:cNvPicPr/>
                </pic:nvPicPr>
                <pic:blipFill rotWithShape="1">
                  <a:blip r:embed="rId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913" b="16157"/>
                  <a:stretch/>
                </pic:blipFill>
                <pic:spPr bwMode="auto">
                  <a:xfrm>
                    <a:off x="0" y="0"/>
                    <a:ext cx="1793240" cy="427355"/>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E42A7" w:rsidRDefault="001E42A7">
    <w:pPr>
      <w:pStyle w:val="Pta"/>
    </w:pPr>
  </w:p>
  <w:p w:rsidR="001E42A7" w:rsidRDefault="001E42A7">
    <w:pPr>
      <w:pStyle w:val="Pta"/>
    </w:pPr>
  </w:p>
  <w:p w:rsidR="001E42A7" w:rsidRDefault="001E42A7">
    <w:pPr>
      <w:pStyle w:val="Pta"/>
    </w:pPr>
  </w:p>
  <w:p w:rsidR="001E42A7" w:rsidRDefault="001E42A7">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007" w:rsidRDefault="00641007" w:rsidP="00387823">
      <w:pPr>
        <w:spacing w:before="0" w:line="240" w:lineRule="auto"/>
      </w:pPr>
      <w:r>
        <w:separator/>
      </w:r>
    </w:p>
  </w:footnote>
  <w:footnote w:type="continuationSeparator" w:id="0">
    <w:p w:rsidR="00641007" w:rsidRDefault="00641007" w:rsidP="003878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87A"/>
    <w:multiLevelType w:val="hybridMultilevel"/>
    <w:tmpl w:val="C5E42E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9BD491D"/>
    <w:multiLevelType w:val="hybridMultilevel"/>
    <w:tmpl w:val="337C8F28"/>
    <w:lvl w:ilvl="0" w:tplc="595A68FE">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nsid w:val="0DC8616E"/>
    <w:multiLevelType w:val="hybridMultilevel"/>
    <w:tmpl w:val="F86E189C"/>
    <w:lvl w:ilvl="0" w:tplc="80CC7E56">
      <w:start w:val="1"/>
      <w:numFmt w:val="decimal"/>
      <w:lvlText w:val="%1."/>
      <w:lvlJc w:val="left"/>
      <w:pPr>
        <w:ind w:left="3479" w:hanging="360"/>
      </w:pPr>
      <w:rPr>
        <w:rFonts w:ascii="Calibri" w:eastAsia="Times New Roman" w:hAnsi="Calibri" w:cs="Tahoma"/>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3">
    <w:nsid w:val="10DC69B8"/>
    <w:multiLevelType w:val="hybridMultilevel"/>
    <w:tmpl w:val="109225B2"/>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4">
    <w:nsid w:val="19E63BD2"/>
    <w:multiLevelType w:val="hybridMultilevel"/>
    <w:tmpl w:val="3CA8650C"/>
    <w:lvl w:ilvl="0" w:tplc="ACE69302">
      <w:start w:val="1"/>
      <w:numFmt w:val="decimal"/>
      <w:pStyle w:val="Popis-tabuka"/>
      <w:lvlText w:val="Tab.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BC22367"/>
    <w:multiLevelType w:val="hybridMultilevel"/>
    <w:tmpl w:val="59322776"/>
    <w:lvl w:ilvl="0" w:tplc="1E1C62BC">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6">
    <w:nsid w:val="1C80208C"/>
    <w:multiLevelType w:val="hybridMultilevel"/>
    <w:tmpl w:val="766A27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49D5087"/>
    <w:multiLevelType w:val="hybridMultilevel"/>
    <w:tmpl w:val="26141C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99A2602"/>
    <w:multiLevelType w:val="hybridMultilevel"/>
    <w:tmpl w:val="CE52B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BDC4944"/>
    <w:multiLevelType w:val="hybridMultilevel"/>
    <w:tmpl w:val="0F28D0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F7853F7"/>
    <w:multiLevelType w:val="hybridMultilevel"/>
    <w:tmpl w:val="C80AB7A2"/>
    <w:lvl w:ilvl="0" w:tplc="6DB8BCE4">
      <w:start w:val="1"/>
      <w:numFmt w:val="decimal"/>
      <w:pStyle w:val="Popis-obrzok"/>
      <w:lvlText w:val="Obr.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3C9600E"/>
    <w:multiLevelType w:val="hybridMultilevel"/>
    <w:tmpl w:val="5A6672E8"/>
    <w:lvl w:ilvl="0" w:tplc="80664408">
      <w:numFmt w:val="bullet"/>
      <w:lvlText w:val="-"/>
      <w:lvlJc w:val="left"/>
      <w:pPr>
        <w:ind w:left="1069" w:hanging="360"/>
      </w:pPr>
      <w:rPr>
        <w:rFonts w:ascii="Calibri" w:eastAsia="Times New Roman" w:hAnsi="Calibri" w:cs="Calibri" w:hint="default"/>
      </w:rPr>
    </w:lvl>
    <w:lvl w:ilvl="1" w:tplc="041B0003">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2">
    <w:nsid w:val="37520AE9"/>
    <w:multiLevelType w:val="hybridMultilevel"/>
    <w:tmpl w:val="7CD8D1BC"/>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3">
    <w:nsid w:val="38056649"/>
    <w:multiLevelType w:val="hybridMultilevel"/>
    <w:tmpl w:val="B2B8B380"/>
    <w:lvl w:ilvl="0" w:tplc="5310238E">
      <w:start w:val="1"/>
      <w:numFmt w:val="decimal"/>
      <w:lvlText w:val="%1."/>
      <w:lvlJc w:val="left"/>
      <w:pPr>
        <w:tabs>
          <w:tab w:val="num" w:pos="728"/>
        </w:tabs>
        <w:ind w:left="728" w:hanging="434"/>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B771479"/>
    <w:multiLevelType w:val="hybridMultilevel"/>
    <w:tmpl w:val="302A24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D4AA3A60">
      <w:numFmt w:val="bullet"/>
      <w:lvlText w:val="•"/>
      <w:lvlJc w:val="left"/>
      <w:pPr>
        <w:ind w:left="2220" w:hanging="420"/>
      </w:pPr>
      <w:rPr>
        <w:rFonts w:ascii="Calibri" w:eastAsia="Times New Roman" w:hAnsi="Calibri" w:cs="Tahoma"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A804585"/>
    <w:multiLevelType w:val="hybridMultilevel"/>
    <w:tmpl w:val="99C0D32E"/>
    <w:lvl w:ilvl="0" w:tplc="6A62975E">
      <w:numFmt w:val="bullet"/>
      <w:lvlText w:val="-"/>
      <w:lvlJc w:val="left"/>
      <w:pPr>
        <w:tabs>
          <w:tab w:val="num" w:pos="720"/>
        </w:tabs>
        <w:ind w:left="720" w:hanging="360"/>
      </w:pPr>
      <w:rPr>
        <w:rFonts w:ascii="Times New Roman" w:eastAsia="MS Mincho"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nsid w:val="4BEB4AD3"/>
    <w:multiLevelType w:val="hybridMultilevel"/>
    <w:tmpl w:val="2DC6722C"/>
    <w:lvl w:ilvl="0" w:tplc="7F927B66">
      <w:start w:val="1"/>
      <w:numFmt w:val="bullet"/>
      <w:pStyle w:val="STRUKTURA-odrazka"/>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D3F38F2"/>
    <w:multiLevelType w:val="hybridMultilevel"/>
    <w:tmpl w:val="A9A0F4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FCC0754"/>
    <w:multiLevelType w:val="hybridMultilevel"/>
    <w:tmpl w:val="B00E87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01F08F7"/>
    <w:multiLevelType w:val="hybridMultilevel"/>
    <w:tmpl w:val="4D6C89C4"/>
    <w:lvl w:ilvl="0" w:tplc="041B0001">
      <w:start w:val="1"/>
      <w:numFmt w:val="bullet"/>
      <w:lvlText w:val=""/>
      <w:lvlJc w:val="left"/>
      <w:pPr>
        <w:ind w:left="366" w:hanging="360"/>
      </w:pPr>
      <w:rPr>
        <w:rFonts w:ascii="Symbol" w:hAnsi="Symbol"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20">
    <w:nsid w:val="502D27B5"/>
    <w:multiLevelType w:val="hybridMultilevel"/>
    <w:tmpl w:val="120A86DC"/>
    <w:lvl w:ilvl="0" w:tplc="44AE553E">
      <w:start w:val="1"/>
      <w:numFmt w:val="decimal"/>
      <w:pStyle w:val="loha-oznaenie"/>
      <w:lvlText w:val="Úloha %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1">
    <w:nsid w:val="544D5702"/>
    <w:multiLevelType w:val="hybridMultilevel"/>
    <w:tmpl w:val="5D7A7E8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5956A18"/>
    <w:multiLevelType w:val="hybridMultilevel"/>
    <w:tmpl w:val="BAAA8B9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636C7BD1"/>
    <w:multiLevelType w:val="hybridMultilevel"/>
    <w:tmpl w:val="91C00AF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6BF268A4"/>
    <w:multiLevelType w:val="hybridMultilevel"/>
    <w:tmpl w:val="93FCA2DC"/>
    <w:lvl w:ilvl="0" w:tplc="684242F2">
      <w:start w:val="1"/>
      <w:numFmt w:val="decimal"/>
      <w:pStyle w:val="Zadanielohy"/>
      <w:lvlText w:val="Úloha %1."/>
      <w:lvlJc w:val="left"/>
      <w:pPr>
        <w:ind w:left="720" w:hanging="360"/>
      </w:pPr>
      <w:rPr>
        <w:rFonts w:hint="default"/>
        <w:b/>
        <w:i/>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6BF73EC1"/>
    <w:multiLevelType w:val="hybridMultilevel"/>
    <w:tmpl w:val="771E23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F6969EA"/>
    <w:multiLevelType w:val="hybridMultilevel"/>
    <w:tmpl w:val="A4DC3E24"/>
    <w:lvl w:ilvl="0" w:tplc="59C4209E">
      <w:start w:val="1"/>
      <w:numFmt w:val="decimal"/>
      <w:lvlText w:val="%1."/>
      <w:lvlJc w:val="left"/>
      <w:pPr>
        <w:ind w:left="3479" w:hanging="360"/>
      </w:pPr>
      <w:rPr>
        <w:rFonts w:hint="default"/>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27">
    <w:nsid w:val="75436705"/>
    <w:multiLevelType w:val="hybridMultilevel"/>
    <w:tmpl w:val="046AA4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7660156C"/>
    <w:multiLevelType w:val="hybridMultilevel"/>
    <w:tmpl w:val="C01C7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777648A3"/>
    <w:multiLevelType w:val="hybridMultilevel"/>
    <w:tmpl w:val="D088A01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799B14B0"/>
    <w:multiLevelType w:val="hybridMultilevel"/>
    <w:tmpl w:val="C278F53E"/>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1">
    <w:nsid w:val="7D2A75D1"/>
    <w:multiLevelType w:val="hybridMultilevel"/>
    <w:tmpl w:val="6F464E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31"/>
  </w:num>
  <w:num w:numId="4">
    <w:abstractNumId w:val="5"/>
  </w:num>
  <w:num w:numId="5">
    <w:abstractNumId w:val="15"/>
  </w:num>
  <w:num w:numId="6">
    <w:abstractNumId w:val="10"/>
  </w:num>
  <w:num w:numId="7">
    <w:abstractNumId w:val="24"/>
  </w:num>
  <w:num w:numId="8">
    <w:abstractNumId w:val="4"/>
  </w:num>
  <w:num w:numId="9">
    <w:abstractNumId w:val="3"/>
  </w:num>
  <w:num w:numId="10">
    <w:abstractNumId w:val="26"/>
  </w:num>
  <w:num w:numId="11">
    <w:abstractNumId w:val="2"/>
  </w:num>
  <w:num w:numId="12">
    <w:abstractNumId w:val="12"/>
  </w:num>
  <w:num w:numId="13">
    <w:abstractNumId w:val="19"/>
  </w:num>
  <w:num w:numId="14">
    <w:abstractNumId w:val="25"/>
  </w:num>
  <w:num w:numId="15">
    <w:abstractNumId w:val="8"/>
  </w:num>
  <w:num w:numId="16">
    <w:abstractNumId w:val="18"/>
  </w:num>
  <w:num w:numId="17">
    <w:abstractNumId w:val="30"/>
  </w:num>
  <w:num w:numId="18">
    <w:abstractNumId w:val="20"/>
  </w:num>
  <w:num w:numId="19">
    <w:abstractNumId w:val="21"/>
  </w:num>
  <w:num w:numId="20">
    <w:abstractNumId w:val="23"/>
  </w:num>
  <w:num w:numId="21">
    <w:abstractNumId w:val="17"/>
  </w:num>
  <w:num w:numId="22">
    <w:abstractNumId w:val="9"/>
  </w:num>
  <w:num w:numId="23">
    <w:abstractNumId w:val="7"/>
  </w:num>
  <w:num w:numId="24">
    <w:abstractNumId w:val="0"/>
  </w:num>
  <w:num w:numId="25">
    <w:abstractNumId w:val="27"/>
  </w:num>
  <w:num w:numId="26">
    <w:abstractNumId w:val="6"/>
  </w:num>
  <w:num w:numId="27">
    <w:abstractNumId w:val="14"/>
  </w:num>
  <w:num w:numId="28">
    <w:abstractNumId w:val="16"/>
  </w:num>
  <w:num w:numId="29">
    <w:abstractNumId w:val="11"/>
  </w:num>
  <w:num w:numId="30">
    <w:abstractNumId w:val="22"/>
  </w:num>
  <w:num w:numId="31">
    <w:abstractNumId w:val="1"/>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6214B1"/>
    <w:rsid w:val="00001EEB"/>
    <w:rsid w:val="00005DFE"/>
    <w:rsid w:val="00014BD3"/>
    <w:rsid w:val="00023925"/>
    <w:rsid w:val="00024823"/>
    <w:rsid w:val="00042669"/>
    <w:rsid w:val="00045B82"/>
    <w:rsid w:val="00050B9F"/>
    <w:rsid w:val="000570D0"/>
    <w:rsid w:val="00063735"/>
    <w:rsid w:val="00065D99"/>
    <w:rsid w:val="000725C0"/>
    <w:rsid w:val="000770D4"/>
    <w:rsid w:val="000A110F"/>
    <w:rsid w:val="000A702D"/>
    <w:rsid w:val="000B6C79"/>
    <w:rsid w:val="000D6D79"/>
    <w:rsid w:val="000D79CB"/>
    <w:rsid w:val="000E2A24"/>
    <w:rsid w:val="000E45E9"/>
    <w:rsid w:val="000F521F"/>
    <w:rsid w:val="001018D8"/>
    <w:rsid w:val="001102BA"/>
    <w:rsid w:val="001133CE"/>
    <w:rsid w:val="001136AE"/>
    <w:rsid w:val="0011398D"/>
    <w:rsid w:val="00124689"/>
    <w:rsid w:val="0015341D"/>
    <w:rsid w:val="00155E90"/>
    <w:rsid w:val="0015620A"/>
    <w:rsid w:val="00167C9B"/>
    <w:rsid w:val="00180FDD"/>
    <w:rsid w:val="00185230"/>
    <w:rsid w:val="0018657C"/>
    <w:rsid w:val="001927CF"/>
    <w:rsid w:val="00195225"/>
    <w:rsid w:val="0019767B"/>
    <w:rsid w:val="001A284C"/>
    <w:rsid w:val="001C7088"/>
    <w:rsid w:val="001C72FA"/>
    <w:rsid w:val="001D0126"/>
    <w:rsid w:val="001D4486"/>
    <w:rsid w:val="001E42A7"/>
    <w:rsid w:val="001E563F"/>
    <w:rsid w:val="00210A6A"/>
    <w:rsid w:val="0021618A"/>
    <w:rsid w:val="00237D22"/>
    <w:rsid w:val="00242B46"/>
    <w:rsid w:val="00252B43"/>
    <w:rsid w:val="00255462"/>
    <w:rsid w:val="00260E2B"/>
    <w:rsid w:val="00264D93"/>
    <w:rsid w:val="0027411A"/>
    <w:rsid w:val="00281DB8"/>
    <w:rsid w:val="002872E1"/>
    <w:rsid w:val="00291976"/>
    <w:rsid w:val="00291CCF"/>
    <w:rsid w:val="0029425C"/>
    <w:rsid w:val="002A0E43"/>
    <w:rsid w:val="002B2D0E"/>
    <w:rsid w:val="002B3457"/>
    <w:rsid w:val="002D0E04"/>
    <w:rsid w:val="002D7470"/>
    <w:rsid w:val="002E6318"/>
    <w:rsid w:val="002F28F6"/>
    <w:rsid w:val="00300705"/>
    <w:rsid w:val="00305334"/>
    <w:rsid w:val="00320CF6"/>
    <w:rsid w:val="00321A9E"/>
    <w:rsid w:val="00343D44"/>
    <w:rsid w:val="00347492"/>
    <w:rsid w:val="003539BF"/>
    <w:rsid w:val="0037610A"/>
    <w:rsid w:val="00387823"/>
    <w:rsid w:val="00390B5C"/>
    <w:rsid w:val="003A51C7"/>
    <w:rsid w:val="003D18B0"/>
    <w:rsid w:val="003D5292"/>
    <w:rsid w:val="0040323E"/>
    <w:rsid w:val="004036EF"/>
    <w:rsid w:val="0040432B"/>
    <w:rsid w:val="00427118"/>
    <w:rsid w:val="00434BCF"/>
    <w:rsid w:val="00451080"/>
    <w:rsid w:val="0045644E"/>
    <w:rsid w:val="00464BB4"/>
    <w:rsid w:val="0046584A"/>
    <w:rsid w:val="00466036"/>
    <w:rsid w:val="00466EDE"/>
    <w:rsid w:val="0048110C"/>
    <w:rsid w:val="004926BD"/>
    <w:rsid w:val="00494BB2"/>
    <w:rsid w:val="00496851"/>
    <w:rsid w:val="004A5EB6"/>
    <w:rsid w:val="004D49E3"/>
    <w:rsid w:val="004D5490"/>
    <w:rsid w:val="004E1D53"/>
    <w:rsid w:val="004E5E3A"/>
    <w:rsid w:val="00507BA3"/>
    <w:rsid w:val="005131E0"/>
    <w:rsid w:val="00524009"/>
    <w:rsid w:val="00526979"/>
    <w:rsid w:val="00540D9F"/>
    <w:rsid w:val="005427A5"/>
    <w:rsid w:val="0054414D"/>
    <w:rsid w:val="00557AF2"/>
    <w:rsid w:val="00566557"/>
    <w:rsid w:val="00566D11"/>
    <w:rsid w:val="00575529"/>
    <w:rsid w:val="00582EFB"/>
    <w:rsid w:val="005A6875"/>
    <w:rsid w:val="005C26DB"/>
    <w:rsid w:val="005D6823"/>
    <w:rsid w:val="005E397A"/>
    <w:rsid w:val="005F42FC"/>
    <w:rsid w:val="00602048"/>
    <w:rsid w:val="006148AE"/>
    <w:rsid w:val="00617E17"/>
    <w:rsid w:val="006214B1"/>
    <w:rsid w:val="00624F50"/>
    <w:rsid w:val="00641007"/>
    <w:rsid w:val="00650AF5"/>
    <w:rsid w:val="006558D9"/>
    <w:rsid w:val="006631ED"/>
    <w:rsid w:val="0068527B"/>
    <w:rsid w:val="006A0646"/>
    <w:rsid w:val="006A1575"/>
    <w:rsid w:val="006A4E6B"/>
    <w:rsid w:val="006B199C"/>
    <w:rsid w:val="006B54D1"/>
    <w:rsid w:val="006C47FA"/>
    <w:rsid w:val="006C6472"/>
    <w:rsid w:val="006D22EF"/>
    <w:rsid w:val="006D4905"/>
    <w:rsid w:val="006E1A3E"/>
    <w:rsid w:val="006F59D6"/>
    <w:rsid w:val="007069EC"/>
    <w:rsid w:val="007175D6"/>
    <w:rsid w:val="00717974"/>
    <w:rsid w:val="00741C50"/>
    <w:rsid w:val="00745BFC"/>
    <w:rsid w:val="0077794A"/>
    <w:rsid w:val="00781E54"/>
    <w:rsid w:val="007838F8"/>
    <w:rsid w:val="007957FC"/>
    <w:rsid w:val="007977CA"/>
    <w:rsid w:val="007B4E12"/>
    <w:rsid w:val="007D3258"/>
    <w:rsid w:val="007D610A"/>
    <w:rsid w:val="007E63AC"/>
    <w:rsid w:val="007F40A7"/>
    <w:rsid w:val="008176C0"/>
    <w:rsid w:val="00824174"/>
    <w:rsid w:val="008252B6"/>
    <w:rsid w:val="00840E1A"/>
    <w:rsid w:val="008417C5"/>
    <w:rsid w:val="00855ADF"/>
    <w:rsid w:val="00856148"/>
    <w:rsid w:val="00860C84"/>
    <w:rsid w:val="00884652"/>
    <w:rsid w:val="008975A6"/>
    <w:rsid w:val="008C1C19"/>
    <w:rsid w:val="008D7971"/>
    <w:rsid w:val="008E7DA2"/>
    <w:rsid w:val="008F609D"/>
    <w:rsid w:val="00901E35"/>
    <w:rsid w:val="0091526A"/>
    <w:rsid w:val="00924000"/>
    <w:rsid w:val="009263BC"/>
    <w:rsid w:val="00930602"/>
    <w:rsid w:val="00930E44"/>
    <w:rsid w:val="00931BD2"/>
    <w:rsid w:val="0093567A"/>
    <w:rsid w:val="0096295B"/>
    <w:rsid w:val="00963FE7"/>
    <w:rsid w:val="009766D2"/>
    <w:rsid w:val="00981C03"/>
    <w:rsid w:val="00983BEF"/>
    <w:rsid w:val="00993EDE"/>
    <w:rsid w:val="009951E7"/>
    <w:rsid w:val="00996CC7"/>
    <w:rsid w:val="009A0E95"/>
    <w:rsid w:val="009A1372"/>
    <w:rsid w:val="009B3AE8"/>
    <w:rsid w:val="009B4331"/>
    <w:rsid w:val="009D09C5"/>
    <w:rsid w:val="009E0ED2"/>
    <w:rsid w:val="009F1671"/>
    <w:rsid w:val="009F34B5"/>
    <w:rsid w:val="009F4103"/>
    <w:rsid w:val="009F6CDD"/>
    <w:rsid w:val="009F7B6C"/>
    <w:rsid w:val="00A02BF1"/>
    <w:rsid w:val="00A16DE1"/>
    <w:rsid w:val="00A17138"/>
    <w:rsid w:val="00A27693"/>
    <w:rsid w:val="00A35AF3"/>
    <w:rsid w:val="00A45044"/>
    <w:rsid w:val="00A5272F"/>
    <w:rsid w:val="00A57B15"/>
    <w:rsid w:val="00A675D3"/>
    <w:rsid w:val="00A7746A"/>
    <w:rsid w:val="00AC67D5"/>
    <w:rsid w:val="00AC7304"/>
    <w:rsid w:val="00AD0EAF"/>
    <w:rsid w:val="00AF0D9E"/>
    <w:rsid w:val="00AF4D61"/>
    <w:rsid w:val="00AF5ACB"/>
    <w:rsid w:val="00B00EF1"/>
    <w:rsid w:val="00B058C5"/>
    <w:rsid w:val="00B3139D"/>
    <w:rsid w:val="00B3662A"/>
    <w:rsid w:val="00B44625"/>
    <w:rsid w:val="00B54686"/>
    <w:rsid w:val="00B625B9"/>
    <w:rsid w:val="00B644E8"/>
    <w:rsid w:val="00B7160A"/>
    <w:rsid w:val="00B75CB1"/>
    <w:rsid w:val="00B77D79"/>
    <w:rsid w:val="00B80B19"/>
    <w:rsid w:val="00B86C0C"/>
    <w:rsid w:val="00B872DB"/>
    <w:rsid w:val="00B930C0"/>
    <w:rsid w:val="00BA35BE"/>
    <w:rsid w:val="00BB7F6A"/>
    <w:rsid w:val="00BC0A64"/>
    <w:rsid w:val="00BD0A3C"/>
    <w:rsid w:val="00BD1611"/>
    <w:rsid w:val="00BD2F1D"/>
    <w:rsid w:val="00BE7A25"/>
    <w:rsid w:val="00BF01F0"/>
    <w:rsid w:val="00BF4389"/>
    <w:rsid w:val="00BF694C"/>
    <w:rsid w:val="00BF6A3D"/>
    <w:rsid w:val="00BF7002"/>
    <w:rsid w:val="00C078AC"/>
    <w:rsid w:val="00C103D7"/>
    <w:rsid w:val="00C14ED9"/>
    <w:rsid w:val="00C21F9B"/>
    <w:rsid w:val="00C3672F"/>
    <w:rsid w:val="00C43AFC"/>
    <w:rsid w:val="00C5228B"/>
    <w:rsid w:val="00C53AD7"/>
    <w:rsid w:val="00C573B6"/>
    <w:rsid w:val="00C64C8E"/>
    <w:rsid w:val="00C6770A"/>
    <w:rsid w:val="00C67D58"/>
    <w:rsid w:val="00C7004F"/>
    <w:rsid w:val="00C7033C"/>
    <w:rsid w:val="00C85E81"/>
    <w:rsid w:val="00C96610"/>
    <w:rsid w:val="00CA25B4"/>
    <w:rsid w:val="00CB531B"/>
    <w:rsid w:val="00CB594D"/>
    <w:rsid w:val="00CB729F"/>
    <w:rsid w:val="00CC5B9B"/>
    <w:rsid w:val="00D10B7B"/>
    <w:rsid w:val="00D20B24"/>
    <w:rsid w:val="00D50FCE"/>
    <w:rsid w:val="00D51B46"/>
    <w:rsid w:val="00D60F46"/>
    <w:rsid w:val="00D62E7F"/>
    <w:rsid w:val="00D9348A"/>
    <w:rsid w:val="00DA5601"/>
    <w:rsid w:val="00DA6B45"/>
    <w:rsid w:val="00DB7320"/>
    <w:rsid w:val="00DC4839"/>
    <w:rsid w:val="00DD263E"/>
    <w:rsid w:val="00DD2C35"/>
    <w:rsid w:val="00DE7DD0"/>
    <w:rsid w:val="00DF02F2"/>
    <w:rsid w:val="00DF2A07"/>
    <w:rsid w:val="00E00950"/>
    <w:rsid w:val="00E01668"/>
    <w:rsid w:val="00E03ACF"/>
    <w:rsid w:val="00E077D8"/>
    <w:rsid w:val="00E20093"/>
    <w:rsid w:val="00E2393D"/>
    <w:rsid w:val="00E41574"/>
    <w:rsid w:val="00E444B0"/>
    <w:rsid w:val="00E46DE4"/>
    <w:rsid w:val="00E47644"/>
    <w:rsid w:val="00E57D4F"/>
    <w:rsid w:val="00E65839"/>
    <w:rsid w:val="00E72A74"/>
    <w:rsid w:val="00E83981"/>
    <w:rsid w:val="00E83EEC"/>
    <w:rsid w:val="00E85E37"/>
    <w:rsid w:val="00E87CDE"/>
    <w:rsid w:val="00EB4BD0"/>
    <w:rsid w:val="00EB5A71"/>
    <w:rsid w:val="00EC46DC"/>
    <w:rsid w:val="00EC4D79"/>
    <w:rsid w:val="00EF401A"/>
    <w:rsid w:val="00F2512B"/>
    <w:rsid w:val="00F25C45"/>
    <w:rsid w:val="00F273D9"/>
    <w:rsid w:val="00F40F5A"/>
    <w:rsid w:val="00F44AD6"/>
    <w:rsid w:val="00F475C6"/>
    <w:rsid w:val="00F83DEA"/>
    <w:rsid w:val="00F934C4"/>
    <w:rsid w:val="00FC1DF2"/>
    <w:rsid w:val="00FC2AD0"/>
    <w:rsid w:val="00FC620B"/>
    <w:rsid w:val="00FD01EB"/>
    <w:rsid w:val="00FD1B7B"/>
    <w:rsid w:val="00FD2DCD"/>
    <w:rsid w:val="00FD3499"/>
    <w:rsid w:val="00FF741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uiPriority w:val="34"/>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link w:val="BentextChar"/>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Default">
    <w:name w:val="Default"/>
    <w:rsid w:val="009E0ED2"/>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paragraph" w:customStyle="1" w:styleId="loha-zadanie">
    <w:name w:val="Úloha - zadanie"/>
    <w:basedOn w:val="Normlny"/>
    <w:rsid w:val="00B44625"/>
    <w:pPr>
      <w:pBdr>
        <w:left w:val="single" w:sz="12" w:space="4" w:color="305C1E"/>
        <w:bottom w:val="single" w:sz="12" w:space="1" w:color="305C1E"/>
        <w:right w:val="single" w:sz="12" w:space="4" w:color="305C1E"/>
      </w:pBdr>
      <w:tabs>
        <w:tab w:val="clear" w:pos="709"/>
        <w:tab w:val="left" w:pos="851"/>
      </w:tabs>
    </w:pPr>
    <w:rPr>
      <w:rFonts w:eastAsia="Calibri"/>
      <w:i/>
    </w:rPr>
  </w:style>
  <w:style w:type="paragraph" w:customStyle="1" w:styleId="loha-oznaenie">
    <w:name w:val="Úloha - označenie"/>
    <w:basedOn w:val="Bentext"/>
    <w:link w:val="loha-oznaenieChar"/>
    <w:rsid w:val="00B44625"/>
    <w:pPr>
      <w:numPr>
        <w:numId w:val="18"/>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B44625"/>
    <w:rPr>
      <w:rFonts w:ascii="Calibri" w:eastAsia="Calibri" w:hAnsi="Calibri" w:cs="Tahoma"/>
      <w:b/>
      <w:bCs/>
      <w:i/>
      <w:sz w:val="20"/>
      <w:szCs w:val="20"/>
      <w:lang w:eastAsia="sk-SK"/>
    </w:rPr>
  </w:style>
  <w:style w:type="table" w:styleId="Strednmrieka2zvraznenie6">
    <w:name w:val="Medium Grid 2 Accent 6"/>
    <w:basedOn w:val="Normlnatabuka"/>
    <w:uiPriority w:val="68"/>
    <w:rsid w:val="00F273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Strednmrieka1zvraznenie6">
    <w:name w:val="Medium Grid 1 Accent 6"/>
    <w:basedOn w:val="Normlnatabuka"/>
    <w:uiPriority w:val="67"/>
    <w:rsid w:val="00F273D9"/>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Svetlmriekazvraznenie6">
    <w:name w:val="Light Grid Accent 6"/>
    <w:basedOn w:val="Normlnatabuka"/>
    <w:uiPriority w:val="62"/>
    <w:rsid w:val="00F273D9"/>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BentextChar">
    <w:name w:val="Bežný text Char"/>
    <w:link w:val="Bentext"/>
    <w:rsid w:val="0037610A"/>
    <w:rPr>
      <w:rFonts w:ascii="Calibri" w:eastAsia="Times New Roman" w:hAnsi="Calibri" w:cs="Tahoma"/>
      <w:bCs/>
      <w:sz w:val="20"/>
      <w:szCs w:val="20"/>
      <w:lang w:eastAsia="sk-SK"/>
    </w:rPr>
  </w:style>
  <w:style w:type="character" w:customStyle="1" w:styleId="cizojazycne">
    <w:name w:val="cizojazycne"/>
    <w:basedOn w:val="Predvolenpsmoodseku"/>
    <w:rsid w:val="00741C50"/>
  </w:style>
  <w:style w:type="paragraph" w:customStyle="1" w:styleId="INFOLIST-Nadpismetodiky">
    <w:name w:val="INFOLIST - Nadpis metodiky"/>
    <w:basedOn w:val="Nadpis1"/>
    <w:qFormat/>
    <w:rsid w:val="000A702D"/>
    <w:pPr>
      <w:spacing w:before="0" w:after="120" w:line="240" w:lineRule="auto"/>
      <w:jc w:val="left"/>
    </w:pPr>
    <w:rPr>
      <w:rFonts w:asciiTheme="minorHAnsi" w:hAnsiTheme="minorHAnsi"/>
      <w:smallCaps/>
      <w:color w:val="305C1E"/>
      <w:spacing w:val="20"/>
      <w:sz w:val="44"/>
    </w:rPr>
  </w:style>
  <w:style w:type="paragraph" w:customStyle="1" w:styleId="INFOLIST-hlavickatabulky">
    <w:name w:val="INFOLIST - hlavicka tabulky"/>
    <w:basedOn w:val="Normlny"/>
    <w:qFormat/>
    <w:rsid w:val="000A702D"/>
    <w:pPr>
      <w:spacing w:before="0" w:after="120" w:line="240" w:lineRule="auto"/>
      <w:ind w:firstLine="709"/>
      <w:jc w:val="left"/>
    </w:pPr>
    <w:rPr>
      <w:b/>
      <w:i/>
      <w:color w:val="305C1E"/>
      <w:sz w:val="22"/>
    </w:rPr>
  </w:style>
  <w:style w:type="paragraph" w:customStyle="1" w:styleId="INFOLIST-textvtabulke">
    <w:name w:val="INFOLIST - text v tabulke"/>
    <w:basedOn w:val="Normlny"/>
    <w:qFormat/>
    <w:rsid w:val="000A702D"/>
    <w:pPr>
      <w:spacing w:before="0" w:line="240" w:lineRule="auto"/>
      <w:jc w:val="left"/>
    </w:pPr>
    <w:rPr>
      <w:color w:val="1D1B11"/>
      <w:sz w:val="22"/>
    </w:rPr>
  </w:style>
  <w:style w:type="paragraph" w:customStyle="1" w:styleId="STRUKTURA-N2">
    <w:name w:val="STRUKTURA - N2"/>
    <w:basedOn w:val="Nadpis2"/>
    <w:link w:val="STRUKTURA-N2Char"/>
    <w:rsid w:val="000A702D"/>
    <w:pPr>
      <w:pBdr>
        <w:top w:val="dotted" w:sz="2" w:space="1" w:color="auto"/>
      </w:pBdr>
      <w:spacing w:before="240" w:after="120" w:line="288" w:lineRule="auto"/>
    </w:pPr>
    <w:rPr>
      <w:rFonts w:asciiTheme="minorHAnsi" w:hAnsiTheme="minorHAnsi"/>
      <w:bCs/>
      <w:smallCaps/>
      <w:color w:val="305C1E"/>
      <w:spacing w:val="20"/>
      <w:sz w:val="36"/>
    </w:rPr>
  </w:style>
  <w:style w:type="character" w:customStyle="1" w:styleId="STRUKTURA-N2Char">
    <w:name w:val="STRUKTURA - N2 Char"/>
    <w:basedOn w:val="Predvolenpsmoodseku"/>
    <w:link w:val="STRUKTURA-N2"/>
    <w:rsid w:val="000A702D"/>
    <w:rPr>
      <w:rFonts w:eastAsiaTheme="majorEastAsia" w:cstheme="majorBidi"/>
      <w:b/>
      <w:bCs/>
      <w:smallCaps/>
      <w:color w:val="305C1E"/>
      <w:spacing w:val="20"/>
      <w:sz w:val="36"/>
      <w:szCs w:val="26"/>
      <w:lang w:eastAsia="sk-SK"/>
    </w:rPr>
  </w:style>
  <w:style w:type="paragraph" w:customStyle="1" w:styleId="STRUKTURA-N3">
    <w:name w:val="STRUKTURA - N3"/>
    <w:basedOn w:val="Normlny"/>
    <w:qFormat/>
    <w:rsid w:val="000A702D"/>
    <w:pPr>
      <w:spacing w:before="120" w:after="120" w:line="240" w:lineRule="auto"/>
    </w:pPr>
    <w:rPr>
      <w:smallCaps/>
      <w:color w:val="305C1E"/>
      <w:sz w:val="32"/>
    </w:rPr>
  </w:style>
  <w:style w:type="paragraph" w:customStyle="1" w:styleId="STRUKTURA-odrazka">
    <w:name w:val="STRUKTURA - odrazka"/>
    <w:basedOn w:val="Normlny"/>
    <w:rsid w:val="000A702D"/>
    <w:pPr>
      <w:numPr>
        <w:numId w:val="28"/>
      </w:numPr>
      <w:spacing w:before="120" w:after="120" w:line="288" w:lineRule="auto"/>
    </w:pPr>
    <w:rPr>
      <w:sz w:val="24"/>
    </w:rPr>
  </w:style>
  <w:style w:type="table" w:customStyle="1" w:styleId="loha">
    <w:name w:val="úloha"/>
    <w:basedOn w:val="Normlnatabuka"/>
    <w:uiPriority w:val="99"/>
    <w:rsid w:val="000A702D"/>
    <w:pPr>
      <w:spacing w:after="0" w:line="240" w:lineRule="auto"/>
    </w:pPr>
    <w:rPr>
      <w:i/>
      <w:sz w:val="20"/>
    </w:rPr>
    <w:tblPr>
      <w:tblInd w:w="0" w:type="dxa"/>
      <w:tblBorders>
        <w:top w:val="single" w:sz="12" w:space="0" w:color="305C1E"/>
        <w:left w:val="single" w:sz="12" w:space="0" w:color="305C1E"/>
        <w:bottom w:val="single" w:sz="12" w:space="0" w:color="305C1E"/>
        <w:right w:val="single" w:sz="12" w:space="0" w:color="305C1E"/>
      </w:tblBorders>
      <w:tblCellMar>
        <w:top w:w="0" w:type="dxa"/>
        <w:left w:w="108" w:type="dxa"/>
        <w:bottom w:w="0" w:type="dxa"/>
        <w:right w:w="108" w:type="dxa"/>
      </w:tblCellMar>
    </w:tblPr>
    <w:tcPr>
      <w:tcMar>
        <w:top w:w="57" w:type="dxa"/>
        <w:left w:w="57" w:type="dxa"/>
        <w:bottom w:w="57" w:type="dxa"/>
        <w:right w:w="57" w:type="dxa"/>
      </w:tcMar>
    </w:tcPr>
    <w:tblStylePr w:type="firstCol">
      <w:pPr>
        <w:jc w:val="left"/>
      </w:pPr>
    </w:tblStylePr>
    <w:tblStylePr w:type="lastCol">
      <w:pPr>
        <w:jc w:val="left"/>
      </w:pPr>
    </w:tblStylePr>
  </w:style>
  <w:style w:type="character" w:styleId="Siln">
    <w:name w:val="Strong"/>
    <w:basedOn w:val="Predvolenpsmoodseku"/>
    <w:uiPriority w:val="22"/>
    <w:qFormat/>
    <w:rsid w:val="000A702D"/>
    <w:rPr>
      <w:b/>
      <w:bCs/>
    </w:rPr>
  </w:style>
  <w:style w:type="paragraph" w:styleId="PredformtovanHTML">
    <w:name w:val="HTML Preformatted"/>
    <w:basedOn w:val="Normlny"/>
    <w:link w:val="PredformtovanHTMLChar"/>
    <w:uiPriority w:val="99"/>
    <w:unhideWhenUsed/>
    <w:rsid w:val="007B4E12"/>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jc w:val="left"/>
    </w:pPr>
    <w:rPr>
      <w:rFonts w:ascii="Courier New" w:hAnsi="Courier New" w:cs="Courier New"/>
      <w:bCs w:val="0"/>
    </w:rPr>
  </w:style>
  <w:style w:type="character" w:customStyle="1" w:styleId="PredformtovanHTMLChar">
    <w:name w:val="Predformátované HTML Char"/>
    <w:basedOn w:val="Predvolenpsmoodseku"/>
    <w:link w:val="PredformtovanHTML"/>
    <w:uiPriority w:val="99"/>
    <w:rsid w:val="007B4E12"/>
    <w:rPr>
      <w:rFonts w:ascii="Courier New" w:eastAsia="Times New Roman" w:hAnsi="Courier New" w:cs="Courier New"/>
      <w:sz w:val="20"/>
      <w:szCs w:val="20"/>
      <w:lang w:eastAsia="sk-SK"/>
    </w:rPr>
  </w:style>
</w:styles>
</file>

<file path=word/webSettings.xml><?xml version="1.0" encoding="utf-8"?>
<w:webSettings xmlns:r="http://schemas.openxmlformats.org/officeDocument/2006/relationships" xmlns:w="http://schemas.openxmlformats.org/wordprocessingml/2006/main">
  <w:divs>
    <w:div w:id="17388984">
      <w:bodyDiv w:val="1"/>
      <w:marLeft w:val="0"/>
      <w:marRight w:val="0"/>
      <w:marTop w:val="0"/>
      <w:marBottom w:val="0"/>
      <w:divBdr>
        <w:top w:val="none" w:sz="0" w:space="0" w:color="auto"/>
        <w:left w:val="none" w:sz="0" w:space="0" w:color="auto"/>
        <w:bottom w:val="none" w:sz="0" w:space="0" w:color="auto"/>
        <w:right w:val="none" w:sz="0" w:space="0" w:color="auto"/>
      </w:divBdr>
    </w:div>
    <w:div w:id="197203330">
      <w:bodyDiv w:val="1"/>
      <w:marLeft w:val="0"/>
      <w:marRight w:val="0"/>
      <w:marTop w:val="0"/>
      <w:marBottom w:val="0"/>
      <w:divBdr>
        <w:top w:val="none" w:sz="0" w:space="0" w:color="auto"/>
        <w:left w:val="none" w:sz="0" w:space="0" w:color="auto"/>
        <w:bottom w:val="none" w:sz="0" w:space="0" w:color="auto"/>
        <w:right w:val="none" w:sz="0" w:space="0" w:color="auto"/>
      </w:divBdr>
    </w:div>
    <w:div w:id="212931238">
      <w:bodyDiv w:val="1"/>
      <w:marLeft w:val="0"/>
      <w:marRight w:val="0"/>
      <w:marTop w:val="0"/>
      <w:marBottom w:val="0"/>
      <w:divBdr>
        <w:top w:val="none" w:sz="0" w:space="0" w:color="auto"/>
        <w:left w:val="none" w:sz="0" w:space="0" w:color="auto"/>
        <w:bottom w:val="none" w:sz="0" w:space="0" w:color="auto"/>
        <w:right w:val="none" w:sz="0" w:space="0" w:color="auto"/>
      </w:divBdr>
    </w:div>
    <w:div w:id="240993782">
      <w:bodyDiv w:val="1"/>
      <w:marLeft w:val="0"/>
      <w:marRight w:val="0"/>
      <w:marTop w:val="0"/>
      <w:marBottom w:val="0"/>
      <w:divBdr>
        <w:top w:val="none" w:sz="0" w:space="0" w:color="auto"/>
        <w:left w:val="none" w:sz="0" w:space="0" w:color="auto"/>
        <w:bottom w:val="none" w:sz="0" w:space="0" w:color="auto"/>
        <w:right w:val="none" w:sz="0" w:space="0" w:color="auto"/>
      </w:divBdr>
    </w:div>
    <w:div w:id="344475915">
      <w:bodyDiv w:val="1"/>
      <w:marLeft w:val="0"/>
      <w:marRight w:val="0"/>
      <w:marTop w:val="0"/>
      <w:marBottom w:val="0"/>
      <w:divBdr>
        <w:top w:val="none" w:sz="0" w:space="0" w:color="auto"/>
        <w:left w:val="none" w:sz="0" w:space="0" w:color="auto"/>
        <w:bottom w:val="none" w:sz="0" w:space="0" w:color="auto"/>
        <w:right w:val="none" w:sz="0" w:space="0" w:color="auto"/>
      </w:divBdr>
    </w:div>
    <w:div w:id="458692260">
      <w:bodyDiv w:val="1"/>
      <w:marLeft w:val="0"/>
      <w:marRight w:val="0"/>
      <w:marTop w:val="0"/>
      <w:marBottom w:val="0"/>
      <w:divBdr>
        <w:top w:val="none" w:sz="0" w:space="0" w:color="auto"/>
        <w:left w:val="none" w:sz="0" w:space="0" w:color="auto"/>
        <w:bottom w:val="none" w:sz="0" w:space="0" w:color="auto"/>
        <w:right w:val="none" w:sz="0" w:space="0" w:color="auto"/>
      </w:divBdr>
    </w:div>
    <w:div w:id="462775930">
      <w:bodyDiv w:val="1"/>
      <w:marLeft w:val="0"/>
      <w:marRight w:val="0"/>
      <w:marTop w:val="0"/>
      <w:marBottom w:val="0"/>
      <w:divBdr>
        <w:top w:val="none" w:sz="0" w:space="0" w:color="auto"/>
        <w:left w:val="none" w:sz="0" w:space="0" w:color="auto"/>
        <w:bottom w:val="none" w:sz="0" w:space="0" w:color="auto"/>
        <w:right w:val="none" w:sz="0" w:space="0" w:color="auto"/>
      </w:divBdr>
    </w:div>
    <w:div w:id="488252767">
      <w:bodyDiv w:val="1"/>
      <w:marLeft w:val="0"/>
      <w:marRight w:val="0"/>
      <w:marTop w:val="0"/>
      <w:marBottom w:val="0"/>
      <w:divBdr>
        <w:top w:val="none" w:sz="0" w:space="0" w:color="auto"/>
        <w:left w:val="none" w:sz="0" w:space="0" w:color="auto"/>
        <w:bottom w:val="none" w:sz="0" w:space="0" w:color="auto"/>
        <w:right w:val="none" w:sz="0" w:space="0" w:color="auto"/>
      </w:divBdr>
    </w:div>
    <w:div w:id="549536079">
      <w:bodyDiv w:val="1"/>
      <w:marLeft w:val="0"/>
      <w:marRight w:val="0"/>
      <w:marTop w:val="0"/>
      <w:marBottom w:val="0"/>
      <w:divBdr>
        <w:top w:val="none" w:sz="0" w:space="0" w:color="auto"/>
        <w:left w:val="none" w:sz="0" w:space="0" w:color="auto"/>
        <w:bottom w:val="none" w:sz="0" w:space="0" w:color="auto"/>
        <w:right w:val="none" w:sz="0" w:space="0" w:color="auto"/>
      </w:divBdr>
    </w:div>
    <w:div w:id="1179274471">
      <w:bodyDiv w:val="1"/>
      <w:marLeft w:val="0"/>
      <w:marRight w:val="0"/>
      <w:marTop w:val="0"/>
      <w:marBottom w:val="0"/>
      <w:divBdr>
        <w:top w:val="none" w:sz="0" w:space="0" w:color="auto"/>
        <w:left w:val="none" w:sz="0" w:space="0" w:color="auto"/>
        <w:bottom w:val="none" w:sz="0" w:space="0" w:color="auto"/>
        <w:right w:val="none" w:sz="0" w:space="0" w:color="auto"/>
      </w:divBdr>
    </w:div>
    <w:div w:id="1207451585">
      <w:bodyDiv w:val="1"/>
      <w:marLeft w:val="0"/>
      <w:marRight w:val="0"/>
      <w:marTop w:val="0"/>
      <w:marBottom w:val="0"/>
      <w:divBdr>
        <w:top w:val="none" w:sz="0" w:space="0" w:color="auto"/>
        <w:left w:val="none" w:sz="0" w:space="0" w:color="auto"/>
        <w:bottom w:val="none" w:sz="0" w:space="0" w:color="auto"/>
        <w:right w:val="none" w:sz="0" w:space="0" w:color="auto"/>
      </w:divBdr>
    </w:div>
    <w:div w:id="1208180961">
      <w:bodyDiv w:val="1"/>
      <w:marLeft w:val="0"/>
      <w:marRight w:val="0"/>
      <w:marTop w:val="0"/>
      <w:marBottom w:val="0"/>
      <w:divBdr>
        <w:top w:val="none" w:sz="0" w:space="0" w:color="auto"/>
        <w:left w:val="none" w:sz="0" w:space="0" w:color="auto"/>
        <w:bottom w:val="none" w:sz="0" w:space="0" w:color="auto"/>
        <w:right w:val="none" w:sz="0" w:space="0" w:color="auto"/>
      </w:divBdr>
    </w:div>
    <w:div w:id="1240286757">
      <w:bodyDiv w:val="1"/>
      <w:marLeft w:val="0"/>
      <w:marRight w:val="0"/>
      <w:marTop w:val="0"/>
      <w:marBottom w:val="0"/>
      <w:divBdr>
        <w:top w:val="none" w:sz="0" w:space="0" w:color="auto"/>
        <w:left w:val="none" w:sz="0" w:space="0" w:color="auto"/>
        <w:bottom w:val="none" w:sz="0" w:space="0" w:color="auto"/>
        <w:right w:val="none" w:sz="0" w:space="0" w:color="auto"/>
      </w:divBdr>
    </w:div>
    <w:div w:id="1246038752">
      <w:bodyDiv w:val="1"/>
      <w:marLeft w:val="0"/>
      <w:marRight w:val="0"/>
      <w:marTop w:val="0"/>
      <w:marBottom w:val="0"/>
      <w:divBdr>
        <w:top w:val="none" w:sz="0" w:space="0" w:color="auto"/>
        <w:left w:val="none" w:sz="0" w:space="0" w:color="auto"/>
        <w:bottom w:val="none" w:sz="0" w:space="0" w:color="auto"/>
        <w:right w:val="none" w:sz="0" w:space="0" w:color="auto"/>
      </w:divBdr>
    </w:div>
    <w:div w:id="1337150557">
      <w:bodyDiv w:val="1"/>
      <w:marLeft w:val="0"/>
      <w:marRight w:val="0"/>
      <w:marTop w:val="0"/>
      <w:marBottom w:val="0"/>
      <w:divBdr>
        <w:top w:val="none" w:sz="0" w:space="0" w:color="auto"/>
        <w:left w:val="none" w:sz="0" w:space="0" w:color="auto"/>
        <w:bottom w:val="none" w:sz="0" w:space="0" w:color="auto"/>
        <w:right w:val="none" w:sz="0" w:space="0" w:color="auto"/>
      </w:divBdr>
    </w:div>
    <w:div w:id="1708293305">
      <w:bodyDiv w:val="1"/>
      <w:marLeft w:val="0"/>
      <w:marRight w:val="0"/>
      <w:marTop w:val="0"/>
      <w:marBottom w:val="0"/>
      <w:divBdr>
        <w:top w:val="none" w:sz="0" w:space="0" w:color="auto"/>
        <w:left w:val="none" w:sz="0" w:space="0" w:color="auto"/>
        <w:bottom w:val="none" w:sz="0" w:space="0" w:color="auto"/>
        <w:right w:val="none" w:sz="0" w:space="0" w:color="auto"/>
      </w:divBdr>
    </w:div>
    <w:div w:id="1717660684">
      <w:bodyDiv w:val="1"/>
      <w:marLeft w:val="0"/>
      <w:marRight w:val="0"/>
      <w:marTop w:val="0"/>
      <w:marBottom w:val="0"/>
      <w:divBdr>
        <w:top w:val="none" w:sz="0" w:space="0" w:color="auto"/>
        <w:left w:val="none" w:sz="0" w:space="0" w:color="auto"/>
        <w:bottom w:val="none" w:sz="0" w:space="0" w:color="auto"/>
        <w:right w:val="none" w:sz="0" w:space="0" w:color="auto"/>
      </w:divBdr>
    </w:div>
    <w:div w:id="1732537517">
      <w:bodyDiv w:val="1"/>
      <w:marLeft w:val="0"/>
      <w:marRight w:val="0"/>
      <w:marTop w:val="0"/>
      <w:marBottom w:val="0"/>
      <w:divBdr>
        <w:top w:val="none" w:sz="0" w:space="0" w:color="auto"/>
        <w:left w:val="none" w:sz="0" w:space="0" w:color="auto"/>
        <w:bottom w:val="none" w:sz="0" w:space="0" w:color="auto"/>
        <w:right w:val="none" w:sz="0" w:space="0" w:color="auto"/>
      </w:divBdr>
    </w:div>
    <w:div w:id="1763527834">
      <w:bodyDiv w:val="1"/>
      <w:marLeft w:val="0"/>
      <w:marRight w:val="0"/>
      <w:marTop w:val="0"/>
      <w:marBottom w:val="0"/>
      <w:divBdr>
        <w:top w:val="none" w:sz="0" w:space="0" w:color="auto"/>
        <w:left w:val="none" w:sz="0" w:space="0" w:color="auto"/>
        <w:bottom w:val="none" w:sz="0" w:space="0" w:color="auto"/>
        <w:right w:val="none" w:sz="0" w:space="0" w:color="auto"/>
      </w:divBdr>
    </w:div>
    <w:div w:id="1797331345">
      <w:bodyDiv w:val="1"/>
      <w:marLeft w:val="0"/>
      <w:marRight w:val="0"/>
      <w:marTop w:val="0"/>
      <w:marBottom w:val="0"/>
      <w:divBdr>
        <w:top w:val="none" w:sz="0" w:space="0" w:color="auto"/>
        <w:left w:val="none" w:sz="0" w:space="0" w:color="auto"/>
        <w:bottom w:val="none" w:sz="0" w:space="0" w:color="auto"/>
        <w:right w:val="none" w:sz="0" w:space="0" w:color="auto"/>
      </w:divBdr>
    </w:div>
    <w:div w:id="1952008499">
      <w:bodyDiv w:val="1"/>
      <w:marLeft w:val="0"/>
      <w:marRight w:val="0"/>
      <w:marTop w:val="0"/>
      <w:marBottom w:val="0"/>
      <w:divBdr>
        <w:top w:val="none" w:sz="0" w:space="0" w:color="auto"/>
        <w:left w:val="none" w:sz="0" w:space="0" w:color="auto"/>
        <w:bottom w:val="none" w:sz="0" w:space="0" w:color="auto"/>
        <w:right w:val="none" w:sz="0" w:space="0" w:color="auto"/>
      </w:divBdr>
    </w:div>
    <w:div w:id="19875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40C2-40D1-44EE-A0D4-FAEEA01A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Pages>
  <Words>359</Words>
  <Characters>2048</Characters>
  <Application>Microsoft Office Word</Application>
  <DocSecurity>0</DocSecurity>
  <Lines>17</Lines>
  <Paragraphs>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Seky</dc:creator>
  <cp:lastModifiedBy>zuzula</cp:lastModifiedBy>
  <cp:revision>24</cp:revision>
  <cp:lastPrinted>2018-02-09T15:47:00Z</cp:lastPrinted>
  <dcterms:created xsi:type="dcterms:W3CDTF">2018-01-17T14:49:00Z</dcterms:created>
  <dcterms:modified xsi:type="dcterms:W3CDTF">2019-01-05T02:07:00Z</dcterms:modified>
</cp:coreProperties>
</file>