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A35AF3">
        <w:t>Grafické užívateľské rozhranie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BD1611" w:rsidRDefault="00BD1611" w:rsidP="00BD1611">
      <w:r>
        <w:t>Otvorte súbor</w:t>
      </w:r>
      <w:r w:rsidR="003D18B0">
        <w:t xml:space="preserve"> </w:t>
      </w:r>
      <w:proofErr w:type="spellStart"/>
      <w:r w:rsidR="003D18B0">
        <w:rPr>
          <w:b/>
        </w:rPr>
        <w:t>pokus.py</w:t>
      </w:r>
      <w:proofErr w:type="spellEnd"/>
      <w:r w:rsidR="003D18B0">
        <w:rPr>
          <w:b/>
        </w:rPr>
        <w:t xml:space="preserve"> </w:t>
      </w:r>
      <w:r>
        <w:t xml:space="preserve"> a vyskúšajte </w:t>
      </w:r>
      <w:r w:rsidR="003D18B0">
        <w:t>si ho spustiť. Preskúmajte jeho kód a pokúste sa identifikovať, na čo slúžia nasledovné príkazy:</w:t>
      </w:r>
    </w:p>
    <w:tbl>
      <w:tblPr>
        <w:tblStyle w:val="Mriekatabuky"/>
        <w:tblW w:w="0" w:type="auto"/>
        <w:tblLook w:val="04A0"/>
      </w:tblPr>
      <w:tblGrid>
        <w:gridCol w:w="2093"/>
        <w:gridCol w:w="8025"/>
      </w:tblGrid>
      <w:tr w:rsidR="003D18B0" w:rsidTr="003D18B0">
        <w:tc>
          <w:tcPr>
            <w:tcW w:w="2093" w:type="dxa"/>
          </w:tcPr>
          <w:p w:rsidR="003D18B0" w:rsidRDefault="00526FDC" w:rsidP="00BD1611">
            <w:proofErr w:type="spellStart"/>
            <w:r>
              <w:t>tkinter.</w:t>
            </w:r>
            <w:r w:rsidR="003D18B0">
              <w:t>Tk</w:t>
            </w:r>
            <w:proofErr w:type="spellEnd"/>
            <w:r w:rsidR="003D18B0">
              <w:t>()</w:t>
            </w:r>
          </w:p>
        </w:tc>
        <w:tc>
          <w:tcPr>
            <w:tcW w:w="8025" w:type="dxa"/>
          </w:tcPr>
          <w:p w:rsidR="003D18B0" w:rsidRPr="003D18B0" w:rsidRDefault="003D18B0" w:rsidP="00BD1611">
            <w:pPr>
              <w:rPr>
                <w:i/>
              </w:rPr>
            </w:pPr>
            <w:r>
              <w:rPr>
                <w:i/>
              </w:rPr>
              <w:t>n</w:t>
            </w:r>
            <w:r w:rsidRPr="003D18B0">
              <w:rPr>
                <w:i/>
              </w:rPr>
              <w:t>ové okno</w:t>
            </w:r>
          </w:p>
        </w:tc>
      </w:tr>
      <w:tr w:rsidR="003D18B0" w:rsidTr="003D18B0">
        <w:tc>
          <w:tcPr>
            <w:tcW w:w="2093" w:type="dxa"/>
          </w:tcPr>
          <w:p w:rsidR="003D18B0" w:rsidRDefault="00526FDC" w:rsidP="00BD1611">
            <w:proofErr w:type="spellStart"/>
            <w:r>
              <w:t>tkinter.</w:t>
            </w:r>
            <w:r w:rsidR="003D18B0">
              <w:t>Label</w:t>
            </w:r>
            <w:proofErr w:type="spellEnd"/>
            <w:r w:rsidR="003D18B0">
              <w:t>()</w:t>
            </w:r>
          </w:p>
        </w:tc>
        <w:tc>
          <w:tcPr>
            <w:tcW w:w="8025" w:type="dxa"/>
          </w:tcPr>
          <w:p w:rsidR="003D18B0" w:rsidRDefault="003D18B0" w:rsidP="00BD1611"/>
        </w:tc>
      </w:tr>
      <w:tr w:rsidR="003D18B0" w:rsidTr="003D18B0">
        <w:tc>
          <w:tcPr>
            <w:tcW w:w="2093" w:type="dxa"/>
          </w:tcPr>
          <w:p w:rsidR="003D18B0" w:rsidRDefault="00526FDC" w:rsidP="00BD1611">
            <w:proofErr w:type="spellStart"/>
            <w:r>
              <w:t>tkinter.</w:t>
            </w:r>
            <w:r w:rsidR="003D18B0">
              <w:t>Entry</w:t>
            </w:r>
            <w:proofErr w:type="spellEnd"/>
            <w:r w:rsidR="003D18B0">
              <w:t>()</w:t>
            </w:r>
          </w:p>
        </w:tc>
        <w:tc>
          <w:tcPr>
            <w:tcW w:w="8025" w:type="dxa"/>
          </w:tcPr>
          <w:p w:rsidR="003D18B0" w:rsidRDefault="003D18B0" w:rsidP="00BD1611"/>
        </w:tc>
      </w:tr>
      <w:tr w:rsidR="003D18B0" w:rsidTr="003D18B0">
        <w:tc>
          <w:tcPr>
            <w:tcW w:w="2093" w:type="dxa"/>
          </w:tcPr>
          <w:p w:rsidR="003D18B0" w:rsidRDefault="00526FDC" w:rsidP="00BD1611">
            <w:proofErr w:type="spellStart"/>
            <w:r>
              <w:t>tkinter.</w:t>
            </w:r>
            <w:r w:rsidR="003D18B0">
              <w:t>Button</w:t>
            </w:r>
            <w:proofErr w:type="spellEnd"/>
            <w:r w:rsidR="003D18B0">
              <w:t>()</w:t>
            </w:r>
          </w:p>
        </w:tc>
        <w:tc>
          <w:tcPr>
            <w:tcW w:w="8025" w:type="dxa"/>
          </w:tcPr>
          <w:p w:rsidR="003D18B0" w:rsidRDefault="003D18B0" w:rsidP="00BD1611"/>
        </w:tc>
      </w:tr>
    </w:tbl>
    <w:p w:rsidR="002B2D0E" w:rsidRDefault="002B2D0E" w:rsidP="002B2D0E">
      <w:pPr>
        <w:keepNext/>
      </w:pPr>
    </w:p>
    <w:p w:rsidR="00305334" w:rsidRDefault="00305334" w:rsidP="00305334">
      <w:pPr>
        <w:pStyle w:val="STRUKTURA-N3"/>
      </w:pPr>
      <w:r>
        <w:t xml:space="preserve">Úloha 2 </w:t>
      </w:r>
    </w:p>
    <w:p w:rsidR="00C43AFC" w:rsidRDefault="006D4905" w:rsidP="00BD1611">
      <w:pPr>
        <w:spacing w:line="240" w:lineRule="auto"/>
      </w:pPr>
      <w:r>
        <w:t xml:space="preserve">Aký príkaz sa opakuje </w:t>
      </w:r>
      <w:r w:rsidR="00526FDC">
        <w:t xml:space="preserve">na konci </w:t>
      </w:r>
      <w:r>
        <w:t xml:space="preserve">po vytvorení každého ovládacieho prvku? </w:t>
      </w:r>
    </w:p>
    <w:tbl>
      <w:tblPr>
        <w:tblStyle w:val="Mriekatabuky"/>
        <w:tblW w:w="0" w:type="auto"/>
        <w:tblLook w:val="04A0"/>
      </w:tblPr>
      <w:tblGrid>
        <w:gridCol w:w="1809"/>
        <w:gridCol w:w="993"/>
      </w:tblGrid>
      <w:tr w:rsidR="00526FDC" w:rsidTr="00526FDC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DC" w:rsidRDefault="00526FDC" w:rsidP="00526FDC">
            <w:pPr>
              <w:spacing w:line="240" w:lineRule="auto"/>
              <w:jc w:val="right"/>
            </w:pPr>
            <w:proofErr w:type="spellStart"/>
            <w:r>
              <w:t>tkinter.Label</w:t>
            </w:r>
            <w:proofErr w:type="spellEnd"/>
            <w:r>
              <w:t>(   ).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26FDC" w:rsidRPr="00526FDC" w:rsidRDefault="00526FDC" w:rsidP="00526FDC">
            <w:pPr>
              <w:spacing w:line="240" w:lineRule="auto"/>
              <w:jc w:val="center"/>
              <w:rPr>
                <w:b/>
                <w:color w:val="767171" w:themeColor="background2" w:themeShade="80"/>
              </w:rPr>
            </w:pPr>
            <w:r>
              <w:rPr>
                <w:b/>
                <w:color w:val="767171" w:themeColor="background2" w:themeShade="80"/>
              </w:rPr>
              <w:t>?</w:t>
            </w:r>
          </w:p>
        </w:tc>
      </w:tr>
      <w:tr w:rsidR="00526FDC" w:rsidTr="00526FDC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DC" w:rsidRDefault="00526FDC" w:rsidP="00526FDC">
            <w:pPr>
              <w:spacing w:line="240" w:lineRule="auto"/>
              <w:jc w:val="right"/>
            </w:pPr>
            <w:proofErr w:type="spellStart"/>
            <w:r>
              <w:t>tkinter.Entry</w:t>
            </w:r>
            <w:proofErr w:type="spellEnd"/>
            <w:r>
              <w:t>(   ).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26FDC" w:rsidRPr="00526FDC" w:rsidRDefault="00526FDC" w:rsidP="00526FDC">
            <w:pPr>
              <w:spacing w:line="240" w:lineRule="auto"/>
              <w:jc w:val="center"/>
              <w:rPr>
                <w:b/>
                <w:color w:val="767171" w:themeColor="background2" w:themeShade="80"/>
              </w:rPr>
            </w:pPr>
            <w:r>
              <w:rPr>
                <w:b/>
                <w:color w:val="767171" w:themeColor="background2" w:themeShade="80"/>
              </w:rPr>
              <w:t>?</w:t>
            </w:r>
          </w:p>
        </w:tc>
      </w:tr>
      <w:tr w:rsidR="00526FDC" w:rsidTr="00526FDC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FDC" w:rsidRDefault="00526FDC" w:rsidP="00526FDC">
            <w:pPr>
              <w:spacing w:line="240" w:lineRule="auto"/>
              <w:jc w:val="right"/>
            </w:pPr>
            <w:proofErr w:type="spellStart"/>
            <w:r>
              <w:t>tkinter.Button</w:t>
            </w:r>
            <w:proofErr w:type="spellEnd"/>
            <w:r>
              <w:t>(   ).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526FDC" w:rsidRPr="00526FDC" w:rsidRDefault="00526FDC" w:rsidP="00526FDC">
            <w:pPr>
              <w:spacing w:line="240" w:lineRule="auto"/>
              <w:jc w:val="center"/>
              <w:rPr>
                <w:b/>
                <w:color w:val="767171" w:themeColor="background2" w:themeShade="80"/>
              </w:rPr>
            </w:pPr>
            <w:r>
              <w:rPr>
                <w:b/>
                <w:color w:val="767171" w:themeColor="background2" w:themeShade="80"/>
              </w:rPr>
              <w:t>?</w:t>
            </w:r>
          </w:p>
        </w:tc>
      </w:tr>
    </w:tbl>
    <w:p w:rsidR="00526FDC" w:rsidRDefault="00526FDC" w:rsidP="00BD1611">
      <w:pPr>
        <w:spacing w:line="240" w:lineRule="auto"/>
      </w:pPr>
    </w:p>
    <w:p w:rsidR="006D4905" w:rsidRDefault="006D4905" w:rsidP="00BD1611">
      <w:pPr>
        <w:spacing w:line="240" w:lineRule="auto"/>
      </w:pPr>
      <w:r>
        <w:t>Vyskúšajte v jednom prípade tento príkaz vymazať a spustite program. Čo sa bude diať? _______________________</w:t>
      </w:r>
    </w:p>
    <w:p w:rsidR="00BD1611" w:rsidRDefault="00BD1611" w:rsidP="00BD1611">
      <w:pPr>
        <w:spacing w:line="240" w:lineRule="auto"/>
      </w:pPr>
    </w:p>
    <w:p w:rsidR="002B2D0E" w:rsidRDefault="002B2D0E" w:rsidP="002B2D0E">
      <w:pPr>
        <w:pStyle w:val="STRUKTURA-N3"/>
      </w:pPr>
      <w:r>
        <w:t xml:space="preserve">Úloha 3  </w:t>
      </w:r>
    </w:p>
    <w:p w:rsidR="00F06345" w:rsidRDefault="00F06345" w:rsidP="00BD1611">
      <w:pPr>
        <w:spacing w:line="240" w:lineRule="auto"/>
      </w:pPr>
      <w:r>
        <w:t xml:space="preserve">Nájdite  v programe špeciálne premenné </w:t>
      </w:r>
      <w:r>
        <w:rPr>
          <w:b/>
        </w:rPr>
        <w:t>vstup</w:t>
      </w:r>
      <w:r>
        <w:t xml:space="preserve"> a </w:t>
      </w:r>
      <w:proofErr w:type="spellStart"/>
      <w:r>
        <w:rPr>
          <w:b/>
        </w:rPr>
        <w:t>vysledok</w:t>
      </w:r>
      <w:r>
        <w:t>.</w:t>
      </w:r>
      <w:proofErr w:type="spellEnd"/>
    </w:p>
    <w:p w:rsidR="00BD1611" w:rsidRPr="00F06345" w:rsidRDefault="00F06345" w:rsidP="00F06345">
      <w:pPr>
        <w:pStyle w:val="Odsekzoznamu"/>
        <w:numPr>
          <w:ilvl w:val="0"/>
          <w:numId w:val="30"/>
        </w:numPr>
      </w:pPr>
      <w:r>
        <w:t xml:space="preserve">Akým príkazom sa vytvorili?   </w:t>
      </w:r>
      <w:r>
        <w:rPr>
          <w:sz w:val="20"/>
        </w:rPr>
        <w:t>________________</w:t>
      </w:r>
    </w:p>
    <w:p w:rsidR="00F06345" w:rsidRDefault="00F06345" w:rsidP="00F06345">
      <w:pPr>
        <w:pStyle w:val="Odsekzoznamu"/>
        <w:numPr>
          <w:ilvl w:val="0"/>
          <w:numId w:val="30"/>
        </w:numPr>
      </w:pPr>
      <w:r>
        <w:rPr>
          <w:sz w:val="20"/>
        </w:rPr>
        <w:t>Aký dátový typ predstavujú? Je to číslo alebo reťazec al</w:t>
      </w:r>
      <w:r w:rsidR="009251D2">
        <w:rPr>
          <w:sz w:val="20"/>
        </w:rPr>
        <w:t>e</w:t>
      </w:r>
      <w:r>
        <w:rPr>
          <w:sz w:val="20"/>
        </w:rPr>
        <w:t>bo zoznam? ________________</w:t>
      </w:r>
    </w:p>
    <w:p w:rsidR="00F06345" w:rsidRDefault="00F06345" w:rsidP="00F06345">
      <w:pPr>
        <w:pStyle w:val="Odsekzoznamu"/>
        <w:numPr>
          <w:ilvl w:val="0"/>
          <w:numId w:val="30"/>
        </w:numPr>
      </w:pPr>
      <w:r>
        <w:t xml:space="preserve">Ku ktorým objektom pomocou nich pristupujeme?  </w:t>
      </w:r>
      <w:r>
        <w:rPr>
          <w:sz w:val="20"/>
        </w:rPr>
        <w:t>________________</w:t>
      </w:r>
    </w:p>
    <w:p w:rsidR="00F06345" w:rsidRDefault="00F06345" w:rsidP="00F06345">
      <w:pPr>
        <w:pStyle w:val="Odsekzoznamu"/>
        <w:numPr>
          <w:ilvl w:val="0"/>
          <w:numId w:val="30"/>
        </w:numPr>
      </w:pPr>
      <w:r>
        <w:t xml:space="preserve">Akým príkazom získame (načítame) ich hodnotu? </w:t>
      </w:r>
      <w:r>
        <w:rPr>
          <w:sz w:val="20"/>
        </w:rPr>
        <w:t>________________</w:t>
      </w:r>
    </w:p>
    <w:p w:rsidR="00F06345" w:rsidRDefault="00F06345" w:rsidP="00F06345">
      <w:pPr>
        <w:pStyle w:val="Odsekzoznamu"/>
        <w:numPr>
          <w:ilvl w:val="0"/>
          <w:numId w:val="30"/>
        </w:numPr>
      </w:pPr>
      <w:r>
        <w:t xml:space="preserve">Akým príkazom nastavíme (prepíšeme) ich hodnotu? </w:t>
      </w:r>
      <w:r>
        <w:rPr>
          <w:sz w:val="20"/>
        </w:rPr>
        <w:t>________________</w:t>
      </w:r>
    </w:p>
    <w:p w:rsidR="006D4905" w:rsidRDefault="006D4905" w:rsidP="006D4905">
      <w:pPr>
        <w:spacing w:line="240" w:lineRule="auto"/>
        <w:jc w:val="center"/>
      </w:pPr>
    </w:p>
    <w:p w:rsidR="002B2D0E" w:rsidRDefault="002B2D0E" w:rsidP="002B2D0E">
      <w:pPr>
        <w:pStyle w:val="STRUKTURA-N3"/>
      </w:pPr>
      <w:r>
        <w:t xml:space="preserve">Úloha 4  </w:t>
      </w:r>
    </w:p>
    <w:p w:rsidR="006D4905" w:rsidRDefault="006D4905" w:rsidP="006D4905">
      <w:pPr>
        <w:pStyle w:val="STRUKTURA-N3"/>
        <w:rPr>
          <w:smallCaps w:val="0"/>
          <w:color w:val="auto"/>
          <w:sz w:val="20"/>
        </w:rPr>
      </w:pPr>
      <w:r w:rsidRPr="006D4905">
        <w:rPr>
          <w:smallCaps w:val="0"/>
          <w:color w:val="auto"/>
          <w:sz w:val="20"/>
        </w:rPr>
        <w:t>Spustite</w:t>
      </w:r>
      <w:r>
        <w:rPr>
          <w:smallCaps w:val="0"/>
          <w:color w:val="auto"/>
          <w:sz w:val="20"/>
        </w:rPr>
        <w:t xml:space="preserve"> program ešte raz a všimnite si, kde sa zapisuje výsledok. </w:t>
      </w:r>
    </w:p>
    <w:p w:rsidR="002B2D0E" w:rsidRDefault="006D4905" w:rsidP="006D4905">
      <w:pPr>
        <w:pStyle w:val="STRUKTURA-N3"/>
        <w:rPr>
          <w:smallCaps w:val="0"/>
          <w:color w:val="auto"/>
          <w:sz w:val="20"/>
        </w:rPr>
      </w:pPr>
      <w:r>
        <w:rPr>
          <w:smallCaps w:val="0"/>
          <w:color w:val="auto"/>
          <w:sz w:val="20"/>
        </w:rPr>
        <w:t>Aký typ grafického prvku je na toto políčko použitý? ________________</w:t>
      </w:r>
    </w:p>
    <w:p w:rsidR="006D4905" w:rsidRDefault="006D4905" w:rsidP="006D4905">
      <w:pPr>
        <w:pStyle w:val="STRUKTURA-N3"/>
        <w:rPr>
          <w:smallCaps w:val="0"/>
          <w:color w:val="auto"/>
          <w:sz w:val="20"/>
        </w:rPr>
      </w:pPr>
      <w:r>
        <w:rPr>
          <w:smallCaps w:val="0"/>
          <w:color w:val="auto"/>
          <w:sz w:val="20"/>
        </w:rPr>
        <w:t>Aká je jeho hodnota pri spustení programu? ______________________</w:t>
      </w:r>
    </w:p>
    <w:p w:rsidR="006D4905" w:rsidRDefault="006D4905" w:rsidP="006D4905">
      <w:pPr>
        <w:pStyle w:val="STRUKTURA-N3"/>
        <w:rPr>
          <w:b/>
        </w:rPr>
      </w:pPr>
    </w:p>
    <w:p w:rsidR="00E86BFB" w:rsidRDefault="00E86BFB" w:rsidP="00E86BFB">
      <w:pPr>
        <w:pStyle w:val="STRUKTURA-N3"/>
      </w:pPr>
      <w:r>
        <w:t xml:space="preserve">Úloha 5  </w:t>
      </w:r>
    </w:p>
    <w:p w:rsidR="00E86BFB" w:rsidRDefault="00E86BFB" w:rsidP="00E86BFB">
      <w:pPr>
        <w:pStyle w:val="STRUKTURA-N3"/>
        <w:rPr>
          <w:smallCaps w:val="0"/>
          <w:color w:val="auto"/>
          <w:sz w:val="20"/>
        </w:rPr>
      </w:pPr>
      <w:r>
        <w:rPr>
          <w:smallCaps w:val="0"/>
          <w:color w:val="auto"/>
          <w:sz w:val="20"/>
        </w:rPr>
        <w:t xml:space="preserve">Všimnite si pri vytváraní </w:t>
      </w:r>
      <w:proofErr w:type="spellStart"/>
      <w:r>
        <w:rPr>
          <w:smallCaps w:val="0"/>
          <w:color w:val="auto"/>
          <w:sz w:val="20"/>
        </w:rPr>
        <w:t>popisku</w:t>
      </w:r>
      <w:proofErr w:type="spellEnd"/>
      <w:r>
        <w:rPr>
          <w:smallCaps w:val="0"/>
          <w:color w:val="auto"/>
          <w:sz w:val="20"/>
        </w:rPr>
        <w:t xml:space="preserve"> (</w:t>
      </w:r>
      <w:proofErr w:type="spellStart"/>
      <w:r>
        <w:rPr>
          <w:smallCaps w:val="0"/>
          <w:color w:val="auto"/>
          <w:sz w:val="20"/>
        </w:rPr>
        <w:t>Label</w:t>
      </w:r>
      <w:proofErr w:type="spellEnd"/>
      <w:r>
        <w:rPr>
          <w:smallCaps w:val="0"/>
          <w:color w:val="auto"/>
          <w:sz w:val="20"/>
        </w:rPr>
        <w:t xml:space="preserve">) v zátvorke parametre </w:t>
      </w:r>
      <w:r>
        <w:rPr>
          <w:b/>
          <w:smallCaps w:val="0"/>
          <w:color w:val="auto"/>
          <w:sz w:val="20"/>
        </w:rPr>
        <w:t>bg</w:t>
      </w:r>
      <w:r>
        <w:rPr>
          <w:smallCaps w:val="0"/>
          <w:color w:val="auto"/>
          <w:sz w:val="20"/>
        </w:rPr>
        <w:t xml:space="preserve"> a </w:t>
      </w:r>
      <w:r>
        <w:rPr>
          <w:b/>
          <w:smallCaps w:val="0"/>
          <w:color w:val="auto"/>
          <w:sz w:val="20"/>
        </w:rPr>
        <w:t>width</w:t>
      </w:r>
      <w:r>
        <w:rPr>
          <w:smallCaps w:val="0"/>
          <w:color w:val="auto"/>
          <w:sz w:val="20"/>
        </w:rPr>
        <w:t>. Vyskúšajte ich vhodne zmeniť a sledujte zmenu vo vzhľade grafického rozhrania. Na čo tieto parametre slúžia? ____________________________________________</w:t>
      </w:r>
    </w:p>
    <w:p w:rsidR="00E86BFB" w:rsidRDefault="00E86BFB" w:rsidP="00E86BFB">
      <w:pPr>
        <w:pStyle w:val="STRUKTURA-N3"/>
        <w:rPr>
          <w:smallCaps w:val="0"/>
          <w:color w:val="auto"/>
          <w:sz w:val="20"/>
        </w:rPr>
      </w:pPr>
      <w:r>
        <w:rPr>
          <w:smallCaps w:val="0"/>
          <w:color w:val="auto"/>
          <w:sz w:val="20"/>
        </w:rPr>
        <w:lastRenderedPageBreak/>
        <w:t xml:space="preserve">Vyskúšajte tieto parametre doplniť aj pri vytváraní políčka </w:t>
      </w:r>
      <w:proofErr w:type="spellStart"/>
      <w:r>
        <w:rPr>
          <w:smallCaps w:val="0"/>
          <w:color w:val="auto"/>
          <w:sz w:val="20"/>
        </w:rPr>
        <w:t>Entry</w:t>
      </w:r>
      <w:proofErr w:type="spellEnd"/>
      <w:r>
        <w:rPr>
          <w:smallCaps w:val="0"/>
          <w:color w:val="auto"/>
          <w:sz w:val="20"/>
        </w:rPr>
        <w:t xml:space="preserve"> alebo pri vytváraní tlačidla. Dajú sa použiť aj pi týchto prvkoch? ___________________</w:t>
      </w:r>
    </w:p>
    <w:p w:rsidR="00E86BFB" w:rsidRDefault="00E86BFB" w:rsidP="00E86BFB">
      <w:pPr>
        <w:pStyle w:val="STRUKTURA-N3"/>
        <w:rPr>
          <w:smallCaps w:val="0"/>
          <w:color w:val="auto"/>
          <w:sz w:val="20"/>
        </w:rPr>
      </w:pPr>
      <w:r>
        <w:rPr>
          <w:smallCaps w:val="0"/>
          <w:color w:val="auto"/>
          <w:sz w:val="20"/>
        </w:rPr>
        <w:t xml:space="preserve">Vyskúšajte ich vymazať z pôvodného </w:t>
      </w:r>
      <w:proofErr w:type="spellStart"/>
      <w:r>
        <w:rPr>
          <w:smallCaps w:val="0"/>
          <w:color w:val="auto"/>
          <w:sz w:val="20"/>
        </w:rPr>
        <w:t>popisku</w:t>
      </w:r>
      <w:proofErr w:type="spellEnd"/>
      <w:r>
        <w:rPr>
          <w:smallCaps w:val="0"/>
          <w:color w:val="auto"/>
          <w:sz w:val="20"/>
        </w:rPr>
        <w:t xml:space="preserve">. Ako sa </w:t>
      </w:r>
      <w:proofErr w:type="spellStart"/>
      <w:r>
        <w:rPr>
          <w:smallCaps w:val="0"/>
          <w:color w:val="auto"/>
          <w:sz w:val="20"/>
        </w:rPr>
        <w:t>zabrazí</w:t>
      </w:r>
      <w:proofErr w:type="spellEnd"/>
      <w:r>
        <w:rPr>
          <w:smallCaps w:val="0"/>
          <w:color w:val="auto"/>
          <w:sz w:val="20"/>
        </w:rPr>
        <w:t xml:space="preserve"> </w:t>
      </w:r>
      <w:proofErr w:type="spellStart"/>
      <w:r>
        <w:rPr>
          <w:smallCaps w:val="0"/>
          <w:color w:val="auto"/>
          <w:sz w:val="20"/>
        </w:rPr>
        <w:t>popisok</w:t>
      </w:r>
      <w:proofErr w:type="spellEnd"/>
      <w:r>
        <w:rPr>
          <w:smallCaps w:val="0"/>
          <w:color w:val="auto"/>
          <w:sz w:val="20"/>
        </w:rPr>
        <w:t xml:space="preserve"> bez ich použitia? __________________________</w:t>
      </w:r>
    </w:p>
    <w:p w:rsidR="006D4905" w:rsidRDefault="006D4905" w:rsidP="006D4905">
      <w:pPr>
        <w:pStyle w:val="STRUKTURA-N3"/>
        <w:rPr>
          <w:b/>
        </w:rPr>
      </w:pPr>
    </w:p>
    <w:p w:rsidR="00305334" w:rsidRDefault="00F1160D" w:rsidP="00305334">
      <w:pPr>
        <w:pStyle w:val="STRUKTURA-N3"/>
      </w:pPr>
      <w:r>
        <w:rPr>
          <w:smallCaps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4897120</wp:posOffset>
            </wp:positionH>
            <wp:positionV relativeFrom="paragraph">
              <wp:posOffset>167640</wp:posOffset>
            </wp:positionV>
            <wp:extent cx="1474470" cy="937260"/>
            <wp:effectExtent l="19050" t="0" r="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334">
        <w:t xml:space="preserve">Úloha </w:t>
      </w:r>
      <w:r w:rsidR="00E86BFB">
        <w:t>6</w:t>
      </w:r>
      <w:r w:rsidR="00305334">
        <w:t xml:space="preserve">  </w:t>
      </w:r>
    </w:p>
    <w:p w:rsidR="00BD1611" w:rsidRDefault="006D4905" w:rsidP="00BD1611">
      <w:pPr>
        <w:spacing w:line="240" w:lineRule="auto"/>
      </w:pPr>
      <w:r>
        <w:t>Doplňte program na jednoduchú kalkulačku, ktorá bude spočítavať dve čísla z dvoch vstupných políčok</w:t>
      </w:r>
      <w:r w:rsidR="004728F3">
        <w:t xml:space="preserve"> a uložte program do súboru </w:t>
      </w:r>
      <w:proofErr w:type="spellStart"/>
      <w:r w:rsidR="004728F3">
        <w:rPr>
          <w:b/>
        </w:rPr>
        <w:t>kalkulacka.py</w:t>
      </w:r>
      <w:proofErr w:type="spellEnd"/>
      <w:r w:rsidR="004728F3">
        <w:t>.</w:t>
      </w:r>
    </w:p>
    <w:p w:rsidR="004728F3" w:rsidRDefault="004728F3" w:rsidP="004728F3">
      <w:pPr>
        <w:spacing w:line="240" w:lineRule="auto"/>
        <w:jc w:val="center"/>
        <w:rPr>
          <w:i/>
        </w:rPr>
      </w:pPr>
    </w:p>
    <w:p w:rsidR="00BD1611" w:rsidRDefault="00BD1611" w:rsidP="00305334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</w:t>
      </w:r>
      <w:r w:rsidR="00E86BFB">
        <w:t>7</w:t>
      </w:r>
      <w:r>
        <w:t xml:space="preserve">  </w:t>
      </w:r>
    </w:p>
    <w:p w:rsidR="00BD1611" w:rsidRPr="004728F3" w:rsidRDefault="004D1CD5" w:rsidP="00BD1611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4504690</wp:posOffset>
            </wp:positionH>
            <wp:positionV relativeFrom="paragraph">
              <wp:posOffset>17780</wp:posOffset>
            </wp:positionV>
            <wp:extent cx="1870710" cy="1074420"/>
            <wp:effectExtent l="19050" t="0" r="0" b="0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4905">
        <w:t>Doplňte program na</w:t>
      </w:r>
      <w:r w:rsidR="004728F3">
        <w:t xml:space="preserve"> kompletnú</w:t>
      </w:r>
      <w:r w:rsidR="006D4905">
        <w:t xml:space="preserve"> jednoduchú kalkulačku, k</w:t>
      </w:r>
      <w:r w:rsidR="004728F3">
        <w:t xml:space="preserve">torá umožní pomocou tlačidiel +, </w:t>
      </w:r>
      <w:r w:rsidR="006D4905">
        <w:t>–</w:t>
      </w:r>
      <w:r w:rsidR="004728F3">
        <w:t>, * a /</w:t>
      </w:r>
      <w:r w:rsidR="006D4905">
        <w:t xml:space="preserve"> čísla nielen spočítavať, ale </w:t>
      </w:r>
      <w:r w:rsidR="004728F3">
        <w:t>umožní aj ostatné základné operácie</w:t>
      </w:r>
      <w:r w:rsidR="006D4905">
        <w:t>.</w:t>
      </w:r>
      <w:r w:rsidR="004728F3">
        <w:t xml:space="preserve"> Program uložte do súboru </w:t>
      </w:r>
      <w:proofErr w:type="spellStart"/>
      <w:r w:rsidR="004728F3">
        <w:rPr>
          <w:b/>
        </w:rPr>
        <w:t>kalkulacka_komplet.py</w:t>
      </w:r>
      <w:proofErr w:type="spellEnd"/>
      <w:r w:rsidR="004728F3">
        <w:t>.</w:t>
      </w:r>
    </w:p>
    <w:p w:rsidR="00BD1611" w:rsidRDefault="00BD1611" w:rsidP="00BD1611">
      <w:pPr>
        <w:spacing w:line="240" w:lineRule="auto"/>
        <w:rPr>
          <w:b/>
        </w:rPr>
      </w:pPr>
    </w:p>
    <w:p w:rsidR="004728F3" w:rsidRDefault="004728F3" w:rsidP="00BD1611">
      <w:pPr>
        <w:spacing w:line="240" w:lineRule="auto"/>
        <w:rPr>
          <w:b/>
        </w:rPr>
      </w:pPr>
    </w:p>
    <w:p w:rsidR="004728F3" w:rsidRPr="008417C5" w:rsidRDefault="004728F3" w:rsidP="00BD1611">
      <w:pPr>
        <w:spacing w:line="240" w:lineRule="auto"/>
        <w:rPr>
          <w:b/>
        </w:rPr>
      </w:pPr>
    </w:p>
    <w:p w:rsidR="00BD1611" w:rsidRDefault="00BD1611" w:rsidP="00BD1611">
      <w:pPr>
        <w:spacing w:line="240" w:lineRule="auto"/>
        <w:jc w:val="center"/>
      </w:pPr>
    </w:p>
    <w:p w:rsidR="00124689" w:rsidRDefault="00124689" w:rsidP="00124689">
      <w:pPr>
        <w:pStyle w:val="STRUKTURA-N3"/>
      </w:pPr>
      <w:r>
        <w:t xml:space="preserve">Úloha </w:t>
      </w:r>
      <w:r w:rsidR="00E86BFB">
        <w:t>8</w:t>
      </w:r>
      <w:r>
        <w:t xml:space="preserve"> </w:t>
      </w:r>
    </w:p>
    <w:p w:rsidR="00BD1611" w:rsidRDefault="006D4905" w:rsidP="00BD1611">
      <w:pPr>
        <w:spacing w:line="240" w:lineRule="auto"/>
      </w:pPr>
      <w:r>
        <w:rPr>
          <w:noProof/>
        </w:rPr>
        <w:t>Navrhnite vlastnú úpravu tohto programu na prevod niektorých fyzikálnych veličín alebo prevod cudzích mien alebo na iné užitočné výpočty.</w:t>
      </w:r>
      <w:r w:rsidR="00BD1611" w:rsidRPr="00BA2345">
        <w:rPr>
          <w:noProof/>
        </w:rPr>
        <w:t xml:space="preserve"> </w:t>
      </w:r>
    </w:p>
    <w:p w:rsidR="004D5490" w:rsidRDefault="004D5490" w:rsidP="00305334">
      <w:pPr>
        <w:pStyle w:val="STRUKTURA-N3"/>
      </w:pPr>
    </w:p>
    <w:sectPr w:rsidR="004D5490" w:rsidSect="00387823">
      <w:footerReference w:type="default" r:id="rId10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35C" w:rsidRDefault="0054735C" w:rsidP="00387823">
      <w:pPr>
        <w:spacing w:before="0" w:line="240" w:lineRule="auto"/>
      </w:pPr>
      <w:r>
        <w:separator/>
      </w:r>
    </w:p>
  </w:endnote>
  <w:endnote w:type="continuationSeparator" w:id="0">
    <w:p w:rsidR="0054735C" w:rsidRDefault="0054735C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E529A4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4097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35C" w:rsidRDefault="0054735C" w:rsidP="00387823">
      <w:pPr>
        <w:spacing w:before="0" w:line="240" w:lineRule="auto"/>
      </w:pPr>
      <w:r>
        <w:separator/>
      </w:r>
    </w:p>
  </w:footnote>
  <w:footnote w:type="continuationSeparator" w:id="0">
    <w:p w:rsidR="0054735C" w:rsidRDefault="0054735C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6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29"/>
  </w:num>
  <w:num w:numId="4">
    <w:abstractNumId w:val="5"/>
  </w:num>
  <w:num w:numId="5">
    <w:abstractNumId w:val="15"/>
  </w:num>
  <w:num w:numId="6">
    <w:abstractNumId w:val="10"/>
  </w:num>
  <w:num w:numId="7">
    <w:abstractNumId w:val="23"/>
  </w:num>
  <w:num w:numId="8">
    <w:abstractNumId w:val="3"/>
  </w:num>
  <w:num w:numId="9">
    <w:abstractNumId w:val="2"/>
  </w:num>
  <w:num w:numId="10">
    <w:abstractNumId w:val="25"/>
  </w:num>
  <w:num w:numId="11">
    <w:abstractNumId w:val="1"/>
  </w:num>
  <w:num w:numId="12">
    <w:abstractNumId w:val="12"/>
  </w:num>
  <w:num w:numId="13">
    <w:abstractNumId w:val="19"/>
  </w:num>
  <w:num w:numId="14">
    <w:abstractNumId w:val="24"/>
  </w:num>
  <w:num w:numId="15">
    <w:abstractNumId w:val="8"/>
  </w:num>
  <w:num w:numId="16">
    <w:abstractNumId w:val="18"/>
  </w:num>
  <w:num w:numId="17">
    <w:abstractNumId w:val="28"/>
  </w:num>
  <w:num w:numId="18">
    <w:abstractNumId w:val="20"/>
  </w:num>
  <w:num w:numId="19">
    <w:abstractNumId w:val="21"/>
  </w:num>
  <w:num w:numId="20">
    <w:abstractNumId w:val="22"/>
  </w:num>
  <w:num w:numId="21">
    <w:abstractNumId w:val="17"/>
  </w:num>
  <w:num w:numId="22">
    <w:abstractNumId w:val="9"/>
  </w:num>
  <w:num w:numId="23">
    <w:abstractNumId w:val="7"/>
  </w:num>
  <w:num w:numId="24">
    <w:abstractNumId w:val="0"/>
  </w:num>
  <w:num w:numId="25">
    <w:abstractNumId w:val="26"/>
  </w:num>
  <w:num w:numId="26">
    <w:abstractNumId w:val="6"/>
  </w:num>
  <w:num w:numId="27">
    <w:abstractNumId w:val="14"/>
  </w:num>
  <w:num w:numId="28">
    <w:abstractNumId w:val="16"/>
  </w:num>
  <w:num w:numId="29">
    <w:abstractNumId w:val="11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4BD3"/>
    <w:rsid w:val="00023925"/>
    <w:rsid w:val="00024823"/>
    <w:rsid w:val="00042669"/>
    <w:rsid w:val="00045B15"/>
    <w:rsid w:val="00045B82"/>
    <w:rsid w:val="00050B9F"/>
    <w:rsid w:val="000570D0"/>
    <w:rsid w:val="00063735"/>
    <w:rsid w:val="00065D99"/>
    <w:rsid w:val="000725C0"/>
    <w:rsid w:val="000770D4"/>
    <w:rsid w:val="00090778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05334"/>
    <w:rsid w:val="00320CF6"/>
    <w:rsid w:val="00343D44"/>
    <w:rsid w:val="00347492"/>
    <w:rsid w:val="0037610A"/>
    <w:rsid w:val="00387823"/>
    <w:rsid w:val="00390B5C"/>
    <w:rsid w:val="003A51C7"/>
    <w:rsid w:val="003D18B0"/>
    <w:rsid w:val="003D5292"/>
    <w:rsid w:val="0040323E"/>
    <w:rsid w:val="004036EF"/>
    <w:rsid w:val="0040432B"/>
    <w:rsid w:val="00427118"/>
    <w:rsid w:val="00434BCF"/>
    <w:rsid w:val="00451080"/>
    <w:rsid w:val="00464BB4"/>
    <w:rsid w:val="0046584A"/>
    <w:rsid w:val="00466036"/>
    <w:rsid w:val="00466EDE"/>
    <w:rsid w:val="004728F3"/>
    <w:rsid w:val="0048110C"/>
    <w:rsid w:val="004926BD"/>
    <w:rsid w:val="004A5EB6"/>
    <w:rsid w:val="004D1CD5"/>
    <w:rsid w:val="004D49E3"/>
    <w:rsid w:val="004D5490"/>
    <w:rsid w:val="004E1D53"/>
    <w:rsid w:val="004E5E3A"/>
    <w:rsid w:val="00507BA3"/>
    <w:rsid w:val="00524009"/>
    <w:rsid w:val="00526979"/>
    <w:rsid w:val="00526FDC"/>
    <w:rsid w:val="00540D9F"/>
    <w:rsid w:val="005427A5"/>
    <w:rsid w:val="0054735C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1B7A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D4905"/>
    <w:rsid w:val="006E1A3E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D3258"/>
    <w:rsid w:val="007F40A7"/>
    <w:rsid w:val="008176C0"/>
    <w:rsid w:val="00824174"/>
    <w:rsid w:val="00840E1A"/>
    <w:rsid w:val="008417C5"/>
    <w:rsid w:val="00855ADF"/>
    <w:rsid w:val="00856148"/>
    <w:rsid w:val="00860C84"/>
    <w:rsid w:val="00884652"/>
    <w:rsid w:val="008C1C19"/>
    <w:rsid w:val="008D7971"/>
    <w:rsid w:val="008E7DA2"/>
    <w:rsid w:val="008F609D"/>
    <w:rsid w:val="00901E35"/>
    <w:rsid w:val="0091526A"/>
    <w:rsid w:val="009251D2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1671"/>
    <w:rsid w:val="009F34B5"/>
    <w:rsid w:val="009F4103"/>
    <w:rsid w:val="009F6CDD"/>
    <w:rsid w:val="009F7B6C"/>
    <w:rsid w:val="00A16DE1"/>
    <w:rsid w:val="00A17138"/>
    <w:rsid w:val="00A27693"/>
    <w:rsid w:val="00A35AF3"/>
    <w:rsid w:val="00A45044"/>
    <w:rsid w:val="00A5272F"/>
    <w:rsid w:val="00A57B15"/>
    <w:rsid w:val="00A675D3"/>
    <w:rsid w:val="00A7746A"/>
    <w:rsid w:val="00AC67D5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5CB1"/>
    <w:rsid w:val="00B77D79"/>
    <w:rsid w:val="00B80B19"/>
    <w:rsid w:val="00B83ABA"/>
    <w:rsid w:val="00B86C0C"/>
    <w:rsid w:val="00B930C0"/>
    <w:rsid w:val="00BA35BE"/>
    <w:rsid w:val="00BB7F6A"/>
    <w:rsid w:val="00BC0A64"/>
    <w:rsid w:val="00BD0A3C"/>
    <w:rsid w:val="00BD1611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5601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44"/>
    <w:rsid w:val="00E529A4"/>
    <w:rsid w:val="00E57D4F"/>
    <w:rsid w:val="00E65839"/>
    <w:rsid w:val="00E72A74"/>
    <w:rsid w:val="00E83981"/>
    <w:rsid w:val="00E83EEC"/>
    <w:rsid w:val="00E85E37"/>
    <w:rsid w:val="00E86BFB"/>
    <w:rsid w:val="00E87CDE"/>
    <w:rsid w:val="00EB4BD0"/>
    <w:rsid w:val="00EB5A71"/>
    <w:rsid w:val="00EC46DC"/>
    <w:rsid w:val="00EC4D79"/>
    <w:rsid w:val="00EF401A"/>
    <w:rsid w:val="00F06345"/>
    <w:rsid w:val="00F1160D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AC660-915A-40F2-8D59-C2314857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zuzula</cp:lastModifiedBy>
  <cp:revision>21</cp:revision>
  <cp:lastPrinted>2019-01-14T02:12:00Z</cp:lastPrinted>
  <dcterms:created xsi:type="dcterms:W3CDTF">2018-01-17T14:49:00Z</dcterms:created>
  <dcterms:modified xsi:type="dcterms:W3CDTF">2019-01-14T02:17:00Z</dcterms:modified>
</cp:coreProperties>
</file>