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PANEL ADMINISTRACYJNY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Parafia NSPJ Czerwionka-Leszczyny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Instrukcja obsługi dla księdza proboszcza</w:t>
      </w:r>
    </w:p>
    <w:p>
      <w:pPr>
        <w:pBdr>
          <w:bottom w:val="single" w:color="ddccbb" w:sz="4" w:space="4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1. Jak zalogować się do panelu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Otwórz przeglądarkę i wejdź na adres: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czerwionka-kosciol.netlify.app/admin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Wpisz hasło i zaloguj się.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Po zalogowaniu pojawi się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„Pulpit" </w:t>
      </w:r>
      <w:r>
        <w:rPr>
          <w:rFonts w:ascii="Calibri" w:cs="Calibri" w:eastAsia="Calibri" w:hAnsi="Calibri"/>
          <w:sz w:val="22"/>
          <w:szCs w:val="22"/>
        </w:rPr>
        <w:t xml:space="preserve">— główny ekran panelu z podsumowaniem i szybkimi akcjami.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i/>
          <w:iCs/>
          <w:color w:val="7a1f2b"/>
          <w:sz w:val="20"/>
          <w:szCs w:val="20"/>
        </w:rPr>
        <w:t xml:space="preserve">Uwaga: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Po lewej stronie ekranu widoczne jest menu nawigacyjne podzielone na sekcje: STRONA WWW (Aktualności, Ogłoszenia parafialne, Galeria), WSPÓLNOTA (Intencje mszalne, Sakramenty, Pogrzeby, Parafianie) oraz SYSTEM (Raporty, Ustawienia parafii).</w:t>
      </w:r>
    </w:p>
    <w:p>
      <w:pPr>
        <w:pBdr>
          <w:bottom w:val="single" w:color="ddccbb" w:sz="4" w:space="4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2. Ogłoszenia parafialne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Cotygodniowe ogłoszenia czytane podczas Mszy św. niedzielnej. Wyświetlają się na stronie głównej i na podstronie Aktualności.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5a1520"/>
          <w:sz w:val="24"/>
          <w:szCs w:val="24"/>
        </w:rPr>
        <w:t xml:space="preserve">Dodawanie nowego ogłoszenia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W menu po lewej 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„Ogłoszenia parafialne"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Kliknij przycisk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„+ Nowe ogłoszenie" </w:t>
      </w:r>
      <w:r>
        <w:rPr>
          <w:rFonts w:ascii="Calibri" w:cs="Calibri" w:eastAsia="Calibri" w:hAnsi="Calibri"/>
          <w:sz w:val="22"/>
          <w:szCs w:val="22"/>
        </w:rPr>
        <w:t xml:space="preserve"> w prawym górnym rogu.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Wpisz datę niedzieli w polu u góry.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W polu edytora wpisz kolejne punkty ogłoszeń.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„Opublikuj" </w:t>
      </w:r>
      <w:r>
        <w:rPr>
          <w:rFonts w:ascii="Calibri" w:cs="Calibri" w:eastAsia="Calibri" w:hAnsi="Calibri"/>
          <w:sz w:val="22"/>
          <w:szCs w:val="22"/>
        </w:rPr>
        <w:t xml:space="preserve"> — ogłoszenie od razu pojawia się na stronie.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5a1520"/>
          <w:sz w:val="24"/>
          <w:szCs w:val="24"/>
        </w:rPr>
        <w:t xml:space="preserve">Wyróżnienie ogłoszenia na stronie głównej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Po opublikowaniu ogłoszenia, na dole edytora widoczny jest przycisk z gwiazdką.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„Wyświetlane na stronie głównej" </w:t>
      </w:r>
      <w:r>
        <w:rPr>
          <w:rFonts w:ascii="Calibri" w:cs="Calibri" w:eastAsia="Calibri" w:hAnsi="Calibri"/>
          <w:sz w:val="22"/>
          <w:szCs w:val="22"/>
        </w:rPr>
        <w:t xml:space="preserve">, aby to ogłoszenie pojawiło się jako aktualny news na stronie głównej parafii.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i/>
          <w:iCs/>
          <w:color w:val="7a1f2b"/>
          <w:sz w:val="20"/>
          <w:szCs w:val="20"/>
        </w:rPr>
        <w:t xml:space="preserve">Uwaga: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Tylko jedno ogłoszenie na raz powinno mieć aktywną gwiazdkę — zazwyczaj to najnowsze, z bieżącej niedzieli.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5a1520"/>
          <w:sz w:val="24"/>
          <w:szCs w:val="24"/>
        </w:rPr>
        <w:t xml:space="preserve">Drukowanie ogłoszeń (plik TXT)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Na stronie publicznej przy ogłoszeniu widoczny jest przycisk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„Pobierz TXT"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Kliknięcie pobiera gotowy plik tekstowy z treścią ogłoszeń — można go wydrukować lub przesłać zakrystianom.</w:t>
      </w:r>
    </w:p>
    <w:p>
      <w:pPr>
        <w:pBdr>
          <w:bottom w:val="single" w:color="ddccbb" w:sz="4" w:space="4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3. Aktualności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Dłuższe artykuły — relacje z wydarzeń, informacje o budowie, komunikaty. Wyświetlają się na podstronie Aktualności i opcjonalnie na stronie głównej.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5a1520"/>
          <w:sz w:val="24"/>
          <w:szCs w:val="24"/>
        </w:rPr>
        <w:t xml:space="preserve">Dodawanie nowej aktualności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W menu 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„Aktualności"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„+ Dodaj aktualność" </w:t>
      </w:r>
      <w:r>
        <w:rPr>
          <w:rFonts w:ascii="Calibri" w:cs="Calibri" w:eastAsia="Calibri" w:hAnsi="Calibri"/>
          <w:sz w:val="22"/>
          <w:szCs w:val="22"/>
        </w:rPr>
        <w:t xml:space="preserve"> w prawym górnym rogu.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Wpisz tytuł artykułu.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Uzupełnij krótki opis (widoczny na liście artykułów).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W polu treści wpisz pełny tekst. Pasek narzędzi nad polem pozwala pogrubić tekst (Ctrl+B), dodać kursywę (Ctrl+I) lub nagłówki.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Opcjonalnie dodaj zdjęcie główne.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Wybierz kategorię z listy (np. Wydarzenia, Budowa kościoła, Historia).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„Opublikuj" </w:t>
      </w:r>
      <w:r>
        <w:rPr>
          <w:rFonts w:ascii="Calibri" w:cs="Calibri" w:eastAsia="Calibri" w:hAnsi="Calibri"/>
          <w:sz w:val="22"/>
          <w:szCs w:val="22"/>
        </w:rPr>
        <w:t xml:space="preserve">. Jeśli artykuł nie jest jeszcze gotowy, 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„Zapisz szkic" </w:t>
      </w:r>
      <w:r>
        <w:rPr>
          <w:rFonts w:ascii="Calibri" w:cs="Calibri" w:eastAsia="Calibri" w:hAnsi="Calibri"/>
          <w:sz w:val="22"/>
          <w:szCs w:val="22"/>
        </w:rPr>
        <w:t xml:space="preserve"> — nie będzie widoczny publicznie.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5a1520"/>
          <w:sz w:val="24"/>
          <w:szCs w:val="24"/>
        </w:rPr>
        <w:t xml:space="preserve">Edytowanie istniejącej aktualności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Na liście aktualności kliknij ikonę ołówka przy wybranym wpisie.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Wprowadź zmiany i 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„Opublikuj" </w:t>
      </w:r>
      <w:r>
        <w:rPr>
          <w:rFonts w:ascii="Calibri" w:cs="Calibri" w:eastAsia="Calibri" w:hAnsi="Calibri"/>
          <w:sz w:val="22"/>
          <w:szCs w:val="22"/>
        </w:rPr>
        <w:t xml:space="preserve"> lub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„Zapisz szkic"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ddccbb" w:sz="4" w:space="4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4. Galeria zdjęć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Wszystkie galerie parafialne dostępne publicznie w zakładce Galeria na stronie.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5a1520"/>
          <w:sz w:val="24"/>
          <w:szCs w:val="24"/>
        </w:rPr>
        <w:t xml:space="preserve">Tworzenie nowej galerii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W menu 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„Galeria"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„+ Nowa galeria"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Wpisz tytuł galerii (np. Odpust parafialny 2026) i datę.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W sekcji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„Zdjęcia" </w:t>
      </w:r>
      <w:r>
        <w:rPr>
          <w:rFonts w:ascii="Calibri" w:cs="Calibri" w:eastAsia="Calibri" w:hAnsi="Calibri"/>
          <w:sz w:val="22"/>
          <w:szCs w:val="22"/>
        </w:rPr>
        <w:t xml:space="preserve"> 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„Dodaj zdjęcia" </w:t>
      </w:r>
      <w:r>
        <w:rPr>
          <w:rFonts w:ascii="Calibri" w:cs="Calibri" w:eastAsia="Calibri" w:hAnsi="Calibri"/>
          <w:sz w:val="22"/>
          <w:szCs w:val="22"/>
        </w:rPr>
        <w:t xml:space="preserve"> i wybierz pliki z komputera — można wybrać wiele naraz.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Kliknij na miniaturkę wybranego zdjęcia, aby ustawić je jako okładkę — pojawi się na niej napis COVER.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Przyciski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„1/5" 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„2/5" 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„3/5" 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„4/5" 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„5/5" </w:t>
      </w:r>
      <w:r>
        <w:rPr>
          <w:rFonts w:ascii="Calibri" w:cs="Calibri" w:eastAsia="Calibri" w:hAnsi="Calibri"/>
          <w:sz w:val="22"/>
          <w:szCs w:val="22"/>
        </w:rPr>
        <w:t xml:space="preserve"> pod podglądem okładki regulują, która część zdjęcia jest widoczna (np. jeśli zdjęcie przycinałoby głowy osób).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„Opublikuj" </w:t>
      </w:r>
      <w:r>
        <w:rPr>
          <w:rFonts w:ascii="Calibri" w:cs="Calibri" w:eastAsia="Calibri" w:hAnsi="Calibri"/>
          <w:sz w:val="22"/>
          <w:szCs w:val="22"/>
        </w:rPr>
        <w:t xml:space="preserve"> — galeria pojawia się w zakładce Galeria na stronie.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i/>
          <w:iCs/>
          <w:color w:val="7a1f2b"/>
          <w:sz w:val="20"/>
          <w:szCs w:val="20"/>
        </w:rPr>
        <w:t xml:space="preserve">Uwaga: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Galeria z aktywną gwiazdką (wyróżniona) pojawi się w sekcji galerii na stronie głównej.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5a1520"/>
          <w:sz w:val="24"/>
          <w:szCs w:val="24"/>
        </w:rPr>
        <w:t xml:space="preserve">Edytowanie galerii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Na liście galerii kliknij ikonę ołówka.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Można dodać nowe zdjęcia, usunąć wybrane (przycisk × przy miniaturce) lub zmienić okładkę.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„Zapisz"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ddccbb" w:sz="4" w:space="4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5. Sakramenty — dane parafian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 tej sekcji przechowywane są dane chrztów, komunii, bierzmowań, ślubów i namaszczenia chorych.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5a1520"/>
          <w:sz w:val="24"/>
          <w:szCs w:val="24"/>
        </w:rPr>
        <w:t xml:space="preserve">Dodawanie nowego wpisu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W menu 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„Sakramenty"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Wybierz zakładkę odpowiedniego sakramentu (Chrzest, Komunia, Bierzmowanie, Ślub itd.).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„+ Dodaj"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Uzupełnij wymagane dane i kliknij Zapisz.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5a1520"/>
          <w:sz w:val="24"/>
          <w:szCs w:val="24"/>
        </w:rPr>
        <w:t xml:space="preserve">Drukowanie dokumentu (aktualnie: tylko Chrzest)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Na chwilę obecną automatyczne generowanie dokumentu działa wyłącznie dla sakramentu Chrztu. Szablony pozostałych sakramentów są w przygotowaniu — zostaną wdrożone przed uruchomieniem strony.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Na liście wpisów w zakładce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„Chrzest" </w:t>
      </w:r>
      <w:r>
        <w:rPr>
          <w:rFonts w:ascii="Calibri" w:cs="Calibri" w:eastAsia="Calibri" w:hAnsi="Calibri"/>
          <w:sz w:val="22"/>
          <w:szCs w:val="22"/>
        </w:rPr>
        <w:t xml:space="preserve"> znajdź właściwą osobę.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Kliknij ikonę drukowania przy jej wpisie.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Otworzy się podgląd dokumentu z uzupełnionymi danymi. Wydrukuj przez Ctrl+P.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i/>
          <w:iCs/>
          <w:color w:val="7a1f2b"/>
          <w:sz w:val="20"/>
          <w:szCs w:val="20"/>
        </w:rPr>
        <w:t xml:space="preserve">Uwaga: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Jeśli wydruk wychodzi za duży lub za mały — w ustawieniach drukarki ustaw opcję „Dopasuj do strony".</w:t>
      </w:r>
    </w:p>
    <w:p>
      <w:pPr>
        <w:pBdr>
          <w:bottom w:val="single" w:color="ddccbb" w:sz="4" w:space="4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6. Pogrzeby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Rejestracja zgłoszeń pogrzebowych. Szablon dokumentu dla pogrzebów jest gotowy, jednak pełna integracja z modułem cmentarzy nastąpi w kolejnym etapie wdrożenia.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5a1520"/>
          <w:sz w:val="24"/>
          <w:szCs w:val="24"/>
        </w:rPr>
        <w:t xml:space="preserve">Rejestrowanie nowego zgłoszenia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W menu 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„Pogrzeby"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„+ Nowe zgłoszenie"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Uzupełnij dane: imię i nazwisko zmarłego, data zgonu, data pogrzebu, dane rodziny.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„Zapisz"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5a1520"/>
          <w:sz w:val="24"/>
          <w:szCs w:val="24"/>
        </w:rPr>
        <w:t xml:space="preserve">Drukowanie dokumentu pogrzebowego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Na liście zgłoszeń znajdź właściwy wpis.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Kliknij przycisk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„PDF" </w:t>
      </w:r>
      <w:r>
        <w:rPr>
          <w:rFonts w:ascii="Calibri" w:cs="Calibri" w:eastAsia="Calibri" w:hAnsi="Calibri"/>
          <w:sz w:val="22"/>
          <w:szCs w:val="22"/>
        </w:rPr>
        <w:t xml:space="preserve"> przy wpisie.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Wydrukuj przez Ctrl+P lub przycisk drukowania w przeglądarce.</w:t>
      </w:r>
    </w:p>
    <w:p>
      <w:pPr>
        <w:pBdr>
          <w:bottom w:val="single" w:color="ddccbb" w:sz="4" w:space="4"/>
        </w:pBdr>
        <w:spacing w:after="100" w:before="1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7. Intencje mszalne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W menu 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„Intencje mszalne"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„+ Dodaj intencję"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Wybierz datę i godzinę Mszy.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Wpisz treść intencji.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W polu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„Typ" </w:t>
      </w:r>
      <w:r>
        <w:rPr>
          <w:rFonts w:ascii="Calibri" w:cs="Calibri" w:eastAsia="Calibri" w:hAnsi="Calibri"/>
          <w:sz w:val="22"/>
          <w:szCs w:val="22"/>
        </w:rPr>
        <w:t xml:space="preserve"> wybierz: zwykła / + za zmarłego / ++ za zmarłych.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Kliknij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„Zapisz" </w:t>
      </w:r>
      <w:r>
        <w:rPr>
          <w:rFonts w:ascii="Calibri" w:cs="Calibri" w:eastAsia="Calibri" w:hAnsi="Calibri"/>
          <w:sz w:val="22"/>
          <w:szCs w:val="22"/>
        </w:rPr>
        <w:t xml:space="preserve"> — intencja pojawi się w kalendarzu na stronie.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i/>
          <w:iCs/>
          <w:color w:val="7a1f2b"/>
          <w:sz w:val="20"/>
          <w:szCs w:val="20"/>
        </w:rPr>
        <w:t xml:space="preserve">Uwaga: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Zamawianie intencji online przez parafian jest celowo wyłączone — wierni zgłaszają intencje osobiście w kancelarii.</w:t>
      </w:r>
    </w:p>
    <w:p>
      <w:pPr>
        <w:pBdr>
          <w:bottom w:val="single" w:color="ddccbb" w:sz="4" w:space="4"/>
        </w:pBdr>
        <w:spacing w:after="100" w:before="1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W razie pytań technicznych — prosimy o kontakt z administratorem strony.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bbbbbb"/>
          <w:sz w:val="18"/>
          <w:szCs w:val="18"/>
        </w:rPr>
        <w:t xml:space="preserve">Dokument wygenerowany: 29.05.2026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2026-05-29T12:02:38.251Z</dcterms:created>
  <dcterms:modified xsi:type="dcterms:W3CDTF">2026-05-29T12:02:38.251Z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