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4129A" w14:textId="77777777" w:rsidR="00E148EE" w:rsidRPr="00E148EE" w:rsidRDefault="00E148EE" w:rsidP="00E148EE">
      <w:pPr>
        <w:rPr>
          <w:rFonts w:ascii="Times New Roman" w:hAnsi="Times New Roman" w:cs="Times New Roman"/>
          <w:b/>
          <w:bCs/>
        </w:rPr>
      </w:pPr>
      <w:r w:rsidRPr="00E148EE">
        <w:rPr>
          <w:rFonts w:ascii="Times New Roman" w:hAnsi="Times New Roman" w:cs="Times New Roman"/>
          <w:b/>
          <w:bCs/>
        </w:rPr>
        <w:t>What I Found in ITSERR — and What We Can Transplant</w:t>
      </w:r>
    </w:p>
    <w:p w14:paraId="42BA534B"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Your ITSERR project has built a remarkably mature DH infrastructure. Here's what's directly transferable:</w:t>
      </w:r>
    </w:p>
    <w:p w14:paraId="011A4AAD" w14:textId="77777777" w:rsidR="00E148EE" w:rsidRPr="00E148EE" w:rsidRDefault="00E148EE" w:rsidP="00E148EE">
      <w:pPr>
        <w:rPr>
          <w:rFonts w:ascii="Times New Roman" w:hAnsi="Times New Roman" w:cs="Times New Roman"/>
        </w:rPr>
      </w:pPr>
      <w:r w:rsidRPr="00E148EE">
        <w:rPr>
          <w:rFonts w:ascii="Times New Roman" w:hAnsi="Times New Roman" w:cs="Times New Roman"/>
          <w:b/>
          <w:bCs/>
        </w:rPr>
        <w:t>1. The Entity Resolution Pattern</w:t>
      </w:r>
      <w:r w:rsidRPr="00E148EE">
        <w:rPr>
          <w:rFonts w:ascii="Times New Roman" w:hAnsi="Times New Roman" w:cs="Times New Roman"/>
        </w:rPr>
        <w:t xml:space="preserve"> — Your entity_mapping.csv + entity_resolution.py architecture is exactly what we need. In ITSERR, you map 130 Latin name variants to 30 canonical entities. For TEPALIT, we need to map theological </w:t>
      </w:r>
      <w:r w:rsidRPr="00E148EE">
        <w:rPr>
          <w:rFonts w:ascii="Times New Roman" w:hAnsi="Times New Roman" w:cs="Times New Roman"/>
          <w:i/>
          <w:iCs/>
        </w:rPr>
        <w:t>concepts</w:t>
      </w:r>
      <w:r w:rsidRPr="00E148EE">
        <w:rPr>
          <w:rFonts w:ascii="Times New Roman" w:hAnsi="Times New Roman" w:cs="Times New Roman"/>
        </w:rPr>
        <w:t xml:space="preserve"> (in Latin, Czech, German, Slovak) to canonical theological categories. Same pattern, different domain.</w:t>
      </w:r>
    </w:p>
    <w:p w14:paraId="68AF8DEF" w14:textId="77777777" w:rsidR="00E148EE" w:rsidRPr="00E148EE" w:rsidRDefault="00E148EE" w:rsidP="00E148EE">
      <w:pPr>
        <w:rPr>
          <w:rFonts w:ascii="Times New Roman" w:hAnsi="Times New Roman" w:cs="Times New Roman"/>
        </w:rPr>
      </w:pPr>
      <w:r w:rsidRPr="00E148EE">
        <w:rPr>
          <w:rFonts w:ascii="Times New Roman" w:hAnsi="Times New Roman" w:cs="Times New Roman"/>
          <w:b/>
          <w:bCs/>
        </w:rPr>
        <w:t>2. The Epistemic Modesty Framework</w:t>
      </w:r>
      <w:r w:rsidRPr="00E148EE">
        <w:rPr>
          <w:rFonts w:ascii="Times New Roman" w:hAnsi="Times New Roman" w:cs="Times New Roman"/>
        </w:rPr>
        <w:t xml:space="preserve"> — The FACTUAL / INTERPRETIVE / DEFERRED tripartite classification maps beautifully onto our theological taxonomy. When we tag a hymn line as expressing "real presence" Eucharistic theology, that's an </w:t>
      </w:r>
      <w:r w:rsidRPr="00E148EE">
        <w:rPr>
          <w:rFonts w:ascii="Times New Roman" w:hAnsi="Times New Roman" w:cs="Times New Roman"/>
          <w:i/>
          <w:iCs/>
        </w:rPr>
        <w:t>interpretive</w:t>
      </w:r>
      <w:r w:rsidRPr="00E148EE">
        <w:rPr>
          <w:rFonts w:ascii="Times New Roman" w:hAnsi="Times New Roman" w:cs="Times New Roman"/>
        </w:rPr>
        <w:t xml:space="preserve"> claim — not a fact. This needs to be built into our tagging system from the start.</w:t>
      </w:r>
    </w:p>
    <w:p w14:paraId="31E507C8" w14:textId="77777777" w:rsidR="00E148EE" w:rsidRPr="00E148EE" w:rsidRDefault="00E148EE" w:rsidP="00E148EE">
      <w:pPr>
        <w:rPr>
          <w:rFonts w:ascii="Times New Roman" w:hAnsi="Times New Roman" w:cs="Times New Roman"/>
        </w:rPr>
      </w:pPr>
      <w:r w:rsidRPr="00E148EE">
        <w:rPr>
          <w:rFonts w:ascii="Times New Roman" w:hAnsi="Times New Roman" w:cs="Times New Roman"/>
          <w:b/>
          <w:bCs/>
        </w:rPr>
        <w:t>3. The Rhetorical Context Typing</w:t>
      </w:r>
      <w:r w:rsidRPr="00E148EE">
        <w:rPr>
          <w:rFonts w:ascii="Times New Roman" w:hAnsi="Times New Roman" w:cs="Times New Roman"/>
        </w:rPr>
        <w:t xml:space="preserve"> — Your six relationship types (POLEMIC, TESTIMONIAL, HERMENEUTICAL, ILLUSTRATIVE, PROBATIVE, PRESCRIPTIVE) are </w:t>
      </w:r>
      <w:proofErr w:type="gramStart"/>
      <w:r w:rsidRPr="00E148EE">
        <w:rPr>
          <w:rFonts w:ascii="Times New Roman" w:hAnsi="Times New Roman" w:cs="Times New Roman"/>
        </w:rPr>
        <w:t>a genuine methodological innovation</w:t>
      </w:r>
      <w:proofErr w:type="gramEnd"/>
      <w:r w:rsidRPr="00E148EE">
        <w:rPr>
          <w:rFonts w:ascii="Times New Roman" w:hAnsi="Times New Roman" w:cs="Times New Roman"/>
        </w:rPr>
        <w:t xml:space="preserve">. For TEPALIT, we need analogous </w:t>
      </w:r>
      <w:r w:rsidRPr="00E148EE">
        <w:rPr>
          <w:rFonts w:ascii="Times New Roman" w:hAnsi="Times New Roman" w:cs="Times New Roman"/>
          <w:i/>
          <w:iCs/>
        </w:rPr>
        <w:t>hymnic function</w:t>
      </w:r>
      <w:r w:rsidRPr="00E148EE">
        <w:rPr>
          <w:rFonts w:ascii="Times New Roman" w:hAnsi="Times New Roman" w:cs="Times New Roman"/>
        </w:rPr>
        <w:t xml:space="preserve"> types — how is a theological concept being </w:t>
      </w:r>
      <w:r w:rsidRPr="00E148EE">
        <w:rPr>
          <w:rFonts w:ascii="Times New Roman" w:hAnsi="Times New Roman" w:cs="Times New Roman"/>
          <w:i/>
          <w:iCs/>
        </w:rPr>
        <w:t>used</w:t>
      </w:r>
      <w:r w:rsidRPr="00E148EE">
        <w:rPr>
          <w:rFonts w:ascii="Times New Roman" w:hAnsi="Times New Roman" w:cs="Times New Roman"/>
        </w:rPr>
        <w:t xml:space="preserve"> in a hymn? Is it confessed, celebrated, taught, </w:t>
      </w:r>
      <w:proofErr w:type="spellStart"/>
      <w:r w:rsidRPr="00E148EE">
        <w:rPr>
          <w:rFonts w:ascii="Times New Roman" w:hAnsi="Times New Roman" w:cs="Times New Roman"/>
        </w:rPr>
        <w:t>polemicised</w:t>
      </w:r>
      <w:proofErr w:type="spellEnd"/>
      <w:r w:rsidRPr="00E148EE">
        <w:rPr>
          <w:rFonts w:ascii="Times New Roman" w:hAnsi="Times New Roman" w:cs="Times New Roman"/>
        </w:rPr>
        <w:t>?</w:t>
      </w:r>
    </w:p>
    <w:p w14:paraId="3A684F8F" w14:textId="77777777" w:rsidR="00E148EE" w:rsidRPr="00E148EE" w:rsidRDefault="00E148EE" w:rsidP="00E148EE">
      <w:pPr>
        <w:rPr>
          <w:rFonts w:ascii="Times New Roman" w:hAnsi="Times New Roman" w:cs="Times New Roman"/>
        </w:rPr>
      </w:pPr>
      <w:r w:rsidRPr="00E148EE">
        <w:rPr>
          <w:rFonts w:ascii="Times New Roman" w:hAnsi="Times New Roman" w:cs="Times New Roman"/>
          <w:b/>
          <w:bCs/>
        </w:rPr>
        <w:t>4. The Proximity Weighting System</w:t>
      </w:r>
      <w:r w:rsidRPr="00E148EE">
        <w:rPr>
          <w:rFonts w:ascii="Times New Roman" w:hAnsi="Times New Roman" w:cs="Times New Roman"/>
        </w:rPr>
        <w:t xml:space="preserve"> — Weights by distance (same stanza &gt; same hymn &gt; same section of </w:t>
      </w:r>
      <w:proofErr w:type="spellStart"/>
      <w:r w:rsidRPr="00E148EE">
        <w:rPr>
          <w:rFonts w:ascii="Times New Roman" w:hAnsi="Times New Roman" w:cs="Times New Roman"/>
        </w:rPr>
        <w:t>kancionál</w:t>
      </w:r>
      <w:proofErr w:type="spellEnd"/>
      <w:r w:rsidRPr="00E148EE">
        <w:rPr>
          <w:rFonts w:ascii="Times New Roman" w:hAnsi="Times New Roman" w:cs="Times New Roman"/>
        </w:rPr>
        <w:t xml:space="preserve"> &gt; same </w:t>
      </w:r>
      <w:proofErr w:type="spellStart"/>
      <w:r w:rsidRPr="00E148EE">
        <w:rPr>
          <w:rFonts w:ascii="Times New Roman" w:hAnsi="Times New Roman" w:cs="Times New Roman"/>
        </w:rPr>
        <w:t>kancionál</w:t>
      </w:r>
      <w:proofErr w:type="spellEnd"/>
      <w:r w:rsidRPr="00E148EE">
        <w:rPr>
          <w:rFonts w:ascii="Times New Roman" w:hAnsi="Times New Roman" w:cs="Times New Roman"/>
        </w:rPr>
        <w:t>) will be essential when we build the network graph.</w:t>
      </w:r>
    </w:p>
    <w:p w14:paraId="4EC0FADD" w14:textId="77777777" w:rsidR="00E148EE" w:rsidRPr="00E148EE" w:rsidRDefault="00E148EE" w:rsidP="00E148EE">
      <w:pPr>
        <w:rPr>
          <w:rFonts w:ascii="Times New Roman" w:hAnsi="Times New Roman" w:cs="Times New Roman"/>
        </w:rPr>
      </w:pPr>
      <w:r w:rsidRPr="00E148EE">
        <w:rPr>
          <w:rFonts w:ascii="Times New Roman" w:hAnsi="Times New Roman" w:cs="Times New Roman"/>
          <w:b/>
          <w:bCs/>
        </w:rPr>
        <w:t xml:space="preserve">5. </w:t>
      </w:r>
      <w:proofErr w:type="spellStart"/>
      <w:r w:rsidRPr="00E148EE">
        <w:rPr>
          <w:rFonts w:ascii="Times New Roman" w:hAnsi="Times New Roman" w:cs="Times New Roman"/>
          <w:b/>
          <w:bCs/>
        </w:rPr>
        <w:t>MkDocs</w:t>
      </w:r>
      <w:proofErr w:type="spellEnd"/>
      <w:r w:rsidRPr="00E148EE">
        <w:rPr>
          <w:rFonts w:ascii="Times New Roman" w:hAnsi="Times New Roman" w:cs="Times New Roman"/>
          <w:b/>
          <w:bCs/>
        </w:rPr>
        <w:t xml:space="preserve"> Documentation</w:t>
      </w:r>
      <w:r w:rsidRPr="00E148EE">
        <w:rPr>
          <w:rFonts w:ascii="Times New Roman" w:hAnsi="Times New Roman" w:cs="Times New Roman"/>
        </w:rPr>
        <w:t xml:space="preserve"> — Your live documentation site pattern works perfectly for the TEPALIT companion website. Same stack, same CI/CD.</w:t>
      </w:r>
    </w:p>
    <w:p w14:paraId="5C64C8ED" w14:textId="77777777" w:rsidR="00E148EE" w:rsidRPr="00E148EE" w:rsidRDefault="00E148EE" w:rsidP="00E148EE">
      <w:pPr>
        <w:rPr>
          <w:rFonts w:ascii="Times New Roman" w:hAnsi="Times New Roman" w:cs="Times New Roman"/>
        </w:rPr>
      </w:pPr>
      <w:r w:rsidRPr="00E148EE">
        <w:rPr>
          <w:rFonts w:ascii="Times New Roman" w:hAnsi="Times New Roman" w:cs="Times New Roman"/>
          <w:b/>
          <w:bCs/>
        </w:rPr>
        <w:t>6. The Pipeline Architecture</w:t>
      </w:r>
      <w:r w:rsidRPr="00E148EE">
        <w:rPr>
          <w:rFonts w:ascii="Times New Roman" w:hAnsi="Times New Roman" w:cs="Times New Roman"/>
        </w:rPr>
        <w:t xml:space="preserve"> — The 7-stage model (Acquire → Parse → Filter → Mine → Represent → Refine → Interact) gives us a framework for the TEPALIT corpus processing, even though our "parsing" is theological annotation rather than OCR correction.</w:t>
      </w:r>
    </w:p>
    <w:p w14:paraId="217D015E"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pict w14:anchorId="459EE8F2">
          <v:rect id="_x0000_i1061" style="width:0;height:1.5pt" o:hralign="center" o:hrstd="t" o:hr="t" fillcolor="#a0a0a0" stroked="f"/>
        </w:pict>
      </w:r>
    </w:p>
    <w:p w14:paraId="53AA41BF" w14:textId="77777777" w:rsidR="00E148EE" w:rsidRPr="00E148EE" w:rsidRDefault="00E148EE" w:rsidP="00E148EE">
      <w:pPr>
        <w:rPr>
          <w:rFonts w:ascii="Times New Roman" w:hAnsi="Times New Roman" w:cs="Times New Roman"/>
          <w:b/>
          <w:bCs/>
        </w:rPr>
      </w:pPr>
      <w:r w:rsidRPr="00E148EE">
        <w:rPr>
          <w:rFonts w:ascii="Times New Roman" w:hAnsi="Times New Roman" w:cs="Times New Roman"/>
          <w:b/>
          <w:bCs/>
        </w:rPr>
        <w:t>Theological Taxonomy Design — First Draft</w:t>
      </w:r>
    </w:p>
    <w:p w14:paraId="45A92AFB"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Now, the actual scholarly work. This taxonomy serves three purposes simultaneously: it's the intellectual architecture of your chapter, the data model for the website, and the annotation schema for the corpus. Every decision here has downstream consequences.</w:t>
      </w:r>
    </w:p>
    <w:p w14:paraId="05E2BCEC" w14:textId="77777777" w:rsidR="00E148EE" w:rsidRPr="00E148EE" w:rsidRDefault="00E148EE" w:rsidP="00E148EE">
      <w:pPr>
        <w:rPr>
          <w:rFonts w:ascii="Times New Roman" w:hAnsi="Times New Roman" w:cs="Times New Roman"/>
          <w:b/>
          <w:bCs/>
        </w:rPr>
      </w:pPr>
      <w:r w:rsidRPr="00E148EE">
        <w:rPr>
          <w:rFonts w:ascii="Times New Roman" w:hAnsi="Times New Roman" w:cs="Times New Roman"/>
          <w:b/>
          <w:bCs/>
        </w:rPr>
        <w:t>Design Principles (Informed by ITSERR)</w:t>
      </w:r>
    </w:p>
    <w:p w14:paraId="66766620" w14:textId="77777777" w:rsidR="00E148EE" w:rsidRPr="00E148EE" w:rsidRDefault="00E148EE" w:rsidP="00E148EE">
      <w:pPr>
        <w:rPr>
          <w:rFonts w:ascii="Times New Roman" w:hAnsi="Times New Roman" w:cs="Times New Roman"/>
        </w:rPr>
      </w:pPr>
      <w:r w:rsidRPr="00E148EE">
        <w:rPr>
          <w:rFonts w:ascii="Times New Roman" w:hAnsi="Times New Roman" w:cs="Times New Roman"/>
          <w:b/>
          <w:bCs/>
        </w:rPr>
        <w:t>Principle 1: Grounded in attested forms.</w:t>
      </w:r>
      <w:r w:rsidRPr="00E148EE">
        <w:rPr>
          <w:rFonts w:ascii="Times New Roman" w:hAnsi="Times New Roman" w:cs="Times New Roman"/>
        </w:rPr>
        <w:t xml:space="preserve"> Just as ITSERR's reference vocabulary was derived from actual Stöckel texts (not imposed from modern categories), our taxonomy must emerge from what the confessional documents, hymns, and liturgies </w:t>
      </w:r>
      <w:proofErr w:type="gramStart"/>
      <w:r w:rsidRPr="00E148EE">
        <w:rPr>
          <w:rFonts w:ascii="Times New Roman" w:hAnsi="Times New Roman" w:cs="Times New Roman"/>
          <w:i/>
          <w:iCs/>
        </w:rPr>
        <w:t>actually say</w:t>
      </w:r>
      <w:proofErr w:type="gramEnd"/>
      <w:r w:rsidRPr="00E148EE">
        <w:rPr>
          <w:rFonts w:ascii="Times New Roman" w:hAnsi="Times New Roman" w:cs="Times New Roman"/>
        </w:rPr>
        <w:t xml:space="preserve"> — using their terminology, not ours.</w:t>
      </w:r>
    </w:p>
    <w:p w14:paraId="6738C2E6" w14:textId="77777777" w:rsidR="00E148EE" w:rsidRPr="00E148EE" w:rsidRDefault="00E148EE" w:rsidP="00E148EE">
      <w:pPr>
        <w:rPr>
          <w:rFonts w:ascii="Times New Roman" w:hAnsi="Times New Roman" w:cs="Times New Roman"/>
        </w:rPr>
      </w:pPr>
      <w:r w:rsidRPr="00E148EE">
        <w:rPr>
          <w:rFonts w:ascii="Times New Roman" w:hAnsi="Times New Roman" w:cs="Times New Roman"/>
          <w:b/>
          <w:bCs/>
        </w:rPr>
        <w:t>Principle 2: Epistemic classification at every node.</w:t>
      </w:r>
      <w:r w:rsidRPr="00E148EE">
        <w:rPr>
          <w:rFonts w:ascii="Times New Roman" w:hAnsi="Times New Roman" w:cs="Times New Roman"/>
        </w:rPr>
        <w:t xml:space="preserve"> Every tag carries a confidence indicator. "This hymn line expresses </w:t>
      </w:r>
      <w:proofErr w:type="spellStart"/>
      <w:r w:rsidRPr="00E148EE">
        <w:rPr>
          <w:rFonts w:ascii="Times New Roman" w:hAnsi="Times New Roman" w:cs="Times New Roman"/>
          <w:i/>
          <w:iCs/>
        </w:rPr>
        <w:t>praesentia</w:t>
      </w:r>
      <w:proofErr w:type="spellEnd"/>
      <w:r w:rsidRPr="00E148EE">
        <w:rPr>
          <w:rFonts w:ascii="Times New Roman" w:hAnsi="Times New Roman" w:cs="Times New Roman"/>
          <w:i/>
          <w:iCs/>
        </w:rPr>
        <w:t xml:space="preserve"> realis</w:t>
      </w:r>
      <w:r w:rsidRPr="00E148EE">
        <w:rPr>
          <w:rFonts w:ascii="Times New Roman" w:hAnsi="Times New Roman" w:cs="Times New Roman"/>
        </w:rPr>
        <w:t xml:space="preserve">" is INTERPRETIVE. "This hymn appears in Cithara Sanctorum #42" is FACTUAL. "This adaptation reveals </w:t>
      </w:r>
      <w:proofErr w:type="spellStart"/>
      <w:r w:rsidRPr="00E148EE">
        <w:rPr>
          <w:rFonts w:ascii="Times New Roman" w:hAnsi="Times New Roman" w:cs="Times New Roman"/>
        </w:rPr>
        <w:t>Tranovský's</w:t>
      </w:r>
      <w:proofErr w:type="spellEnd"/>
      <w:r w:rsidRPr="00E148EE">
        <w:rPr>
          <w:rFonts w:ascii="Times New Roman" w:hAnsi="Times New Roman" w:cs="Times New Roman"/>
        </w:rPr>
        <w:t xml:space="preserve"> deliberate </w:t>
      </w:r>
      <w:proofErr w:type="spellStart"/>
      <w:r w:rsidRPr="00E148EE">
        <w:rPr>
          <w:rFonts w:ascii="Times New Roman" w:hAnsi="Times New Roman" w:cs="Times New Roman"/>
        </w:rPr>
        <w:t>Lutheranisation</w:t>
      </w:r>
      <w:proofErr w:type="spellEnd"/>
      <w:r w:rsidRPr="00E148EE">
        <w:rPr>
          <w:rFonts w:ascii="Times New Roman" w:hAnsi="Times New Roman" w:cs="Times New Roman"/>
        </w:rPr>
        <w:t>" is DEFERRED (requires scholarly judgment).</w:t>
      </w:r>
    </w:p>
    <w:p w14:paraId="0799D344" w14:textId="77777777" w:rsidR="00E148EE" w:rsidRPr="00E148EE" w:rsidRDefault="00E148EE" w:rsidP="00E148EE">
      <w:pPr>
        <w:rPr>
          <w:rFonts w:ascii="Times New Roman" w:hAnsi="Times New Roman" w:cs="Times New Roman"/>
        </w:rPr>
      </w:pPr>
      <w:r w:rsidRPr="00E148EE">
        <w:rPr>
          <w:rFonts w:ascii="Times New Roman" w:hAnsi="Times New Roman" w:cs="Times New Roman"/>
          <w:b/>
          <w:bCs/>
        </w:rPr>
        <w:lastRenderedPageBreak/>
        <w:t>Principle 3: Separation of domain data from logic.</w:t>
      </w:r>
      <w:r w:rsidRPr="00E148EE">
        <w:rPr>
          <w:rFonts w:ascii="Times New Roman" w:hAnsi="Times New Roman" w:cs="Times New Roman"/>
        </w:rPr>
        <w:t xml:space="preserve"> Theological categories live in CSV/JSON files editable by you or any team member. The processing scripts import them. </w:t>
      </w:r>
      <w:proofErr w:type="spellStart"/>
      <w:r w:rsidRPr="00E148EE">
        <w:rPr>
          <w:rFonts w:ascii="Times New Roman" w:hAnsi="Times New Roman" w:cs="Times New Roman"/>
        </w:rPr>
        <w:t>Sekelská</w:t>
      </w:r>
      <w:proofErr w:type="spellEnd"/>
      <w:r w:rsidRPr="00E148EE">
        <w:rPr>
          <w:rFonts w:ascii="Times New Roman" w:hAnsi="Times New Roman" w:cs="Times New Roman"/>
        </w:rPr>
        <w:t xml:space="preserve"> could add hymnological data without touching code.</w:t>
      </w:r>
    </w:p>
    <w:p w14:paraId="334A85C9" w14:textId="77777777" w:rsidR="00E148EE" w:rsidRPr="00E148EE" w:rsidRDefault="00E148EE" w:rsidP="00E148EE">
      <w:pPr>
        <w:rPr>
          <w:rFonts w:ascii="Times New Roman" w:hAnsi="Times New Roman" w:cs="Times New Roman"/>
        </w:rPr>
      </w:pPr>
      <w:r w:rsidRPr="00E148EE">
        <w:rPr>
          <w:rFonts w:ascii="Times New Roman" w:hAnsi="Times New Roman" w:cs="Times New Roman"/>
          <w:b/>
          <w:bCs/>
        </w:rPr>
        <w:t>Principle 4: Multi-tradition coverage without false symmetry.</w:t>
      </w:r>
      <w:r w:rsidRPr="00E148EE">
        <w:rPr>
          <w:rFonts w:ascii="Times New Roman" w:hAnsi="Times New Roman" w:cs="Times New Roman"/>
        </w:rPr>
        <w:t xml:space="preserve"> Not every </w:t>
      </w:r>
      <w:r w:rsidRPr="00E148EE">
        <w:rPr>
          <w:rFonts w:ascii="Times New Roman" w:hAnsi="Times New Roman" w:cs="Times New Roman"/>
          <w:i/>
          <w:iCs/>
        </w:rPr>
        <w:t>locus</w:t>
      </w:r>
      <w:r w:rsidRPr="00E148EE">
        <w:rPr>
          <w:rFonts w:ascii="Times New Roman" w:hAnsi="Times New Roman" w:cs="Times New Roman"/>
        </w:rPr>
        <w:t xml:space="preserve"> has equal weight in every tradition. The taxonomy must allow asymmetry — Unity ecclesiology is rich and distinctive; Unity soteriology largely converges with Lutheran. Forcing parallel structure everywhere would distort the material.</w:t>
      </w:r>
    </w:p>
    <w:p w14:paraId="4CFB3EB2" w14:textId="77777777" w:rsidR="00E148EE" w:rsidRPr="00E148EE" w:rsidRDefault="00E148EE" w:rsidP="00E148EE">
      <w:pPr>
        <w:rPr>
          <w:rFonts w:ascii="Times New Roman" w:hAnsi="Times New Roman" w:cs="Times New Roman"/>
          <w:b/>
          <w:bCs/>
        </w:rPr>
      </w:pPr>
      <w:r w:rsidRPr="00E148EE">
        <w:rPr>
          <w:rFonts w:ascii="Times New Roman" w:hAnsi="Times New Roman" w:cs="Times New Roman"/>
          <w:b/>
          <w:bCs/>
        </w:rPr>
        <w:t>The Taxonomy Itself</w:t>
      </w:r>
    </w:p>
    <w:p w14:paraId="5DA101DD"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I'm proposing three interlocking layers:</w:t>
      </w:r>
    </w:p>
    <w:p w14:paraId="04D154E7"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pict w14:anchorId="7C5B6FA4">
          <v:rect id="_x0000_i1062" style="width:0;height:1.5pt" o:hralign="center" o:hrstd="t" o:hr="t" fillcolor="#a0a0a0" stroked="f"/>
        </w:pict>
      </w:r>
    </w:p>
    <w:p w14:paraId="6DB2DEAF" w14:textId="77777777" w:rsidR="00E148EE" w:rsidRPr="00E148EE" w:rsidRDefault="00E148EE" w:rsidP="00E148EE">
      <w:pPr>
        <w:rPr>
          <w:rFonts w:ascii="Times New Roman" w:hAnsi="Times New Roman" w:cs="Times New Roman"/>
          <w:b/>
          <w:bCs/>
        </w:rPr>
      </w:pPr>
      <w:r w:rsidRPr="00E148EE">
        <w:rPr>
          <w:rFonts w:ascii="Times New Roman" w:hAnsi="Times New Roman" w:cs="Times New Roman"/>
          <w:b/>
          <w:bCs/>
        </w:rPr>
        <w:t>LAYER 1: Theological Loci (the macro-structure)</w:t>
      </w:r>
    </w:p>
    <w:p w14:paraId="0215C555"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 xml:space="preserve">These are your four </w:t>
      </w:r>
      <w:r w:rsidRPr="00E148EE">
        <w:rPr>
          <w:rFonts w:ascii="Times New Roman" w:hAnsi="Times New Roman" w:cs="Times New Roman"/>
          <w:i/>
          <w:iCs/>
        </w:rPr>
        <w:t>loci</w:t>
      </w:r>
      <w:r w:rsidRPr="00E148EE">
        <w:rPr>
          <w:rFonts w:ascii="Times New Roman" w:hAnsi="Times New Roman" w:cs="Times New Roman"/>
        </w:rPr>
        <w:t xml:space="preserve"> plus sub-categories. Each sub-category gets a code for tagging:</w:t>
      </w:r>
    </w:p>
    <w:p w14:paraId="183FF4C5" w14:textId="77777777" w:rsidR="00E148EE" w:rsidRPr="00E148EE" w:rsidRDefault="00E148EE" w:rsidP="00E148EE">
      <w:pPr>
        <w:rPr>
          <w:rFonts w:ascii="Times New Roman" w:hAnsi="Times New Roman" w:cs="Times New Roman"/>
        </w:rPr>
      </w:pPr>
      <w:r w:rsidRPr="00E148EE">
        <w:rPr>
          <w:rFonts w:ascii="Times New Roman" w:hAnsi="Times New Roman" w:cs="Times New Roman"/>
          <w:b/>
          <w:bCs/>
        </w:rPr>
        <w:t>L1 — Sacramental Theology: Eucharist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612"/>
        <w:gridCol w:w="3996"/>
        <w:gridCol w:w="2809"/>
      </w:tblGrid>
      <w:tr w:rsidR="00E148EE" w:rsidRPr="00E148EE" w14:paraId="49DE5038" w14:textId="77777777">
        <w:trPr>
          <w:tblHeader/>
          <w:tblCellSpacing w:w="15" w:type="dxa"/>
        </w:trPr>
        <w:tc>
          <w:tcPr>
            <w:tcW w:w="0" w:type="auto"/>
            <w:vAlign w:val="center"/>
            <w:hideMark/>
          </w:tcPr>
          <w:p w14:paraId="689DE775" w14:textId="77777777" w:rsidR="00E148EE" w:rsidRPr="00E148EE" w:rsidRDefault="00E148EE" w:rsidP="00E148EE">
            <w:pPr>
              <w:rPr>
                <w:rFonts w:ascii="Times New Roman" w:hAnsi="Times New Roman" w:cs="Times New Roman"/>
                <w:b/>
                <w:bCs/>
              </w:rPr>
            </w:pPr>
            <w:r w:rsidRPr="00E148EE">
              <w:rPr>
                <w:rFonts w:ascii="Times New Roman" w:hAnsi="Times New Roman" w:cs="Times New Roman"/>
                <w:b/>
                <w:bCs/>
              </w:rPr>
              <w:t>Code</w:t>
            </w:r>
          </w:p>
        </w:tc>
        <w:tc>
          <w:tcPr>
            <w:tcW w:w="0" w:type="auto"/>
            <w:vAlign w:val="center"/>
            <w:hideMark/>
          </w:tcPr>
          <w:p w14:paraId="0CC565B3" w14:textId="77777777" w:rsidR="00E148EE" w:rsidRPr="00E148EE" w:rsidRDefault="00E148EE" w:rsidP="00E148EE">
            <w:pPr>
              <w:rPr>
                <w:rFonts w:ascii="Times New Roman" w:hAnsi="Times New Roman" w:cs="Times New Roman"/>
                <w:b/>
                <w:bCs/>
              </w:rPr>
            </w:pPr>
            <w:r w:rsidRPr="00E148EE">
              <w:rPr>
                <w:rFonts w:ascii="Times New Roman" w:hAnsi="Times New Roman" w:cs="Times New Roman"/>
                <w:b/>
                <w:bCs/>
              </w:rPr>
              <w:t>Sub-locus</w:t>
            </w:r>
          </w:p>
        </w:tc>
        <w:tc>
          <w:tcPr>
            <w:tcW w:w="0" w:type="auto"/>
            <w:vAlign w:val="center"/>
            <w:hideMark/>
          </w:tcPr>
          <w:p w14:paraId="0BDB309D" w14:textId="77777777" w:rsidR="00E148EE" w:rsidRPr="00E148EE" w:rsidRDefault="00E148EE" w:rsidP="00E148EE">
            <w:pPr>
              <w:rPr>
                <w:rFonts w:ascii="Times New Roman" w:hAnsi="Times New Roman" w:cs="Times New Roman"/>
                <w:b/>
                <w:bCs/>
              </w:rPr>
            </w:pPr>
            <w:r w:rsidRPr="00E148EE">
              <w:rPr>
                <w:rFonts w:ascii="Times New Roman" w:hAnsi="Times New Roman" w:cs="Times New Roman"/>
                <w:b/>
                <w:bCs/>
              </w:rPr>
              <w:t>Latin Key Terms</w:t>
            </w:r>
          </w:p>
        </w:tc>
        <w:tc>
          <w:tcPr>
            <w:tcW w:w="0" w:type="auto"/>
            <w:vAlign w:val="center"/>
            <w:hideMark/>
          </w:tcPr>
          <w:p w14:paraId="72E4AD6E" w14:textId="77777777" w:rsidR="00E148EE" w:rsidRPr="00E148EE" w:rsidRDefault="00E148EE" w:rsidP="00E148EE">
            <w:pPr>
              <w:rPr>
                <w:rFonts w:ascii="Times New Roman" w:hAnsi="Times New Roman" w:cs="Times New Roman"/>
                <w:b/>
                <w:bCs/>
              </w:rPr>
            </w:pPr>
            <w:r w:rsidRPr="00E148EE">
              <w:rPr>
                <w:rFonts w:ascii="Times New Roman" w:hAnsi="Times New Roman" w:cs="Times New Roman"/>
                <w:b/>
                <w:bCs/>
              </w:rPr>
              <w:t>Description</w:t>
            </w:r>
          </w:p>
        </w:tc>
      </w:tr>
      <w:tr w:rsidR="00E148EE" w:rsidRPr="00E148EE" w14:paraId="6F8B3C6E" w14:textId="77777777">
        <w:trPr>
          <w:tblCellSpacing w:w="15" w:type="dxa"/>
        </w:trPr>
        <w:tc>
          <w:tcPr>
            <w:tcW w:w="0" w:type="auto"/>
            <w:vAlign w:val="center"/>
            <w:hideMark/>
          </w:tcPr>
          <w:p w14:paraId="70B8468A"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L1.1</w:t>
            </w:r>
          </w:p>
        </w:tc>
        <w:tc>
          <w:tcPr>
            <w:tcW w:w="0" w:type="auto"/>
            <w:vAlign w:val="center"/>
            <w:hideMark/>
          </w:tcPr>
          <w:p w14:paraId="6876FFEF"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Mode of Presence</w:t>
            </w:r>
          </w:p>
        </w:tc>
        <w:tc>
          <w:tcPr>
            <w:tcW w:w="0" w:type="auto"/>
            <w:vAlign w:val="center"/>
            <w:hideMark/>
          </w:tcPr>
          <w:p w14:paraId="384571EE" w14:textId="77777777" w:rsidR="00E148EE" w:rsidRPr="00E148EE" w:rsidRDefault="00E148EE" w:rsidP="00E148EE">
            <w:pPr>
              <w:rPr>
                <w:rFonts w:ascii="Times New Roman" w:hAnsi="Times New Roman" w:cs="Times New Roman"/>
              </w:rPr>
            </w:pPr>
            <w:proofErr w:type="spellStart"/>
            <w:r w:rsidRPr="00E148EE">
              <w:rPr>
                <w:rFonts w:ascii="Times New Roman" w:hAnsi="Times New Roman" w:cs="Times New Roman"/>
                <w:i/>
                <w:iCs/>
              </w:rPr>
              <w:t>praesentia</w:t>
            </w:r>
            <w:proofErr w:type="spellEnd"/>
            <w:r w:rsidRPr="00E148EE">
              <w:rPr>
                <w:rFonts w:ascii="Times New Roman" w:hAnsi="Times New Roman" w:cs="Times New Roman"/>
                <w:i/>
                <w:iCs/>
              </w:rPr>
              <w:t xml:space="preserve"> realis, in pane, sub pane, cum pane, figurative, </w:t>
            </w:r>
            <w:proofErr w:type="spellStart"/>
            <w:r w:rsidRPr="00E148EE">
              <w:rPr>
                <w:rFonts w:ascii="Times New Roman" w:hAnsi="Times New Roman" w:cs="Times New Roman"/>
                <w:i/>
                <w:iCs/>
              </w:rPr>
              <w:t>spiritualis</w:t>
            </w:r>
            <w:proofErr w:type="spellEnd"/>
            <w:r w:rsidRPr="00E148EE">
              <w:rPr>
                <w:rFonts w:ascii="Times New Roman" w:hAnsi="Times New Roman" w:cs="Times New Roman"/>
                <w:i/>
                <w:iCs/>
              </w:rPr>
              <w:t xml:space="preserve"> </w:t>
            </w:r>
            <w:proofErr w:type="spellStart"/>
            <w:r w:rsidRPr="00E148EE">
              <w:rPr>
                <w:rFonts w:ascii="Times New Roman" w:hAnsi="Times New Roman" w:cs="Times New Roman"/>
                <w:i/>
                <w:iCs/>
              </w:rPr>
              <w:t>praesentia</w:t>
            </w:r>
            <w:proofErr w:type="spellEnd"/>
          </w:p>
        </w:tc>
        <w:tc>
          <w:tcPr>
            <w:tcW w:w="0" w:type="auto"/>
            <w:vAlign w:val="center"/>
            <w:hideMark/>
          </w:tcPr>
          <w:p w14:paraId="5B3085D6"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How Christ is present in/with/under the elements</w:t>
            </w:r>
          </w:p>
        </w:tc>
      </w:tr>
      <w:tr w:rsidR="00E148EE" w:rsidRPr="00E148EE" w14:paraId="533FB0E0" w14:textId="77777777">
        <w:trPr>
          <w:tblCellSpacing w:w="15" w:type="dxa"/>
        </w:trPr>
        <w:tc>
          <w:tcPr>
            <w:tcW w:w="0" w:type="auto"/>
            <w:vAlign w:val="center"/>
            <w:hideMark/>
          </w:tcPr>
          <w:p w14:paraId="4B9A320F"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L1.2</w:t>
            </w:r>
          </w:p>
        </w:tc>
        <w:tc>
          <w:tcPr>
            <w:tcW w:w="0" w:type="auto"/>
            <w:vAlign w:val="center"/>
            <w:hideMark/>
          </w:tcPr>
          <w:p w14:paraId="757F4B14"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Communion Practice</w:t>
            </w:r>
          </w:p>
        </w:tc>
        <w:tc>
          <w:tcPr>
            <w:tcW w:w="0" w:type="auto"/>
            <w:vAlign w:val="center"/>
            <w:hideMark/>
          </w:tcPr>
          <w:p w14:paraId="2F70321B" w14:textId="77777777" w:rsidR="00E148EE" w:rsidRPr="00E148EE" w:rsidRDefault="00E148EE" w:rsidP="00E148EE">
            <w:pPr>
              <w:rPr>
                <w:rFonts w:ascii="Times New Roman" w:hAnsi="Times New Roman" w:cs="Times New Roman"/>
                <w:lang w:val="pt-PT"/>
              </w:rPr>
            </w:pPr>
            <w:proofErr w:type="spellStart"/>
            <w:r w:rsidRPr="00E148EE">
              <w:rPr>
                <w:rFonts w:ascii="Times New Roman" w:hAnsi="Times New Roman" w:cs="Times New Roman"/>
                <w:i/>
                <w:iCs/>
                <w:lang w:val="pt-PT"/>
              </w:rPr>
              <w:t>sub</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utraque</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specie</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communio</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laicorum</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communio</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infantium</w:t>
            </w:r>
            <w:proofErr w:type="spellEnd"/>
          </w:p>
        </w:tc>
        <w:tc>
          <w:tcPr>
            <w:tcW w:w="0" w:type="auto"/>
            <w:vAlign w:val="center"/>
            <w:hideMark/>
          </w:tcPr>
          <w:p w14:paraId="7E3F08C0"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Who receives, in what form</w:t>
            </w:r>
          </w:p>
        </w:tc>
      </w:tr>
      <w:tr w:rsidR="00E148EE" w:rsidRPr="00E148EE" w14:paraId="77BD0FFB" w14:textId="77777777">
        <w:trPr>
          <w:tblCellSpacing w:w="15" w:type="dxa"/>
        </w:trPr>
        <w:tc>
          <w:tcPr>
            <w:tcW w:w="0" w:type="auto"/>
            <w:vAlign w:val="center"/>
            <w:hideMark/>
          </w:tcPr>
          <w:p w14:paraId="4D71566B"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L1.3</w:t>
            </w:r>
          </w:p>
        </w:tc>
        <w:tc>
          <w:tcPr>
            <w:tcW w:w="0" w:type="auto"/>
            <w:vAlign w:val="center"/>
            <w:hideMark/>
          </w:tcPr>
          <w:p w14:paraId="100D26EF"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Sacrificial Character</w:t>
            </w:r>
          </w:p>
        </w:tc>
        <w:tc>
          <w:tcPr>
            <w:tcW w:w="0" w:type="auto"/>
            <w:vAlign w:val="center"/>
            <w:hideMark/>
          </w:tcPr>
          <w:p w14:paraId="639B4D0E" w14:textId="77777777" w:rsidR="00E148EE" w:rsidRPr="00E148EE" w:rsidRDefault="00E148EE" w:rsidP="00E148EE">
            <w:pPr>
              <w:rPr>
                <w:rFonts w:ascii="Times New Roman" w:hAnsi="Times New Roman" w:cs="Times New Roman"/>
                <w:lang w:val="pt-PT"/>
              </w:rPr>
            </w:pPr>
            <w:proofErr w:type="spellStart"/>
            <w:r w:rsidRPr="00E148EE">
              <w:rPr>
                <w:rFonts w:ascii="Times New Roman" w:hAnsi="Times New Roman" w:cs="Times New Roman"/>
                <w:i/>
                <w:iCs/>
                <w:lang w:val="pt-PT"/>
              </w:rPr>
              <w:t>sacrificium</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oblatio</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memoriale</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eucharistia</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actio</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gratiarum</w:t>
            </w:r>
            <w:proofErr w:type="spellEnd"/>
          </w:p>
        </w:tc>
        <w:tc>
          <w:tcPr>
            <w:tcW w:w="0" w:type="auto"/>
            <w:vAlign w:val="center"/>
            <w:hideMark/>
          </w:tcPr>
          <w:p w14:paraId="57E7EEB2"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Mass as sacrifice vs. thanksgiving</w:t>
            </w:r>
          </w:p>
        </w:tc>
      </w:tr>
      <w:tr w:rsidR="00E148EE" w:rsidRPr="00E148EE" w14:paraId="6FE30882" w14:textId="77777777">
        <w:trPr>
          <w:tblCellSpacing w:w="15" w:type="dxa"/>
        </w:trPr>
        <w:tc>
          <w:tcPr>
            <w:tcW w:w="0" w:type="auto"/>
            <w:vAlign w:val="center"/>
            <w:hideMark/>
          </w:tcPr>
          <w:p w14:paraId="2B1B10E9"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L1.4</w:t>
            </w:r>
          </w:p>
        </w:tc>
        <w:tc>
          <w:tcPr>
            <w:tcW w:w="0" w:type="auto"/>
            <w:vAlign w:val="center"/>
            <w:hideMark/>
          </w:tcPr>
          <w:p w14:paraId="486496E2"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Eucharistic Piety</w:t>
            </w:r>
          </w:p>
        </w:tc>
        <w:tc>
          <w:tcPr>
            <w:tcW w:w="0" w:type="auto"/>
            <w:vAlign w:val="center"/>
            <w:hideMark/>
          </w:tcPr>
          <w:p w14:paraId="55FD2694" w14:textId="77777777" w:rsidR="00E148EE" w:rsidRPr="00E148EE" w:rsidRDefault="00E148EE" w:rsidP="00E148EE">
            <w:pPr>
              <w:rPr>
                <w:rFonts w:ascii="Times New Roman" w:hAnsi="Times New Roman" w:cs="Times New Roman"/>
              </w:rPr>
            </w:pPr>
            <w:proofErr w:type="spellStart"/>
            <w:r w:rsidRPr="00E148EE">
              <w:rPr>
                <w:rFonts w:ascii="Times New Roman" w:hAnsi="Times New Roman" w:cs="Times New Roman"/>
                <w:i/>
                <w:iCs/>
              </w:rPr>
              <w:t>adoratio</w:t>
            </w:r>
            <w:proofErr w:type="spellEnd"/>
            <w:r w:rsidRPr="00E148EE">
              <w:rPr>
                <w:rFonts w:ascii="Times New Roman" w:hAnsi="Times New Roman" w:cs="Times New Roman"/>
                <w:i/>
                <w:iCs/>
              </w:rPr>
              <w:t xml:space="preserve">, </w:t>
            </w:r>
            <w:proofErr w:type="spellStart"/>
            <w:r w:rsidRPr="00E148EE">
              <w:rPr>
                <w:rFonts w:ascii="Times New Roman" w:hAnsi="Times New Roman" w:cs="Times New Roman"/>
                <w:i/>
                <w:iCs/>
              </w:rPr>
              <w:t>elevatio</w:t>
            </w:r>
            <w:proofErr w:type="spellEnd"/>
            <w:r w:rsidRPr="00E148EE">
              <w:rPr>
                <w:rFonts w:ascii="Times New Roman" w:hAnsi="Times New Roman" w:cs="Times New Roman"/>
                <w:i/>
                <w:iCs/>
              </w:rPr>
              <w:t xml:space="preserve">, </w:t>
            </w:r>
            <w:proofErr w:type="spellStart"/>
            <w:r w:rsidRPr="00E148EE">
              <w:rPr>
                <w:rFonts w:ascii="Times New Roman" w:hAnsi="Times New Roman" w:cs="Times New Roman"/>
                <w:i/>
                <w:iCs/>
              </w:rPr>
              <w:t>processio</w:t>
            </w:r>
            <w:proofErr w:type="spellEnd"/>
            <w:r w:rsidRPr="00E148EE">
              <w:rPr>
                <w:rFonts w:ascii="Times New Roman" w:hAnsi="Times New Roman" w:cs="Times New Roman"/>
                <w:i/>
                <w:iCs/>
              </w:rPr>
              <w:t xml:space="preserve">, </w:t>
            </w:r>
            <w:proofErr w:type="spellStart"/>
            <w:r w:rsidRPr="00E148EE">
              <w:rPr>
                <w:rFonts w:ascii="Times New Roman" w:hAnsi="Times New Roman" w:cs="Times New Roman"/>
                <w:i/>
                <w:iCs/>
              </w:rPr>
              <w:t>reservatio</w:t>
            </w:r>
            <w:proofErr w:type="spellEnd"/>
          </w:p>
        </w:tc>
        <w:tc>
          <w:tcPr>
            <w:tcW w:w="0" w:type="auto"/>
            <w:vAlign w:val="center"/>
            <w:hideMark/>
          </w:tcPr>
          <w:p w14:paraId="6BBDEABB"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Devotional practices around the sacrament</w:t>
            </w:r>
          </w:p>
        </w:tc>
      </w:tr>
      <w:tr w:rsidR="00E148EE" w:rsidRPr="00E148EE" w14:paraId="72E03A08" w14:textId="77777777">
        <w:trPr>
          <w:tblCellSpacing w:w="15" w:type="dxa"/>
        </w:trPr>
        <w:tc>
          <w:tcPr>
            <w:tcW w:w="0" w:type="auto"/>
            <w:vAlign w:val="center"/>
            <w:hideMark/>
          </w:tcPr>
          <w:p w14:paraId="73CA57BD"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L1.5</w:t>
            </w:r>
          </w:p>
        </w:tc>
        <w:tc>
          <w:tcPr>
            <w:tcW w:w="0" w:type="auto"/>
            <w:vAlign w:val="center"/>
            <w:hideMark/>
          </w:tcPr>
          <w:p w14:paraId="3494D8E2"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Words of Institution</w:t>
            </w:r>
          </w:p>
        </w:tc>
        <w:tc>
          <w:tcPr>
            <w:tcW w:w="0" w:type="auto"/>
            <w:vAlign w:val="center"/>
            <w:hideMark/>
          </w:tcPr>
          <w:p w14:paraId="4D512D3E" w14:textId="77777777" w:rsidR="00E148EE" w:rsidRPr="00E148EE" w:rsidRDefault="00E148EE" w:rsidP="00E148EE">
            <w:pPr>
              <w:rPr>
                <w:rFonts w:ascii="Times New Roman" w:hAnsi="Times New Roman" w:cs="Times New Roman"/>
              </w:rPr>
            </w:pPr>
            <w:r w:rsidRPr="00E148EE">
              <w:rPr>
                <w:rFonts w:ascii="Times New Roman" w:hAnsi="Times New Roman" w:cs="Times New Roman"/>
                <w:i/>
                <w:iCs/>
              </w:rPr>
              <w:t xml:space="preserve">verba </w:t>
            </w:r>
            <w:proofErr w:type="spellStart"/>
            <w:r w:rsidRPr="00E148EE">
              <w:rPr>
                <w:rFonts w:ascii="Times New Roman" w:hAnsi="Times New Roman" w:cs="Times New Roman"/>
                <w:i/>
                <w:iCs/>
              </w:rPr>
              <w:t>institutionis</w:t>
            </w:r>
            <w:proofErr w:type="spellEnd"/>
            <w:r w:rsidRPr="00E148EE">
              <w:rPr>
                <w:rFonts w:ascii="Times New Roman" w:hAnsi="Times New Roman" w:cs="Times New Roman"/>
                <w:i/>
                <w:iCs/>
              </w:rPr>
              <w:t xml:space="preserve">, Hoc est corpus </w:t>
            </w:r>
            <w:proofErr w:type="spellStart"/>
            <w:r w:rsidRPr="00E148EE">
              <w:rPr>
                <w:rFonts w:ascii="Times New Roman" w:hAnsi="Times New Roman" w:cs="Times New Roman"/>
                <w:i/>
                <w:iCs/>
              </w:rPr>
              <w:t>meum</w:t>
            </w:r>
            <w:proofErr w:type="spellEnd"/>
            <w:r w:rsidRPr="00E148EE">
              <w:rPr>
                <w:rFonts w:ascii="Times New Roman" w:hAnsi="Times New Roman" w:cs="Times New Roman"/>
                <w:i/>
                <w:iCs/>
              </w:rPr>
              <w:t xml:space="preserve">, </w:t>
            </w:r>
            <w:proofErr w:type="spellStart"/>
            <w:r w:rsidRPr="00E148EE">
              <w:rPr>
                <w:rFonts w:ascii="Times New Roman" w:hAnsi="Times New Roman" w:cs="Times New Roman"/>
                <w:i/>
                <w:iCs/>
              </w:rPr>
              <w:t>consecratio</w:t>
            </w:r>
            <w:proofErr w:type="spellEnd"/>
          </w:p>
        </w:tc>
        <w:tc>
          <w:tcPr>
            <w:tcW w:w="0" w:type="auto"/>
            <w:vAlign w:val="center"/>
            <w:hideMark/>
          </w:tcPr>
          <w:p w14:paraId="3E4186E1"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Role and effect of Christ's words</w:t>
            </w:r>
          </w:p>
        </w:tc>
      </w:tr>
    </w:tbl>
    <w:p w14:paraId="1F1F2C03" w14:textId="77777777" w:rsidR="00E148EE" w:rsidRPr="00E148EE" w:rsidRDefault="00E148EE" w:rsidP="00E148EE">
      <w:pPr>
        <w:rPr>
          <w:rFonts w:ascii="Times New Roman" w:hAnsi="Times New Roman" w:cs="Times New Roman"/>
        </w:rPr>
      </w:pPr>
      <w:r w:rsidRPr="00E148EE">
        <w:rPr>
          <w:rFonts w:ascii="Times New Roman" w:hAnsi="Times New Roman" w:cs="Times New Roman"/>
          <w:b/>
          <w:bCs/>
        </w:rPr>
        <w:t>L2 — Ecclesiology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
        <w:gridCol w:w="1671"/>
        <w:gridCol w:w="4274"/>
        <w:gridCol w:w="2471"/>
      </w:tblGrid>
      <w:tr w:rsidR="00E148EE" w:rsidRPr="00E148EE" w14:paraId="7B45F244" w14:textId="77777777">
        <w:trPr>
          <w:tblHeader/>
          <w:tblCellSpacing w:w="15" w:type="dxa"/>
        </w:trPr>
        <w:tc>
          <w:tcPr>
            <w:tcW w:w="0" w:type="auto"/>
            <w:vAlign w:val="center"/>
            <w:hideMark/>
          </w:tcPr>
          <w:p w14:paraId="09E8202C" w14:textId="77777777" w:rsidR="00E148EE" w:rsidRPr="00E148EE" w:rsidRDefault="00E148EE" w:rsidP="00E148EE">
            <w:pPr>
              <w:rPr>
                <w:rFonts w:ascii="Times New Roman" w:hAnsi="Times New Roman" w:cs="Times New Roman"/>
                <w:b/>
                <w:bCs/>
              </w:rPr>
            </w:pPr>
            <w:r w:rsidRPr="00E148EE">
              <w:rPr>
                <w:rFonts w:ascii="Times New Roman" w:hAnsi="Times New Roman" w:cs="Times New Roman"/>
                <w:b/>
                <w:bCs/>
              </w:rPr>
              <w:t>Code</w:t>
            </w:r>
          </w:p>
        </w:tc>
        <w:tc>
          <w:tcPr>
            <w:tcW w:w="0" w:type="auto"/>
            <w:vAlign w:val="center"/>
            <w:hideMark/>
          </w:tcPr>
          <w:p w14:paraId="2926EA7D" w14:textId="77777777" w:rsidR="00E148EE" w:rsidRPr="00E148EE" w:rsidRDefault="00E148EE" w:rsidP="00E148EE">
            <w:pPr>
              <w:rPr>
                <w:rFonts w:ascii="Times New Roman" w:hAnsi="Times New Roman" w:cs="Times New Roman"/>
                <w:b/>
                <w:bCs/>
              </w:rPr>
            </w:pPr>
            <w:r w:rsidRPr="00E148EE">
              <w:rPr>
                <w:rFonts w:ascii="Times New Roman" w:hAnsi="Times New Roman" w:cs="Times New Roman"/>
                <w:b/>
                <w:bCs/>
              </w:rPr>
              <w:t>Sub-locus</w:t>
            </w:r>
          </w:p>
        </w:tc>
        <w:tc>
          <w:tcPr>
            <w:tcW w:w="0" w:type="auto"/>
            <w:vAlign w:val="center"/>
            <w:hideMark/>
          </w:tcPr>
          <w:p w14:paraId="54FE8138" w14:textId="77777777" w:rsidR="00E148EE" w:rsidRPr="00E148EE" w:rsidRDefault="00E148EE" w:rsidP="00E148EE">
            <w:pPr>
              <w:rPr>
                <w:rFonts w:ascii="Times New Roman" w:hAnsi="Times New Roman" w:cs="Times New Roman"/>
                <w:b/>
                <w:bCs/>
              </w:rPr>
            </w:pPr>
            <w:r w:rsidRPr="00E148EE">
              <w:rPr>
                <w:rFonts w:ascii="Times New Roman" w:hAnsi="Times New Roman" w:cs="Times New Roman"/>
                <w:b/>
                <w:bCs/>
              </w:rPr>
              <w:t>Latin Key Terms</w:t>
            </w:r>
          </w:p>
        </w:tc>
        <w:tc>
          <w:tcPr>
            <w:tcW w:w="0" w:type="auto"/>
            <w:vAlign w:val="center"/>
            <w:hideMark/>
          </w:tcPr>
          <w:p w14:paraId="42B029F2" w14:textId="77777777" w:rsidR="00E148EE" w:rsidRPr="00E148EE" w:rsidRDefault="00E148EE" w:rsidP="00E148EE">
            <w:pPr>
              <w:rPr>
                <w:rFonts w:ascii="Times New Roman" w:hAnsi="Times New Roman" w:cs="Times New Roman"/>
                <w:b/>
                <w:bCs/>
              </w:rPr>
            </w:pPr>
            <w:r w:rsidRPr="00E148EE">
              <w:rPr>
                <w:rFonts w:ascii="Times New Roman" w:hAnsi="Times New Roman" w:cs="Times New Roman"/>
                <w:b/>
                <w:bCs/>
              </w:rPr>
              <w:t>Description</w:t>
            </w:r>
          </w:p>
        </w:tc>
      </w:tr>
      <w:tr w:rsidR="00E148EE" w:rsidRPr="00E148EE" w14:paraId="16175EBF" w14:textId="77777777">
        <w:trPr>
          <w:tblCellSpacing w:w="15" w:type="dxa"/>
        </w:trPr>
        <w:tc>
          <w:tcPr>
            <w:tcW w:w="0" w:type="auto"/>
            <w:vAlign w:val="center"/>
            <w:hideMark/>
          </w:tcPr>
          <w:p w14:paraId="456C143D"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L2.1</w:t>
            </w:r>
          </w:p>
        </w:tc>
        <w:tc>
          <w:tcPr>
            <w:tcW w:w="0" w:type="auto"/>
            <w:vAlign w:val="center"/>
            <w:hideMark/>
          </w:tcPr>
          <w:p w14:paraId="5E51339D"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Nature of the Church</w:t>
            </w:r>
          </w:p>
        </w:tc>
        <w:tc>
          <w:tcPr>
            <w:tcW w:w="0" w:type="auto"/>
            <w:vAlign w:val="center"/>
            <w:hideMark/>
          </w:tcPr>
          <w:p w14:paraId="6C35E480" w14:textId="77777777" w:rsidR="00E148EE" w:rsidRPr="00E148EE" w:rsidRDefault="00E148EE" w:rsidP="00E148EE">
            <w:pPr>
              <w:rPr>
                <w:rFonts w:ascii="Times New Roman" w:hAnsi="Times New Roman" w:cs="Times New Roman"/>
                <w:lang w:val="pt-PT"/>
              </w:rPr>
            </w:pPr>
            <w:proofErr w:type="spellStart"/>
            <w:r w:rsidRPr="00E148EE">
              <w:rPr>
                <w:rFonts w:ascii="Times New Roman" w:hAnsi="Times New Roman" w:cs="Times New Roman"/>
                <w:i/>
                <w:iCs/>
                <w:lang w:val="pt-PT"/>
              </w:rPr>
              <w:t>ecclesia</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visibilis</w:t>
            </w:r>
            <w:proofErr w:type="spellEnd"/>
            <w:r w:rsidRPr="00E148EE">
              <w:rPr>
                <w:rFonts w:ascii="Times New Roman" w:hAnsi="Times New Roman" w:cs="Times New Roman"/>
                <w:i/>
                <w:iCs/>
                <w:lang w:val="pt-PT"/>
              </w:rPr>
              <w:t>/</w:t>
            </w:r>
            <w:proofErr w:type="spellStart"/>
            <w:r w:rsidRPr="00E148EE">
              <w:rPr>
                <w:rFonts w:ascii="Times New Roman" w:hAnsi="Times New Roman" w:cs="Times New Roman"/>
                <w:i/>
                <w:iCs/>
                <w:lang w:val="pt-PT"/>
              </w:rPr>
              <w:t>invisibilis</w:t>
            </w:r>
            <w:proofErr w:type="spellEnd"/>
            <w:r w:rsidRPr="00E148EE">
              <w:rPr>
                <w:rFonts w:ascii="Times New Roman" w:hAnsi="Times New Roman" w:cs="Times New Roman"/>
                <w:i/>
                <w:iCs/>
                <w:lang w:val="pt-PT"/>
              </w:rPr>
              <w:t xml:space="preserve">, corpus Christi, </w:t>
            </w:r>
            <w:proofErr w:type="spellStart"/>
            <w:r w:rsidRPr="00E148EE">
              <w:rPr>
                <w:rFonts w:ascii="Times New Roman" w:hAnsi="Times New Roman" w:cs="Times New Roman"/>
                <w:i/>
                <w:iCs/>
                <w:lang w:val="pt-PT"/>
              </w:rPr>
              <w:t>congregatio</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sanctorum</w:t>
            </w:r>
            <w:proofErr w:type="spellEnd"/>
          </w:p>
        </w:tc>
        <w:tc>
          <w:tcPr>
            <w:tcW w:w="0" w:type="auto"/>
            <w:vAlign w:val="center"/>
            <w:hideMark/>
          </w:tcPr>
          <w:p w14:paraId="6A8BF3DD"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 xml:space="preserve">What the church </w:t>
            </w:r>
            <w:r w:rsidRPr="00E148EE">
              <w:rPr>
                <w:rFonts w:ascii="Times New Roman" w:hAnsi="Times New Roman" w:cs="Times New Roman"/>
                <w:i/>
                <w:iCs/>
              </w:rPr>
              <w:t>is</w:t>
            </w:r>
          </w:p>
        </w:tc>
      </w:tr>
      <w:tr w:rsidR="00E148EE" w:rsidRPr="00E148EE" w14:paraId="438F3026" w14:textId="77777777">
        <w:trPr>
          <w:tblCellSpacing w:w="15" w:type="dxa"/>
        </w:trPr>
        <w:tc>
          <w:tcPr>
            <w:tcW w:w="0" w:type="auto"/>
            <w:vAlign w:val="center"/>
            <w:hideMark/>
          </w:tcPr>
          <w:p w14:paraId="199A89B9"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L2.2</w:t>
            </w:r>
          </w:p>
        </w:tc>
        <w:tc>
          <w:tcPr>
            <w:tcW w:w="0" w:type="auto"/>
            <w:vAlign w:val="center"/>
            <w:hideMark/>
          </w:tcPr>
          <w:p w14:paraId="58A24ADC"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Ministry and Orders</w:t>
            </w:r>
          </w:p>
        </w:tc>
        <w:tc>
          <w:tcPr>
            <w:tcW w:w="0" w:type="auto"/>
            <w:vAlign w:val="center"/>
            <w:hideMark/>
          </w:tcPr>
          <w:p w14:paraId="651EACCA" w14:textId="77777777" w:rsidR="00E148EE" w:rsidRPr="00E148EE" w:rsidRDefault="00E148EE" w:rsidP="00E148EE">
            <w:pPr>
              <w:rPr>
                <w:rFonts w:ascii="Times New Roman" w:hAnsi="Times New Roman" w:cs="Times New Roman"/>
              </w:rPr>
            </w:pPr>
            <w:r w:rsidRPr="00E148EE">
              <w:rPr>
                <w:rFonts w:ascii="Times New Roman" w:hAnsi="Times New Roman" w:cs="Times New Roman"/>
                <w:i/>
                <w:iCs/>
              </w:rPr>
              <w:t xml:space="preserve">ministerium, </w:t>
            </w:r>
            <w:proofErr w:type="spellStart"/>
            <w:r w:rsidRPr="00E148EE">
              <w:rPr>
                <w:rFonts w:ascii="Times New Roman" w:hAnsi="Times New Roman" w:cs="Times New Roman"/>
                <w:i/>
                <w:iCs/>
              </w:rPr>
              <w:t>ordinatio</w:t>
            </w:r>
            <w:proofErr w:type="spellEnd"/>
            <w:r w:rsidRPr="00E148EE">
              <w:rPr>
                <w:rFonts w:ascii="Times New Roman" w:hAnsi="Times New Roman" w:cs="Times New Roman"/>
                <w:i/>
                <w:iCs/>
              </w:rPr>
              <w:t xml:space="preserve">, </w:t>
            </w:r>
            <w:proofErr w:type="spellStart"/>
            <w:r w:rsidRPr="00E148EE">
              <w:rPr>
                <w:rFonts w:ascii="Times New Roman" w:hAnsi="Times New Roman" w:cs="Times New Roman"/>
                <w:i/>
                <w:iCs/>
              </w:rPr>
              <w:t>episcopatus</w:t>
            </w:r>
            <w:proofErr w:type="spellEnd"/>
            <w:r w:rsidRPr="00E148EE">
              <w:rPr>
                <w:rFonts w:ascii="Times New Roman" w:hAnsi="Times New Roman" w:cs="Times New Roman"/>
                <w:i/>
                <w:iCs/>
              </w:rPr>
              <w:t xml:space="preserve">, presbyterium, </w:t>
            </w:r>
            <w:proofErr w:type="spellStart"/>
            <w:r w:rsidRPr="00E148EE">
              <w:rPr>
                <w:rFonts w:ascii="Times New Roman" w:hAnsi="Times New Roman" w:cs="Times New Roman"/>
                <w:i/>
                <w:iCs/>
              </w:rPr>
              <w:t>sacerdotium</w:t>
            </w:r>
            <w:proofErr w:type="spellEnd"/>
            <w:r w:rsidRPr="00E148EE">
              <w:rPr>
                <w:rFonts w:ascii="Times New Roman" w:hAnsi="Times New Roman" w:cs="Times New Roman"/>
                <w:i/>
                <w:iCs/>
              </w:rPr>
              <w:t xml:space="preserve"> </w:t>
            </w:r>
            <w:proofErr w:type="spellStart"/>
            <w:r w:rsidRPr="00E148EE">
              <w:rPr>
                <w:rFonts w:ascii="Times New Roman" w:hAnsi="Times New Roman" w:cs="Times New Roman"/>
                <w:i/>
                <w:iCs/>
              </w:rPr>
              <w:t>universale</w:t>
            </w:r>
            <w:proofErr w:type="spellEnd"/>
          </w:p>
        </w:tc>
        <w:tc>
          <w:tcPr>
            <w:tcW w:w="0" w:type="auto"/>
            <w:vAlign w:val="center"/>
            <w:hideMark/>
          </w:tcPr>
          <w:p w14:paraId="64D7BD89"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Who leads and by what authority</w:t>
            </w:r>
          </w:p>
        </w:tc>
      </w:tr>
      <w:tr w:rsidR="00E148EE" w:rsidRPr="00E148EE" w14:paraId="76BC478D" w14:textId="77777777">
        <w:trPr>
          <w:tblCellSpacing w:w="15" w:type="dxa"/>
        </w:trPr>
        <w:tc>
          <w:tcPr>
            <w:tcW w:w="0" w:type="auto"/>
            <w:vAlign w:val="center"/>
            <w:hideMark/>
          </w:tcPr>
          <w:p w14:paraId="6736F38D"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L2.3</w:t>
            </w:r>
          </w:p>
        </w:tc>
        <w:tc>
          <w:tcPr>
            <w:tcW w:w="0" w:type="auto"/>
            <w:vAlign w:val="center"/>
            <w:hideMark/>
          </w:tcPr>
          <w:p w14:paraId="422A4895"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Apostolic Succession</w:t>
            </w:r>
          </w:p>
        </w:tc>
        <w:tc>
          <w:tcPr>
            <w:tcW w:w="0" w:type="auto"/>
            <w:vAlign w:val="center"/>
            <w:hideMark/>
          </w:tcPr>
          <w:p w14:paraId="6B2F463B" w14:textId="77777777" w:rsidR="00E148EE" w:rsidRPr="00E148EE" w:rsidRDefault="00E148EE" w:rsidP="00E148EE">
            <w:pPr>
              <w:rPr>
                <w:rFonts w:ascii="Times New Roman" w:hAnsi="Times New Roman" w:cs="Times New Roman"/>
              </w:rPr>
            </w:pPr>
            <w:proofErr w:type="spellStart"/>
            <w:r w:rsidRPr="00E148EE">
              <w:rPr>
                <w:rFonts w:ascii="Times New Roman" w:hAnsi="Times New Roman" w:cs="Times New Roman"/>
                <w:i/>
                <w:iCs/>
              </w:rPr>
              <w:t>successio</w:t>
            </w:r>
            <w:proofErr w:type="spellEnd"/>
            <w:r w:rsidRPr="00E148EE">
              <w:rPr>
                <w:rFonts w:ascii="Times New Roman" w:hAnsi="Times New Roman" w:cs="Times New Roman"/>
                <w:i/>
                <w:iCs/>
              </w:rPr>
              <w:t xml:space="preserve"> </w:t>
            </w:r>
            <w:proofErr w:type="spellStart"/>
            <w:r w:rsidRPr="00E148EE">
              <w:rPr>
                <w:rFonts w:ascii="Times New Roman" w:hAnsi="Times New Roman" w:cs="Times New Roman"/>
                <w:i/>
                <w:iCs/>
              </w:rPr>
              <w:t>apostolica</w:t>
            </w:r>
            <w:proofErr w:type="spellEnd"/>
            <w:r w:rsidRPr="00E148EE">
              <w:rPr>
                <w:rFonts w:ascii="Times New Roman" w:hAnsi="Times New Roman" w:cs="Times New Roman"/>
                <w:i/>
                <w:iCs/>
              </w:rPr>
              <w:t xml:space="preserve">, </w:t>
            </w:r>
            <w:proofErr w:type="spellStart"/>
            <w:r w:rsidRPr="00E148EE">
              <w:rPr>
                <w:rFonts w:ascii="Times New Roman" w:hAnsi="Times New Roman" w:cs="Times New Roman"/>
                <w:i/>
                <w:iCs/>
              </w:rPr>
              <w:t>successio</w:t>
            </w:r>
            <w:proofErr w:type="spellEnd"/>
            <w:r w:rsidRPr="00E148EE">
              <w:rPr>
                <w:rFonts w:ascii="Times New Roman" w:hAnsi="Times New Roman" w:cs="Times New Roman"/>
                <w:i/>
                <w:iCs/>
              </w:rPr>
              <w:t xml:space="preserve"> </w:t>
            </w:r>
            <w:proofErr w:type="spellStart"/>
            <w:r w:rsidRPr="00E148EE">
              <w:rPr>
                <w:rFonts w:ascii="Times New Roman" w:hAnsi="Times New Roman" w:cs="Times New Roman"/>
                <w:i/>
                <w:iCs/>
              </w:rPr>
              <w:t>doctrinae</w:t>
            </w:r>
            <w:proofErr w:type="spellEnd"/>
            <w:r w:rsidRPr="00E148EE">
              <w:rPr>
                <w:rFonts w:ascii="Times New Roman" w:hAnsi="Times New Roman" w:cs="Times New Roman"/>
                <w:i/>
                <w:iCs/>
              </w:rPr>
              <w:t xml:space="preserve">, </w:t>
            </w:r>
            <w:proofErr w:type="spellStart"/>
            <w:r w:rsidRPr="00E148EE">
              <w:rPr>
                <w:rFonts w:ascii="Times New Roman" w:hAnsi="Times New Roman" w:cs="Times New Roman"/>
                <w:i/>
                <w:iCs/>
              </w:rPr>
              <w:t>ordinatio</w:t>
            </w:r>
            <w:proofErr w:type="spellEnd"/>
            <w:r w:rsidRPr="00E148EE">
              <w:rPr>
                <w:rFonts w:ascii="Times New Roman" w:hAnsi="Times New Roman" w:cs="Times New Roman"/>
                <w:i/>
                <w:iCs/>
              </w:rPr>
              <w:t xml:space="preserve"> </w:t>
            </w:r>
            <w:proofErr w:type="spellStart"/>
            <w:r w:rsidRPr="00E148EE">
              <w:rPr>
                <w:rFonts w:ascii="Times New Roman" w:hAnsi="Times New Roman" w:cs="Times New Roman"/>
                <w:i/>
                <w:iCs/>
              </w:rPr>
              <w:t>Waldensiana</w:t>
            </w:r>
            <w:proofErr w:type="spellEnd"/>
          </w:p>
        </w:tc>
        <w:tc>
          <w:tcPr>
            <w:tcW w:w="0" w:type="auto"/>
            <w:vAlign w:val="center"/>
            <w:hideMark/>
          </w:tcPr>
          <w:p w14:paraId="0FA637ED"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Legitimacy of ministerial authority</w:t>
            </w:r>
          </w:p>
        </w:tc>
      </w:tr>
      <w:tr w:rsidR="00E148EE" w:rsidRPr="00E148EE" w14:paraId="6816894D" w14:textId="77777777">
        <w:trPr>
          <w:tblCellSpacing w:w="15" w:type="dxa"/>
        </w:trPr>
        <w:tc>
          <w:tcPr>
            <w:tcW w:w="0" w:type="auto"/>
            <w:vAlign w:val="center"/>
            <w:hideMark/>
          </w:tcPr>
          <w:p w14:paraId="3011DEDD"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lastRenderedPageBreak/>
              <w:t>L2.4</w:t>
            </w:r>
          </w:p>
        </w:tc>
        <w:tc>
          <w:tcPr>
            <w:tcW w:w="0" w:type="auto"/>
            <w:vAlign w:val="center"/>
            <w:hideMark/>
          </w:tcPr>
          <w:p w14:paraId="389F9AD4"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Church Discipline</w:t>
            </w:r>
          </w:p>
        </w:tc>
        <w:tc>
          <w:tcPr>
            <w:tcW w:w="0" w:type="auto"/>
            <w:vAlign w:val="center"/>
            <w:hideMark/>
          </w:tcPr>
          <w:p w14:paraId="5E0388FC" w14:textId="77777777" w:rsidR="00E148EE" w:rsidRPr="00E148EE" w:rsidRDefault="00E148EE" w:rsidP="00E148EE">
            <w:pPr>
              <w:rPr>
                <w:rFonts w:ascii="Times New Roman" w:hAnsi="Times New Roman" w:cs="Times New Roman"/>
                <w:lang w:val="pt-PT"/>
              </w:rPr>
            </w:pPr>
            <w:r w:rsidRPr="00E148EE">
              <w:rPr>
                <w:rFonts w:ascii="Times New Roman" w:hAnsi="Times New Roman" w:cs="Times New Roman"/>
                <w:i/>
                <w:iCs/>
                <w:lang w:val="pt-PT"/>
              </w:rPr>
              <w:t xml:space="preserve">disciplina, </w:t>
            </w:r>
            <w:proofErr w:type="spellStart"/>
            <w:r w:rsidRPr="00E148EE">
              <w:rPr>
                <w:rFonts w:ascii="Times New Roman" w:hAnsi="Times New Roman" w:cs="Times New Roman"/>
                <w:i/>
                <w:iCs/>
                <w:lang w:val="pt-PT"/>
              </w:rPr>
              <w:t>excommunicatio</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admonitio</w:t>
            </w:r>
            <w:proofErr w:type="spellEnd"/>
            <w:r w:rsidRPr="00E148EE">
              <w:rPr>
                <w:rFonts w:ascii="Times New Roman" w:hAnsi="Times New Roman" w:cs="Times New Roman"/>
                <w:i/>
                <w:iCs/>
                <w:lang w:val="pt-PT"/>
              </w:rPr>
              <w:t xml:space="preserve"> fraterna, </w:t>
            </w:r>
            <w:proofErr w:type="spellStart"/>
            <w:r w:rsidRPr="00E148EE">
              <w:rPr>
                <w:rFonts w:ascii="Times New Roman" w:hAnsi="Times New Roman" w:cs="Times New Roman"/>
                <w:i/>
                <w:iCs/>
                <w:lang w:val="pt-PT"/>
              </w:rPr>
              <w:t>Kirchenzucht</w:t>
            </w:r>
            <w:proofErr w:type="spellEnd"/>
          </w:p>
        </w:tc>
        <w:tc>
          <w:tcPr>
            <w:tcW w:w="0" w:type="auto"/>
            <w:vAlign w:val="center"/>
            <w:hideMark/>
          </w:tcPr>
          <w:p w14:paraId="48AB20CF"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Internal governance and moral authority</w:t>
            </w:r>
          </w:p>
        </w:tc>
      </w:tr>
      <w:tr w:rsidR="00E148EE" w:rsidRPr="00E148EE" w14:paraId="6100B771" w14:textId="77777777">
        <w:trPr>
          <w:tblCellSpacing w:w="15" w:type="dxa"/>
        </w:trPr>
        <w:tc>
          <w:tcPr>
            <w:tcW w:w="0" w:type="auto"/>
            <w:vAlign w:val="center"/>
            <w:hideMark/>
          </w:tcPr>
          <w:p w14:paraId="439E4296"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L2.5</w:t>
            </w:r>
          </w:p>
        </w:tc>
        <w:tc>
          <w:tcPr>
            <w:tcW w:w="0" w:type="auto"/>
            <w:vAlign w:val="center"/>
            <w:hideMark/>
          </w:tcPr>
          <w:p w14:paraId="296D58BF"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Church–State Relations</w:t>
            </w:r>
          </w:p>
        </w:tc>
        <w:tc>
          <w:tcPr>
            <w:tcW w:w="0" w:type="auto"/>
            <w:vAlign w:val="center"/>
            <w:hideMark/>
          </w:tcPr>
          <w:p w14:paraId="62F27293" w14:textId="77777777" w:rsidR="00E148EE" w:rsidRPr="00E148EE" w:rsidRDefault="00E148EE" w:rsidP="00E148EE">
            <w:pPr>
              <w:rPr>
                <w:rFonts w:ascii="Times New Roman" w:hAnsi="Times New Roman" w:cs="Times New Roman"/>
                <w:lang w:val="pt-PT"/>
              </w:rPr>
            </w:pPr>
            <w:proofErr w:type="spellStart"/>
            <w:r w:rsidRPr="00E148EE">
              <w:rPr>
                <w:rFonts w:ascii="Times New Roman" w:hAnsi="Times New Roman" w:cs="Times New Roman"/>
                <w:i/>
                <w:iCs/>
                <w:lang w:val="pt-PT"/>
              </w:rPr>
              <w:t>magistratus</w:t>
            </w:r>
            <w:proofErr w:type="spellEnd"/>
            <w:r w:rsidRPr="00E148EE">
              <w:rPr>
                <w:rFonts w:ascii="Times New Roman" w:hAnsi="Times New Roman" w:cs="Times New Roman"/>
                <w:i/>
                <w:iCs/>
                <w:lang w:val="pt-PT"/>
              </w:rPr>
              <w:t xml:space="preserve">, duo </w:t>
            </w:r>
            <w:proofErr w:type="spellStart"/>
            <w:r w:rsidRPr="00E148EE">
              <w:rPr>
                <w:rFonts w:ascii="Times New Roman" w:hAnsi="Times New Roman" w:cs="Times New Roman"/>
                <w:i/>
                <w:iCs/>
                <w:lang w:val="pt-PT"/>
              </w:rPr>
              <w:t>regna</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obedientia</w:t>
            </w:r>
            <w:proofErr w:type="spellEnd"/>
            <w:r w:rsidRPr="00E148EE">
              <w:rPr>
                <w:rFonts w:ascii="Times New Roman" w:hAnsi="Times New Roman" w:cs="Times New Roman"/>
                <w:i/>
                <w:iCs/>
                <w:lang w:val="pt-PT"/>
              </w:rPr>
              <w:t>, libertas religiosa</w:t>
            </w:r>
          </w:p>
        </w:tc>
        <w:tc>
          <w:tcPr>
            <w:tcW w:w="0" w:type="auto"/>
            <w:vAlign w:val="center"/>
            <w:hideMark/>
          </w:tcPr>
          <w:p w14:paraId="0A224D6B"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Political authority and church autonomy</w:t>
            </w:r>
          </w:p>
        </w:tc>
      </w:tr>
    </w:tbl>
    <w:p w14:paraId="738A6561" w14:textId="77777777" w:rsidR="00E148EE" w:rsidRPr="00E148EE" w:rsidRDefault="00E148EE" w:rsidP="00E148EE">
      <w:pPr>
        <w:rPr>
          <w:rFonts w:ascii="Times New Roman" w:hAnsi="Times New Roman" w:cs="Times New Roman"/>
        </w:rPr>
      </w:pPr>
      <w:r w:rsidRPr="00E148EE">
        <w:rPr>
          <w:rFonts w:ascii="Times New Roman" w:hAnsi="Times New Roman" w:cs="Times New Roman"/>
          <w:b/>
          <w:bCs/>
        </w:rPr>
        <w:t>L3 — Soteriology and Ethics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811"/>
        <w:gridCol w:w="3702"/>
        <w:gridCol w:w="2904"/>
      </w:tblGrid>
      <w:tr w:rsidR="00E148EE" w:rsidRPr="00E148EE" w14:paraId="550B6277" w14:textId="77777777">
        <w:trPr>
          <w:tblHeader/>
          <w:tblCellSpacing w:w="15" w:type="dxa"/>
        </w:trPr>
        <w:tc>
          <w:tcPr>
            <w:tcW w:w="0" w:type="auto"/>
            <w:vAlign w:val="center"/>
            <w:hideMark/>
          </w:tcPr>
          <w:p w14:paraId="1F6039B2" w14:textId="77777777" w:rsidR="00E148EE" w:rsidRPr="00E148EE" w:rsidRDefault="00E148EE" w:rsidP="00E148EE">
            <w:pPr>
              <w:rPr>
                <w:rFonts w:ascii="Times New Roman" w:hAnsi="Times New Roman" w:cs="Times New Roman"/>
                <w:b/>
                <w:bCs/>
              </w:rPr>
            </w:pPr>
            <w:r w:rsidRPr="00E148EE">
              <w:rPr>
                <w:rFonts w:ascii="Times New Roman" w:hAnsi="Times New Roman" w:cs="Times New Roman"/>
                <w:b/>
                <w:bCs/>
              </w:rPr>
              <w:t>Code</w:t>
            </w:r>
          </w:p>
        </w:tc>
        <w:tc>
          <w:tcPr>
            <w:tcW w:w="0" w:type="auto"/>
            <w:vAlign w:val="center"/>
            <w:hideMark/>
          </w:tcPr>
          <w:p w14:paraId="49921417" w14:textId="77777777" w:rsidR="00E148EE" w:rsidRPr="00E148EE" w:rsidRDefault="00E148EE" w:rsidP="00E148EE">
            <w:pPr>
              <w:rPr>
                <w:rFonts w:ascii="Times New Roman" w:hAnsi="Times New Roman" w:cs="Times New Roman"/>
                <w:b/>
                <w:bCs/>
              </w:rPr>
            </w:pPr>
            <w:r w:rsidRPr="00E148EE">
              <w:rPr>
                <w:rFonts w:ascii="Times New Roman" w:hAnsi="Times New Roman" w:cs="Times New Roman"/>
                <w:b/>
                <w:bCs/>
              </w:rPr>
              <w:t>Sub-locus</w:t>
            </w:r>
          </w:p>
        </w:tc>
        <w:tc>
          <w:tcPr>
            <w:tcW w:w="0" w:type="auto"/>
            <w:vAlign w:val="center"/>
            <w:hideMark/>
          </w:tcPr>
          <w:p w14:paraId="04199991" w14:textId="77777777" w:rsidR="00E148EE" w:rsidRPr="00E148EE" w:rsidRDefault="00E148EE" w:rsidP="00E148EE">
            <w:pPr>
              <w:rPr>
                <w:rFonts w:ascii="Times New Roman" w:hAnsi="Times New Roman" w:cs="Times New Roman"/>
                <w:b/>
                <w:bCs/>
              </w:rPr>
            </w:pPr>
            <w:r w:rsidRPr="00E148EE">
              <w:rPr>
                <w:rFonts w:ascii="Times New Roman" w:hAnsi="Times New Roman" w:cs="Times New Roman"/>
                <w:b/>
                <w:bCs/>
              </w:rPr>
              <w:t>Latin Key Terms</w:t>
            </w:r>
          </w:p>
        </w:tc>
        <w:tc>
          <w:tcPr>
            <w:tcW w:w="0" w:type="auto"/>
            <w:vAlign w:val="center"/>
            <w:hideMark/>
          </w:tcPr>
          <w:p w14:paraId="6524EFAB" w14:textId="77777777" w:rsidR="00E148EE" w:rsidRPr="00E148EE" w:rsidRDefault="00E148EE" w:rsidP="00E148EE">
            <w:pPr>
              <w:rPr>
                <w:rFonts w:ascii="Times New Roman" w:hAnsi="Times New Roman" w:cs="Times New Roman"/>
                <w:b/>
                <w:bCs/>
              </w:rPr>
            </w:pPr>
            <w:r w:rsidRPr="00E148EE">
              <w:rPr>
                <w:rFonts w:ascii="Times New Roman" w:hAnsi="Times New Roman" w:cs="Times New Roman"/>
                <w:b/>
                <w:bCs/>
              </w:rPr>
              <w:t>Description</w:t>
            </w:r>
          </w:p>
        </w:tc>
      </w:tr>
      <w:tr w:rsidR="00E148EE" w:rsidRPr="00E148EE" w14:paraId="552FDF0B" w14:textId="77777777">
        <w:trPr>
          <w:tblCellSpacing w:w="15" w:type="dxa"/>
        </w:trPr>
        <w:tc>
          <w:tcPr>
            <w:tcW w:w="0" w:type="auto"/>
            <w:vAlign w:val="center"/>
            <w:hideMark/>
          </w:tcPr>
          <w:p w14:paraId="30CD45EC"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L3.1</w:t>
            </w:r>
          </w:p>
        </w:tc>
        <w:tc>
          <w:tcPr>
            <w:tcW w:w="0" w:type="auto"/>
            <w:vAlign w:val="center"/>
            <w:hideMark/>
          </w:tcPr>
          <w:p w14:paraId="4E004EA4"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Justification</w:t>
            </w:r>
          </w:p>
        </w:tc>
        <w:tc>
          <w:tcPr>
            <w:tcW w:w="0" w:type="auto"/>
            <w:vAlign w:val="center"/>
            <w:hideMark/>
          </w:tcPr>
          <w:p w14:paraId="7CD5D698" w14:textId="77777777" w:rsidR="00E148EE" w:rsidRPr="00E148EE" w:rsidRDefault="00E148EE" w:rsidP="00E148EE">
            <w:pPr>
              <w:rPr>
                <w:rFonts w:ascii="Times New Roman" w:hAnsi="Times New Roman" w:cs="Times New Roman"/>
                <w:lang w:val="pt-PT"/>
              </w:rPr>
            </w:pPr>
            <w:proofErr w:type="spellStart"/>
            <w:r w:rsidRPr="00E148EE">
              <w:rPr>
                <w:rFonts w:ascii="Times New Roman" w:hAnsi="Times New Roman" w:cs="Times New Roman"/>
                <w:i/>
                <w:iCs/>
                <w:lang w:val="pt-PT"/>
              </w:rPr>
              <w:t>iustificatio</w:t>
            </w:r>
            <w:proofErr w:type="spellEnd"/>
            <w:r w:rsidRPr="00E148EE">
              <w:rPr>
                <w:rFonts w:ascii="Times New Roman" w:hAnsi="Times New Roman" w:cs="Times New Roman"/>
                <w:i/>
                <w:iCs/>
                <w:lang w:val="pt-PT"/>
              </w:rPr>
              <w:t xml:space="preserve">, sola </w:t>
            </w:r>
            <w:proofErr w:type="spellStart"/>
            <w:r w:rsidRPr="00E148EE">
              <w:rPr>
                <w:rFonts w:ascii="Times New Roman" w:hAnsi="Times New Roman" w:cs="Times New Roman"/>
                <w:i/>
                <w:iCs/>
                <w:lang w:val="pt-PT"/>
              </w:rPr>
              <w:t>fide</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imputatio</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iustitia</w:t>
            </w:r>
            <w:proofErr w:type="spellEnd"/>
            <w:r w:rsidRPr="00E148EE">
              <w:rPr>
                <w:rFonts w:ascii="Times New Roman" w:hAnsi="Times New Roman" w:cs="Times New Roman"/>
                <w:i/>
                <w:iCs/>
                <w:lang w:val="pt-PT"/>
              </w:rPr>
              <w:t xml:space="preserve"> aliena</w:t>
            </w:r>
          </w:p>
        </w:tc>
        <w:tc>
          <w:tcPr>
            <w:tcW w:w="0" w:type="auto"/>
            <w:vAlign w:val="center"/>
            <w:hideMark/>
          </w:tcPr>
          <w:p w14:paraId="32969070"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How salvation is received</w:t>
            </w:r>
          </w:p>
        </w:tc>
      </w:tr>
      <w:tr w:rsidR="00E148EE" w:rsidRPr="00E148EE" w14:paraId="07C0AC50" w14:textId="77777777">
        <w:trPr>
          <w:tblCellSpacing w:w="15" w:type="dxa"/>
        </w:trPr>
        <w:tc>
          <w:tcPr>
            <w:tcW w:w="0" w:type="auto"/>
            <w:vAlign w:val="center"/>
            <w:hideMark/>
          </w:tcPr>
          <w:p w14:paraId="288C9857"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L3.2</w:t>
            </w:r>
          </w:p>
        </w:tc>
        <w:tc>
          <w:tcPr>
            <w:tcW w:w="0" w:type="auto"/>
            <w:vAlign w:val="center"/>
            <w:hideMark/>
          </w:tcPr>
          <w:p w14:paraId="34BD184C"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Sanctification</w:t>
            </w:r>
          </w:p>
        </w:tc>
        <w:tc>
          <w:tcPr>
            <w:tcW w:w="0" w:type="auto"/>
            <w:vAlign w:val="center"/>
            <w:hideMark/>
          </w:tcPr>
          <w:p w14:paraId="5559FB84" w14:textId="77777777" w:rsidR="00E148EE" w:rsidRPr="00E148EE" w:rsidRDefault="00E148EE" w:rsidP="00E148EE">
            <w:pPr>
              <w:rPr>
                <w:rFonts w:ascii="Times New Roman" w:hAnsi="Times New Roman" w:cs="Times New Roman"/>
                <w:lang w:val="pt-PT"/>
              </w:rPr>
            </w:pPr>
            <w:proofErr w:type="spellStart"/>
            <w:r w:rsidRPr="00E148EE">
              <w:rPr>
                <w:rFonts w:ascii="Times New Roman" w:hAnsi="Times New Roman" w:cs="Times New Roman"/>
                <w:i/>
                <w:iCs/>
                <w:lang w:val="pt-PT"/>
              </w:rPr>
              <w:t>sanctificatio</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regeneratio</w:t>
            </w:r>
            <w:proofErr w:type="spellEnd"/>
            <w:r w:rsidRPr="00E148EE">
              <w:rPr>
                <w:rFonts w:ascii="Times New Roman" w:hAnsi="Times New Roman" w:cs="Times New Roman"/>
                <w:i/>
                <w:iCs/>
                <w:lang w:val="pt-PT"/>
              </w:rPr>
              <w:t xml:space="preserve">, nova </w:t>
            </w:r>
            <w:proofErr w:type="spellStart"/>
            <w:r w:rsidRPr="00E148EE">
              <w:rPr>
                <w:rFonts w:ascii="Times New Roman" w:hAnsi="Times New Roman" w:cs="Times New Roman"/>
                <w:i/>
                <w:iCs/>
                <w:lang w:val="pt-PT"/>
              </w:rPr>
              <w:t>obedientia</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fructus</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fidei</w:t>
            </w:r>
            <w:proofErr w:type="spellEnd"/>
          </w:p>
        </w:tc>
        <w:tc>
          <w:tcPr>
            <w:tcW w:w="0" w:type="auto"/>
            <w:vAlign w:val="center"/>
            <w:hideMark/>
          </w:tcPr>
          <w:p w14:paraId="7812E3F8"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How the justified life is lived</w:t>
            </w:r>
          </w:p>
        </w:tc>
      </w:tr>
      <w:tr w:rsidR="00E148EE" w:rsidRPr="00E148EE" w14:paraId="0EC7325A" w14:textId="77777777">
        <w:trPr>
          <w:tblCellSpacing w:w="15" w:type="dxa"/>
        </w:trPr>
        <w:tc>
          <w:tcPr>
            <w:tcW w:w="0" w:type="auto"/>
            <w:vAlign w:val="center"/>
            <w:hideMark/>
          </w:tcPr>
          <w:p w14:paraId="059F3F6D"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L3.3</w:t>
            </w:r>
          </w:p>
        </w:tc>
        <w:tc>
          <w:tcPr>
            <w:tcW w:w="0" w:type="auto"/>
            <w:vAlign w:val="center"/>
            <w:hideMark/>
          </w:tcPr>
          <w:p w14:paraId="4950DB37"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Faith and Works</w:t>
            </w:r>
          </w:p>
        </w:tc>
        <w:tc>
          <w:tcPr>
            <w:tcW w:w="0" w:type="auto"/>
            <w:vAlign w:val="center"/>
            <w:hideMark/>
          </w:tcPr>
          <w:p w14:paraId="3DF6A3AC" w14:textId="77777777" w:rsidR="00E148EE" w:rsidRPr="00E148EE" w:rsidRDefault="00E148EE" w:rsidP="00E148EE">
            <w:pPr>
              <w:rPr>
                <w:rFonts w:ascii="Times New Roman" w:hAnsi="Times New Roman" w:cs="Times New Roman"/>
                <w:lang w:val="pt-PT"/>
              </w:rPr>
            </w:pPr>
            <w:proofErr w:type="spellStart"/>
            <w:r w:rsidRPr="00E148EE">
              <w:rPr>
                <w:rFonts w:ascii="Times New Roman" w:hAnsi="Times New Roman" w:cs="Times New Roman"/>
                <w:i/>
                <w:iCs/>
                <w:lang w:val="pt-PT"/>
              </w:rPr>
              <w:t>fides</w:t>
            </w:r>
            <w:proofErr w:type="spellEnd"/>
            <w:r w:rsidRPr="00E148EE">
              <w:rPr>
                <w:rFonts w:ascii="Times New Roman" w:hAnsi="Times New Roman" w:cs="Times New Roman"/>
                <w:i/>
                <w:iCs/>
                <w:lang w:val="pt-PT"/>
              </w:rPr>
              <w:t xml:space="preserve">, opera, </w:t>
            </w:r>
            <w:proofErr w:type="spellStart"/>
            <w:r w:rsidRPr="00E148EE">
              <w:rPr>
                <w:rFonts w:ascii="Times New Roman" w:hAnsi="Times New Roman" w:cs="Times New Roman"/>
                <w:i/>
                <w:iCs/>
                <w:lang w:val="pt-PT"/>
              </w:rPr>
              <w:t>meritum</w:t>
            </w:r>
            <w:proofErr w:type="spellEnd"/>
            <w:r w:rsidRPr="00E148EE">
              <w:rPr>
                <w:rFonts w:ascii="Times New Roman" w:hAnsi="Times New Roman" w:cs="Times New Roman"/>
                <w:i/>
                <w:iCs/>
                <w:lang w:val="pt-PT"/>
              </w:rPr>
              <w:t>, caritas, disciplina vitae</w:t>
            </w:r>
          </w:p>
        </w:tc>
        <w:tc>
          <w:tcPr>
            <w:tcW w:w="0" w:type="auto"/>
            <w:vAlign w:val="center"/>
            <w:hideMark/>
          </w:tcPr>
          <w:p w14:paraId="39F1DD65"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Relationship between belief and practice</w:t>
            </w:r>
          </w:p>
        </w:tc>
      </w:tr>
      <w:tr w:rsidR="00E148EE" w:rsidRPr="00E148EE" w14:paraId="47144BDD" w14:textId="77777777">
        <w:trPr>
          <w:tblCellSpacing w:w="15" w:type="dxa"/>
        </w:trPr>
        <w:tc>
          <w:tcPr>
            <w:tcW w:w="0" w:type="auto"/>
            <w:vAlign w:val="center"/>
            <w:hideMark/>
          </w:tcPr>
          <w:p w14:paraId="0AE36530"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L3.4</w:t>
            </w:r>
          </w:p>
        </w:tc>
        <w:tc>
          <w:tcPr>
            <w:tcW w:w="0" w:type="auto"/>
            <w:vAlign w:val="center"/>
            <w:hideMark/>
          </w:tcPr>
          <w:p w14:paraId="50ADA8A5"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Repentance</w:t>
            </w:r>
          </w:p>
        </w:tc>
        <w:tc>
          <w:tcPr>
            <w:tcW w:w="0" w:type="auto"/>
            <w:vAlign w:val="center"/>
            <w:hideMark/>
          </w:tcPr>
          <w:p w14:paraId="312BA359" w14:textId="77777777" w:rsidR="00E148EE" w:rsidRPr="00E148EE" w:rsidRDefault="00E148EE" w:rsidP="00E148EE">
            <w:pPr>
              <w:rPr>
                <w:rFonts w:ascii="Times New Roman" w:hAnsi="Times New Roman" w:cs="Times New Roman"/>
              </w:rPr>
            </w:pPr>
            <w:r w:rsidRPr="00E148EE">
              <w:rPr>
                <w:rFonts w:ascii="Times New Roman" w:hAnsi="Times New Roman" w:cs="Times New Roman"/>
                <w:i/>
                <w:iCs/>
              </w:rPr>
              <w:t xml:space="preserve">poenitentia, </w:t>
            </w:r>
            <w:proofErr w:type="spellStart"/>
            <w:r w:rsidRPr="00E148EE">
              <w:rPr>
                <w:rFonts w:ascii="Times New Roman" w:hAnsi="Times New Roman" w:cs="Times New Roman"/>
                <w:i/>
                <w:iCs/>
              </w:rPr>
              <w:t>contritio</w:t>
            </w:r>
            <w:proofErr w:type="spellEnd"/>
            <w:r w:rsidRPr="00E148EE">
              <w:rPr>
                <w:rFonts w:ascii="Times New Roman" w:hAnsi="Times New Roman" w:cs="Times New Roman"/>
                <w:i/>
                <w:iCs/>
              </w:rPr>
              <w:t xml:space="preserve">, </w:t>
            </w:r>
            <w:proofErr w:type="spellStart"/>
            <w:r w:rsidRPr="00E148EE">
              <w:rPr>
                <w:rFonts w:ascii="Times New Roman" w:hAnsi="Times New Roman" w:cs="Times New Roman"/>
                <w:i/>
                <w:iCs/>
              </w:rPr>
              <w:t>confessio</w:t>
            </w:r>
            <w:proofErr w:type="spellEnd"/>
            <w:r w:rsidRPr="00E148EE">
              <w:rPr>
                <w:rFonts w:ascii="Times New Roman" w:hAnsi="Times New Roman" w:cs="Times New Roman"/>
                <w:i/>
                <w:iCs/>
              </w:rPr>
              <w:t xml:space="preserve">, </w:t>
            </w:r>
            <w:proofErr w:type="spellStart"/>
            <w:r w:rsidRPr="00E148EE">
              <w:rPr>
                <w:rFonts w:ascii="Times New Roman" w:hAnsi="Times New Roman" w:cs="Times New Roman"/>
                <w:i/>
                <w:iCs/>
              </w:rPr>
              <w:t>absolutio</w:t>
            </w:r>
            <w:proofErr w:type="spellEnd"/>
          </w:p>
        </w:tc>
        <w:tc>
          <w:tcPr>
            <w:tcW w:w="0" w:type="auto"/>
            <w:vAlign w:val="center"/>
            <w:hideMark/>
          </w:tcPr>
          <w:p w14:paraId="72266C43"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Process of reconciliation</w:t>
            </w:r>
          </w:p>
        </w:tc>
      </w:tr>
      <w:tr w:rsidR="00E148EE" w:rsidRPr="00E148EE" w14:paraId="4A9468B7" w14:textId="77777777">
        <w:trPr>
          <w:tblCellSpacing w:w="15" w:type="dxa"/>
        </w:trPr>
        <w:tc>
          <w:tcPr>
            <w:tcW w:w="0" w:type="auto"/>
            <w:vAlign w:val="center"/>
            <w:hideMark/>
          </w:tcPr>
          <w:p w14:paraId="70AF2B22"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L3.5</w:t>
            </w:r>
          </w:p>
        </w:tc>
        <w:tc>
          <w:tcPr>
            <w:tcW w:w="0" w:type="auto"/>
            <w:vAlign w:val="center"/>
            <w:hideMark/>
          </w:tcPr>
          <w:p w14:paraId="0B16ACFE"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Eschatological Hope</w:t>
            </w:r>
          </w:p>
        </w:tc>
        <w:tc>
          <w:tcPr>
            <w:tcW w:w="0" w:type="auto"/>
            <w:vAlign w:val="center"/>
            <w:hideMark/>
          </w:tcPr>
          <w:p w14:paraId="7FF746A4" w14:textId="77777777" w:rsidR="00E148EE" w:rsidRPr="00E148EE" w:rsidRDefault="00E148EE" w:rsidP="00E148EE">
            <w:pPr>
              <w:rPr>
                <w:rFonts w:ascii="Times New Roman" w:hAnsi="Times New Roman" w:cs="Times New Roman"/>
                <w:lang w:val="pt-PT"/>
              </w:rPr>
            </w:pPr>
            <w:proofErr w:type="spellStart"/>
            <w:r w:rsidRPr="00E148EE">
              <w:rPr>
                <w:rFonts w:ascii="Times New Roman" w:hAnsi="Times New Roman" w:cs="Times New Roman"/>
                <w:i/>
                <w:iCs/>
                <w:lang w:val="pt-PT"/>
              </w:rPr>
              <w:t>resurrectio</w:t>
            </w:r>
            <w:proofErr w:type="spellEnd"/>
            <w:r w:rsidRPr="00E148EE">
              <w:rPr>
                <w:rFonts w:ascii="Times New Roman" w:hAnsi="Times New Roman" w:cs="Times New Roman"/>
                <w:i/>
                <w:iCs/>
                <w:lang w:val="pt-PT"/>
              </w:rPr>
              <w:t xml:space="preserve">, vita </w:t>
            </w:r>
            <w:proofErr w:type="spellStart"/>
            <w:r w:rsidRPr="00E148EE">
              <w:rPr>
                <w:rFonts w:ascii="Times New Roman" w:hAnsi="Times New Roman" w:cs="Times New Roman"/>
                <w:i/>
                <w:iCs/>
                <w:lang w:val="pt-PT"/>
              </w:rPr>
              <w:t>aeterna</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iudicium</w:t>
            </w:r>
            <w:proofErr w:type="spellEnd"/>
            <w:r w:rsidRPr="00E148EE">
              <w:rPr>
                <w:rFonts w:ascii="Times New Roman" w:hAnsi="Times New Roman" w:cs="Times New Roman"/>
                <w:i/>
                <w:iCs/>
                <w:lang w:val="pt-PT"/>
              </w:rPr>
              <w:t xml:space="preserve">, </w:t>
            </w:r>
            <w:proofErr w:type="spellStart"/>
            <w:proofErr w:type="gramStart"/>
            <w:r w:rsidRPr="00E148EE">
              <w:rPr>
                <w:rFonts w:ascii="Times New Roman" w:hAnsi="Times New Roman" w:cs="Times New Roman"/>
                <w:i/>
                <w:iCs/>
                <w:lang w:val="pt-PT"/>
              </w:rPr>
              <w:t>regnum</w:t>
            </w:r>
            <w:proofErr w:type="spellEnd"/>
            <w:r w:rsidRPr="00E148EE">
              <w:rPr>
                <w:rFonts w:ascii="Times New Roman" w:hAnsi="Times New Roman" w:cs="Times New Roman"/>
                <w:i/>
                <w:iCs/>
                <w:lang w:val="pt-PT"/>
              </w:rPr>
              <w:t xml:space="preserve"> Dei</w:t>
            </w:r>
            <w:proofErr w:type="gramEnd"/>
          </w:p>
        </w:tc>
        <w:tc>
          <w:tcPr>
            <w:tcW w:w="0" w:type="auto"/>
            <w:vAlign w:val="center"/>
            <w:hideMark/>
          </w:tcPr>
          <w:p w14:paraId="4C5DEE86"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Final destiny and present hope</w:t>
            </w:r>
          </w:p>
        </w:tc>
      </w:tr>
    </w:tbl>
    <w:p w14:paraId="3A820CBF" w14:textId="77777777" w:rsidR="00E148EE" w:rsidRPr="00E148EE" w:rsidRDefault="00E148EE" w:rsidP="00E148EE">
      <w:pPr>
        <w:rPr>
          <w:rFonts w:ascii="Times New Roman" w:hAnsi="Times New Roman" w:cs="Times New Roman"/>
        </w:rPr>
      </w:pPr>
      <w:r w:rsidRPr="00E148EE">
        <w:rPr>
          <w:rFonts w:ascii="Times New Roman" w:hAnsi="Times New Roman" w:cs="Times New Roman"/>
          <w:b/>
          <w:bCs/>
        </w:rPr>
        <w:t>L4 — Scripture and Tradition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2009"/>
        <w:gridCol w:w="3909"/>
        <w:gridCol w:w="2499"/>
      </w:tblGrid>
      <w:tr w:rsidR="00E148EE" w:rsidRPr="00E148EE" w14:paraId="279FF209" w14:textId="77777777">
        <w:trPr>
          <w:tblHeader/>
          <w:tblCellSpacing w:w="15" w:type="dxa"/>
        </w:trPr>
        <w:tc>
          <w:tcPr>
            <w:tcW w:w="0" w:type="auto"/>
            <w:vAlign w:val="center"/>
            <w:hideMark/>
          </w:tcPr>
          <w:p w14:paraId="2A2FD42E" w14:textId="77777777" w:rsidR="00E148EE" w:rsidRPr="00E148EE" w:rsidRDefault="00E148EE" w:rsidP="00E148EE">
            <w:pPr>
              <w:rPr>
                <w:rFonts w:ascii="Times New Roman" w:hAnsi="Times New Roman" w:cs="Times New Roman"/>
                <w:b/>
                <w:bCs/>
              </w:rPr>
            </w:pPr>
            <w:r w:rsidRPr="00E148EE">
              <w:rPr>
                <w:rFonts w:ascii="Times New Roman" w:hAnsi="Times New Roman" w:cs="Times New Roman"/>
                <w:b/>
                <w:bCs/>
              </w:rPr>
              <w:t>Code</w:t>
            </w:r>
          </w:p>
        </w:tc>
        <w:tc>
          <w:tcPr>
            <w:tcW w:w="0" w:type="auto"/>
            <w:vAlign w:val="center"/>
            <w:hideMark/>
          </w:tcPr>
          <w:p w14:paraId="07EBA58E" w14:textId="77777777" w:rsidR="00E148EE" w:rsidRPr="00E148EE" w:rsidRDefault="00E148EE" w:rsidP="00E148EE">
            <w:pPr>
              <w:rPr>
                <w:rFonts w:ascii="Times New Roman" w:hAnsi="Times New Roman" w:cs="Times New Roman"/>
                <w:b/>
                <w:bCs/>
              </w:rPr>
            </w:pPr>
            <w:r w:rsidRPr="00E148EE">
              <w:rPr>
                <w:rFonts w:ascii="Times New Roman" w:hAnsi="Times New Roman" w:cs="Times New Roman"/>
                <w:b/>
                <w:bCs/>
              </w:rPr>
              <w:t>Sub-locus</w:t>
            </w:r>
          </w:p>
        </w:tc>
        <w:tc>
          <w:tcPr>
            <w:tcW w:w="0" w:type="auto"/>
            <w:vAlign w:val="center"/>
            <w:hideMark/>
          </w:tcPr>
          <w:p w14:paraId="763AFEF1" w14:textId="77777777" w:rsidR="00E148EE" w:rsidRPr="00E148EE" w:rsidRDefault="00E148EE" w:rsidP="00E148EE">
            <w:pPr>
              <w:rPr>
                <w:rFonts w:ascii="Times New Roman" w:hAnsi="Times New Roman" w:cs="Times New Roman"/>
                <w:b/>
                <w:bCs/>
              </w:rPr>
            </w:pPr>
            <w:r w:rsidRPr="00E148EE">
              <w:rPr>
                <w:rFonts w:ascii="Times New Roman" w:hAnsi="Times New Roman" w:cs="Times New Roman"/>
                <w:b/>
                <w:bCs/>
              </w:rPr>
              <w:t>Latin Key Terms</w:t>
            </w:r>
          </w:p>
        </w:tc>
        <w:tc>
          <w:tcPr>
            <w:tcW w:w="0" w:type="auto"/>
            <w:vAlign w:val="center"/>
            <w:hideMark/>
          </w:tcPr>
          <w:p w14:paraId="505352E5" w14:textId="77777777" w:rsidR="00E148EE" w:rsidRPr="00E148EE" w:rsidRDefault="00E148EE" w:rsidP="00E148EE">
            <w:pPr>
              <w:rPr>
                <w:rFonts w:ascii="Times New Roman" w:hAnsi="Times New Roman" w:cs="Times New Roman"/>
                <w:b/>
                <w:bCs/>
              </w:rPr>
            </w:pPr>
            <w:r w:rsidRPr="00E148EE">
              <w:rPr>
                <w:rFonts w:ascii="Times New Roman" w:hAnsi="Times New Roman" w:cs="Times New Roman"/>
                <w:b/>
                <w:bCs/>
              </w:rPr>
              <w:t>Description</w:t>
            </w:r>
          </w:p>
        </w:tc>
      </w:tr>
      <w:tr w:rsidR="00E148EE" w:rsidRPr="00E148EE" w14:paraId="47D93927" w14:textId="77777777">
        <w:trPr>
          <w:tblCellSpacing w:w="15" w:type="dxa"/>
        </w:trPr>
        <w:tc>
          <w:tcPr>
            <w:tcW w:w="0" w:type="auto"/>
            <w:vAlign w:val="center"/>
            <w:hideMark/>
          </w:tcPr>
          <w:p w14:paraId="3E150AC0"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L4.1</w:t>
            </w:r>
          </w:p>
        </w:tc>
        <w:tc>
          <w:tcPr>
            <w:tcW w:w="0" w:type="auto"/>
            <w:vAlign w:val="center"/>
            <w:hideMark/>
          </w:tcPr>
          <w:p w14:paraId="484A4C87"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Biblical Authority</w:t>
            </w:r>
          </w:p>
        </w:tc>
        <w:tc>
          <w:tcPr>
            <w:tcW w:w="0" w:type="auto"/>
            <w:vAlign w:val="center"/>
            <w:hideMark/>
          </w:tcPr>
          <w:p w14:paraId="6566BCA5" w14:textId="77777777" w:rsidR="00E148EE" w:rsidRPr="00E148EE" w:rsidRDefault="00E148EE" w:rsidP="00E148EE">
            <w:pPr>
              <w:rPr>
                <w:rFonts w:ascii="Times New Roman" w:hAnsi="Times New Roman" w:cs="Times New Roman"/>
                <w:lang w:val="pt-PT"/>
              </w:rPr>
            </w:pPr>
            <w:r w:rsidRPr="00E148EE">
              <w:rPr>
                <w:rFonts w:ascii="Times New Roman" w:hAnsi="Times New Roman" w:cs="Times New Roman"/>
                <w:i/>
                <w:iCs/>
                <w:lang w:val="pt-PT"/>
              </w:rPr>
              <w:t xml:space="preserve">sola </w:t>
            </w:r>
            <w:proofErr w:type="spellStart"/>
            <w:r w:rsidRPr="00E148EE">
              <w:rPr>
                <w:rFonts w:ascii="Times New Roman" w:hAnsi="Times New Roman" w:cs="Times New Roman"/>
                <w:i/>
                <w:iCs/>
                <w:lang w:val="pt-PT"/>
              </w:rPr>
              <w:t>scriptura</w:t>
            </w:r>
            <w:proofErr w:type="spellEnd"/>
            <w:r w:rsidRPr="00E148EE">
              <w:rPr>
                <w:rFonts w:ascii="Times New Roman" w:hAnsi="Times New Roman" w:cs="Times New Roman"/>
                <w:i/>
                <w:iCs/>
                <w:lang w:val="pt-PT"/>
              </w:rPr>
              <w:t xml:space="preserve">, </w:t>
            </w:r>
            <w:proofErr w:type="spellStart"/>
            <w:proofErr w:type="gramStart"/>
            <w:r w:rsidRPr="00E148EE">
              <w:rPr>
                <w:rFonts w:ascii="Times New Roman" w:hAnsi="Times New Roman" w:cs="Times New Roman"/>
                <w:i/>
                <w:iCs/>
                <w:lang w:val="pt-PT"/>
              </w:rPr>
              <w:t>verbum</w:t>
            </w:r>
            <w:proofErr w:type="spellEnd"/>
            <w:r w:rsidRPr="00E148EE">
              <w:rPr>
                <w:rFonts w:ascii="Times New Roman" w:hAnsi="Times New Roman" w:cs="Times New Roman"/>
                <w:i/>
                <w:iCs/>
                <w:lang w:val="pt-PT"/>
              </w:rPr>
              <w:t xml:space="preserve"> Dei</w:t>
            </w:r>
            <w:proofErr w:type="gram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inspiratio</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sufficientia</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scripturae</w:t>
            </w:r>
            <w:proofErr w:type="spellEnd"/>
          </w:p>
        </w:tc>
        <w:tc>
          <w:tcPr>
            <w:tcW w:w="0" w:type="auto"/>
            <w:vAlign w:val="center"/>
            <w:hideMark/>
          </w:tcPr>
          <w:p w14:paraId="315FEB78"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Status and sufficiency of Scripture</w:t>
            </w:r>
          </w:p>
        </w:tc>
      </w:tr>
      <w:tr w:rsidR="00E148EE" w:rsidRPr="00E148EE" w14:paraId="078F7AE0" w14:textId="77777777">
        <w:trPr>
          <w:tblCellSpacing w:w="15" w:type="dxa"/>
        </w:trPr>
        <w:tc>
          <w:tcPr>
            <w:tcW w:w="0" w:type="auto"/>
            <w:vAlign w:val="center"/>
            <w:hideMark/>
          </w:tcPr>
          <w:p w14:paraId="73726FD9"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L4.2</w:t>
            </w:r>
          </w:p>
        </w:tc>
        <w:tc>
          <w:tcPr>
            <w:tcW w:w="0" w:type="auto"/>
            <w:vAlign w:val="center"/>
            <w:hideMark/>
          </w:tcPr>
          <w:p w14:paraId="0839BA24"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Patristic Reception</w:t>
            </w:r>
          </w:p>
        </w:tc>
        <w:tc>
          <w:tcPr>
            <w:tcW w:w="0" w:type="auto"/>
            <w:vAlign w:val="center"/>
            <w:hideMark/>
          </w:tcPr>
          <w:p w14:paraId="29A6B68B" w14:textId="77777777" w:rsidR="00E148EE" w:rsidRPr="00E148EE" w:rsidRDefault="00E148EE" w:rsidP="00E148EE">
            <w:pPr>
              <w:rPr>
                <w:rFonts w:ascii="Times New Roman" w:hAnsi="Times New Roman" w:cs="Times New Roman"/>
                <w:lang w:val="pt-PT"/>
              </w:rPr>
            </w:pPr>
            <w:proofErr w:type="spellStart"/>
            <w:r w:rsidRPr="00E148EE">
              <w:rPr>
                <w:rFonts w:ascii="Times New Roman" w:hAnsi="Times New Roman" w:cs="Times New Roman"/>
                <w:i/>
                <w:iCs/>
                <w:lang w:val="pt-PT"/>
              </w:rPr>
              <w:t>consensus</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patrum</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traditio</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doctores</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ecclesiae</w:t>
            </w:r>
            <w:proofErr w:type="spellEnd"/>
          </w:p>
        </w:tc>
        <w:tc>
          <w:tcPr>
            <w:tcW w:w="0" w:type="auto"/>
            <w:vAlign w:val="center"/>
            <w:hideMark/>
          </w:tcPr>
          <w:p w14:paraId="7BB5C690"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Role of Church Fathers</w:t>
            </w:r>
          </w:p>
        </w:tc>
      </w:tr>
      <w:tr w:rsidR="00E148EE" w:rsidRPr="00E148EE" w14:paraId="28AAE845" w14:textId="77777777">
        <w:trPr>
          <w:tblCellSpacing w:w="15" w:type="dxa"/>
        </w:trPr>
        <w:tc>
          <w:tcPr>
            <w:tcW w:w="0" w:type="auto"/>
            <w:vAlign w:val="center"/>
            <w:hideMark/>
          </w:tcPr>
          <w:p w14:paraId="2669A0E5"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L4.3</w:t>
            </w:r>
          </w:p>
        </w:tc>
        <w:tc>
          <w:tcPr>
            <w:tcW w:w="0" w:type="auto"/>
            <w:vAlign w:val="center"/>
            <w:hideMark/>
          </w:tcPr>
          <w:p w14:paraId="3D4E298A"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Confessional Authority</w:t>
            </w:r>
          </w:p>
        </w:tc>
        <w:tc>
          <w:tcPr>
            <w:tcW w:w="0" w:type="auto"/>
            <w:vAlign w:val="center"/>
            <w:hideMark/>
          </w:tcPr>
          <w:p w14:paraId="7A9C5D62" w14:textId="77777777" w:rsidR="00E148EE" w:rsidRPr="00E148EE" w:rsidRDefault="00E148EE" w:rsidP="00E148EE">
            <w:pPr>
              <w:rPr>
                <w:rFonts w:ascii="Times New Roman" w:hAnsi="Times New Roman" w:cs="Times New Roman"/>
              </w:rPr>
            </w:pPr>
            <w:proofErr w:type="spellStart"/>
            <w:r w:rsidRPr="00E148EE">
              <w:rPr>
                <w:rFonts w:ascii="Times New Roman" w:hAnsi="Times New Roman" w:cs="Times New Roman"/>
                <w:i/>
                <w:iCs/>
              </w:rPr>
              <w:t>symbolum</w:t>
            </w:r>
            <w:proofErr w:type="spellEnd"/>
            <w:r w:rsidRPr="00E148EE">
              <w:rPr>
                <w:rFonts w:ascii="Times New Roman" w:hAnsi="Times New Roman" w:cs="Times New Roman"/>
                <w:i/>
                <w:iCs/>
              </w:rPr>
              <w:t xml:space="preserve">, </w:t>
            </w:r>
            <w:proofErr w:type="spellStart"/>
            <w:r w:rsidRPr="00E148EE">
              <w:rPr>
                <w:rFonts w:ascii="Times New Roman" w:hAnsi="Times New Roman" w:cs="Times New Roman"/>
                <w:i/>
                <w:iCs/>
              </w:rPr>
              <w:t>confessio</w:t>
            </w:r>
            <w:proofErr w:type="spellEnd"/>
            <w:r w:rsidRPr="00E148EE">
              <w:rPr>
                <w:rFonts w:ascii="Times New Roman" w:hAnsi="Times New Roman" w:cs="Times New Roman"/>
                <w:i/>
                <w:iCs/>
              </w:rPr>
              <w:t xml:space="preserve">, norma </w:t>
            </w:r>
            <w:proofErr w:type="spellStart"/>
            <w:r w:rsidRPr="00E148EE">
              <w:rPr>
                <w:rFonts w:ascii="Times New Roman" w:hAnsi="Times New Roman" w:cs="Times New Roman"/>
                <w:i/>
                <w:iCs/>
              </w:rPr>
              <w:t>normata</w:t>
            </w:r>
            <w:proofErr w:type="spellEnd"/>
          </w:p>
        </w:tc>
        <w:tc>
          <w:tcPr>
            <w:tcW w:w="0" w:type="auto"/>
            <w:vAlign w:val="center"/>
            <w:hideMark/>
          </w:tcPr>
          <w:p w14:paraId="5BB77907"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Status of confessional documents</w:t>
            </w:r>
          </w:p>
        </w:tc>
      </w:tr>
      <w:tr w:rsidR="00E148EE" w:rsidRPr="00E148EE" w14:paraId="1FF5FAA4" w14:textId="77777777">
        <w:trPr>
          <w:tblCellSpacing w:w="15" w:type="dxa"/>
        </w:trPr>
        <w:tc>
          <w:tcPr>
            <w:tcW w:w="0" w:type="auto"/>
            <w:vAlign w:val="center"/>
            <w:hideMark/>
          </w:tcPr>
          <w:p w14:paraId="3F9D7A08"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L4.4</w:t>
            </w:r>
          </w:p>
        </w:tc>
        <w:tc>
          <w:tcPr>
            <w:tcW w:w="0" w:type="auto"/>
            <w:vAlign w:val="center"/>
            <w:hideMark/>
          </w:tcPr>
          <w:p w14:paraId="175F4C04"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Hermeneutical Principle</w:t>
            </w:r>
          </w:p>
        </w:tc>
        <w:tc>
          <w:tcPr>
            <w:tcW w:w="0" w:type="auto"/>
            <w:vAlign w:val="center"/>
            <w:hideMark/>
          </w:tcPr>
          <w:p w14:paraId="3DF3F764" w14:textId="77777777" w:rsidR="00E148EE" w:rsidRPr="00E148EE" w:rsidRDefault="00E148EE" w:rsidP="00E148EE">
            <w:pPr>
              <w:rPr>
                <w:rFonts w:ascii="Times New Roman" w:hAnsi="Times New Roman" w:cs="Times New Roman"/>
                <w:lang w:val="pt-PT"/>
              </w:rPr>
            </w:pPr>
            <w:proofErr w:type="spellStart"/>
            <w:r w:rsidRPr="00E148EE">
              <w:rPr>
                <w:rFonts w:ascii="Times New Roman" w:hAnsi="Times New Roman" w:cs="Times New Roman"/>
                <w:i/>
                <w:iCs/>
                <w:lang w:val="pt-PT"/>
              </w:rPr>
              <w:t>sensus</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literalis</w:t>
            </w:r>
            <w:proofErr w:type="spellEnd"/>
            <w:r w:rsidRPr="00E148EE">
              <w:rPr>
                <w:rFonts w:ascii="Times New Roman" w:hAnsi="Times New Roman" w:cs="Times New Roman"/>
                <w:i/>
                <w:iCs/>
                <w:lang w:val="pt-PT"/>
              </w:rPr>
              <w:t xml:space="preserve">, analogia </w:t>
            </w:r>
            <w:proofErr w:type="spellStart"/>
            <w:r w:rsidRPr="00E148EE">
              <w:rPr>
                <w:rFonts w:ascii="Times New Roman" w:hAnsi="Times New Roman" w:cs="Times New Roman"/>
                <w:i/>
                <w:iCs/>
                <w:lang w:val="pt-PT"/>
              </w:rPr>
              <w:t>fidei</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scriptura</w:t>
            </w:r>
            <w:proofErr w:type="spellEnd"/>
            <w:r w:rsidRPr="00E148EE">
              <w:rPr>
                <w:rFonts w:ascii="Times New Roman" w:hAnsi="Times New Roman" w:cs="Times New Roman"/>
                <w:i/>
                <w:iCs/>
                <w:lang w:val="pt-PT"/>
              </w:rPr>
              <w:t xml:space="preserve"> sui </w:t>
            </w:r>
            <w:proofErr w:type="spellStart"/>
            <w:r w:rsidRPr="00E148EE">
              <w:rPr>
                <w:rFonts w:ascii="Times New Roman" w:hAnsi="Times New Roman" w:cs="Times New Roman"/>
                <w:i/>
                <w:iCs/>
                <w:lang w:val="pt-PT"/>
              </w:rPr>
              <w:t>interpres</w:t>
            </w:r>
            <w:proofErr w:type="spellEnd"/>
          </w:p>
        </w:tc>
        <w:tc>
          <w:tcPr>
            <w:tcW w:w="0" w:type="auto"/>
            <w:vAlign w:val="center"/>
            <w:hideMark/>
          </w:tcPr>
          <w:p w14:paraId="53668B2C"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How Scripture is to be interpreted</w:t>
            </w:r>
          </w:p>
        </w:tc>
      </w:tr>
      <w:tr w:rsidR="00E148EE" w:rsidRPr="00E148EE" w14:paraId="5FA51916" w14:textId="77777777">
        <w:trPr>
          <w:tblCellSpacing w:w="15" w:type="dxa"/>
        </w:trPr>
        <w:tc>
          <w:tcPr>
            <w:tcW w:w="0" w:type="auto"/>
            <w:vAlign w:val="center"/>
            <w:hideMark/>
          </w:tcPr>
          <w:p w14:paraId="3A9D2F62"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L4.5</w:t>
            </w:r>
          </w:p>
        </w:tc>
        <w:tc>
          <w:tcPr>
            <w:tcW w:w="0" w:type="auto"/>
            <w:vAlign w:val="center"/>
            <w:hideMark/>
          </w:tcPr>
          <w:p w14:paraId="3B2F9938"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Liturgical Language</w:t>
            </w:r>
          </w:p>
        </w:tc>
        <w:tc>
          <w:tcPr>
            <w:tcW w:w="0" w:type="auto"/>
            <w:vAlign w:val="center"/>
            <w:hideMark/>
          </w:tcPr>
          <w:p w14:paraId="2C15D249" w14:textId="77777777" w:rsidR="00E148EE" w:rsidRPr="00E148EE" w:rsidRDefault="00E148EE" w:rsidP="00E148EE">
            <w:pPr>
              <w:rPr>
                <w:rFonts w:ascii="Times New Roman" w:hAnsi="Times New Roman" w:cs="Times New Roman"/>
                <w:lang w:val="pt-PT"/>
              </w:rPr>
            </w:pPr>
            <w:proofErr w:type="spellStart"/>
            <w:r w:rsidRPr="00E148EE">
              <w:rPr>
                <w:rFonts w:ascii="Times New Roman" w:hAnsi="Times New Roman" w:cs="Times New Roman"/>
                <w:i/>
                <w:iCs/>
                <w:lang w:val="pt-PT"/>
              </w:rPr>
              <w:t>bibličtina</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lingua</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vernacula</w:t>
            </w:r>
            <w:proofErr w:type="spellEnd"/>
            <w:r w:rsidRPr="00E148EE">
              <w:rPr>
                <w:rFonts w:ascii="Times New Roman" w:hAnsi="Times New Roman" w:cs="Times New Roman"/>
                <w:i/>
                <w:iCs/>
                <w:lang w:val="pt-PT"/>
              </w:rPr>
              <w:t xml:space="preserve">, </w:t>
            </w:r>
            <w:proofErr w:type="spellStart"/>
            <w:r w:rsidRPr="00E148EE">
              <w:rPr>
                <w:rFonts w:ascii="Times New Roman" w:hAnsi="Times New Roman" w:cs="Times New Roman"/>
                <w:i/>
                <w:iCs/>
                <w:lang w:val="pt-PT"/>
              </w:rPr>
              <w:t>lingua</w:t>
            </w:r>
            <w:proofErr w:type="spellEnd"/>
            <w:r w:rsidRPr="00E148EE">
              <w:rPr>
                <w:rFonts w:ascii="Times New Roman" w:hAnsi="Times New Roman" w:cs="Times New Roman"/>
                <w:i/>
                <w:iCs/>
                <w:lang w:val="pt-PT"/>
              </w:rPr>
              <w:t xml:space="preserve"> sacra</w:t>
            </w:r>
          </w:p>
        </w:tc>
        <w:tc>
          <w:tcPr>
            <w:tcW w:w="0" w:type="auto"/>
            <w:vAlign w:val="center"/>
            <w:hideMark/>
          </w:tcPr>
          <w:p w14:paraId="5C31054C"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Language as theological medium</w:t>
            </w:r>
          </w:p>
        </w:tc>
      </w:tr>
    </w:tbl>
    <w:p w14:paraId="5BC05115"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pict w14:anchorId="5AD6DDB6">
          <v:rect id="_x0000_i1063" style="width:0;height:1.5pt" o:hralign="center" o:hrstd="t" o:hr="t" fillcolor="#a0a0a0" stroked="f"/>
        </w:pict>
      </w:r>
    </w:p>
    <w:p w14:paraId="7BF388A3" w14:textId="77777777" w:rsidR="00E148EE" w:rsidRPr="00E148EE" w:rsidRDefault="00E148EE" w:rsidP="00E148EE">
      <w:pPr>
        <w:rPr>
          <w:rFonts w:ascii="Times New Roman" w:hAnsi="Times New Roman" w:cs="Times New Roman"/>
          <w:b/>
          <w:bCs/>
        </w:rPr>
      </w:pPr>
      <w:r w:rsidRPr="00E148EE">
        <w:rPr>
          <w:rFonts w:ascii="Times New Roman" w:hAnsi="Times New Roman" w:cs="Times New Roman"/>
          <w:b/>
          <w:bCs/>
        </w:rPr>
        <w:t>LAYER 2: Confessional Positions (the comparative axis)</w:t>
      </w:r>
    </w:p>
    <w:p w14:paraId="48CDD8A4"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lastRenderedPageBreak/>
        <w:t xml:space="preserve">For each sub-locus, we map each tradition's </w:t>
      </w:r>
      <w:r w:rsidRPr="00E148EE">
        <w:rPr>
          <w:rFonts w:ascii="Times New Roman" w:hAnsi="Times New Roman" w:cs="Times New Roman"/>
          <w:i/>
          <w:iCs/>
        </w:rPr>
        <w:t>attested position</w:t>
      </w:r>
      <w:r w:rsidRPr="00E148EE">
        <w:rPr>
          <w:rFonts w:ascii="Times New Roman" w:hAnsi="Times New Roman" w:cs="Times New Roman"/>
        </w:rPr>
        <w:t>. This is where the ITSERR entity mapping pattern comes in — a CSV file:</w:t>
      </w:r>
    </w:p>
    <w:p w14:paraId="1BFCD622"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locus_</w:t>
      </w:r>
      <w:proofErr w:type="gramStart"/>
      <w:r w:rsidRPr="00E148EE">
        <w:rPr>
          <w:rFonts w:ascii="Times New Roman" w:hAnsi="Times New Roman" w:cs="Times New Roman"/>
        </w:rPr>
        <w:t>code,tradition</w:t>
      </w:r>
      <w:proofErr w:type="gramEnd"/>
      <w:r w:rsidRPr="00E148EE">
        <w:rPr>
          <w:rFonts w:ascii="Times New Roman" w:hAnsi="Times New Roman" w:cs="Times New Roman"/>
        </w:rPr>
        <w:t>,position_</w:t>
      </w:r>
      <w:proofErr w:type="gramStart"/>
      <w:r w:rsidRPr="00E148EE">
        <w:rPr>
          <w:rFonts w:ascii="Times New Roman" w:hAnsi="Times New Roman" w:cs="Times New Roman"/>
        </w:rPr>
        <w:t>label,position</w:t>
      </w:r>
      <w:proofErr w:type="gramEnd"/>
      <w:r w:rsidRPr="00E148EE">
        <w:rPr>
          <w:rFonts w:ascii="Times New Roman" w:hAnsi="Times New Roman" w:cs="Times New Roman"/>
        </w:rPr>
        <w:t>_</w:t>
      </w:r>
      <w:proofErr w:type="gramStart"/>
      <w:r w:rsidRPr="00E148EE">
        <w:rPr>
          <w:rFonts w:ascii="Times New Roman" w:hAnsi="Times New Roman" w:cs="Times New Roman"/>
        </w:rPr>
        <w:t>description,primary</w:t>
      </w:r>
      <w:proofErr w:type="gramEnd"/>
      <w:r w:rsidRPr="00E148EE">
        <w:rPr>
          <w:rFonts w:ascii="Times New Roman" w:hAnsi="Times New Roman" w:cs="Times New Roman"/>
        </w:rPr>
        <w:t>_</w:t>
      </w:r>
      <w:proofErr w:type="gramStart"/>
      <w:r w:rsidRPr="00E148EE">
        <w:rPr>
          <w:rFonts w:ascii="Times New Roman" w:hAnsi="Times New Roman" w:cs="Times New Roman"/>
        </w:rPr>
        <w:t>source,source</w:t>
      </w:r>
      <w:proofErr w:type="gramEnd"/>
      <w:r w:rsidRPr="00E148EE">
        <w:rPr>
          <w:rFonts w:ascii="Times New Roman" w:hAnsi="Times New Roman" w:cs="Times New Roman"/>
        </w:rPr>
        <w:t>_</w:t>
      </w:r>
      <w:proofErr w:type="gramStart"/>
      <w:r w:rsidRPr="00E148EE">
        <w:rPr>
          <w:rFonts w:ascii="Times New Roman" w:hAnsi="Times New Roman" w:cs="Times New Roman"/>
        </w:rPr>
        <w:t>reference,epistemic</w:t>
      </w:r>
      <w:proofErr w:type="gramEnd"/>
      <w:r w:rsidRPr="00E148EE">
        <w:rPr>
          <w:rFonts w:ascii="Times New Roman" w:hAnsi="Times New Roman" w:cs="Times New Roman"/>
        </w:rPr>
        <w:t>_status</w:t>
      </w:r>
    </w:p>
    <w:p w14:paraId="4DAFA5ED" w14:textId="77777777" w:rsidR="00E148EE" w:rsidRPr="00E148EE" w:rsidRDefault="00E148EE" w:rsidP="00E148EE">
      <w:pPr>
        <w:rPr>
          <w:rFonts w:ascii="Times New Roman" w:hAnsi="Times New Roman" w:cs="Times New Roman"/>
        </w:rPr>
      </w:pPr>
      <w:proofErr w:type="gramStart"/>
      <w:r w:rsidRPr="00E148EE">
        <w:rPr>
          <w:rFonts w:ascii="Times New Roman" w:hAnsi="Times New Roman" w:cs="Times New Roman"/>
        </w:rPr>
        <w:t>L1.1,LUTHERAN</w:t>
      </w:r>
      <w:proofErr w:type="gramEnd"/>
      <w:r w:rsidRPr="00E148EE">
        <w:rPr>
          <w:rFonts w:ascii="Times New Roman" w:hAnsi="Times New Roman" w:cs="Times New Roman"/>
        </w:rPr>
        <w:t>,real_presence,"Christ's body and blood truly present in, with, and under the bread and wine</w:t>
      </w:r>
      <w:proofErr w:type="gramStart"/>
      <w:r w:rsidRPr="00E148EE">
        <w:rPr>
          <w:rFonts w:ascii="Times New Roman" w:hAnsi="Times New Roman" w:cs="Times New Roman"/>
        </w:rPr>
        <w:t>",BookConcord</w:t>
      </w:r>
      <w:proofErr w:type="gramEnd"/>
      <w:r w:rsidRPr="00E148EE">
        <w:rPr>
          <w:rFonts w:ascii="Times New Roman" w:hAnsi="Times New Roman" w:cs="Times New Roman"/>
        </w:rPr>
        <w:t>_1580,"CA X; FC SD VII.35-38</w:t>
      </w:r>
      <w:proofErr w:type="gramStart"/>
      <w:r w:rsidRPr="00E148EE">
        <w:rPr>
          <w:rFonts w:ascii="Times New Roman" w:hAnsi="Times New Roman" w:cs="Times New Roman"/>
        </w:rPr>
        <w:t>",FACTUAL</w:t>
      </w:r>
      <w:proofErr w:type="gramEnd"/>
    </w:p>
    <w:p w14:paraId="667D4B30" w14:textId="77777777" w:rsidR="00E148EE" w:rsidRPr="00E148EE" w:rsidRDefault="00E148EE" w:rsidP="00E148EE">
      <w:pPr>
        <w:rPr>
          <w:rFonts w:ascii="Times New Roman" w:hAnsi="Times New Roman" w:cs="Times New Roman"/>
        </w:rPr>
      </w:pPr>
      <w:proofErr w:type="gramStart"/>
      <w:r w:rsidRPr="00E148EE">
        <w:rPr>
          <w:rFonts w:ascii="Times New Roman" w:hAnsi="Times New Roman" w:cs="Times New Roman"/>
        </w:rPr>
        <w:t>L1.1,UTRAQUIST</w:t>
      </w:r>
      <w:proofErr w:type="gramEnd"/>
      <w:r w:rsidRPr="00E148EE">
        <w:rPr>
          <w:rFonts w:ascii="Times New Roman" w:hAnsi="Times New Roman" w:cs="Times New Roman"/>
        </w:rPr>
        <w:t>_</w:t>
      </w:r>
      <w:proofErr w:type="gramStart"/>
      <w:r w:rsidRPr="00E148EE">
        <w:rPr>
          <w:rFonts w:ascii="Times New Roman" w:hAnsi="Times New Roman" w:cs="Times New Roman"/>
        </w:rPr>
        <w:t>OLD,realist</w:t>
      </w:r>
      <w:proofErr w:type="gramEnd"/>
      <w:r w:rsidRPr="00E148EE">
        <w:rPr>
          <w:rFonts w:ascii="Times New Roman" w:hAnsi="Times New Roman" w:cs="Times New Roman"/>
        </w:rPr>
        <w:t>_catholic,"Substantially Catholic doctrine of real presence, retained from pre-Hussite practice</w:t>
      </w:r>
      <w:proofErr w:type="gramStart"/>
      <w:r w:rsidRPr="00E148EE">
        <w:rPr>
          <w:rFonts w:ascii="Times New Roman" w:hAnsi="Times New Roman" w:cs="Times New Roman"/>
        </w:rPr>
        <w:t>",AgCeska</w:t>
      </w:r>
      <w:proofErr w:type="gramEnd"/>
      <w:r w:rsidRPr="00E148EE">
        <w:rPr>
          <w:rFonts w:ascii="Times New Roman" w:hAnsi="Times New Roman" w:cs="Times New Roman"/>
        </w:rPr>
        <w:t>_1581,"Mass rite, Benka ed. pp. 131-150</w:t>
      </w:r>
      <w:proofErr w:type="gramStart"/>
      <w:r w:rsidRPr="00E148EE">
        <w:rPr>
          <w:rFonts w:ascii="Times New Roman" w:hAnsi="Times New Roman" w:cs="Times New Roman"/>
        </w:rPr>
        <w:t>",INTERPRETIVE</w:t>
      </w:r>
      <w:proofErr w:type="gramEnd"/>
    </w:p>
    <w:p w14:paraId="6FBA6553" w14:textId="77777777" w:rsidR="00E148EE" w:rsidRPr="00E148EE" w:rsidRDefault="00E148EE" w:rsidP="00E148EE">
      <w:pPr>
        <w:rPr>
          <w:rFonts w:ascii="Times New Roman" w:hAnsi="Times New Roman" w:cs="Times New Roman"/>
        </w:rPr>
      </w:pPr>
      <w:proofErr w:type="gramStart"/>
      <w:r w:rsidRPr="00E148EE">
        <w:rPr>
          <w:rFonts w:ascii="Times New Roman" w:hAnsi="Times New Roman" w:cs="Times New Roman"/>
        </w:rPr>
        <w:t>L1.1,UTRAQUIST</w:t>
      </w:r>
      <w:proofErr w:type="gramEnd"/>
      <w:r w:rsidRPr="00E148EE">
        <w:rPr>
          <w:rFonts w:ascii="Times New Roman" w:hAnsi="Times New Roman" w:cs="Times New Roman"/>
        </w:rPr>
        <w:t>_</w:t>
      </w:r>
      <w:proofErr w:type="gramStart"/>
      <w:r w:rsidRPr="00E148EE">
        <w:rPr>
          <w:rFonts w:ascii="Times New Roman" w:hAnsi="Times New Roman" w:cs="Times New Roman"/>
        </w:rPr>
        <w:t>NEO,reformed</w:t>
      </w:r>
      <w:proofErr w:type="gramEnd"/>
      <w:r w:rsidRPr="00E148EE">
        <w:rPr>
          <w:rFonts w:ascii="Times New Roman" w:hAnsi="Times New Roman" w:cs="Times New Roman"/>
        </w:rPr>
        <w:t>_ambiguity,"Deliberately ambiguous formulations allowing both Lutheran and Reformed readings</w:t>
      </w:r>
      <w:proofErr w:type="gramStart"/>
      <w:r w:rsidRPr="00E148EE">
        <w:rPr>
          <w:rFonts w:ascii="Times New Roman" w:hAnsi="Times New Roman" w:cs="Times New Roman"/>
        </w:rPr>
        <w:t>",ConfBohem</w:t>
      </w:r>
      <w:proofErr w:type="gramEnd"/>
      <w:r w:rsidRPr="00E148EE">
        <w:rPr>
          <w:rFonts w:ascii="Times New Roman" w:hAnsi="Times New Roman" w:cs="Times New Roman"/>
        </w:rPr>
        <w:t>_1575,"Art. XIX-XX</w:t>
      </w:r>
      <w:proofErr w:type="gramStart"/>
      <w:r w:rsidRPr="00E148EE">
        <w:rPr>
          <w:rFonts w:ascii="Times New Roman" w:hAnsi="Times New Roman" w:cs="Times New Roman"/>
        </w:rPr>
        <w:t>",INTERPRETIVE</w:t>
      </w:r>
      <w:proofErr w:type="gramEnd"/>
    </w:p>
    <w:p w14:paraId="5CCE08C7" w14:textId="77777777" w:rsidR="00E148EE" w:rsidRPr="00E148EE" w:rsidRDefault="00E148EE" w:rsidP="00E148EE">
      <w:pPr>
        <w:rPr>
          <w:rFonts w:ascii="Times New Roman" w:hAnsi="Times New Roman" w:cs="Times New Roman"/>
        </w:rPr>
      </w:pPr>
      <w:proofErr w:type="gramStart"/>
      <w:r w:rsidRPr="00E148EE">
        <w:rPr>
          <w:rFonts w:ascii="Times New Roman" w:hAnsi="Times New Roman" w:cs="Times New Roman"/>
        </w:rPr>
        <w:t>L1.1,UNITY</w:t>
      </w:r>
      <w:proofErr w:type="gramEnd"/>
      <w:r w:rsidRPr="00E148EE">
        <w:rPr>
          <w:rFonts w:ascii="Times New Roman" w:hAnsi="Times New Roman" w:cs="Times New Roman"/>
        </w:rPr>
        <w:t>_</w:t>
      </w:r>
      <w:proofErr w:type="gramStart"/>
      <w:r w:rsidRPr="00E148EE">
        <w:rPr>
          <w:rFonts w:ascii="Times New Roman" w:hAnsi="Times New Roman" w:cs="Times New Roman"/>
        </w:rPr>
        <w:t>EARLY,memorialist</w:t>
      </w:r>
      <w:proofErr w:type="gramEnd"/>
      <w:r w:rsidRPr="00E148EE">
        <w:rPr>
          <w:rFonts w:ascii="Times New Roman" w:hAnsi="Times New Roman" w:cs="Times New Roman"/>
        </w:rPr>
        <w:t>,"Early radical position (</w:t>
      </w:r>
      <w:proofErr w:type="spellStart"/>
      <w:r w:rsidRPr="00E148EE">
        <w:rPr>
          <w:rFonts w:ascii="Times New Roman" w:hAnsi="Times New Roman" w:cs="Times New Roman"/>
        </w:rPr>
        <w:t>Chelčický</w:t>
      </w:r>
      <w:proofErr w:type="spellEnd"/>
      <w:r w:rsidRPr="00E148EE">
        <w:rPr>
          <w:rFonts w:ascii="Times New Roman" w:hAnsi="Times New Roman" w:cs="Times New Roman"/>
        </w:rPr>
        <w:t xml:space="preserve"> influence): bread and wine as signs </w:t>
      </w:r>
      <w:proofErr w:type="spellStart"/>
      <w:r w:rsidRPr="00E148EE">
        <w:rPr>
          <w:rFonts w:ascii="Times New Roman" w:hAnsi="Times New Roman" w:cs="Times New Roman"/>
        </w:rPr>
        <w:t>only</w:t>
      </w:r>
      <w:proofErr w:type="gramStart"/>
      <w:r w:rsidRPr="00E148EE">
        <w:rPr>
          <w:rFonts w:ascii="Times New Roman" w:hAnsi="Times New Roman" w:cs="Times New Roman"/>
        </w:rPr>
        <w:t>",Chelcicky</w:t>
      </w:r>
      <w:proofErr w:type="gramEnd"/>
      <w:r w:rsidRPr="00E148EE">
        <w:rPr>
          <w:rFonts w:ascii="Times New Roman" w:hAnsi="Times New Roman" w:cs="Times New Roman"/>
        </w:rPr>
        <w:t>_Siet,"</w:t>
      </w:r>
      <w:proofErr w:type="gramStart"/>
      <w:r w:rsidRPr="00E148EE">
        <w:rPr>
          <w:rFonts w:ascii="Times New Roman" w:hAnsi="Times New Roman" w:cs="Times New Roman"/>
        </w:rPr>
        <w:t>",FACTUAL</w:t>
      </w:r>
      <w:proofErr w:type="spellEnd"/>
      <w:proofErr w:type="gramEnd"/>
    </w:p>
    <w:p w14:paraId="67339C39" w14:textId="77777777" w:rsidR="00E148EE" w:rsidRPr="00E148EE" w:rsidRDefault="00E148EE" w:rsidP="00E148EE">
      <w:pPr>
        <w:rPr>
          <w:rFonts w:ascii="Times New Roman" w:hAnsi="Times New Roman" w:cs="Times New Roman"/>
        </w:rPr>
      </w:pPr>
      <w:proofErr w:type="gramStart"/>
      <w:r w:rsidRPr="00E148EE">
        <w:rPr>
          <w:rFonts w:ascii="Times New Roman" w:hAnsi="Times New Roman" w:cs="Times New Roman"/>
        </w:rPr>
        <w:t>L1.1,UNITY</w:t>
      </w:r>
      <w:proofErr w:type="gramEnd"/>
      <w:r w:rsidRPr="00E148EE">
        <w:rPr>
          <w:rFonts w:ascii="Times New Roman" w:hAnsi="Times New Roman" w:cs="Times New Roman"/>
        </w:rPr>
        <w:t>_</w:t>
      </w:r>
      <w:proofErr w:type="gramStart"/>
      <w:r w:rsidRPr="00E148EE">
        <w:rPr>
          <w:rFonts w:ascii="Times New Roman" w:hAnsi="Times New Roman" w:cs="Times New Roman"/>
        </w:rPr>
        <w:t>MATURE,spiritual</w:t>
      </w:r>
      <w:proofErr w:type="gramEnd"/>
      <w:r w:rsidRPr="00E148EE">
        <w:rPr>
          <w:rFonts w:ascii="Times New Roman" w:hAnsi="Times New Roman" w:cs="Times New Roman"/>
        </w:rPr>
        <w:t>_presence,"</w:t>
      </w:r>
      <w:proofErr w:type="gramStart"/>
      <w:r w:rsidRPr="00E148EE">
        <w:rPr>
          <w:rFonts w:ascii="Times New Roman" w:hAnsi="Times New Roman" w:cs="Times New Roman"/>
        </w:rPr>
        <w:t>Post-Lukáš</w:t>
      </w:r>
      <w:proofErr w:type="gramEnd"/>
      <w:r w:rsidRPr="00E148EE">
        <w:rPr>
          <w:rFonts w:ascii="Times New Roman" w:hAnsi="Times New Roman" w:cs="Times New Roman"/>
        </w:rPr>
        <w:t xml:space="preserve"> shift: Christ truly present but spiritually, not corporally</w:t>
      </w:r>
      <w:proofErr w:type="gramStart"/>
      <w:r w:rsidRPr="00E148EE">
        <w:rPr>
          <w:rFonts w:ascii="Times New Roman" w:hAnsi="Times New Roman" w:cs="Times New Roman"/>
        </w:rPr>
        <w:t>",ConfFidei</w:t>
      </w:r>
      <w:proofErr w:type="gramEnd"/>
      <w:r w:rsidRPr="00E148EE">
        <w:rPr>
          <w:rFonts w:ascii="Times New Roman" w:hAnsi="Times New Roman" w:cs="Times New Roman"/>
        </w:rPr>
        <w:t>_1535,"Art. X</w:t>
      </w:r>
      <w:proofErr w:type="gramStart"/>
      <w:r w:rsidRPr="00E148EE">
        <w:rPr>
          <w:rFonts w:ascii="Times New Roman" w:hAnsi="Times New Roman" w:cs="Times New Roman"/>
        </w:rPr>
        <w:t>",FACTUAL</w:t>
      </w:r>
      <w:proofErr w:type="gramEnd"/>
    </w:p>
    <w:p w14:paraId="41FD200E"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 xml:space="preserve">Notice the tradition column distinguishes phases: UTRAQUIST_OLD vs. UTRAQUIST_NEO, UNITY_EARLY vs. UNITY_MATURE. This is essential — treating each tradition as monolithic is precisely what your chapter argues </w:t>
      </w:r>
      <w:r w:rsidRPr="00E148EE">
        <w:rPr>
          <w:rFonts w:ascii="Times New Roman" w:hAnsi="Times New Roman" w:cs="Times New Roman"/>
          <w:i/>
          <w:iCs/>
        </w:rPr>
        <w:t>against</w:t>
      </w:r>
      <w:r w:rsidRPr="00E148EE">
        <w:rPr>
          <w:rFonts w:ascii="Times New Roman" w:hAnsi="Times New Roman" w:cs="Times New Roman"/>
        </w:rPr>
        <w:t>.</w:t>
      </w:r>
    </w:p>
    <w:p w14:paraId="26C3A1C3"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pict w14:anchorId="00048821">
          <v:rect id="_x0000_i1064" style="width:0;height:1.5pt" o:hralign="center" o:hrstd="t" o:hr="t" fillcolor="#a0a0a0" stroked="f"/>
        </w:pict>
      </w:r>
    </w:p>
    <w:p w14:paraId="3A21862A" w14:textId="77777777" w:rsidR="00E148EE" w:rsidRPr="00E148EE" w:rsidRDefault="00E148EE" w:rsidP="00E148EE">
      <w:pPr>
        <w:rPr>
          <w:rFonts w:ascii="Times New Roman" w:hAnsi="Times New Roman" w:cs="Times New Roman"/>
          <w:b/>
          <w:bCs/>
        </w:rPr>
      </w:pPr>
      <w:r w:rsidRPr="00E148EE">
        <w:rPr>
          <w:rFonts w:ascii="Times New Roman" w:hAnsi="Times New Roman" w:cs="Times New Roman"/>
          <w:b/>
          <w:bCs/>
        </w:rPr>
        <w:t xml:space="preserve">LAYER 3: Hymnic/Liturgical Evidence (the </w:t>
      </w:r>
      <w:r w:rsidRPr="00E148EE">
        <w:rPr>
          <w:rFonts w:ascii="Times New Roman" w:hAnsi="Times New Roman" w:cs="Times New Roman"/>
          <w:b/>
          <w:bCs/>
          <w:i/>
          <w:iCs/>
        </w:rPr>
        <w:t xml:space="preserve">lex </w:t>
      </w:r>
      <w:proofErr w:type="spellStart"/>
      <w:r w:rsidRPr="00E148EE">
        <w:rPr>
          <w:rFonts w:ascii="Times New Roman" w:hAnsi="Times New Roman" w:cs="Times New Roman"/>
          <w:b/>
          <w:bCs/>
          <w:i/>
          <w:iCs/>
        </w:rPr>
        <w:t>orandi</w:t>
      </w:r>
      <w:proofErr w:type="spellEnd"/>
      <w:r w:rsidRPr="00E148EE">
        <w:rPr>
          <w:rFonts w:ascii="Times New Roman" w:hAnsi="Times New Roman" w:cs="Times New Roman"/>
          <w:b/>
          <w:bCs/>
        </w:rPr>
        <w:t xml:space="preserve"> layer)</w:t>
      </w:r>
    </w:p>
    <w:p w14:paraId="3324C84F"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This is where it gets novel. Each tagged text fragment gets:</w:t>
      </w:r>
    </w:p>
    <w:p w14:paraId="25254A61"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text_</w:t>
      </w:r>
      <w:proofErr w:type="gramStart"/>
      <w:r w:rsidRPr="00E148EE">
        <w:rPr>
          <w:rFonts w:ascii="Times New Roman" w:hAnsi="Times New Roman" w:cs="Times New Roman"/>
        </w:rPr>
        <w:t>id,source</w:t>
      </w:r>
      <w:proofErr w:type="gramEnd"/>
      <w:r w:rsidRPr="00E148EE">
        <w:rPr>
          <w:rFonts w:ascii="Times New Roman" w:hAnsi="Times New Roman" w:cs="Times New Roman"/>
        </w:rPr>
        <w:t>_</w:t>
      </w:r>
      <w:proofErr w:type="gramStart"/>
      <w:r w:rsidRPr="00E148EE">
        <w:rPr>
          <w:rFonts w:ascii="Times New Roman" w:hAnsi="Times New Roman" w:cs="Times New Roman"/>
        </w:rPr>
        <w:t>collection,incipit</w:t>
      </w:r>
      <w:proofErr w:type="gramEnd"/>
      <w:r w:rsidRPr="00E148EE">
        <w:rPr>
          <w:rFonts w:ascii="Times New Roman" w:hAnsi="Times New Roman" w:cs="Times New Roman"/>
        </w:rPr>
        <w:t>,locus_</w:t>
      </w:r>
      <w:proofErr w:type="gramStart"/>
      <w:r w:rsidRPr="00E148EE">
        <w:rPr>
          <w:rFonts w:ascii="Times New Roman" w:hAnsi="Times New Roman" w:cs="Times New Roman"/>
        </w:rPr>
        <w:t>codes,tradition</w:t>
      </w:r>
      <w:proofErr w:type="gramEnd"/>
      <w:r w:rsidRPr="00E148EE">
        <w:rPr>
          <w:rFonts w:ascii="Times New Roman" w:hAnsi="Times New Roman" w:cs="Times New Roman"/>
        </w:rPr>
        <w:t>,hymnic_</w:t>
      </w:r>
      <w:proofErr w:type="gramStart"/>
      <w:r w:rsidRPr="00E148EE">
        <w:rPr>
          <w:rFonts w:ascii="Times New Roman" w:hAnsi="Times New Roman" w:cs="Times New Roman"/>
        </w:rPr>
        <w:t>function,theological</w:t>
      </w:r>
      <w:proofErr w:type="gramEnd"/>
      <w:r w:rsidRPr="00E148EE">
        <w:rPr>
          <w:rFonts w:ascii="Times New Roman" w:hAnsi="Times New Roman" w:cs="Times New Roman"/>
        </w:rPr>
        <w:t>_</w:t>
      </w:r>
      <w:proofErr w:type="gramStart"/>
      <w:r w:rsidRPr="00E148EE">
        <w:rPr>
          <w:rFonts w:ascii="Times New Roman" w:hAnsi="Times New Roman" w:cs="Times New Roman"/>
        </w:rPr>
        <w:t>modification,epistemic</w:t>
      </w:r>
      <w:proofErr w:type="gramEnd"/>
      <w:r w:rsidRPr="00E148EE">
        <w:rPr>
          <w:rFonts w:ascii="Times New Roman" w:hAnsi="Times New Roman" w:cs="Times New Roman"/>
        </w:rPr>
        <w:t>_</w:t>
      </w:r>
      <w:proofErr w:type="gramStart"/>
      <w:r w:rsidRPr="00E148EE">
        <w:rPr>
          <w:rFonts w:ascii="Times New Roman" w:hAnsi="Times New Roman" w:cs="Times New Roman"/>
        </w:rPr>
        <w:t>status,notes</w:t>
      </w:r>
      <w:proofErr w:type="gramEnd"/>
    </w:p>
    <w:p w14:paraId="22A33040"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CS</w:t>
      </w:r>
      <w:proofErr w:type="gramStart"/>
      <w:r w:rsidRPr="00E148EE">
        <w:rPr>
          <w:rFonts w:ascii="Times New Roman" w:hAnsi="Times New Roman" w:cs="Times New Roman"/>
        </w:rPr>
        <w:t>042,CitharaSanct</w:t>
      </w:r>
      <w:proofErr w:type="gramEnd"/>
      <w:r w:rsidRPr="00E148EE">
        <w:rPr>
          <w:rFonts w:ascii="Times New Roman" w:hAnsi="Times New Roman" w:cs="Times New Roman"/>
        </w:rPr>
        <w:t xml:space="preserve">_1636,"Pane </w:t>
      </w:r>
      <w:proofErr w:type="spellStart"/>
      <w:r w:rsidRPr="00E148EE">
        <w:rPr>
          <w:rFonts w:ascii="Times New Roman" w:hAnsi="Times New Roman" w:cs="Times New Roman"/>
        </w:rPr>
        <w:t>náš</w:t>
      </w:r>
      <w:proofErr w:type="spellEnd"/>
      <w:r w:rsidRPr="00E148EE">
        <w:rPr>
          <w:rFonts w:ascii="Times New Roman" w:hAnsi="Times New Roman" w:cs="Times New Roman"/>
        </w:rPr>
        <w:t xml:space="preserve"> nebeský</w:t>
      </w:r>
      <w:proofErr w:type="gramStart"/>
      <w:r w:rsidRPr="00E148EE">
        <w:rPr>
          <w:rFonts w:ascii="Times New Roman" w:hAnsi="Times New Roman" w:cs="Times New Roman"/>
        </w:rPr>
        <w:t>",L</w:t>
      </w:r>
      <w:proofErr w:type="gramEnd"/>
      <w:r w:rsidRPr="00E148EE">
        <w:rPr>
          <w:rFonts w:ascii="Times New Roman" w:hAnsi="Times New Roman" w:cs="Times New Roman"/>
        </w:rPr>
        <w:t>1.</w:t>
      </w:r>
      <w:proofErr w:type="gramStart"/>
      <w:r w:rsidRPr="00E148EE">
        <w:rPr>
          <w:rFonts w:ascii="Times New Roman" w:hAnsi="Times New Roman" w:cs="Times New Roman"/>
        </w:rPr>
        <w:t>1;L</w:t>
      </w:r>
      <w:proofErr w:type="gramEnd"/>
      <w:r w:rsidRPr="00E148EE">
        <w:rPr>
          <w:rFonts w:ascii="Times New Roman" w:hAnsi="Times New Roman" w:cs="Times New Roman"/>
        </w:rPr>
        <w:t>1.</w:t>
      </w:r>
      <w:proofErr w:type="gramStart"/>
      <w:r w:rsidRPr="00E148EE">
        <w:rPr>
          <w:rFonts w:ascii="Times New Roman" w:hAnsi="Times New Roman" w:cs="Times New Roman"/>
        </w:rPr>
        <w:t>5,LUTHERAN</w:t>
      </w:r>
      <w:proofErr w:type="gramEnd"/>
      <w:r w:rsidRPr="00E148EE">
        <w:rPr>
          <w:rFonts w:ascii="Times New Roman" w:hAnsi="Times New Roman" w:cs="Times New Roman"/>
        </w:rPr>
        <w:t>,CONFESSIONAL,"Stanza 3: '</w:t>
      </w:r>
      <w:proofErr w:type="spellStart"/>
      <w:r w:rsidRPr="00E148EE">
        <w:rPr>
          <w:rFonts w:ascii="Times New Roman" w:hAnsi="Times New Roman" w:cs="Times New Roman"/>
        </w:rPr>
        <w:t>tělo</w:t>
      </w:r>
      <w:proofErr w:type="spellEnd"/>
      <w:r w:rsidRPr="00E148EE">
        <w:rPr>
          <w:rFonts w:ascii="Times New Roman" w:hAnsi="Times New Roman" w:cs="Times New Roman"/>
        </w:rPr>
        <w:t xml:space="preserve"> </w:t>
      </w:r>
      <w:proofErr w:type="spellStart"/>
      <w:r w:rsidRPr="00E148EE">
        <w:rPr>
          <w:rFonts w:ascii="Times New Roman" w:hAnsi="Times New Roman" w:cs="Times New Roman"/>
        </w:rPr>
        <w:t>své</w:t>
      </w:r>
      <w:proofErr w:type="spellEnd"/>
      <w:r w:rsidRPr="00E148EE">
        <w:rPr>
          <w:rFonts w:ascii="Times New Roman" w:hAnsi="Times New Roman" w:cs="Times New Roman"/>
        </w:rPr>
        <w:t xml:space="preserve"> </w:t>
      </w:r>
      <w:proofErr w:type="spellStart"/>
      <w:r w:rsidRPr="00E148EE">
        <w:rPr>
          <w:rFonts w:ascii="Times New Roman" w:hAnsi="Times New Roman" w:cs="Times New Roman"/>
        </w:rPr>
        <w:t>pravé</w:t>
      </w:r>
      <w:proofErr w:type="spellEnd"/>
      <w:r w:rsidRPr="00E148EE">
        <w:rPr>
          <w:rFonts w:ascii="Times New Roman" w:hAnsi="Times New Roman" w:cs="Times New Roman"/>
        </w:rPr>
        <w:t xml:space="preserve">' added — absent in </w:t>
      </w:r>
      <w:proofErr w:type="spellStart"/>
      <w:r w:rsidRPr="00E148EE">
        <w:rPr>
          <w:rFonts w:ascii="Times New Roman" w:hAnsi="Times New Roman" w:cs="Times New Roman"/>
        </w:rPr>
        <w:t>Ivančický</w:t>
      </w:r>
      <w:proofErr w:type="spellEnd"/>
      <w:r w:rsidRPr="00E148EE">
        <w:rPr>
          <w:rFonts w:ascii="Times New Roman" w:hAnsi="Times New Roman" w:cs="Times New Roman"/>
        </w:rPr>
        <w:t xml:space="preserve"> source</w:t>
      </w:r>
      <w:proofErr w:type="gramStart"/>
      <w:r w:rsidRPr="00E148EE">
        <w:rPr>
          <w:rFonts w:ascii="Times New Roman" w:hAnsi="Times New Roman" w:cs="Times New Roman"/>
        </w:rPr>
        <w:t>",INTERPRETIVE</w:t>
      </w:r>
      <w:proofErr w:type="gramEnd"/>
      <w:r w:rsidRPr="00E148EE">
        <w:rPr>
          <w:rFonts w:ascii="Times New Roman" w:hAnsi="Times New Roman" w:cs="Times New Roman"/>
        </w:rPr>
        <w:t>,"</w:t>
      </w:r>
      <w:proofErr w:type="spellStart"/>
      <w:r w:rsidRPr="00E148EE">
        <w:rPr>
          <w:rFonts w:ascii="Times New Roman" w:hAnsi="Times New Roman" w:cs="Times New Roman"/>
        </w:rPr>
        <w:t>Tranovský</w:t>
      </w:r>
      <w:proofErr w:type="spellEnd"/>
      <w:r w:rsidRPr="00E148EE">
        <w:rPr>
          <w:rFonts w:ascii="Times New Roman" w:hAnsi="Times New Roman" w:cs="Times New Roman"/>
        </w:rPr>
        <w:t xml:space="preserve"> inserts explicit real-presence language"</w:t>
      </w:r>
    </w:p>
    <w:p w14:paraId="697EC5E3"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IV</w:t>
      </w:r>
      <w:proofErr w:type="gramStart"/>
      <w:r w:rsidRPr="00E148EE">
        <w:rPr>
          <w:rFonts w:ascii="Times New Roman" w:hAnsi="Times New Roman" w:cs="Times New Roman"/>
        </w:rPr>
        <w:t>208,KancIvanc</w:t>
      </w:r>
      <w:proofErr w:type="gramEnd"/>
      <w:r w:rsidRPr="00E148EE">
        <w:rPr>
          <w:rFonts w:ascii="Times New Roman" w:hAnsi="Times New Roman" w:cs="Times New Roman"/>
        </w:rPr>
        <w:t xml:space="preserve">_1564,"Chléb </w:t>
      </w:r>
      <w:proofErr w:type="spellStart"/>
      <w:r w:rsidRPr="00E148EE">
        <w:rPr>
          <w:rFonts w:ascii="Times New Roman" w:hAnsi="Times New Roman" w:cs="Times New Roman"/>
        </w:rPr>
        <w:t>náš</w:t>
      </w:r>
      <w:proofErr w:type="spellEnd"/>
      <w:r w:rsidRPr="00E148EE">
        <w:rPr>
          <w:rFonts w:ascii="Times New Roman" w:hAnsi="Times New Roman" w:cs="Times New Roman"/>
        </w:rPr>
        <w:t xml:space="preserve"> nebeský</w:t>
      </w:r>
      <w:proofErr w:type="gramStart"/>
      <w:r w:rsidRPr="00E148EE">
        <w:rPr>
          <w:rFonts w:ascii="Times New Roman" w:hAnsi="Times New Roman" w:cs="Times New Roman"/>
        </w:rPr>
        <w:t>",L</w:t>
      </w:r>
      <w:proofErr w:type="gramEnd"/>
      <w:r w:rsidRPr="00E148EE">
        <w:rPr>
          <w:rFonts w:ascii="Times New Roman" w:hAnsi="Times New Roman" w:cs="Times New Roman"/>
        </w:rPr>
        <w:t>1.</w:t>
      </w:r>
      <w:proofErr w:type="gramStart"/>
      <w:r w:rsidRPr="00E148EE">
        <w:rPr>
          <w:rFonts w:ascii="Times New Roman" w:hAnsi="Times New Roman" w:cs="Times New Roman"/>
        </w:rPr>
        <w:t>1;L</w:t>
      </w:r>
      <w:proofErr w:type="gramEnd"/>
      <w:r w:rsidRPr="00E148EE">
        <w:rPr>
          <w:rFonts w:ascii="Times New Roman" w:hAnsi="Times New Roman" w:cs="Times New Roman"/>
        </w:rPr>
        <w:t>1.</w:t>
      </w:r>
      <w:proofErr w:type="gramStart"/>
      <w:r w:rsidRPr="00E148EE">
        <w:rPr>
          <w:rFonts w:ascii="Times New Roman" w:hAnsi="Times New Roman" w:cs="Times New Roman"/>
        </w:rPr>
        <w:t>5,UNITY</w:t>
      </w:r>
      <w:proofErr w:type="gramEnd"/>
      <w:r w:rsidRPr="00E148EE">
        <w:rPr>
          <w:rFonts w:ascii="Times New Roman" w:hAnsi="Times New Roman" w:cs="Times New Roman"/>
        </w:rPr>
        <w:t>_</w:t>
      </w:r>
      <w:proofErr w:type="gramStart"/>
      <w:r w:rsidRPr="00E148EE">
        <w:rPr>
          <w:rFonts w:ascii="Times New Roman" w:hAnsi="Times New Roman" w:cs="Times New Roman"/>
        </w:rPr>
        <w:t>MATURE,CONFESSIONAL</w:t>
      </w:r>
      <w:proofErr w:type="gramEnd"/>
      <w:r w:rsidRPr="00E148EE">
        <w:rPr>
          <w:rFonts w:ascii="Times New Roman" w:hAnsi="Times New Roman" w:cs="Times New Roman"/>
        </w:rPr>
        <w:t xml:space="preserve">,"Original spiritual-presence </w:t>
      </w:r>
      <w:proofErr w:type="spellStart"/>
      <w:r w:rsidRPr="00E148EE">
        <w:rPr>
          <w:rFonts w:ascii="Times New Roman" w:hAnsi="Times New Roman" w:cs="Times New Roman"/>
        </w:rPr>
        <w:t>framing</w:t>
      </w:r>
      <w:proofErr w:type="gramStart"/>
      <w:r w:rsidRPr="00E148EE">
        <w:rPr>
          <w:rFonts w:ascii="Times New Roman" w:hAnsi="Times New Roman" w:cs="Times New Roman"/>
        </w:rPr>
        <w:t>",FACTUAL</w:t>
      </w:r>
      <w:proofErr w:type="gramEnd"/>
      <w:r w:rsidRPr="00E148EE">
        <w:rPr>
          <w:rFonts w:ascii="Times New Roman" w:hAnsi="Times New Roman" w:cs="Times New Roman"/>
        </w:rPr>
        <w:t>,"Source</w:t>
      </w:r>
      <w:proofErr w:type="spellEnd"/>
      <w:r w:rsidRPr="00E148EE">
        <w:rPr>
          <w:rFonts w:ascii="Times New Roman" w:hAnsi="Times New Roman" w:cs="Times New Roman"/>
        </w:rPr>
        <w:t xml:space="preserve"> hymn for CS042"</w:t>
      </w:r>
    </w:p>
    <w:p w14:paraId="3F7A8FF9"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 xml:space="preserve">The </w:t>
      </w:r>
      <w:proofErr w:type="spellStart"/>
      <w:r w:rsidRPr="00E148EE">
        <w:rPr>
          <w:rFonts w:ascii="Times New Roman" w:hAnsi="Times New Roman" w:cs="Times New Roman"/>
          <w:b/>
          <w:bCs/>
        </w:rPr>
        <w:t>hymnic_function</w:t>
      </w:r>
      <w:proofErr w:type="spellEnd"/>
      <w:r w:rsidRPr="00E148EE">
        <w:rPr>
          <w:rFonts w:ascii="Times New Roman" w:hAnsi="Times New Roman" w:cs="Times New Roman"/>
        </w:rPr>
        <w:t xml:space="preserve"> field is the analogue of ITSERR's rhetorical context types. Proposed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2189"/>
        <w:gridCol w:w="2569"/>
        <w:gridCol w:w="2780"/>
      </w:tblGrid>
      <w:tr w:rsidR="00E148EE" w:rsidRPr="00E148EE" w14:paraId="4EA03B6C" w14:textId="77777777">
        <w:trPr>
          <w:tblHeader/>
          <w:tblCellSpacing w:w="15" w:type="dxa"/>
        </w:trPr>
        <w:tc>
          <w:tcPr>
            <w:tcW w:w="0" w:type="auto"/>
            <w:vAlign w:val="center"/>
            <w:hideMark/>
          </w:tcPr>
          <w:p w14:paraId="5BF21C9F" w14:textId="77777777" w:rsidR="00E148EE" w:rsidRPr="00E148EE" w:rsidRDefault="00E148EE" w:rsidP="00E148EE">
            <w:pPr>
              <w:rPr>
                <w:rFonts w:ascii="Times New Roman" w:hAnsi="Times New Roman" w:cs="Times New Roman"/>
                <w:b/>
                <w:bCs/>
              </w:rPr>
            </w:pPr>
            <w:r w:rsidRPr="00E148EE">
              <w:rPr>
                <w:rFonts w:ascii="Times New Roman" w:hAnsi="Times New Roman" w:cs="Times New Roman"/>
                <w:b/>
                <w:bCs/>
              </w:rPr>
              <w:lastRenderedPageBreak/>
              <w:t>Function</w:t>
            </w:r>
          </w:p>
        </w:tc>
        <w:tc>
          <w:tcPr>
            <w:tcW w:w="0" w:type="auto"/>
            <w:vAlign w:val="center"/>
            <w:hideMark/>
          </w:tcPr>
          <w:p w14:paraId="7240DF71" w14:textId="77777777" w:rsidR="00E148EE" w:rsidRPr="00E148EE" w:rsidRDefault="00E148EE" w:rsidP="00E148EE">
            <w:pPr>
              <w:rPr>
                <w:rFonts w:ascii="Times New Roman" w:hAnsi="Times New Roman" w:cs="Times New Roman"/>
                <w:b/>
                <w:bCs/>
              </w:rPr>
            </w:pPr>
            <w:r w:rsidRPr="00E148EE">
              <w:rPr>
                <w:rFonts w:ascii="Times New Roman" w:hAnsi="Times New Roman" w:cs="Times New Roman"/>
                <w:b/>
                <w:bCs/>
              </w:rPr>
              <w:t>Code</w:t>
            </w:r>
          </w:p>
        </w:tc>
        <w:tc>
          <w:tcPr>
            <w:tcW w:w="0" w:type="auto"/>
            <w:vAlign w:val="center"/>
            <w:hideMark/>
          </w:tcPr>
          <w:p w14:paraId="3DC8F088" w14:textId="77777777" w:rsidR="00E148EE" w:rsidRPr="00E148EE" w:rsidRDefault="00E148EE" w:rsidP="00E148EE">
            <w:pPr>
              <w:rPr>
                <w:rFonts w:ascii="Times New Roman" w:hAnsi="Times New Roman" w:cs="Times New Roman"/>
                <w:b/>
                <w:bCs/>
              </w:rPr>
            </w:pPr>
            <w:r w:rsidRPr="00E148EE">
              <w:rPr>
                <w:rFonts w:ascii="Times New Roman" w:hAnsi="Times New Roman" w:cs="Times New Roman"/>
                <w:b/>
                <w:bCs/>
              </w:rPr>
              <w:t>Description</w:t>
            </w:r>
          </w:p>
        </w:tc>
        <w:tc>
          <w:tcPr>
            <w:tcW w:w="0" w:type="auto"/>
            <w:vAlign w:val="center"/>
            <w:hideMark/>
          </w:tcPr>
          <w:p w14:paraId="60C05C42" w14:textId="77777777" w:rsidR="00E148EE" w:rsidRPr="00E148EE" w:rsidRDefault="00E148EE" w:rsidP="00E148EE">
            <w:pPr>
              <w:rPr>
                <w:rFonts w:ascii="Times New Roman" w:hAnsi="Times New Roman" w:cs="Times New Roman"/>
                <w:b/>
                <w:bCs/>
              </w:rPr>
            </w:pPr>
            <w:r w:rsidRPr="00E148EE">
              <w:rPr>
                <w:rFonts w:ascii="Times New Roman" w:hAnsi="Times New Roman" w:cs="Times New Roman"/>
                <w:b/>
                <w:bCs/>
              </w:rPr>
              <w:t>Example</w:t>
            </w:r>
          </w:p>
        </w:tc>
      </w:tr>
      <w:tr w:rsidR="00E148EE" w:rsidRPr="00E148EE" w14:paraId="39459282" w14:textId="77777777">
        <w:trPr>
          <w:tblCellSpacing w:w="15" w:type="dxa"/>
        </w:trPr>
        <w:tc>
          <w:tcPr>
            <w:tcW w:w="0" w:type="auto"/>
            <w:vAlign w:val="center"/>
            <w:hideMark/>
          </w:tcPr>
          <w:p w14:paraId="74148A34"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Confessional</w:t>
            </w:r>
          </w:p>
        </w:tc>
        <w:tc>
          <w:tcPr>
            <w:tcW w:w="0" w:type="auto"/>
            <w:vAlign w:val="center"/>
            <w:hideMark/>
          </w:tcPr>
          <w:p w14:paraId="5306E347"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CONFESSIONAL</w:t>
            </w:r>
          </w:p>
        </w:tc>
        <w:tc>
          <w:tcPr>
            <w:tcW w:w="0" w:type="auto"/>
            <w:vAlign w:val="center"/>
            <w:hideMark/>
          </w:tcPr>
          <w:p w14:paraId="4A49F455"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Directly states doctrinal content</w:t>
            </w:r>
          </w:p>
        </w:tc>
        <w:tc>
          <w:tcPr>
            <w:tcW w:w="0" w:type="auto"/>
            <w:vAlign w:val="center"/>
            <w:hideMark/>
          </w:tcPr>
          <w:p w14:paraId="122F3D0B"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"This is my body, given for you"</w:t>
            </w:r>
          </w:p>
        </w:tc>
      </w:tr>
      <w:tr w:rsidR="00E148EE" w:rsidRPr="00E148EE" w14:paraId="5B40A001" w14:textId="77777777">
        <w:trPr>
          <w:tblCellSpacing w:w="15" w:type="dxa"/>
        </w:trPr>
        <w:tc>
          <w:tcPr>
            <w:tcW w:w="0" w:type="auto"/>
            <w:vAlign w:val="center"/>
            <w:hideMark/>
          </w:tcPr>
          <w:p w14:paraId="3D1251F4"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Doxological</w:t>
            </w:r>
          </w:p>
        </w:tc>
        <w:tc>
          <w:tcPr>
            <w:tcW w:w="0" w:type="auto"/>
            <w:vAlign w:val="center"/>
            <w:hideMark/>
          </w:tcPr>
          <w:p w14:paraId="02DED77C"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DOXOLOGICAL</w:t>
            </w:r>
          </w:p>
        </w:tc>
        <w:tc>
          <w:tcPr>
            <w:tcW w:w="0" w:type="auto"/>
            <w:vAlign w:val="center"/>
            <w:hideMark/>
          </w:tcPr>
          <w:p w14:paraId="39FD5B5B"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Praises God in terms that imply theology</w:t>
            </w:r>
          </w:p>
        </w:tc>
        <w:tc>
          <w:tcPr>
            <w:tcW w:w="0" w:type="auto"/>
            <w:vAlign w:val="center"/>
            <w:hideMark/>
          </w:tcPr>
          <w:p w14:paraId="47A68B73"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"O Lamb of God, who takes away sin"</w:t>
            </w:r>
          </w:p>
        </w:tc>
      </w:tr>
      <w:tr w:rsidR="00E148EE" w:rsidRPr="00E148EE" w14:paraId="63654D21" w14:textId="77777777">
        <w:trPr>
          <w:tblCellSpacing w:w="15" w:type="dxa"/>
        </w:trPr>
        <w:tc>
          <w:tcPr>
            <w:tcW w:w="0" w:type="auto"/>
            <w:vAlign w:val="center"/>
            <w:hideMark/>
          </w:tcPr>
          <w:p w14:paraId="59472F69"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Catechetical</w:t>
            </w:r>
          </w:p>
        </w:tc>
        <w:tc>
          <w:tcPr>
            <w:tcW w:w="0" w:type="auto"/>
            <w:vAlign w:val="center"/>
            <w:hideMark/>
          </w:tcPr>
          <w:p w14:paraId="1AF2C250"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CATECHETICAL</w:t>
            </w:r>
          </w:p>
        </w:tc>
        <w:tc>
          <w:tcPr>
            <w:tcW w:w="0" w:type="auto"/>
            <w:vAlign w:val="center"/>
            <w:hideMark/>
          </w:tcPr>
          <w:p w14:paraId="6E153181"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Teaches doctrine to the congregation</w:t>
            </w:r>
          </w:p>
        </w:tc>
        <w:tc>
          <w:tcPr>
            <w:tcW w:w="0" w:type="auto"/>
            <w:vAlign w:val="center"/>
            <w:hideMark/>
          </w:tcPr>
          <w:p w14:paraId="3E1915C7"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Hymns with question-answer structure</w:t>
            </w:r>
          </w:p>
        </w:tc>
      </w:tr>
      <w:tr w:rsidR="00E148EE" w:rsidRPr="00E148EE" w14:paraId="55E5557B" w14:textId="77777777">
        <w:trPr>
          <w:tblCellSpacing w:w="15" w:type="dxa"/>
        </w:trPr>
        <w:tc>
          <w:tcPr>
            <w:tcW w:w="0" w:type="auto"/>
            <w:vAlign w:val="center"/>
            <w:hideMark/>
          </w:tcPr>
          <w:p w14:paraId="404CE306"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Penitential</w:t>
            </w:r>
          </w:p>
        </w:tc>
        <w:tc>
          <w:tcPr>
            <w:tcW w:w="0" w:type="auto"/>
            <w:vAlign w:val="center"/>
            <w:hideMark/>
          </w:tcPr>
          <w:p w14:paraId="60AE3691"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PENITENTIAL</w:t>
            </w:r>
          </w:p>
        </w:tc>
        <w:tc>
          <w:tcPr>
            <w:tcW w:w="0" w:type="auto"/>
            <w:vAlign w:val="center"/>
            <w:hideMark/>
          </w:tcPr>
          <w:p w14:paraId="16704D44"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Expresses contrition, confession, absolution</w:t>
            </w:r>
          </w:p>
        </w:tc>
        <w:tc>
          <w:tcPr>
            <w:tcW w:w="0" w:type="auto"/>
            <w:vAlign w:val="center"/>
            <w:hideMark/>
          </w:tcPr>
          <w:p w14:paraId="6D50F574"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Lenten hymns, communion preparation</w:t>
            </w:r>
          </w:p>
        </w:tc>
      </w:tr>
      <w:tr w:rsidR="00E148EE" w:rsidRPr="00E148EE" w14:paraId="70D8E284" w14:textId="77777777">
        <w:trPr>
          <w:tblCellSpacing w:w="15" w:type="dxa"/>
        </w:trPr>
        <w:tc>
          <w:tcPr>
            <w:tcW w:w="0" w:type="auto"/>
            <w:vAlign w:val="center"/>
            <w:hideMark/>
          </w:tcPr>
          <w:p w14:paraId="5A0D30B7"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Polemical</w:t>
            </w:r>
          </w:p>
        </w:tc>
        <w:tc>
          <w:tcPr>
            <w:tcW w:w="0" w:type="auto"/>
            <w:vAlign w:val="center"/>
            <w:hideMark/>
          </w:tcPr>
          <w:p w14:paraId="4712BEF0"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POLEMICAL</w:t>
            </w:r>
          </w:p>
        </w:tc>
        <w:tc>
          <w:tcPr>
            <w:tcW w:w="0" w:type="auto"/>
            <w:vAlign w:val="center"/>
            <w:hideMark/>
          </w:tcPr>
          <w:p w14:paraId="3533CA97"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Argues against other positions</w:t>
            </w:r>
          </w:p>
        </w:tc>
        <w:tc>
          <w:tcPr>
            <w:tcW w:w="0" w:type="auto"/>
            <w:vAlign w:val="center"/>
            <w:hideMark/>
          </w:tcPr>
          <w:p w14:paraId="1EEFCEAF"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Anti-</w:t>
            </w:r>
            <w:proofErr w:type="gramStart"/>
            <w:r w:rsidRPr="00E148EE">
              <w:rPr>
                <w:rFonts w:ascii="Times New Roman" w:hAnsi="Times New Roman" w:cs="Times New Roman"/>
              </w:rPr>
              <w:t>papal</w:t>
            </w:r>
            <w:proofErr w:type="gramEnd"/>
            <w:r w:rsidRPr="00E148EE">
              <w:rPr>
                <w:rFonts w:ascii="Times New Roman" w:hAnsi="Times New Roman" w:cs="Times New Roman"/>
              </w:rPr>
              <w:t xml:space="preserve"> or anti-"Sacramentarian" hymns</w:t>
            </w:r>
          </w:p>
        </w:tc>
      </w:tr>
      <w:tr w:rsidR="00E148EE" w:rsidRPr="00E148EE" w14:paraId="337A7927" w14:textId="77777777">
        <w:trPr>
          <w:tblCellSpacing w:w="15" w:type="dxa"/>
        </w:trPr>
        <w:tc>
          <w:tcPr>
            <w:tcW w:w="0" w:type="auto"/>
            <w:vAlign w:val="center"/>
            <w:hideMark/>
          </w:tcPr>
          <w:p w14:paraId="4B76E514"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Narrative</w:t>
            </w:r>
          </w:p>
        </w:tc>
        <w:tc>
          <w:tcPr>
            <w:tcW w:w="0" w:type="auto"/>
            <w:vAlign w:val="center"/>
            <w:hideMark/>
          </w:tcPr>
          <w:p w14:paraId="2B3F0550"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NARRATIVE</w:t>
            </w:r>
          </w:p>
        </w:tc>
        <w:tc>
          <w:tcPr>
            <w:tcW w:w="0" w:type="auto"/>
            <w:vAlign w:val="center"/>
            <w:hideMark/>
          </w:tcPr>
          <w:p w14:paraId="2BBB87C2"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Retells biblical or salvation-historical events</w:t>
            </w:r>
          </w:p>
        </w:tc>
        <w:tc>
          <w:tcPr>
            <w:tcW w:w="0" w:type="auto"/>
            <w:vAlign w:val="center"/>
            <w:hideMark/>
          </w:tcPr>
          <w:p w14:paraId="5453F212"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Christmas, Easter narrative hymns</w:t>
            </w:r>
          </w:p>
        </w:tc>
      </w:tr>
      <w:tr w:rsidR="00E148EE" w:rsidRPr="00E148EE" w14:paraId="5EED4820" w14:textId="77777777">
        <w:trPr>
          <w:tblCellSpacing w:w="15" w:type="dxa"/>
        </w:trPr>
        <w:tc>
          <w:tcPr>
            <w:tcW w:w="0" w:type="auto"/>
            <w:vAlign w:val="center"/>
            <w:hideMark/>
          </w:tcPr>
          <w:p w14:paraId="7C86941F"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Devotional</w:t>
            </w:r>
          </w:p>
        </w:tc>
        <w:tc>
          <w:tcPr>
            <w:tcW w:w="0" w:type="auto"/>
            <w:vAlign w:val="center"/>
            <w:hideMark/>
          </w:tcPr>
          <w:p w14:paraId="51ED69FD"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DEVOTIONAL</w:t>
            </w:r>
          </w:p>
        </w:tc>
        <w:tc>
          <w:tcPr>
            <w:tcW w:w="0" w:type="auto"/>
            <w:vAlign w:val="center"/>
            <w:hideMark/>
          </w:tcPr>
          <w:p w14:paraId="1C07EB26"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Personal piety without strong doctrinal claim</w:t>
            </w:r>
          </w:p>
        </w:tc>
        <w:tc>
          <w:tcPr>
            <w:tcW w:w="0" w:type="auto"/>
            <w:vAlign w:val="center"/>
            <w:hideMark/>
          </w:tcPr>
          <w:p w14:paraId="76D4DB48"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General spiritual songs</w:t>
            </w:r>
          </w:p>
        </w:tc>
      </w:tr>
      <w:tr w:rsidR="00E148EE" w:rsidRPr="00E148EE" w14:paraId="2002D9F0" w14:textId="77777777">
        <w:trPr>
          <w:tblCellSpacing w:w="15" w:type="dxa"/>
        </w:trPr>
        <w:tc>
          <w:tcPr>
            <w:tcW w:w="0" w:type="auto"/>
            <w:vAlign w:val="center"/>
            <w:hideMark/>
          </w:tcPr>
          <w:p w14:paraId="4FF4CDEA"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Eschatological</w:t>
            </w:r>
          </w:p>
        </w:tc>
        <w:tc>
          <w:tcPr>
            <w:tcW w:w="0" w:type="auto"/>
            <w:vAlign w:val="center"/>
            <w:hideMark/>
          </w:tcPr>
          <w:p w14:paraId="7D8C5F1F"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ESCHATOLOGICAL</w:t>
            </w:r>
          </w:p>
        </w:tc>
        <w:tc>
          <w:tcPr>
            <w:tcW w:w="0" w:type="auto"/>
            <w:vAlign w:val="center"/>
            <w:hideMark/>
          </w:tcPr>
          <w:p w14:paraId="0D2A35A8"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Expresses hope, judgment, eternal life</w:t>
            </w:r>
          </w:p>
        </w:tc>
        <w:tc>
          <w:tcPr>
            <w:tcW w:w="0" w:type="auto"/>
            <w:vAlign w:val="center"/>
            <w:hideMark/>
          </w:tcPr>
          <w:p w14:paraId="27591838"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Advent, funeral hymns</w:t>
            </w:r>
          </w:p>
        </w:tc>
      </w:tr>
    </w:tbl>
    <w:p w14:paraId="286F8B81"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 xml:space="preserve">The </w:t>
      </w:r>
      <w:proofErr w:type="spellStart"/>
      <w:r w:rsidRPr="00E148EE">
        <w:rPr>
          <w:rFonts w:ascii="Times New Roman" w:hAnsi="Times New Roman" w:cs="Times New Roman"/>
          <w:b/>
          <w:bCs/>
        </w:rPr>
        <w:t>theological_modification</w:t>
      </w:r>
      <w:proofErr w:type="spellEnd"/>
      <w:r w:rsidRPr="00E148EE">
        <w:rPr>
          <w:rFonts w:ascii="Times New Roman" w:hAnsi="Times New Roman" w:cs="Times New Roman"/>
        </w:rPr>
        <w:t xml:space="preserve"> field is the killer — this is where you document what </w:t>
      </w:r>
      <w:proofErr w:type="spellStart"/>
      <w:r w:rsidRPr="00E148EE">
        <w:rPr>
          <w:rFonts w:ascii="Times New Roman" w:hAnsi="Times New Roman" w:cs="Times New Roman"/>
        </w:rPr>
        <w:t>Tranovský</w:t>
      </w:r>
      <w:proofErr w:type="spellEnd"/>
      <w:r w:rsidRPr="00E148EE">
        <w:rPr>
          <w:rFonts w:ascii="Times New Roman" w:hAnsi="Times New Roman" w:cs="Times New Roman"/>
        </w:rPr>
        <w:t xml:space="preserve"> </w:t>
      </w:r>
      <w:r w:rsidRPr="00E148EE">
        <w:rPr>
          <w:rFonts w:ascii="Times New Roman" w:hAnsi="Times New Roman" w:cs="Times New Roman"/>
          <w:i/>
          <w:iCs/>
        </w:rPr>
        <w:t>changed</w:t>
      </w:r>
      <w:r w:rsidRPr="00E148EE">
        <w:rPr>
          <w:rFonts w:ascii="Times New Roman" w:hAnsi="Times New Roman" w:cs="Times New Roman"/>
        </w:rPr>
        <w:t xml:space="preserve"> and why it matters. Every non-empty entry in this column is a data point for the network graph and the "</w:t>
      </w:r>
      <w:proofErr w:type="spellStart"/>
      <w:r w:rsidRPr="00E148EE">
        <w:rPr>
          <w:rFonts w:ascii="Times New Roman" w:hAnsi="Times New Roman" w:cs="Times New Roman"/>
        </w:rPr>
        <w:t>Lutheranisation</w:t>
      </w:r>
      <w:proofErr w:type="spellEnd"/>
      <w:r w:rsidRPr="00E148EE">
        <w:rPr>
          <w:rFonts w:ascii="Times New Roman" w:hAnsi="Times New Roman" w:cs="Times New Roman"/>
        </w:rPr>
        <w:t xml:space="preserve"> Diff" tool.</w:t>
      </w:r>
    </w:p>
    <w:p w14:paraId="5A4799FF"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pict w14:anchorId="48E71AE0">
          <v:rect id="_x0000_i1065" style="width:0;height:1.5pt" o:hralign="center" o:hrstd="t" o:hr="t" fillcolor="#a0a0a0" stroked="f"/>
        </w:pict>
      </w:r>
    </w:p>
    <w:p w14:paraId="07EBA614" w14:textId="77777777" w:rsidR="00E148EE" w:rsidRPr="00E148EE" w:rsidRDefault="00E148EE" w:rsidP="00E148EE">
      <w:pPr>
        <w:rPr>
          <w:rFonts w:ascii="Times New Roman" w:hAnsi="Times New Roman" w:cs="Times New Roman"/>
          <w:b/>
          <w:bCs/>
        </w:rPr>
      </w:pPr>
      <w:r w:rsidRPr="00E148EE">
        <w:rPr>
          <w:rFonts w:ascii="Times New Roman" w:hAnsi="Times New Roman" w:cs="Times New Roman"/>
          <w:b/>
          <w:bCs/>
        </w:rPr>
        <w:t>Implementation: Files to Create</w:t>
      </w:r>
    </w:p>
    <w:p w14:paraId="764F09F4"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Drawing on your ITSERR repo structure, here's what goes into apvv2026-hymnals/:</w:t>
      </w:r>
    </w:p>
    <w:p w14:paraId="513DDACA"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apvv2026-hymnals/</w:t>
      </w:r>
    </w:p>
    <w:p w14:paraId="4CFF48AE" w14:textId="77777777" w:rsidR="00E148EE" w:rsidRPr="00E148EE" w:rsidRDefault="00E148EE" w:rsidP="00E148EE">
      <w:pPr>
        <w:rPr>
          <w:rFonts w:ascii="Times New Roman" w:hAnsi="Times New Roman" w:cs="Times New Roman"/>
        </w:rPr>
      </w:pPr>
      <w:r w:rsidRPr="00E148EE">
        <w:rPr>
          <w:rFonts w:ascii="Times New Roman" w:eastAsia="MS Gothic" w:hAnsi="Times New Roman" w:cs="Times New Roman"/>
        </w:rPr>
        <w:t>├</w:t>
      </w:r>
      <w:r w:rsidRPr="00E148EE">
        <w:rPr>
          <w:rFonts w:ascii="Times New Roman" w:hAnsi="Times New Roman" w:cs="Times New Roman"/>
        </w:rPr>
        <w:t>── taxonomy/</w:t>
      </w:r>
    </w:p>
    <w:p w14:paraId="7894181E"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 xml:space="preserve">│   </w:t>
      </w:r>
      <w:r w:rsidRPr="00E148EE">
        <w:rPr>
          <w:rFonts w:ascii="Times New Roman" w:eastAsia="MS Gothic" w:hAnsi="Times New Roman" w:cs="Times New Roman"/>
        </w:rPr>
        <w:t>├</w:t>
      </w:r>
      <w:r w:rsidRPr="00E148EE">
        <w:rPr>
          <w:rFonts w:ascii="Times New Roman" w:hAnsi="Times New Roman" w:cs="Times New Roman"/>
        </w:rPr>
        <w:t>── README.md                    # This design document</w:t>
      </w:r>
    </w:p>
    <w:p w14:paraId="646E4017"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 xml:space="preserve">│   </w:t>
      </w:r>
      <w:r w:rsidRPr="00E148EE">
        <w:rPr>
          <w:rFonts w:ascii="Times New Roman" w:eastAsia="MS Gothic" w:hAnsi="Times New Roman" w:cs="Times New Roman"/>
        </w:rPr>
        <w:t>├</w:t>
      </w:r>
      <w:r w:rsidRPr="00E148EE">
        <w:rPr>
          <w:rFonts w:ascii="Times New Roman" w:hAnsi="Times New Roman" w:cs="Times New Roman"/>
        </w:rPr>
        <w:t>── loci_hierarchy.csv           # Layer 1: the 4 loci + 20 sub-loci</w:t>
      </w:r>
    </w:p>
    <w:p w14:paraId="749DA2AC"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 xml:space="preserve">│   </w:t>
      </w:r>
      <w:r w:rsidRPr="00E148EE">
        <w:rPr>
          <w:rFonts w:ascii="Times New Roman" w:eastAsia="MS Gothic" w:hAnsi="Times New Roman" w:cs="Times New Roman"/>
        </w:rPr>
        <w:t>├</w:t>
      </w:r>
      <w:r w:rsidRPr="00E148EE">
        <w:rPr>
          <w:rFonts w:ascii="Times New Roman" w:hAnsi="Times New Roman" w:cs="Times New Roman"/>
        </w:rPr>
        <w:t>── confessional_positions.csv   # Layer 2: attested positions per locus</w:t>
      </w:r>
    </w:p>
    <w:p w14:paraId="5E768509"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 xml:space="preserve">│   </w:t>
      </w:r>
      <w:r w:rsidRPr="00E148EE">
        <w:rPr>
          <w:rFonts w:ascii="Times New Roman" w:eastAsia="MS Gothic" w:hAnsi="Times New Roman" w:cs="Times New Roman"/>
        </w:rPr>
        <w:t>├</w:t>
      </w:r>
      <w:r w:rsidRPr="00E148EE">
        <w:rPr>
          <w:rFonts w:ascii="Times New Roman" w:hAnsi="Times New Roman" w:cs="Times New Roman"/>
        </w:rPr>
        <w:t>── hymnic_evidence.csv          # Layer 3: tagged text fragments</w:t>
      </w:r>
    </w:p>
    <w:p w14:paraId="03DAA17C"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 xml:space="preserve">│   </w:t>
      </w:r>
      <w:r w:rsidRPr="00E148EE">
        <w:rPr>
          <w:rFonts w:ascii="Times New Roman" w:eastAsia="MS Gothic" w:hAnsi="Times New Roman" w:cs="Times New Roman"/>
        </w:rPr>
        <w:t>├</w:t>
      </w:r>
      <w:r w:rsidRPr="00E148EE">
        <w:rPr>
          <w:rFonts w:ascii="Times New Roman" w:hAnsi="Times New Roman" w:cs="Times New Roman"/>
        </w:rPr>
        <w:t>── hymnic_functions.csv         # Function code definitions</w:t>
      </w:r>
    </w:p>
    <w:p w14:paraId="7571C525"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 xml:space="preserve">│   </w:t>
      </w:r>
      <w:r w:rsidRPr="00E148EE">
        <w:rPr>
          <w:rFonts w:ascii="Times New Roman" w:eastAsia="MS Gothic" w:hAnsi="Times New Roman" w:cs="Times New Roman"/>
        </w:rPr>
        <w:t>├</w:t>
      </w:r>
      <w:r w:rsidRPr="00E148EE">
        <w:rPr>
          <w:rFonts w:ascii="Times New Roman" w:hAnsi="Times New Roman" w:cs="Times New Roman"/>
        </w:rPr>
        <w:t>── term_variants.csv            # Latin/Czech/German/Slovak equivalents</w:t>
      </w:r>
    </w:p>
    <w:p w14:paraId="28A51800"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lastRenderedPageBreak/>
        <w:t>│   └── SCHEMA.md                    # Field definitions, validation rules</w:t>
      </w:r>
    </w:p>
    <w:p w14:paraId="60967FB4" w14:textId="77777777" w:rsidR="00E148EE" w:rsidRPr="00E148EE" w:rsidRDefault="00E148EE" w:rsidP="00E148EE">
      <w:pPr>
        <w:rPr>
          <w:rFonts w:ascii="Times New Roman" w:hAnsi="Times New Roman" w:cs="Times New Roman"/>
        </w:rPr>
      </w:pPr>
      <w:proofErr w:type="gramStart"/>
      <w:r w:rsidRPr="00E148EE">
        <w:rPr>
          <w:rFonts w:ascii="Times New Roman" w:eastAsia="MS Gothic" w:hAnsi="Times New Roman" w:cs="Times New Roman"/>
        </w:rPr>
        <w:t>├</w:t>
      </w:r>
      <w:r w:rsidRPr="00E148EE">
        <w:rPr>
          <w:rFonts w:ascii="Times New Roman" w:hAnsi="Times New Roman" w:cs="Times New Roman"/>
        </w:rPr>
        <w:t>── scripts/                         #</w:t>
      </w:r>
      <w:proofErr w:type="gramEnd"/>
      <w:r w:rsidRPr="00E148EE">
        <w:rPr>
          <w:rFonts w:ascii="Times New Roman" w:hAnsi="Times New Roman" w:cs="Times New Roman"/>
        </w:rPr>
        <w:t xml:space="preserve"> (future — adapt from ITSERR)</w:t>
      </w:r>
    </w:p>
    <w:p w14:paraId="08AE1614"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 xml:space="preserve">│   </w:t>
      </w:r>
      <w:r w:rsidRPr="00E148EE">
        <w:rPr>
          <w:rFonts w:ascii="Times New Roman" w:eastAsia="MS Gothic" w:hAnsi="Times New Roman" w:cs="Times New Roman"/>
        </w:rPr>
        <w:t>├</w:t>
      </w:r>
      <w:r w:rsidRPr="00E148EE">
        <w:rPr>
          <w:rFonts w:ascii="Times New Roman" w:hAnsi="Times New Roman" w:cs="Times New Roman"/>
        </w:rPr>
        <w:t>── validate_taxonomy.py         # CSV validation against schema</w:t>
      </w:r>
    </w:p>
    <w:p w14:paraId="1991B025"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 xml:space="preserve">│   </w:t>
      </w:r>
      <w:r w:rsidRPr="00E148EE">
        <w:rPr>
          <w:rFonts w:ascii="Times New Roman" w:eastAsia="MS Gothic" w:hAnsi="Times New Roman" w:cs="Times New Roman"/>
        </w:rPr>
        <w:t>├</w:t>
      </w:r>
      <w:r w:rsidRPr="00E148EE">
        <w:rPr>
          <w:rFonts w:ascii="Times New Roman" w:hAnsi="Times New Roman" w:cs="Times New Roman"/>
        </w:rPr>
        <w:t>── build_network_json.py        # Generate network graph data</w:t>
      </w:r>
    </w:p>
    <w:p w14:paraId="051F3BBC"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   └── build_comparison.py          # Generate parallel text viewer data</w:t>
      </w:r>
    </w:p>
    <w:p w14:paraId="1A4348EE"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pict w14:anchorId="64FEE8C1">
          <v:rect id="_x0000_i1066" style="width:0;height:1.5pt" o:hralign="center" o:hrstd="t" o:hr="t" fillcolor="#a0a0a0" stroked="f"/>
        </w:pict>
      </w:r>
    </w:p>
    <w:p w14:paraId="22519DB1" w14:textId="77777777" w:rsidR="00E148EE" w:rsidRPr="00E148EE" w:rsidRDefault="00E148EE" w:rsidP="00E148EE">
      <w:pPr>
        <w:rPr>
          <w:rFonts w:ascii="Times New Roman" w:hAnsi="Times New Roman" w:cs="Times New Roman"/>
          <w:b/>
          <w:bCs/>
        </w:rPr>
      </w:pPr>
      <w:r w:rsidRPr="00E148EE">
        <w:rPr>
          <w:rFonts w:ascii="Times New Roman" w:hAnsi="Times New Roman" w:cs="Times New Roman"/>
          <w:b/>
          <w:bCs/>
        </w:rPr>
        <w:t>What to Do Right Now</w:t>
      </w:r>
    </w:p>
    <w:p w14:paraId="301B50DD"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 xml:space="preserve">I'd suggest we start by creating the taxonomy/ directory and the core files. The loci_hierarchy.csv and confessional_positions.csv are the </w:t>
      </w:r>
      <w:proofErr w:type="gramStart"/>
      <w:r w:rsidRPr="00E148EE">
        <w:rPr>
          <w:rFonts w:ascii="Times New Roman" w:hAnsi="Times New Roman" w:cs="Times New Roman"/>
        </w:rPr>
        <w:t>foundation — everything</w:t>
      </w:r>
      <w:proofErr w:type="gramEnd"/>
      <w:r w:rsidRPr="00E148EE">
        <w:rPr>
          <w:rFonts w:ascii="Times New Roman" w:hAnsi="Times New Roman" w:cs="Times New Roman"/>
        </w:rPr>
        <w:t xml:space="preserve"> downstream depends on them. We can populate them incrementally as you work through each </w:t>
      </w:r>
      <w:r w:rsidRPr="00E148EE">
        <w:rPr>
          <w:rFonts w:ascii="Times New Roman" w:hAnsi="Times New Roman" w:cs="Times New Roman"/>
          <w:i/>
          <w:iCs/>
        </w:rPr>
        <w:t>locus</w:t>
      </w:r>
      <w:r w:rsidRPr="00E148EE">
        <w:rPr>
          <w:rFonts w:ascii="Times New Roman" w:hAnsi="Times New Roman" w:cs="Times New Roman"/>
        </w:rPr>
        <w:t xml:space="preserve"> in Phase 2–3.</w:t>
      </w:r>
    </w:p>
    <w:p w14:paraId="22FA05A7" w14:textId="77777777" w:rsidR="00E148EE" w:rsidRPr="00E148EE" w:rsidRDefault="00E148EE" w:rsidP="00E148EE">
      <w:pPr>
        <w:rPr>
          <w:rFonts w:ascii="Times New Roman" w:hAnsi="Times New Roman" w:cs="Times New Roman"/>
        </w:rPr>
      </w:pPr>
      <w:r w:rsidRPr="00E148EE">
        <w:rPr>
          <w:rFonts w:ascii="Times New Roman" w:hAnsi="Times New Roman" w:cs="Times New Roman"/>
        </w:rPr>
        <w:t xml:space="preserve">Want me to create these files in your repo? I'd start with taxonomy/README.md (the design document you can share with Klátik) and loci_hierarchy.csv (the full taxonomy table). Then confessional_positions.csv with the Eucharist entries as a worked example — since that's your most developed </w:t>
      </w:r>
      <w:r w:rsidRPr="00E148EE">
        <w:rPr>
          <w:rFonts w:ascii="Times New Roman" w:hAnsi="Times New Roman" w:cs="Times New Roman"/>
          <w:i/>
          <w:iCs/>
        </w:rPr>
        <w:t>locus</w:t>
      </w:r>
      <w:r w:rsidRPr="00E148EE">
        <w:rPr>
          <w:rFonts w:ascii="Times New Roman" w:hAnsi="Times New Roman" w:cs="Times New Roman"/>
        </w:rPr>
        <w:t>.</w:t>
      </w:r>
    </w:p>
    <w:p w14:paraId="0A3E12BF" w14:textId="77777777" w:rsidR="00015F25" w:rsidRDefault="00015F25">
      <w:pPr>
        <w:rPr>
          <w:rFonts w:ascii="Times New Roman" w:hAnsi="Times New Roman" w:cs="Times New Roman"/>
        </w:rPr>
      </w:pPr>
    </w:p>
    <w:p w14:paraId="7271DF21" w14:textId="77777777" w:rsidR="00824476" w:rsidRPr="00824476" w:rsidRDefault="00824476" w:rsidP="00824476">
      <w:pPr>
        <w:rPr>
          <w:rFonts w:ascii="Times New Roman" w:hAnsi="Times New Roman" w:cs="Times New Roman"/>
          <w:b/>
          <w:bCs/>
        </w:rPr>
      </w:pPr>
      <w:r w:rsidRPr="00824476">
        <w:rPr>
          <w:rFonts w:ascii="Times New Roman" w:hAnsi="Times New Roman" w:cs="Times New Roman"/>
          <w:b/>
          <w:bCs/>
        </w:rPr>
        <w:t>What's Now in taxonomy/</w:t>
      </w:r>
    </w:p>
    <w:p w14:paraId="1589E5AF" w14:textId="77777777" w:rsidR="00824476" w:rsidRPr="00824476" w:rsidRDefault="00824476" w:rsidP="00824476">
      <w:pPr>
        <w:rPr>
          <w:rFonts w:ascii="Times New Roman" w:hAnsi="Times New Roman" w:cs="Times New Roman"/>
        </w:rPr>
      </w:pPr>
      <w:r w:rsidRPr="00824476">
        <w:rPr>
          <w:rFonts w:ascii="Times New Roman" w:hAnsi="Times New Roman" w:cs="Times New Roman"/>
          <w:b/>
          <w:bCs/>
        </w:rPr>
        <w:t>51 KB of structured scholarly infrastructure</w:t>
      </w:r>
      <w:r w:rsidRPr="00824476">
        <w:rPr>
          <w:rFonts w:ascii="Times New Roman" w:hAnsi="Times New Roman" w:cs="Times New Roman"/>
        </w:rPr>
        <w:t xml:space="preserve"> — seven files that together form the data model for your chapter, the website, and the annotation schema:</w:t>
      </w:r>
    </w:p>
    <w:p w14:paraId="663D253E" w14:textId="77777777" w:rsidR="00824476" w:rsidRPr="00824476" w:rsidRDefault="00824476" w:rsidP="00824476">
      <w:pPr>
        <w:rPr>
          <w:rFonts w:ascii="Times New Roman" w:hAnsi="Times New Roman" w:cs="Times New Roman"/>
        </w:rPr>
      </w:pPr>
      <w:r w:rsidRPr="00824476">
        <w:rPr>
          <w:rFonts w:ascii="Times New Roman" w:hAnsi="Times New Roman" w:cs="Times New Roman"/>
          <w:b/>
          <w:bCs/>
        </w:rPr>
        <w:t>README.md</w:t>
      </w:r>
      <w:r w:rsidRPr="00824476">
        <w:rPr>
          <w:rFonts w:ascii="Times New Roman" w:hAnsi="Times New Roman" w:cs="Times New Roman"/>
        </w:rPr>
        <w:t xml:space="preserve"> (7.2 KB) — The design document you can share with Klátik and the team. Explains the three-layer architecture, the design principles (especially the ITSERR-derived epistemic classification), and how the taxonomy serves the chapter, the website, and the team collaboration simultaneously.</w:t>
      </w:r>
    </w:p>
    <w:p w14:paraId="52CA9DFA" w14:textId="77777777" w:rsidR="00824476" w:rsidRPr="00824476" w:rsidRDefault="00824476" w:rsidP="00824476">
      <w:pPr>
        <w:rPr>
          <w:rFonts w:ascii="Times New Roman" w:hAnsi="Times New Roman" w:cs="Times New Roman"/>
        </w:rPr>
      </w:pPr>
      <w:r w:rsidRPr="00824476">
        <w:rPr>
          <w:rFonts w:ascii="Times New Roman" w:hAnsi="Times New Roman" w:cs="Times New Roman"/>
          <w:b/>
          <w:bCs/>
        </w:rPr>
        <w:t>loci_hierarchy.csv</w:t>
      </w:r>
      <w:r w:rsidRPr="00824476">
        <w:rPr>
          <w:rFonts w:ascii="Times New Roman" w:hAnsi="Times New Roman" w:cs="Times New Roman"/>
        </w:rPr>
        <w:t xml:space="preserve"> (4.5 </w:t>
      </w:r>
      <w:proofErr w:type="gramStart"/>
      <w:r w:rsidRPr="00824476">
        <w:rPr>
          <w:rFonts w:ascii="Times New Roman" w:hAnsi="Times New Roman" w:cs="Times New Roman"/>
        </w:rPr>
        <w:t>KB) —</w:t>
      </w:r>
      <w:proofErr w:type="gramEnd"/>
      <w:r w:rsidRPr="00824476">
        <w:rPr>
          <w:rFonts w:ascii="Times New Roman" w:hAnsi="Times New Roman" w:cs="Times New Roman"/>
        </w:rPr>
        <w:t xml:space="preserve"> Complete. All 4 </w:t>
      </w:r>
      <w:r w:rsidRPr="00824476">
        <w:rPr>
          <w:rFonts w:ascii="Times New Roman" w:hAnsi="Times New Roman" w:cs="Times New Roman"/>
          <w:i/>
          <w:iCs/>
        </w:rPr>
        <w:t>loci</w:t>
      </w:r>
      <w:r w:rsidRPr="00824476">
        <w:rPr>
          <w:rFonts w:ascii="Times New Roman" w:hAnsi="Times New Roman" w:cs="Times New Roman"/>
        </w:rPr>
        <w:t xml:space="preserve"> × 5 sub-loci = 20 theological categories, each with Latin, Slovak, and English names, descriptions, chapter section mappings, and research priorities. This is the skeleton of §4.</w:t>
      </w:r>
    </w:p>
    <w:p w14:paraId="421B7396" w14:textId="77777777" w:rsidR="00824476" w:rsidRPr="00824476" w:rsidRDefault="00824476" w:rsidP="00824476">
      <w:pPr>
        <w:rPr>
          <w:rFonts w:ascii="Times New Roman" w:hAnsi="Times New Roman" w:cs="Times New Roman"/>
        </w:rPr>
      </w:pPr>
      <w:r w:rsidRPr="00824476">
        <w:rPr>
          <w:rFonts w:ascii="Times New Roman" w:hAnsi="Times New Roman" w:cs="Times New Roman"/>
          <w:b/>
          <w:bCs/>
        </w:rPr>
        <w:t>confessional_positions.csv</w:t>
      </w:r>
      <w:r w:rsidRPr="00824476">
        <w:rPr>
          <w:rFonts w:ascii="Times New Roman" w:hAnsi="Times New Roman" w:cs="Times New Roman"/>
        </w:rPr>
        <w:t xml:space="preserve"> (11.2 </w:t>
      </w:r>
      <w:proofErr w:type="gramStart"/>
      <w:r w:rsidRPr="00824476">
        <w:rPr>
          <w:rFonts w:ascii="Times New Roman" w:hAnsi="Times New Roman" w:cs="Times New Roman"/>
        </w:rPr>
        <w:t>KB) —</w:t>
      </w:r>
      <w:proofErr w:type="gramEnd"/>
      <w:r w:rsidRPr="00824476">
        <w:rPr>
          <w:rFonts w:ascii="Times New Roman" w:hAnsi="Times New Roman" w:cs="Times New Roman"/>
        </w:rPr>
        <w:t xml:space="preserve"> Fully populated for Locus 1 (Eucharist) across all three traditions and their developmental phases, plus representative entries for L2 (ecclesiology) and L3 (soteriology). 26 entries currently. Each carries source references back to your Source Index and epistemic status tags.</w:t>
      </w:r>
    </w:p>
    <w:p w14:paraId="322E0D52" w14:textId="77777777" w:rsidR="00824476" w:rsidRPr="00824476" w:rsidRDefault="00824476" w:rsidP="00824476">
      <w:pPr>
        <w:rPr>
          <w:rFonts w:ascii="Times New Roman" w:hAnsi="Times New Roman" w:cs="Times New Roman"/>
        </w:rPr>
      </w:pPr>
      <w:r w:rsidRPr="00824476">
        <w:rPr>
          <w:rFonts w:ascii="Times New Roman" w:hAnsi="Times New Roman" w:cs="Times New Roman"/>
          <w:b/>
          <w:bCs/>
        </w:rPr>
        <w:t>term_variants.csv</w:t>
      </w:r>
      <w:r w:rsidRPr="00824476">
        <w:rPr>
          <w:rFonts w:ascii="Times New Roman" w:hAnsi="Times New Roman" w:cs="Times New Roman"/>
        </w:rPr>
        <w:t xml:space="preserve"> (12.7 </w:t>
      </w:r>
      <w:proofErr w:type="gramStart"/>
      <w:r w:rsidRPr="00824476">
        <w:rPr>
          <w:rFonts w:ascii="Times New Roman" w:hAnsi="Times New Roman" w:cs="Times New Roman"/>
        </w:rPr>
        <w:t>KB) —</w:t>
      </w:r>
      <w:proofErr w:type="gramEnd"/>
      <w:r w:rsidRPr="00824476">
        <w:rPr>
          <w:rFonts w:ascii="Times New Roman" w:hAnsi="Times New Roman" w:cs="Times New Roman"/>
        </w:rPr>
        <w:t xml:space="preserve"> The heavyweight. 34 canonical theological terms with attested forms in Latin, 16th-century Czech, 16th-century German, and Slovak (Cithara Sanctorum era). Heavily populated for the Eucharistic vocabulary — which is appropriate since L1 is your most developed </w:t>
      </w:r>
      <w:r w:rsidRPr="00824476">
        <w:rPr>
          <w:rFonts w:ascii="Times New Roman" w:hAnsi="Times New Roman" w:cs="Times New Roman"/>
          <w:i/>
          <w:iCs/>
        </w:rPr>
        <w:t>locus</w:t>
      </w:r>
      <w:r w:rsidRPr="00824476">
        <w:rPr>
          <w:rFonts w:ascii="Times New Roman" w:hAnsi="Times New Roman" w:cs="Times New Roman"/>
        </w:rPr>
        <w:t>. Entries for ecclesiology, soteriology, and Scripture/Tradition provide the pattern for expansion.</w:t>
      </w:r>
    </w:p>
    <w:p w14:paraId="2BC1D5BC" w14:textId="77777777" w:rsidR="00824476" w:rsidRPr="00824476" w:rsidRDefault="00824476" w:rsidP="00824476">
      <w:pPr>
        <w:rPr>
          <w:rFonts w:ascii="Times New Roman" w:hAnsi="Times New Roman" w:cs="Times New Roman"/>
        </w:rPr>
      </w:pPr>
      <w:r w:rsidRPr="00824476">
        <w:rPr>
          <w:rFonts w:ascii="Times New Roman" w:hAnsi="Times New Roman" w:cs="Times New Roman"/>
          <w:b/>
          <w:bCs/>
        </w:rPr>
        <w:lastRenderedPageBreak/>
        <w:t>hymnic_functions.csv</w:t>
      </w:r>
      <w:r w:rsidRPr="00824476">
        <w:rPr>
          <w:rFonts w:ascii="Times New Roman" w:hAnsi="Times New Roman" w:cs="Times New Roman"/>
        </w:rPr>
        <w:t xml:space="preserve"> (3.5 </w:t>
      </w:r>
      <w:proofErr w:type="gramStart"/>
      <w:r w:rsidRPr="00824476">
        <w:rPr>
          <w:rFonts w:ascii="Times New Roman" w:hAnsi="Times New Roman" w:cs="Times New Roman"/>
        </w:rPr>
        <w:t>KB) —</w:t>
      </w:r>
      <w:proofErr w:type="gramEnd"/>
      <w:r w:rsidRPr="00824476">
        <w:rPr>
          <w:rFonts w:ascii="Times New Roman" w:hAnsi="Times New Roman" w:cs="Times New Roman"/>
        </w:rPr>
        <w:t xml:space="preserve"> Complete. Ten function types defining </w:t>
      </w:r>
      <w:r w:rsidRPr="00824476">
        <w:rPr>
          <w:rFonts w:ascii="Times New Roman" w:hAnsi="Times New Roman" w:cs="Times New Roman"/>
          <w:i/>
          <w:iCs/>
        </w:rPr>
        <w:t>how</w:t>
      </w:r>
      <w:r w:rsidRPr="00824476">
        <w:rPr>
          <w:rFonts w:ascii="Times New Roman" w:hAnsi="Times New Roman" w:cs="Times New Roman"/>
        </w:rPr>
        <w:t xml:space="preserve"> theology manifests in hymns (confessional, doxological, catechetical, penitential, polemical, narrative, devotional, eschatological, liturgical proper, intercessory). Each carries detection markers and a theological weight for network analysis.</w:t>
      </w:r>
    </w:p>
    <w:p w14:paraId="46316A0F" w14:textId="77777777" w:rsidR="00824476" w:rsidRPr="00824476" w:rsidRDefault="00824476" w:rsidP="00824476">
      <w:pPr>
        <w:rPr>
          <w:rFonts w:ascii="Times New Roman" w:hAnsi="Times New Roman" w:cs="Times New Roman"/>
        </w:rPr>
      </w:pPr>
      <w:r w:rsidRPr="00824476">
        <w:rPr>
          <w:rFonts w:ascii="Times New Roman" w:hAnsi="Times New Roman" w:cs="Times New Roman"/>
          <w:b/>
          <w:bCs/>
        </w:rPr>
        <w:t>hymnic_evidence.csv</w:t>
      </w:r>
      <w:r w:rsidRPr="00824476">
        <w:rPr>
          <w:rFonts w:ascii="Times New Roman" w:hAnsi="Times New Roman" w:cs="Times New Roman"/>
        </w:rPr>
        <w:t xml:space="preserve"> (1.4 </w:t>
      </w:r>
      <w:proofErr w:type="gramStart"/>
      <w:r w:rsidRPr="00824476">
        <w:rPr>
          <w:rFonts w:ascii="Times New Roman" w:hAnsi="Times New Roman" w:cs="Times New Roman"/>
        </w:rPr>
        <w:t>KB) —</w:t>
      </w:r>
      <w:proofErr w:type="gramEnd"/>
      <w:r w:rsidRPr="00824476">
        <w:rPr>
          <w:rFonts w:ascii="Times New Roman" w:hAnsi="Times New Roman" w:cs="Times New Roman"/>
        </w:rPr>
        <w:t xml:space="preserve"> Template with three worked examples showing the annotation pattern. This file remains deliberately thin — it gets populated during Phase 3 when you're working with actual hymn texts and the parallel viewer.</w:t>
      </w:r>
    </w:p>
    <w:p w14:paraId="70BE9657" w14:textId="77777777" w:rsidR="00824476" w:rsidRPr="00824476" w:rsidRDefault="00824476" w:rsidP="00824476">
      <w:pPr>
        <w:rPr>
          <w:rFonts w:ascii="Times New Roman" w:hAnsi="Times New Roman" w:cs="Times New Roman"/>
        </w:rPr>
      </w:pPr>
      <w:r w:rsidRPr="00824476">
        <w:rPr>
          <w:rFonts w:ascii="Times New Roman" w:hAnsi="Times New Roman" w:cs="Times New Roman"/>
          <w:b/>
          <w:bCs/>
        </w:rPr>
        <w:t>SCHEMA.md</w:t>
      </w:r>
      <w:r w:rsidRPr="00824476">
        <w:rPr>
          <w:rFonts w:ascii="Times New Roman" w:hAnsi="Times New Roman" w:cs="Times New Roman"/>
        </w:rPr>
        <w:t xml:space="preserve"> (10.5 </w:t>
      </w:r>
      <w:proofErr w:type="gramStart"/>
      <w:r w:rsidRPr="00824476">
        <w:rPr>
          <w:rFonts w:ascii="Times New Roman" w:hAnsi="Times New Roman" w:cs="Times New Roman"/>
        </w:rPr>
        <w:t>KB) —</w:t>
      </w:r>
      <w:proofErr w:type="gramEnd"/>
      <w:r w:rsidRPr="00824476">
        <w:rPr>
          <w:rFonts w:ascii="Times New Roman" w:hAnsi="Times New Roman" w:cs="Times New Roman"/>
        </w:rPr>
        <w:t xml:space="preserve"> The complete data contract. Every field in every file </w:t>
      </w:r>
      <w:proofErr w:type="gramStart"/>
      <w:r w:rsidRPr="00824476">
        <w:rPr>
          <w:rFonts w:ascii="Times New Roman" w:hAnsi="Times New Roman" w:cs="Times New Roman"/>
        </w:rPr>
        <w:t>defined with</w:t>
      </w:r>
      <w:proofErr w:type="gramEnd"/>
      <w:r w:rsidRPr="00824476">
        <w:rPr>
          <w:rFonts w:ascii="Times New Roman" w:hAnsi="Times New Roman" w:cs="Times New Roman"/>
        </w:rPr>
        <w:t xml:space="preserve"> type, required/optional, validation rules, and cross-file integrity constraints. This is what a future validate_taxonomy.py script will enforce.</w:t>
      </w:r>
    </w:p>
    <w:p w14:paraId="5A9A8017" w14:textId="77777777" w:rsidR="00824476" w:rsidRPr="00824476" w:rsidRDefault="00824476" w:rsidP="00824476">
      <w:pPr>
        <w:rPr>
          <w:rFonts w:ascii="Times New Roman" w:hAnsi="Times New Roman" w:cs="Times New Roman"/>
        </w:rPr>
      </w:pPr>
      <w:r w:rsidRPr="00824476">
        <w:rPr>
          <w:rFonts w:ascii="Times New Roman" w:hAnsi="Times New Roman" w:cs="Times New Roman"/>
        </w:rPr>
        <w:pict w14:anchorId="38753399">
          <v:rect id="_x0000_i1103" style="width:0;height:1.5pt" o:hralign="center" o:hrstd="t" o:hr="t" fillcolor="#a0a0a0" stroked="f"/>
        </w:pict>
      </w:r>
    </w:p>
    <w:p w14:paraId="7430CF30" w14:textId="77777777" w:rsidR="00824476" w:rsidRPr="00824476" w:rsidRDefault="00824476" w:rsidP="00824476">
      <w:pPr>
        <w:rPr>
          <w:rFonts w:ascii="Times New Roman" w:hAnsi="Times New Roman" w:cs="Times New Roman"/>
          <w:b/>
          <w:bCs/>
        </w:rPr>
      </w:pPr>
      <w:r w:rsidRPr="00824476">
        <w:rPr>
          <w:rFonts w:ascii="Times New Roman" w:hAnsi="Times New Roman" w:cs="Times New Roman"/>
          <w:b/>
          <w:bCs/>
        </w:rPr>
        <w:t>What We Transplanted from ITSERR</w:t>
      </w:r>
    </w:p>
    <w:p w14:paraId="0F8966AB" w14:textId="77777777" w:rsidR="00824476" w:rsidRPr="00824476" w:rsidRDefault="00824476" w:rsidP="00824476">
      <w:pPr>
        <w:rPr>
          <w:rFonts w:ascii="Times New Roman" w:hAnsi="Times New Roman" w:cs="Times New Roman"/>
        </w:rPr>
      </w:pPr>
      <w:r w:rsidRPr="00824476">
        <w:rPr>
          <w:rFonts w:ascii="Times New Roman" w:hAnsi="Times New Roman" w:cs="Times New Roman"/>
        </w:rPr>
        <w:t>The structural DNA of four ITSERR innovations is now embedded:</w:t>
      </w:r>
    </w:p>
    <w:p w14:paraId="253455E9" w14:textId="77777777" w:rsidR="00824476" w:rsidRPr="00824476" w:rsidRDefault="00824476" w:rsidP="00824476">
      <w:pPr>
        <w:rPr>
          <w:rFonts w:ascii="Times New Roman" w:hAnsi="Times New Roman" w:cs="Times New Roman"/>
        </w:rPr>
      </w:pPr>
      <w:r w:rsidRPr="00824476">
        <w:rPr>
          <w:rFonts w:ascii="Times New Roman" w:hAnsi="Times New Roman" w:cs="Times New Roman"/>
        </w:rPr>
        <w:t xml:space="preserve">The </w:t>
      </w:r>
      <w:r w:rsidRPr="00824476">
        <w:rPr>
          <w:rFonts w:ascii="Times New Roman" w:hAnsi="Times New Roman" w:cs="Times New Roman"/>
          <w:b/>
          <w:bCs/>
        </w:rPr>
        <w:t>entity mapping pattern</w:t>
      </w:r>
      <w:r w:rsidRPr="00824476">
        <w:rPr>
          <w:rFonts w:ascii="Times New Roman" w:hAnsi="Times New Roman" w:cs="Times New Roman"/>
        </w:rPr>
        <w:t xml:space="preserve"> (entity_mapping.csv → term_variants.csv): domain data in scholar-editable CSV, separate from processing logic. </w:t>
      </w:r>
      <w:proofErr w:type="spellStart"/>
      <w:r w:rsidRPr="00824476">
        <w:rPr>
          <w:rFonts w:ascii="Times New Roman" w:hAnsi="Times New Roman" w:cs="Times New Roman"/>
        </w:rPr>
        <w:t>Sekelská</w:t>
      </w:r>
      <w:proofErr w:type="spellEnd"/>
      <w:r w:rsidRPr="00824476">
        <w:rPr>
          <w:rFonts w:ascii="Times New Roman" w:hAnsi="Times New Roman" w:cs="Times New Roman"/>
        </w:rPr>
        <w:t xml:space="preserve"> can add hymnological terms without touching code.</w:t>
      </w:r>
    </w:p>
    <w:p w14:paraId="63D0906D" w14:textId="77777777" w:rsidR="00824476" w:rsidRPr="00824476" w:rsidRDefault="00824476" w:rsidP="00824476">
      <w:pPr>
        <w:rPr>
          <w:rFonts w:ascii="Times New Roman" w:hAnsi="Times New Roman" w:cs="Times New Roman"/>
        </w:rPr>
      </w:pPr>
      <w:r w:rsidRPr="00824476">
        <w:rPr>
          <w:rFonts w:ascii="Times New Roman" w:hAnsi="Times New Roman" w:cs="Times New Roman"/>
        </w:rPr>
        <w:t xml:space="preserve">The </w:t>
      </w:r>
      <w:r w:rsidRPr="00824476">
        <w:rPr>
          <w:rFonts w:ascii="Times New Roman" w:hAnsi="Times New Roman" w:cs="Times New Roman"/>
          <w:b/>
          <w:bCs/>
        </w:rPr>
        <w:t>epistemic modesty framework</w:t>
      </w:r>
      <w:r w:rsidRPr="00824476">
        <w:rPr>
          <w:rFonts w:ascii="Times New Roman" w:hAnsi="Times New Roman" w:cs="Times New Roman"/>
        </w:rPr>
        <w:t xml:space="preserve"> (FACTUAL / INTERPRETIVE / DEFERRED): present at every layer. When the website shows "this hymn expresses real presence," the user can see whether that's a factual observation from the text or a scholarly interpretation.</w:t>
      </w:r>
    </w:p>
    <w:p w14:paraId="53419C0F" w14:textId="77777777" w:rsidR="00824476" w:rsidRPr="00824476" w:rsidRDefault="00824476" w:rsidP="00824476">
      <w:pPr>
        <w:rPr>
          <w:rFonts w:ascii="Times New Roman" w:hAnsi="Times New Roman" w:cs="Times New Roman"/>
        </w:rPr>
      </w:pPr>
      <w:r w:rsidRPr="00824476">
        <w:rPr>
          <w:rFonts w:ascii="Times New Roman" w:hAnsi="Times New Roman" w:cs="Times New Roman"/>
        </w:rPr>
        <w:t xml:space="preserve">The </w:t>
      </w:r>
      <w:r w:rsidRPr="00824476">
        <w:rPr>
          <w:rFonts w:ascii="Times New Roman" w:hAnsi="Times New Roman" w:cs="Times New Roman"/>
          <w:b/>
          <w:bCs/>
        </w:rPr>
        <w:t xml:space="preserve">rhetorical context </w:t>
      </w:r>
      <w:proofErr w:type="gramStart"/>
      <w:r w:rsidRPr="00824476">
        <w:rPr>
          <w:rFonts w:ascii="Times New Roman" w:hAnsi="Times New Roman" w:cs="Times New Roman"/>
          <w:b/>
          <w:bCs/>
        </w:rPr>
        <w:t>typing</w:t>
      </w:r>
      <w:r w:rsidRPr="00824476">
        <w:rPr>
          <w:rFonts w:ascii="Times New Roman" w:hAnsi="Times New Roman" w:cs="Times New Roman"/>
        </w:rPr>
        <w:t>:</w:t>
      </w:r>
      <w:proofErr w:type="gramEnd"/>
      <w:r w:rsidRPr="00824476">
        <w:rPr>
          <w:rFonts w:ascii="Times New Roman" w:hAnsi="Times New Roman" w:cs="Times New Roman"/>
        </w:rPr>
        <w:t xml:space="preserve"> transformed into hymnic function codes. ITSERR's POLEMIC, TESTIMONIAL, HERMENEUTICAL → TEPALIT's CONFESSIONAL, DOXOLOGICAL, POLEMICAL, CATECHETICAL. Same principle — capturing not just </w:t>
      </w:r>
      <w:r w:rsidRPr="00824476">
        <w:rPr>
          <w:rFonts w:ascii="Times New Roman" w:hAnsi="Times New Roman" w:cs="Times New Roman"/>
          <w:i/>
          <w:iCs/>
        </w:rPr>
        <w:t>what</w:t>
      </w:r>
      <w:r w:rsidRPr="00824476">
        <w:rPr>
          <w:rFonts w:ascii="Times New Roman" w:hAnsi="Times New Roman" w:cs="Times New Roman"/>
        </w:rPr>
        <w:t xml:space="preserve"> a text says but </w:t>
      </w:r>
      <w:r w:rsidRPr="00824476">
        <w:rPr>
          <w:rFonts w:ascii="Times New Roman" w:hAnsi="Times New Roman" w:cs="Times New Roman"/>
          <w:i/>
          <w:iCs/>
        </w:rPr>
        <w:t>how it functions</w:t>
      </w:r>
      <w:r w:rsidRPr="00824476">
        <w:rPr>
          <w:rFonts w:ascii="Times New Roman" w:hAnsi="Times New Roman" w:cs="Times New Roman"/>
        </w:rPr>
        <w:t>.</w:t>
      </w:r>
    </w:p>
    <w:p w14:paraId="170CCBF6" w14:textId="77777777" w:rsidR="00824476" w:rsidRPr="00824476" w:rsidRDefault="00824476" w:rsidP="00824476">
      <w:pPr>
        <w:rPr>
          <w:rFonts w:ascii="Times New Roman" w:hAnsi="Times New Roman" w:cs="Times New Roman"/>
        </w:rPr>
      </w:pPr>
      <w:r w:rsidRPr="00824476">
        <w:rPr>
          <w:rFonts w:ascii="Times New Roman" w:hAnsi="Times New Roman" w:cs="Times New Roman"/>
        </w:rPr>
        <w:t xml:space="preserve">The </w:t>
      </w:r>
      <w:r w:rsidRPr="00824476">
        <w:rPr>
          <w:rFonts w:ascii="Times New Roman" w:hAnsi="Times New Roman" w:cs="Times New Roman"/>
          <w:b/>
          <w:bCs/>
        </w:rPr>
        <w:t>modification tracking pattern</w:t>
      </w:r>
      <w:r w:rsidRPr="00824476">
        <w:rPr>
          <w:rFonts w:ascii="Times New Roman" w:hAnsi="Times New Roman" w:cs="Times New Roman"/>
        </w:rPr>
        <w:t xml:space="preserve">: ITSERR tracked OCR corrections with provenance; TEPALIT tracks theological modifications (ADDITION, DELETION, SUBSTITUTION, REFRAMING, STRUCTURAL) with the same </w:t>
      </w:r>
      <w:proofErr w:type="spellStart"/>
      <w:r w:rsidRPr="00824476">
        <w:rPr>
          <w:rFonts w:ascii="Times New Roman" w:hAnsi="Times New Roman" w:cs="Times New Roman"/>
        </w:rPr>
        <w:t>rigour</w:t>
      </w:r>
      <w:proofErr w:type="spellEnd"/>
      <w:r w:rsidRPr="00824476">
        <w:rPr>
          <w:rFonts w:ascii="Times New Roman" w:hAnsi="Times New Roman" w:cs="Times New Roman"/>
        </w:rPr>
        <w:t xml:space="preserve">. The </w:t>
      </w:r>
      <w:proofErr w:type="spellStart"/>
      <w:r w:rsidRPr="00824476">
        <w:rPr>
          <w:rFonts w:ascii="Times New Roman" w:hAnsi="Times New Roman" w:cs="Times New Roman"/>
        </w:rPr>
        <w:t>theological_modification</w:t>
      </w:r>
      <w:proofErr w:type="spellEnd"/>
      <w:r w:rsidRPr="00824476">
        <w:rPr>
          <w:rFonts w:ascii="Times New Roman" w:hAnsi="Times New Roman" w:cs="Times New Roman"/>
        </w:rPr>
        <w:t xml:space="preserve"> field in hymnic_evidence.csv is where your </w:t>
      </w:r>
      <w:proofErr w:type="spellStart"/>
      <w:r w:rsidRPr="00824476">
        <w:rPr>
          <w:rFonts w:ascii="Times New Roman" w:hAnsi="Times New Roman" w:cs="Times New Roman"/>
        </w:rPr>
        <w:t>Lutheranisation</w:t>
      </w:r>
      <w:proofErr w:type="spellEnd"/>
      <w:r w:rsidRPr="00824476">
        <w:rPr>
          <w:rFonts w:ascii="Times New Roman" w:hAnsi="Times New Roman" w:cs="Times New Roman"/>
        </w:rPr>
        <w:t xml:space="preserve"> thesis lives as data.</w:t>
      </w:r>
    </w:p>
    <w:p w14:paraId="60F94E0B" w14:textId="77777777" w:rsidR="00824476" w:rsidRPr="00824476" w:rsidRDefault="00824476" w:rsidP="00824476">
      <w:pPr>
        <w:rPr>
          <w:rFonts w:ascii="Times New Roman" w:hAnsi="Times New Roman" w:cs="Times New Roman"/>
        </w:rPr>
      </w:pPr>
      <w:r w:rsidRPr="00824476">
        <w:rPr>
          <w:rFonts w:ascii="Times New Roman" w:hAnsi="Times New Roman" w:cs="Times New Roman"/>
        </w:rPr>
        <w:pict w14:anchorId="03495864">
          <v:rect id="_x0000_i1104" style="width:0;height:1.5pt" o:hralign="center" o:hrstd="t" o:hr="t" fillcolor="#a0a0a0" stroked="f"/>
        </w:pict>
      </w:r>
    </w:p>
    <w:p w14:paraId="5733E63E" w14:textId="77777777" w:rsidR="00824476" w:rsidRPr="00824476" w:rsidRDefault="00824476" w:rsidP="00824476">
      <w:pPr>
        <w:rPr>
          <w:rFonts w:ascii="Times New Roman" w:hAnsi="Times New Roman" w:cs="Times New Roman"/>
          <w:b/>
          <w:bCs/>
        </w:rPr>
      </w:pPr>
      <w:r w:rsidRPr="00824476">
        <w:rPr>
          <w:rFonts w:ascii="Times New Roman" w:hAnsi="Times New Roman" w:cs="Times New Roman"/>
          <w:b/>
          <w:bCs/>
        </w:rPr>
        <w:t>What This Enables on the Website</w:t>
      </w:r>
    </w:p>
    <w:p w14:paraId="7D14C817" w14:textId="77777777" w:rsidR="00824476" w:rsidRPr="00824476" w:rsidRDefault="00824476" w:rsidP="00824476">
      <w:pPr>
        <w:rPr>
          <w:rFonts w:ascii="Times New Roman" w:hAnsi="Times New Roman" w:cs="Times New Roman"/>
        </w:rPr>
      </w:pPr>
      <w:r w:rsidRPr="00824476">
        <w:rPr>
          <w:rFonts w:ascii="Times New Roman" w:hAnsi="Times New Roman" w:cs="Times New Roman"/>
        </w:rPr>
        <w:t xml:space="preserve">Once populated, these CSVs directly feed every major </w:t>
      </w:r>
      <w:proofErr w:type="spellStart"/>
      <w:r w:rsidRPr="00824476">
        <w:rPr>
          <w:rFonts w:ascii="Times New Roman" w:hAnsi="Times New Roman" w:cs="Times New Roman"/>
        </w:rPr>
        <w:t>visualisation</w:t>
      </w:r>
      <w:proofErr w:type="spellEnd"/>
      <w:r w:rsidRPr="00824476">
        <w:rPr>
          <w:rFonts w:ascii="Times New Roman" w:hAnsi="Times New Roman" w:cs="Times New Roman"/>
        </w:rPr>
        <w:t xml:space="preserve"> from the Claude Code conversation:</w:t>
      </w:r>
    </w:p>
    <w:p w14:paraId="214D05F4" w14:textId="77777777" w:rsidR="00824476" w:rsidRPr="00824476" w:rsidRDefault="00824476" w:rsidP="00824476">
      <w:pPr>
        <w:rPr>
          <w:rFonts w:ascii="Times New Roman" w:hAnsi="Times New Roman" w:cs="Times New Roman"/>
        </w:rPr>
      </w:pPr>
      <w:r w:rsidRPr="00824476">
        <w:rPr>
          <w:rFonts w:ascii="Times New Roman" w:hAnsi="Times New Roman" w:cs="Times New Roman"/>
        </w:rPr>
        <w:t xml:space="preserve">The </w:t>
      </w:r>
      <w:r w:rsidRPr="00824476">
        <w:rPr>
          <w:rFonts w:ascii="Times New Roman" w:hAnsi="Times New Roman" w:cs="Times New Roman"/>
          <w:b/>
          <w:bCs/>
        </w:rPr>
        <w:t>network graph</w:t>
      </w:r>
      <w:r w:rsidRPr="00824476">
        <w:rPr>
          <w:rFonts w:ascii="Times New Roman" w:hAnsi="Times New Roman" w:cs="Times New Roman"/>
        </w:rPr>
        <w:t xml:space="preserve"> draws nodes from confessional_positions.csv and hymnic_evidence.csv, edges from shared </w:t>
      </w:r>
      <w:proofErr w:type="spellStart"/>
      <w:r w:rsidRPr="00824476">
        <w:rPr>
          <w:rFonts w:ascii="Times New Roman" w:hAnsi="Times New Roman" w:cs="Times New Roman"/>
        </w:rPr>
        <w:t>locus_code</w:t>
      </w:r>
      <w:proofErr w:type="spellEnd"/>
      <w:r w:rsidRPr="00824476">
        <w:rPr>
          <w:rFonts w:ascii="Times New Roman" w:hAnsi="Times New Roman" w:cs="Times New Roman"/>
        </w:rPr>
        <w:t xml:space="preserve"> values and </w:t>
      </w:r>
      <w:proofErr w:type="spellStart"/>
      <w:r w:rsidRPr="00824476">
        <w:rPr>
          <w:rFonts w:ascii="Times New Roman" w:hAnsi="Times New Roman" w:cs="Times New Roman"/>
        </w:rPr>
        <w:t>paired_text_id</w:t>
      </w:r>
      <w:proofErr w:type="spellEnd"/>
      <w:r w:rsidRPr="00824476">
        <w:rPr>
          <w:rFonts w:ascii="Times New Roman" w:hAnsi="Times New Roman" w:cs="Times New Roman"/>
        </w:rPr>
        <w:t xml:space="preserve"> links, with edge weights from hymnic_functions.csv theological weights.</w:t>
      </w:r>
    </w:p>
    <w:p w14:paraId="22EA3530" w14:textId="77777777" w:rsidR="00824476" w:rsidRPr="00824476" w:rsidRDefault="00824476" w:rsidP="00824476">
      <w:pPr>
        <w:rPr>
          <w:rFonts w:ascii="Times New Roman" w:hAnsi="Times New Roman" w:cs="Times New Roman"/>
        </w:rPr>
      </w:pPr>
      <w:r w:rsidRPr="00824476">
        <w:rPr>
          <w:rFonts w:ascii="Times New Roman" w:hAnsi="Times New Roman" w:cs="Times New Roman"/>
        </w:rPr>
        <w:t xml:space="preserve">The </w:t>
      </w:r>
      <w:r w:rsidRPr="00824476">
        <w:rPr>
          <w:rFonts w:ascii="Times New Roman" w:hAnsi="Times New Roman" w:cs="Times New Roman"/>
          <w:b/>
          <w:bCs/>
        </w:rPr>
        <w:t>parallel text viewer</w:t>
      </w:r>
      <w:r w:rsidRPr="00824476">
        <w:rPr>
          <w:rFonts w:ascii="Times New Roman" w:hAnsi="Times New Roman" w:cs="Times New Roman"/>
        </w:rPr>
        <w:t xml:space="preserve"> uses </w:t>
      </w:r>
      <w:proofErr w:type="spellStart"/>
      <w:r w:rsidRPr="00824476">
        <w:rPr>
          <w:rFonts w:ascii="Times New Roman" w:hAnsi="Times New Roman" w:cs="Times New Roman"/>
        </w:rPr>
        <w:t>paired_text_id</w:t>
      </w:r>
      <w:proofErr w:type="spellEnd"/>
      <w:r w:rsidRPr="00824476">
        <w:rPr>
          <w:rFonts w:ascii="Times New Roman" w:hAnsi="Times New Roman" w:cs="Times New Roman"/>
        </w:rPr>
        <w:t xml:space="preserve"> pairs — CS042 ↔ IV208 — with </w:t>
      </w:r>
      <w:proofErr w:type="spellStart"/>
      <w:r w:rsidRPr="00824476">
        <w:rPr>
          <w:rFonts w:ascii="Times New Roman" w:hAnsi="Times New Roman" w:cs="Times New Roman"/>
        </w:rPr>
        <w:t>theological_modification</w:t>
      </w:r>
      <w:proofErr w:type="spellEnd"/>
      <w:r w:rsidRPr="00824476">
        <w:rPr>
          <w:rFonts w:ascii="Times New Roman" w:hAnsi="Times New Roman" w:cs="Times New Roman"/>
        </w:rPr>
        <w:t xml:space="preserve"> displayed as annotations and </w:t>
      </w:r>
      <w:proofErr w:type="spellStart"/>
      <w:r w:rsidRPr="00824476">
        <w:rPr>
          <w:rFonts w:ascii="Times New Roman" w:hAnsi="Times New Roman" w:cs="Times New Roman"/>
        </w:rPr>
        <w:t>modification_type</w:t>
      </w:r>
      <w:proofErr w:type="spellEnd"/>
      <w:r w:rsidRPr="00824476">
        <w:rPr>
          <w:rFonts w:ascii="Times New Roman" w:hAnsi="Times New Roman" w:cs="Times New Roman"/>
        </w:rPr>
        <w:t xml:space="preserve"> driving the diff-view </w:t>
      </w:r>
      <w:proofErr w:type="spellStart"/>
      <w:r w:rsidRPr="00824476">
        <w:rPr>
          <w:rFonts w:ascii="Times New Roman" w:hAnsi="Times New Roman" w:cs="Times New Roman"/>
        </w:rPr>
        <w:t>colour</w:t>
      </w:r>
      <w:proofErr w:type="spellEnd"/>
      <w:r w:rsidRPr="00824476">
        <w:rPr>
          <w:rFonts w:ascii="Times New Roman" w:hAnsi="Times New Roman" w:cs="Times New Roman"/>
        </w:rPr>
        <w:t xml:space="preserve"> coding.</w:t>
      </w:r>
    </w:p>
    <w:p w14:paraId="0E073A39" w14:textId="77777777" w:rsidR="00824476" w:rsidRPr="00824476" w:rsidRDefault="00824476" w:rsidP="00824476">
      <w:pPr>
        <w:rPr>
          <w:rFonts w:ascii="Times New Roman" w:hAnsi="Times New Roman" w:cs="Times New Roman"/>
        </w:rPr>
      </w:pPr>
      <w:r w:rsidRPr="00824476">
        <w:rPr>
          <w:rFonts w:ascii="Times New Roman" w:hAnsi="Times New Roman" w:cs="Times New Roman"/>
        </w:rPr>
        <w:lastRenderedPageBreak/>
        <w:t xml:space="preserve">The </w:t>
      </w:r>
      <w:r w:rsidRPr="00824476">
        <w:rPr>
          <w:rFonts w:ascii="Times New Roman" w:hAnsi="Times New Roman" w:cs="Times New Roman"/>
          <w:b/>
          <w:bCs/>
        </w:rPr>
        <w:t>radar charts</w:t>
      </w:r>
      <w:r w:rsidRPr="00824476">
        <w:rPr>
          <w:rFonts w:ascii="Times New Roman" w:hAnsi="Times New Roman" w:cs="Times New Roman"/>
        </w:rPr>
        <w:t xml:space="preserve"> aggregate from confessional_positions.csv by tradition and locus.</w:t>
      </w:r>
    </w:p>
    <w:p w14:paraId="465150A2" w14:textId="77777777" w:rsidR="00824476" w:rsidRPr="00824476" w:rsidRDefault="00824476" w:rsidP="00824476">
      <w:pPr>
        <w:rPr>
          <w:rFonts w:ascii="Times New Roman" w:hAnsi="Times New Roman" w:cs="Times New Roman"/>
        </w:rPr>
      </w:pPr>
      <w:r w:rsidRPr="00824476">
        <w:rPr>
          <w:rFonts w:ascii="Times New Roman" w:hAnsi="Times New Roman" w:cs="Times New Roman"/>
        </w:rPr>
        <w:t xml:space="preserve">The </w:t>
      </w:r>
      <w:r w:rsidRPr="00824476">
        <w:rPr>
          <w:rFonts w:ascii="Times New Roman" w:hAnsi="Times New Roman" w:cs="Times New Roman"/>
          <w:b/>
          <w:bCs/>
        </w:rPr>
        <w:t>Sankey diagrams</w:t>
      </w:r>
      <w:r w:rsidRPr="00824476">
        <w:rPr>
          <w:rFonts w:ascii="Times New Roman" w:hAnsi="Times New Roman" w:cs="Times New Roman"/>
        </w:rPr>
        <w:t xml:space="preserve"> trace hymns through </w:t>
      </w:r>
      <w:proofErr w:type="spellStart"/>
      <w:r w:rsidRPr="00824476">
        <w:rPr>
          <w:rFonts w:ascii="Times New Roman" w:hAnsi="Times New Roman" w:cs="Times New Roman"/>
        </w:rPr>
        <w:t>paired_text_id</w:t>
      </w:r>
      <w:proofErr w:type="spellEnd"/>
      <w:r w:rsidRPr="00824476">
        <w:rPr>
          <w:rFonts w:ascii="Times New Roman" w:hAnsi="Times New Roman" w:cs="Times New Roman"/>
        </w:rPr>
        <w:t xml:space="preserve"> chains with </w:t>
      </w:r>
      <w:proofErr w:type="spellStart"/>
      <w:r w:rsidRPr="00824476">
        <w:rPr>
          <w:rFonts w:ascii="Times New Roman" w:hAnsi="Times New Roman" w:cs="Times New Roman"/>
        </w:rPr>
        <w:t>modification_type</w:t>
      </w:r>
      <w:proofErr w:type="spellEnd"/>
      <w:r w:rsidRPr="00824476">
        <w:rPr>
          <w:rFonts w:ascii="Times New Roman" w:hAnsi="Times New Roman" w:cs="Times New Roman"/>
        </w:rPr>
        <w:t xml:space="preserve"> at each step.</w:t>
      </w:r>
    </w:p>
    <w:p w14:paraId="388F2BF9" w14:textId="77777777" w:rsidR="00824476" w:rsidRPr="00824476" w:rsidRDefault="00824476" w:rsidP="00824476">
      <w:pPr>
        <w:rPr>
          <w:rFonts w:ascii="Times New Roman" w:hAnsi="Times New Roman" w:cs="Times New Roman"/>
        </w:rPr>
      </w:pPr>
      <w:r w:rsidRPr="00824476">
        <w:rPr>
          <w:rFonts w:ascii="Times New Roman" w:hAnsi="Times New Roman" w:cs="Times New Roman"/>
        </w:rPr>
        <w:t xml:space="preserve">The </w:t>
      </w:r>
      <w:r w:rsidRPr="00824476">
        <w:rPr>
          <w:rFonts w:ascii="Times New Roman" w:hAnsi="Times New Roman" w:cs="Times New Roman"/>
          <w:b/>
          <w:bCs/>
        </w:rPr>
        <w:t>corpus explorer</w:t>
      </w:r>
      <w:r w:rsidRPr="00824476">
        <w:rPr>
          <w:rFonts w:ascii="Times New Roman" w:hAnsi="Times New Roman" w:cs="Times New Roman"/>
        </w:rPr>
        <w:t xml:space="preserve"> filters on </w:t>
      </w:r>
      <w:proofErr w:type="spellStart"/>
      <w:r w:rsidRPr="00824476">
        <w:rPr>
          <w:rFonts w:ascii="Times New Roman" w:hAnsi="Times New Roman" w:cs="Times New Roman"/>
        </w:rPr>
        <w:t>locus_code</w:t>
      </w:r>
      <w:proofErr w:type="spellEnd"/>
      <w:r w:rsidRPr="00824476">
        <w:rPr>
          <w:rFonts w:ascii="Times New Roman" w:hAnsi="Times New Roman" w:cs="Times New Roman"/>
        </w:rPr>
        <w:t xml:space="preserve">, tradition, </w:t>
      </w:r>
      <w:proofErr w:type="spellStart"/>
      <w:r w:rsidRPr="00824476">
        <w:rPr>
          <w:rFonts w:ascii="Times New Roman" w:hAnsi="Times New Roman" w:cs="Times New Roman"/>
        </w:rPr>
        <w:t>hymnic_function</w:t>
      </w:r>
      <w:proofErr w:type="spellEnd"/>
      <w:r w:rsidRPr="00824476">
        <w:rPr>
          <w:rFonts w:ascii="Times New Roman" w:hAnsi="Times New Roman" w:cs="Times New Roman"/>
        </w:rPr>
        <w:t xml:space="preserve">, and </w:t>
      </w:r>
      <w:proofErr w:type="spellStart"/>
      <w:r w:rsidRPr="00824476">
        <w:rPr>
          <w:rFonts w:ascii="Times New Roman" w:hAnsi="Times New Roman" w:cs="Times New Roman"/>
        </w:rPr>
        <w:t>epistemic_status</w:t>
      </w:r>
      <w:proofErr w:type="spellEnd"/>
      <w:r w:rsidRPr="00824476">
        <w:rPr>
          <w:rFonts w:ascii="Times New Roman" w:hAnsi="Times New Roman" w:cs="Times New Roman"/>
        </w:rPr>
        <w:t xml:space="preserve"> — all fields already defined.</w:t>
      </w:r>
    </w:p>
    <w:p w14:paraId="6796B01E" w14:textId="77777777" w:rsidR="00824476" w:rsidRPr="00824476" w:rsidRDefault="00824476" w:rsidP="00824476">
      <w:pPr>
        <w:rPr>
          <w:rFonts w:ascii="Times New Roman" w:hAnsi="Times New Roman" w:cs="Times New Roman"/>
        </w:rPr>
      </w:pPr>
      <w:r w:rsidRPr="00824476">
        <w:rPr>
          <w:rFonts w:ascii="Times New Roman" w:hAnsi="Times New Roman" w:cs="Times New Roman"/>
        </w:rPr>
        <w:pict w14:anchorId="2FD0A5B5">
          <v:rect id="_x0000_i1105" style="width:0;height:1.5pt" o:hralign="center" o:hrstd="t" o:hr="t" fillcolor="#a0a0a0" stroked="f"/>
        </w:pict>
      </w:r>
    </w:p>
    <w:p w14:paraId="1AEF65BD" w14:textId="77777777" w:rsidR="00824476" w:rsidRPr="00824476" w:rsidRDefault="00824476" w:rsidP="00824476">
      <w:pPr>
        <w:rPr>
          <w:rFonts w:ascii="Times New Roman" w:hAnsi="Times New Roman" w:cs="Times New Roman"/>
          <w:b/>
          <w:bCs/>
        </w:rPr>
      </w:pPr>
      <w:r w:rsidRPr="00824476">
        <w:rPr>
          <w:rFonts w:ascii="Times New Roman" w:hAnsi="Times New Roman" w:cs="Times New Roman"/>
          <w:b/>
          <w:bCs/>
        </w:rPr>
        <w:t>Immediate Next Steps</w:t>
      </w:r>
    </w:p>
    <w:p w14:paraId="6D1EBA48" w14:textId="77777777" w:rsidR="00824476" w:rsidRPr="00824476" w:rsidRDefault="00824476" w:rsidP="00824476">
      <w:pPr>
        <w:rPr>
          <w:rFonts w:ascii="Times New Roman" w:hAnsi="Times New Roman" w:cs="Times New Roman"/>
        </w:rPr>
      </w:pPr>
      <w:r w:rsidRPr="00824476">
        <w:rPr>
          <w:rFonts w:ascii="Times New Roman" w:hAnsi="Times New Roman" w:cs="Times New Roman"/>
          <w:b/>
          <w:bCs/>
        </w:rPr>
        <w:t>For the chapter:</w:t>
      </w:r>
      <w:r w:rsidRPr="00824476">
        <w:rPr>
          <w:rFonts w:ascii="Times New Roman" w:hAnsi="Times New Roman" w:cs="Times New Roman"/>
        </w:rPr>
        <w:t xml:space="preserve"> As you work through each </w:t>
      </w:r>
      <w:r w:rsidRPr="00824476">
        <w:rPr>
          <w:rFonts w:ascii="Times New Roman" w:hAnsi="Times New Roman" w:cs="Times New Roman"/>
          <w:i/>
          <w:iCs/>
        </w:rPr>
        <w:t>locus</w:t>
      </w:r>
      <w:r w:rsidRPr="00824476">
        <w:rPr>
          <w:rFonts w:ascii="Times New Roman" w:hAnsi="Times New Roman" w:cs="Times New Roman"/>
        </w:rPr>
        <w:t xml:space="preserve"> in your source documentation (Phase 2), populate confessional_positions.csv for L2, L3, and L4 the way L1 is already populated. The CSV structure will discipline the comparison — if you can't fill a cell, that's a research gap to address.</w:t>
      </w:r>
    </w:p>
    <w:p w14:paraId="4EDD45F4" w14:textId="77777777" w:rsidR="00824476" w:rsidRPr="00824476" w:rsidRDefault="00824476" w:rsidP="00824476">
      <w:pPr>
        <w:rPr>
          <w:rFonts w:ascii="Times New Roman" w:hAnsi="Times New Roman" w:cs="Times New Roman"/>
        </w:rPr>
      </w:pPr>
      <w:r w:rsidRPr="00824476">
        <w:rPr>
          <w:rFonts w:ascii="Times New Roman" w:hAnsi="Times New Roman" w:cs="Times New Roman"/>
          <w:b/>
          <w:bCs/>
        </w:rPr>
        <w:t>For term_variants.csv:</w:t>
      </w:r>
      <w:r w:rsidRPr="00824476">
        <w:rPr>
          <w:rFonts w:ascii="Times New Roman" w:hAnsi="Times New Roman" w:cs="Times New Roman"/>
        </w:rPr>
        <w:t xml:space="preserve"> The ecclesiology, soteriology, and Scripture/Tradition vocabulary needs the same density as the Eucharistic section. I'd suggest expanding it locus by locus as you work through the confessional documents.</w:t>
      </w:r>
    </w:p>
    <w:p w14:paraId="19D18DC4" w14:textId="77777777" w:rsidR="00824476" w:rsidRPr="00824476" w:rsidRDefault="00824476" w:rsidP="00824476">
      <w:pPr>
        <w:rPr>
          <w:rFonts w:ascii="Times New Roman" w:hAnsi="Times New Roman" w:cs="Times New Roman"/>
        </w:rPr>
      </w:pPr>
      <w:r w:rsidRPr="00824476">
        <w:rPr>
          <w:rFonts w:ascii="Times New Roman" w:hAnsi="Times New Roman" w:cs="Times New Roman"/>
          <w:b/>
          <w:bCs/>
        </w:rPr>
        <w:t>For the team:</w:t>
      </w:r>
      <w:r w:rsidRPr="00824476">
        <w:rPr>
          <w:rFonts w:ascii="Times New Roman" w:hAnsi="Times New Roman" w:cs="Times New Roman"/>
        </w:rPr>
        <w:t xml:space="preserve"> The README.md is ready to share with Klátik. It explains the system without requiring technical knowledge. If </w:t>
      </w:r>
      <w:proofErr w:type="spellStart"/>
      <w:r w:rsidRPr="00824476">
        <w:rPr>
          <w:rFonts w:ascii="Times New Roman" w:hAnsi="Times New Roman" w:cs="Times New Roman"/>
        </w:rPr>
        <w:t>Sekelská</w:t>
      </w:r>
      <w:proofErr w:type="spellEnd"/>
      <w:r w:rsidRPr="00824476">
        <w:rPr>
          <w:rFonts w:ascii="Times New Roman" w:hAnsi="Times New Roman" w:cs="Times New Roman"/>
        </w:rPr>
        <w:t xml:space="preserve"> has hymnological identifications (which hymn in CS came from which Brethren source), those map directly into hymnic_evidence.csv with </w:t>
      </w:r>
      <w:proofErr w:type="spellStart"/>
      <w:r w:rsidRPr="00824476">
        <w:rPr>
          <w:rFonts w:ascii="Times New Roman" w:hAnsi="Times New Roman" w:cs="Times New Roman"/>
        </w:rPr>
        <w:t>paired_text_id</w:t>
      </w:r>
      <w:proofErr w:type="spellEnd"/>
      <w:r w:rsidRPr="00824476">
        <w:rPr>
          <w:rFonts w:ascii="Times New Roman" w:hAnsi="Times New Roman" w:cs="Times New Roman"/>
        </w:rPr>
        <w:t>.</w:t>
      </w:r>
    </w:p>
    <w:p w14:paraId="17384FCE" w14:textId="77777777" w:rsidR="00824476" w:rsidRPr="00824476" w:rsidRDefault="00824476" w:rsidP="00824476">
      <w:pPr>
        <w:rPr>
          <w:rFonts w:ascii="Times New Roman" w:hAnsi="Times New Roman" w:cs="Times New Roman"/>
        </w:rPr>
      </w:pPr>
      <w:r w:rsidRPr="00824476">
        <w:rPr>
          <w:rFonts w:ascii="Times New Roman" w:hAnsi="Times New Roman" w:cs="Times New Roman"/>
          <w:b/>
          <w:bCs/>
        </w:rPr>
        <w:t>For the website:</w:t>
      </w:r>
      <w:r w:rsidRPr="00824476">
        <w:rPr>
          <w:rFonts w:ascii="Times New Roman" w:hAnsi="Times New Roman" w:cs="Times New Roman"/>
        </w:rPr>
        <w:t xml:space="preserve"> The taxonomy/ directory is the data foundation. When we build the site scaffold (Tier 1), every </w:t>
      </w:r>
      <w:proofErr w:type="spellStart"/>
      <w:r w:rsidRPr="00824476">
        <w:rPr>
          <w:rFonts w:ascii="Times New Roman" w:hAnsi="Times New Roman" w:cs="Times New Roman"/>
        </w:rPr>
        <w:t>visualisation</w:t>
      </w:r>
      <w:proofErr w:type="spellEnd"/>
      <w:r w:rsidRPr="00824476">
        <w:rPr>
          <w:rFonts w:ascii="Times New Roman" w:hAnsi="Times New Roman" w:cs="Times New Roman"/>
        </w:rPr>
        <w:t xml:space="preserve"> component will read from these CSVs — no intermediate database needed. Flat files, diffable in Git, hostable on GitHub Pages forever.</w:t>
      </w:r>
    </w:p>
    <w:p w14:paraId="6DD5B99B" w14:textId="77777777" w:rsidR="00824476" w:rsidRPr="00E148EE" w:rsidRDefault="00824476">
      <w:pPr>
        <w:rPr>
          <w:rFonts w:ascii="Times New Roman" w:hAnsi="Times New Roman" w:cs="Times New Roman"/>
        </w:rPr>
      </w:pPr>
    </w:p>
    <w:sectPr w:rsidR="00824476" w:rsidRPr="00E148EE" w:rsidSect="00F94CC6">
      <w:pgSz w:w="11906" w:h="16838" w:code="9"/>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8EE"/>
    <w:rsid w:val="00015F25"/>
    <w:rsid w:val="00115DA9"/>
    <w:rsid w:val="001B3C6C"/>
    <w:rsid w:val="00796566"/>
    <w:rsid w:val="007B362D"/>
    <w:rsid w:val="00824476"/>
    <w:rsid w:val="00D70E86"/>
    <w:rsid w:val="00E148EE"/>
    <w:rsid w:val="00ED0AA8"/>
    <w:rsid w:val="00F94CC6"/>
    <w:rsid w:val="00F97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B38D2"/>
  <w15:chartTrackingRefBased/>
  <w15:docId w15:val="{ADB28A09-F506-4115-A84C-52288045E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8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8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8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8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8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8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8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8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8EE"/>
    <w:rPr>
      <w:rFonts w:eastAsiaTheme="majorEastAsia" w:cstheme="majorBidi"/>
      <w:color w:val="272727" w:themeColor="text1" w:themeTint="D8"/>
    </w:rPr>
  </w:style>
  <w:style w:type="paragraph" w:styleId="Title">
    <w:name w:val="Title"/>
    <w:basedOn w:val="Normal"/>
    <w:next w:val="Normal"/>
    <w:link w:val="TitleChar"/>
    <w:uiPriority w:val="10"/>
    <w:qFormat/>
    <w:rsid w:val="00E14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8EE"/>
    <w:pPr>
      <w:spacing w:before="160"/>
      <w:jc w:val="center"/>
    </w:pPr>
    <w:rPr>
      <w:i/>
      <w:iCs/>
      <w:color w:val="404040" w:themeColor="text1" w:themeTint="BF"/>
    </w:rPr>
  </w:style>
  <w:style w:type="character" w:customStyle="1" w:styleId="QuoteChar">
    <w:name w:val="Quote Char"/>
    <w:basedOn w:val="DefaultParagraphFont"/>
    <w:link w:val="Quote"/>
    <w:uiPriority w:val="29"/>
    <w:rsid w:val="00E148EE"/>
    <w:rPr>
      <w:i/>
      <w:iCs/>
      <w:color w:val="404040" w:themeColor="text1" w:themeTint="BF"/>
    </w:rPr>
  </w:style>
  <w:style w:type="paragraph" w:styleId="ListParagraph">
    <w:name w:val="List Paragraph"/>
    <w:basedOn w:val="Normal"/>
    <w:uiPriority w:val="34"/>
    <w:qFormat/>
    <w:rsid w:val="00E148EE"/>
    <w:pPr>
      <w:ind w:left="720"/>
      <w:contextualSpacing/>
    </w:pPr>
  </w:style>
  <w:style w:type="character" w:styleId="IntenseEmphasis">
    <w:name w:val="Intense Emphasis"/>
    <w:basedOn w:val="DefaultParagraphFont"/>
    <w:uiPriority w:val="21"/>
    <w:qFormat/>
    <w:rsid w:val="00E148EE"/>
    <w:rPr>
      <w:i/>
      <w:iCs/>
      <w:color w:val="0F4761" w:themeColor="accent1" w:themeShade="BF"/>
    </w:rPr>
  </w:style>
  <w:style w:type="paragraph" w:styleId="IntenseQuote">
    <w:name w:val="Intense Quote"/>
    <w:basedOn w:val="Normal"/>
    <w:next w:val="Normal"/>
    <w:link w:val="IntenseQuoteChar"/>
    <w:uiPriority w:val="30"/>
    <w:qFormat/>
    <w:rsid w:val="00E14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8EE"/>
    <w:rPr>
      <w:i/>
      <w:iCs/>
      <w:color w:val="0F4761" w:themeColor="accent1" w:themeShade="BF"/>
    </w:rPr>
  </w:style>
  <w:style w:type="character" w:styleId="IntenseReference">
    <w:name w:val="Intense Reference"/>
    <w:basedOn w:val="DefaultParagraphFont"/>
    <w:uiPriority w:val="32"/>
    <w:qFormat/>
    <w:rsid w:val="00E148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2358</Words>
  <Characters>13441</Characters>
  <Application>Microsoft Office Word</Application>
  <DocSecurity>0</DocSecurity>
  <Lines>112</Lines>
  <Paragraphs>31</Paragraphs>
  <ScaleCrop>false</ScaleCrop>
  <Company/>
  <LinksUpToDate>false</LinksUpToDate>
  <CharactersWithSpaces>15768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Valco</dc:creator>
  <cp:keywords/>
  <dc:description/>
  <cp:lastModifiedBy>Michal Valco</cp:lastModifiedBy>
  <cp:revision>2</cp:revision>
  <dcterms:created xsi:type="dcterms:W3CDTF">2026-03-24T19:35:00Z</dcterms:created>
  <dcterms:modified xsi:type="dcterms:W3CDTF">2026-03-24T19:37:00Z</dcterms:modified>
</cp:coreProperties>
</file>