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9FF2" w14:textId="734EAA78" w:rsidR="003436C2" w:rsidRPr="00BA0C6D" w:rsidRDefault="003436C2" w:rsidP="002B5C09">
      <w:pPr>
        <w:spacing w:after="0" w:line="276" w:lineRule="auto"/>
        <w:jc w:val="center"/>
        <w:rPr>
          <w:rFonts w:ascii="Times New Roman" w:hAnsi="Times New Roman" w:cs="Times New Roman"/>
          <w:b/>
          <w:bCs/>
        </w:rPr>
      </w:pPr>
      <w:r w:rsidRPr="00BA0C6D">
        <w:rPr>
          <w:rFonts w:ascii="Times New Roman" w:hAnsi="Times New Roman" w:cs="Times New Roman"/>
          <w:b/>
          <w:bCs/>
        </w:rPr>
        <w:t>Intra-Codex</w:t>
      </w:r>
      <w:r w:rsidR="009825DE" w:rsidRPr="00BA0C6D">
        <w:rPr>
          <w:rFonts w:ascii="Times New Roman" w:hAnsi="Times New Roman" w:cs="Times New Roman"/>
          <w:b/>
          <w:bCs/>
        </w:rPr>
        <w:t xml:space="preserve"> </w:t>
      </w:r>
      <w:r w:rsidRPr="00BA0C6D">
        <w:rPr>
          <w:rFonts w:ascii="Times New Roman" w:hAnsi="Times New Roman" w:cs="Times New Roman"/>
          <w:b/>
          <w:bCs/>
        </w:rPr>
        <w:t>Confessional</w:t>
      </w:r>
      <w:r w:rsidR="009825DE" w:rsidRPr="00BA0C6D">
        <w:rPr>
          <w:rFonts w:ascii="Times New Roman" w:hAnsi="Times New Roman" w:cs="Times New Roman"/>
          <w:b/>
          <w:bCs/>
        </w:rPr>
        <w:t xml:space="preserve"> </w:t>
      </w:r>
      <w:r w:rsidRPr="00BA0C6D">
        <w:rPr>
          <w:rFonts w:ascii="Times New Roman" w:hAnsi="Times New Roman" w:cs="Times New Roman"/>
          <w:b/>
          <w:bCs/>
        </w:rPr>
        <w:t>Stratification</w:t>
      </w:r>
      <w:r w:rsidR="009825DE" w:rsidRPr="00BA0C6D">
        <w:rPr>
          <w:rFonts w:ascii="Times New Roman" w:hAnsi="Times New Roman" w:cs="Times New Roman"/>
          <w:b/>
          <w:bCs/>
        </w:rPr>
        <w:t xml:space="preserve"> </w:t>
      </w:r>
      <w:r w:rsidRPr="00BA0C6D">
        <w:rPr>
          <w:rFonts w:ascii="Times New Roman" w:hAnsi="Times New Roman" w:cs="Times New Roman"/>
          <w:b/>
          <w:bCs/>
        </w:rPr>
        <w:t>in</w:t>
      </w:r>
      <w:r w:rsidR="009825DE" w:rsidRPr="00BA0C6D">
        <w:rPr>
          <w:rFonts w:ascii="Times New Roman" w:hAnsi="Times New Roman" w:cs="Times New Roman"/>
          <w:b/>
          <w:bCs/>
        </w:rPr>
        <w:t xml:space="preserve"> </w:t>
      </w:r>
      <w:r w:rsidRPr="00BA0C6D">
        <w:rPr>
          <w:rFonts w:ascii="Times New Roman" w:hAnsi="Times New Roman" w:cs="Times New Roman"/>
          <w:b/>
          <w:bCs/>
        </w:rPr>
        <w:t>the</w:t>
      </w:r>
      <w:r w:rsidR="009825DE" w:rsidRPr="00BA0C6D">
        <w:rPr>
          <w:rFonts w:ascii="Times New Roman" w:hAnsi="Times New Roman" w:cs="Times New Roman"/>
          <w:b/>
          <w:bCs/>
        </w:rPr>
        <w:t xml:space="preserve"> </w:t>
      </w:r>
      <w:r w:rsidRPr="00BA0C6D">
        <w:rPr>
          <w:rFonts w:ascii="Times New Roman" w:hAnsi="Times New Roman" w:cs="Times New Roman"/>
          <w:b/>
          <w:bCs/>
        </w:rPr>
        <w:t>Bratislava</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Lyceal</w:t>
      </w:r>
      <w:proofErr w:type="spellEnd"/>
      <w:r w:rsidR="009825DE" w:rsidRPr="00BA0C6D">
        <w:rPr>
          <w:rFonts w:ascii="Times New Roman" w:hAnsi="Times New Roman" w:cs="Times New Roman"/>
          <w:b/>
          <w:bCs/>
        </w:rPr>
        <w:t xml:space="preserve"> </w:t>
      </w:r>
      <w:r w:rsidRPr="00BA0C6D">
        <w:rPr>
          <w:rFonts w:ascii="Times New Roman" w:hAnsi="Times New Roman" w:cs="Times New Roman"/>
          <w:b/>
          <w:bCs/>
        </w:rPr>
        <w:t>Library</w:t>
      </w:r>
      <w:r w:rsidR="009825DE" w:rsidRPr="00BA0C6D">
        <w:rPr>
          <w:rFonts w:ascii="Times New Roman" w:hAnsi="Times New Roman" w:cs="Times New Roman"/>
          <w:b/>
          <w:bCs/>
        </w:rPr>
        <w:t xml:space="preserve"> </w:t>
      </w:r>
      <w:r w:rsidRPr="00BA0C6D">
        <w:rPr>
          <w:rFonts w:ascii="Times New Roman" w:hAnsi="Times New Roman" w:cs="Times New Roman"/>
          <w:b/>
          <w:bCs/>
        </w:rPr>
        <w:t>Exemplar</w:t>
      </w:r>
      <w:r w:rsidR="009825DE" w:rsidRPr="00BA0C6D">
        <w:rPr>
          <w:rFonts w:ascii="Times New Roman" w:hAnsi="Times New Roman" w:cs="Times New Roman"/>
          <w:b/>
          <w:bCs/>
        </w:rPr>
        <w:t xml:space="preserve"> </w:t>
      </w:r>
      <w:r w:rsidRPr="00BA0C6D">
        <w:rPr>
          <w:rFonts w:ascii="Times New Roman" w:hAnsi="Times New Roman" w:cs="Times New Roman"/>
          <w:b/>
          <w:bCs/>
        </w:rPr>
        <w:t>of</w:t>
      </w:r>
      <w:r w:rsidR="009825DE" w:rsidRPr="00BA0C6D">
        <w:rPr>
          <w:rFonts w:ascii="Times New Roman" w:hAnsi="Times New Roman" w:cs="Times New Roman"/>
          <w:b/>
          <w:bCs/>
        </w:rPr>
        <w:t xml:space="preserve"> </w:t>
      </w:r>
      <w:r w:rsidRPr="00BA0C6D">
        <w:rPr>
          <w:rFonts w:ascii="Times New Roman" w:hAnsi="Times New Roman" w:cs="Times New Roman"/>
          <w:b/>
          <w:bCs/>
          <w:i/>
          <w:iCs/>
        </w:rPr>
        <w:t>Agenda</w:t>
      </w:r>
      <w:r w:rsidR="009825DE" w:rsidRPr="00BA0C6D">
        <w:rPr>
          <w:rFonts w:ascii="Times New Roman" w:hAnsi="Times New Roman" w:cs="Times New Roman"/>
          <w:b/>
          <w:bCs/>
          <w:i/>
          <w:iCs/>
        </w:rPr>
        <w:t xml:space="preserve"> </w:t>
      </w:r>
      <w:proofErr w:type="spellStart"/>
      <w:r w:rsidRPr="00BA0C6D">
        <w:rPr>
          <w:rFonts w:ascii="Times New Roman" w:hAnsi="Times New Roman" w:cs="Times New Roman"/>
          <w:b/>
          <w:bCs/>
          <w:i/>
          <w:iCs/>
        </w:rPr>
        <w:t>Česká</w:t>
      </w:r>
      <w:proofErr w:type="spellEnd"/>
      <w:r w:rsidR="009825DE" w:rsidRPr="00BA0C6D">
        <w:rPr>
          <w:rFonts w:ascii="Times New Roman" w:hAnsi="Times New Roman" w:cs="Times New Roman"/>
          <w:b/>
          <w:bCs/>
        </w:rPr>
        <w:t xml:space="preserve"> </w:t>
      </w:r>
      <w:r w:rsidRPr="00BA0C6D">
        <w:rPr>
          <w:rFonts w:ascii="Times New Roman" w:hAnsi="Times New Roman" w:cs="Times New Roman"/>
          <w:b/>
          <w:bCs/>
        </w:rPr>
        <w:t>1581</w:t>
      </w:r>
      <w:r w:rsidR="009825DE" w:rsidRPr="00BA0C6D">
        <w:rPr>
          <w:rFonts w:ascii="Times New Roman" w:hAnsi="Times New Roman" w:cs="Times New Roman"/>
          <w:b/>
          <w:bCs/>
        </w:rPr>
        <w:t xml:space="preserve"> </w:t>
      </w:r>
      <w:r w:rsidR="00B44FF6" w:rsidRPr="00BA0C6D">
        <w:rPr>
          <w:rFonts w:ascii="Times New Roman" w:hAnsi="Times New Roman" w:cs="Times New Roman"/>
          <w:b/>
          <w:bCs/>
        </w:rPr>
        <w:t>and</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i/>
          <w:iCs/>
        </w:rPr>
        <w:t>Bystrická</w:t>
      </w:r>
      <w:proofErr w:type="spellEnd"/>
      <w:r w:rsidR="009825DE" w:rsidRPr="00BA0C6D">
        <w:rPr>
          <w:rFonts w:ascii="Times New Roman" w:hAnsi="Times New Roman" w:cs="Times New Roman"/>
          <w:b/>
          <w:bCs/>
          <w:i/>
          <w:iCs/>
        </w:rPr>
        <w:t xml:space="preserve"> </w:t>
      </w:r>
      <w:r w:rsidRPr="00BA0C6D">
        <w:rPr>
          <w:rFonts w:ascii="Times New Roman" w:hAnsi="Times New Roman" w:cs="Times New Roman"/>
          <w:b/>
          <w:bCs/>
          <w:i/>
          <w:iCs/>
        </w:rPr>
        <w:t>agenda</w:t>
      </w:r>
      <w:r w:rsidR="009825DE" w:rsidRPr="00BA0C6D">
        <w:rPr>
          <w:rFonts w:ascii="Times New Roman" w:hAnsi="Times New Roman" w:cs="Times New Roman"/>
          <w:b/>
          <w:bCs/>
        </w:rPr>
        <w:t xml:space="preserve"> </w:t>
      </w:r>
      <w:r w:rsidRPr="00BA0C6D">
        <w:rPr>
          <w:rFonts w:ascii="Times New Roman" w:hAnsi="Times New Roman" w:cs="Times New Roman"/>
          <w:b/>
          <w:bCs/>
        </w:rPr>
        <w:t>1585</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as</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a</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Template</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for</w:t>
      </w:r>
      <w:r w:rsidR="009825DE" w:rsidRPr="00BA0C6D">
        <w:rPr>
          <w:rFonts w:ascii="Times New Roman" w:hAnsi="Times New Roman" w:cs="Times New Roman"/>
          <w:b/>
          <w:bCs/>
        </w:rPr>
        <w:t xml:space="preserve"> </w:t>
      </w:r>
      <w:r w:rsidR="00785081"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00785081" w:rsidRPr="00BA0C6D">
        <w:rPr>
          <w:rFonts w:ascii="Times New Roman" w:hAnsi="Times New Roman" w:cs="Times New Roman"/>
          <w:b/>
          <w:bCs/>
          <w:i/>
          <w:iCs/>
        </w:rPr>
        <w:t>Cithara</w:t>
      </w:r>
      <w:r w:rsidR="009825DE" w:rsidRPr="00BA0C6D">
        <w:rPr>
          <w:rFonts w:ascii="Times New Roman" w:hAnsi="Times New Roman" w:cs="Times New Roman"/>
          <w:b/>
          <w:bCs/>
          <w:i/>
          <w:iCs/>
        </w:rPr>
        <w:t xml:space="preserve"> </w:t>
      </w:r>
      <w:r w:rsidR="00785081" w:rsidRPr="00BA0C6D">
        <w:rPr>
          <w:rFonts w:ascii="Times New Roman" w:hAnsi="Times New Roman" w:cs="Times New Roman"/>
          <w:b/>
          <w:bCs/>
          <w:i/>
          <w:iCs/>
        </w:rPr>
        <w:t>Sanctorum</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(1636)</w:t>
      </w:r>
    </w:p>
    <w:p w14:paraId="05F6EA09" w14:textId="77777777" w:rsidR="002B5C09" w:rsidRPr="00BA0C6D" w:rsidRDefault="002B5C09" w:rsidP="002B5C09">
      <w:pPr>
        <w:spacing w:after="0" w:line="276" w:lineRule="auto"/>
        <w:jc w:val="center"/>
        <w:rPr>
          <w:rFonts w:ascii="Times New Roman" w:hAnsi="Times New Roman" w:cs="Times New Roman"/>
          <w:b/>
          <w:bCs/>
        </w:rPr>
      </w:pPr>
    </w:p>
    <w:p w14:paraId="35305D0C" w14:textId="3A1FD035" w:rsidR="00CB7963" w:rsidRPr="00BA0C6D" w:rsidRDefault="00CB7963" w:rsidP="00CB7963">
      <w:pPr>
        <w:spacing w:after="0" w:line="276" w:lineRule="auto"/>
        <w:jc w:val="center"/>
        <w:rPr>
          <w:rFonts w:ascii="Times New Roman" w:hAnsi="Times New Roman" w:cs="Times New Roman"/>
          <w:b/>
          <w:bCs/>
        </w:rPr>
      </w:pPr>
      <w:proofErr w:type="spellStart"/>
      <w:r w:rsidRPr="00BA0C6D">
        <w:rPr>
          <w:rFonts w:ascii="Times New Roman" w:hAnsi="Times New Roman" w:cs="Times New Roman"/>
          <w:b/>
          <w:bCs/>
        </w:rPr>
        <w:t>Vnútorná</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konfesionálna</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stratifikácia</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kódexu</w:t>
      </w:r>
      <w:proofErr w:type="spellEnd"/>
      <w:r w:rsidRPr="00BA0C6D">
        <w:rPr>
          <w:rFonts w:ascii="Times New Roman" w:hAnsi="Times New Roman" w:cs="Times New Roman"/>
          <w:b/>
          <w:bCs/>
        </w:rPr>
        <w:t>:</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bratislavský</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lyceálny</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exemplár</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i/>
          <w:iCs/>
        </w:rPr>
        <w:t>Agendy</w:t>
      </w:r>
      <w:proofErr w:type="spellEnd"/>
      <w:r w:rsidR="009825DE" w:rsidRPr="00BA0C6D">
        <w:rPr>
          <w:rFonts w:ascii="Times New Roman" w:hAnsi="Times New Roman" w:cs="Times New Roman"/>
          <w:b/>
          <w:bCs/>
          <w:i/>
          <w:iCs/>
        </w:rPr>
        <w:t xml:space="preserve"> </w:t>
      </w:r>
      <w:proofErr w:type="spellStart"/>
      <w:r w:rsidRPr="00BA0C6D">
        <w:rPr>
          <w:rFonts w:ascii="Times New Roman" w:hAnsi="Times New Roman" w:cs="Times New Roman"/>
          <w:b/>
          <w:bCs/>
          <w:i/>
          <w:iCs/>
        </w:rPr>
        <w:t>českej</w:t>
      </w:r>
      <w:proofErr w:type="spellEnd"/>
      <w:r w:rsidR="009825DE" w:rsidRPr="00BA0C6D">
        <w:rPr>
          <w:rFonts w:ascii="Times New Roman" w:hAnsi="Times New Roman" w:cs="Times New Roman"/>
          <w:b/>
          <w:bCs/>
          <w:i/>
          <w:iCs/>
        </w:rPr>
        <w:t xml:space="preserve"> </w:t>
      </w:r>
      <w:r w:rsidRPr="00BA0C6D">
        <w:rPr>
          <w:rFonts w:ascii="Times New Roman" w:hAnsi="Times New Roman" w:cs="Times New Roman"/>
          <w:b/>
          <w:bCs/>
        </w:rPr>
        <w:t>1581</w:t>
      </w:r>
      <w:r w:rsidR="009825DE" w:rsidRPr="00BA0C6D">
        <w:rPr>
          <w:rFonts w:ascii="Times New Roman" w:hAnsi="Times New Roman" w:cs="Times New Roman"/>
          <w:b/>
          <w:bCs/>
        </w:rPr>
        <w:t xml:space="preserve"> </w:t>
      </w:r>
      <w:r w:rsidRPr="00BA0C6D">
        <w:rPr>
          <w:rFonts w:ascii="Times New Roman" w:hAnsi="Times New Roman" w:cs="Times New Roman"/>
          <w:b/>
          <w:bCs/>
        </w:rPr>
        <w:t>a</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i/>
          <w:iCs/>
        </w:rPr>
        <w:t>Bystrickej</w:t>
      </w:r>
      <w:proofErr w:type="spellEnd"/>
      <w:r w:rsidR="009825DE" w:rsidRPr="00BA0C6D">
        <w:rPr>
          <w:rFonts w:ascii="Times New Roman" w:hAnsi="Times New Roman" w:cs="Times New Roman"/>
          <w:b/>
          <w:bCs/>
          <w:i/>
          <w:iCs/>
        </w:rPr>
        <w:t xml:space="preserve"> </w:t>
      </w:r>
      <w:proofErr w:type="spellStart"/>
      <w:r w:rsidRPr="00BA0C6D">
        <w:rPr>
          <w:rFonts w:ascii="Times New Roman" w:hAnsi="Times New Roman" w:cs="Times New Roman"/>
          <w:b/>
          <w:bCs/>
          <w:i/>
          <w:iCs/>
        </w:rPr>
        <w:t>agendy</w:t>
      </w:r>
      <w:proofErr w:type="spellEnd"/>
      <w:r w:rsidR="009825DE" w:rsidRPr="00BA0C6D">
        <w:rPr>
          <w:rFonts w:ascii="Times New Roman" w:hAnsi="Times New Roman" w:cs="Times New Roman"/>
          <w:b/>
          <w:bCs/>
        </w:rPr>
        <w:t xml:space="preserve"> </w:t>
      </w:r>
      <w:r w:rsidRPr="00BA0C6D">
        <w:rPr>
          <w:rFonts w:ascii="Times New Roman" w:hAnsi="Times New Roman" w:cs="Times New Roman"/>
          <w:b/>
          <w:bCs/>
        </w:rPr>
        <w:t>1585</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ako</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predobraz</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i/>
          <w:iCs/>
        </w:rPr>
        <w:t>Cithary</w:t>
      </w:r>
      <w:proofErr w:type="spellEnd"/>
      <w:r w:rsidR="009825DE" w:rsidRPr="00BA0C6D">
        <w:rPr>
          <w:rFonts w:ascii="Times New Roman" w:hAnsi="Times New Roman" w:cs="Times New Roman"/>
          <w:b/>
          <w:bCs/>
          <w:i/>
          <w:iCs/>
        </w:rPr>
        <w:t xml:space="preserve"> </w:t>
      </w:r>
      <w:r w:rsidRPr="00BA0C6D">
        <w:rPr>
          <w:rFonts w:ascii="Times New Roman" w:hAnsi="Times New Roman" w:cs="Times New Roman"/>
          <w:b/>
          <w:bCs/>
          <w:i/>
          <w:iCs/>
        </w:rPr>
        <w:t>Sanctorum</w:t>
      </w:r>
      <w:r w:rsidR="009825DE" w:rsidRPr="00BA0C6D">
        <w:rPr>
          <w:rFonts w:ascii="Times New Roman" w:hAnsi="Times New Roman" w:cs="Times New Roman"/>
          <w:b/>
          <w:bCs/>
        </w:rPr>
        <w:t xml:space="preserve"> </w:t>
      </w:r>
      <w:r w:rsidRPr="00BA0C6D">
        <w:rPr>
          <w:rFonts w:ascii="Times New Roman" w:hAnsi="Times New Roman" w:cs="Times New Roman"/>
          <w:b/>
          <w:bCs/>
        </w:rPr>
        <w:t>(1636)</w:t>
      </w:r>
    </w:p>
    <w:p w14:paraId="28DCAEF3" w14:textId="77777777" w:rsidR="00CB7963" w:rsidRPr="00BA0C6D" w:rsidRDefault="00CB7963" w:rsidP="002B5C09">
      <w:pPr>
        <w:spacing w:after="0" w:line="276" w:lineRule="auto"/>
        <w:jc w:val="center"/>
        <w:rPr>
          <w:rFonts w:ascii="Times New Roman" w:hAnsi="Times New Roman" w:cs="Times New Roman"/>
        </w:rPr>
      </w:pPr>
    </w:p>
    <w:p w14:paraId="765DD401" w14:textId="57A9551F" w:rsidR="00875153" w:rsidRPr="007B1148" w:rsidRDefault="003436C2" w:rsidP="002B5C09">
      <w:pPr>
        <w:spacing w:after="0" w:line="276" w:lineRule="auto"/>
        <w:jc w:val="center"/>
        <w:rPr>
          <w:rFonts w:ascii="Times New Roman" w:hAnsi="Times New Roman" w:cs="Times New Roman"/>
        </w:rPr>
      </w:pPr>
      <w:r w:rsidRPr="007B1148">
        <w:rPr>
          <w:rFonts w:ascii="Times New Roman" w:hAnsi="Times New Roman" w:cs="Times New Roman"/>
        </w:rPr>
        <w:t>Michal</w:t>
      </w:r>
      <w:r w:rsidR="009825DE" w:rsidRPr="007B1148">
        <w:rPr>
          <w:rFonts w:ascii="Times New Roman" w:hAnsi="Times New Roman" w:cs="Times New Roman"/>
        </w:rPr>
        <w:t xml:space="preserve"> </w:t>
      </w:r>
      <w:r w:rsidRPr="007B1148">
        <w:rPr>
          <w:rFonts w:ascii="Times New Roman" w:hAnsi="Times New Roman" w:cs="Times New Roman"/>
        </w:rPr>
        <w:t>Valčo</w:t>
      </w:r>
    </w:p>
    <w:p w14:paraId="64A08FF5" w14:textId="77777777" w:rsidR="000316A5" w:rsidRPr="007B1148" w:rsidRDefault="000316A5" w:rsidP="002B5C09">
      <w:pPr>
        <w:spacing w:after="0" w:line="276" w:lineRule="auto"/>
        <w:jc w:val="center"/>
        <w:rPr>
          <w:rFonts w:ascii="Times New Roman" w:hAnsi="Times New Roman" w:cs="Times New Roman"/>
        </w:rPr>
      </w:pPr>
    </w:p>
    <w:p w14:paraId="3213827B" w14:textId="77777777" w:rsidR="00C47477" w:rsidRDefault="000316A5" w:rsidP="000316A5">
      <w:pPr>
        <w:spacing w:after="0" w:line="276" w:lineRule="auto"/>
        <w:jc w:val="center"/>
        <w:rPr>
          <w:rFonts w:ascii="Times New Roman" w:hAnsi="Times New Roman" w:cs="Times New Roman"/>
          <w:lang w:val="en-GB"/>
        </w:rPr>
      </w:pPr>
      <w:r w:rsidRPr="000316A5">
        <w:rPr>
          <w:rFonts w:ascii="Times New Roman" w:hAnsi="Times New Roman" w:cs="Times New Roman"/>
          <w:lang w:val="en-GB"/>
        </w:rPr>
        <w:t xml:space="preserve">Evangelical Lutheran Theological Faculty, </w:t>
      </w:r>
    </w:p>
    <w:p w14:paraId="39F799FC" w14:textId="7A4B33EA" w:rsidR="000316A5" w:rsidRPr="000316A5" w:rsidRDefault="000316A5" w:rsidP="000316A5">
      <w:pPr>
        <w:spacing w:after="0" w:line="276" w:lineRule="auto"/>
        <w:jc w:val="center"/>
        <w:rPr>
          <w:rFonts w:ascii="Times New Roman" w:hAnsi="Times New Roman" w:cs="Times New Roman"/>
          <w:lang w:val="en-GB"/>
        </w:rPr>
      </w:pPr>
      <w:r w:rsidRPr="000316A5">
        <w:rPr>
          <w:rFonts w:ascii="Times New Roman" w:hAnsi="Times New Roman" w:cs="Times New Roman"/>
          <w:lang w:val="en-GB"/>
        </w:rPr>
        <w:t>Comenius University in Bratislava</w:t>
      </w:r>
    </w:p>
    <w:p w14:paraId="6ADB20C7" w14:textId="35576715" w:rsidR="000316A5" w:rsidRPr="000316A5" w:rsidRDefault="000316A5" w:rsidP="000316A5">
      <w:pPr>
        <w:spacing w:after="0" w:line="276" w:lineRule="auto"/>
        <w:jc w:val="center"/>
        <w:rPr>
          <w:rFonts w:ascii="Times New Roman" w:hAnsi="Times New Roman" w:cs="Times New Roman"/>
          <w:lang w:val="en-GB"/>
        </w:rPr>
      </w:pPr>
      <w:r w:rsidRPr="000316A5">
        <w:rPr>
          <w:rFonts w:ascii="Times New Roman" w:hAnsi="Times New Roman" w:cs="Times New Roman"/>
          <w:i/>
          <w:iCs/>
          <w:lang w:val="en-GB"/>
        </w:rPr>
        <w:t>Email</w:t>
      </w:r>
      <w:r>
        <w:rPr>
          <w:rFonts w:ascii="Times New Roman" w:hAnsi="Times New Roman" w:cs="Times New Roman"/>
          <w:i/>
          <w:iCs/>
        </w:rPr>
        <w:t>:</w:t>
      </w:r>
      <w:r w:rsidRPr="000316A5">
        <w:rPr>
          <w:rFonts w:ascii="Times New Roman" w:hAnsi="Times New Roman" w:cs="Times New Roman"/>
          <w:i/>
          <w:iCs/>
          <w:lang w:val="en-GB"/>
        </w:rPr>
        <w:t xml:space="preserve"> michal.vlaco@uniba.sk</w:t>
      </w:r>
    </w:p>
    <w:p w14:paraId="73855007" w14:textId="7AF73F7A" w:rsidR="000316A5" w:rsidRPr="000316A5" w:rsidRDefault="000316A5" w:rsidP="000316A5">
      <w:pPr>
        <w:spacing w:after="0" w:line="276" w:lineRule="auto"/>
        <w:jc w:val="center"/>
        <w:rPr>
          <w:rFonts w:ascii="Times New Roman" w:hAnsi="Times New Roman" w:cs="Times New Roman"/>
          <w:i/>
          <w:iCs/>
          <w:lang w:val="en-GB"/>
        </w:rPr>
      </w:pPr>
      <w:r w:rsidRPr="000316A5">
        <w:rPr>
          <w:rFonts w:ascii="Times New Roman" w:hAnsi="Times New Roman" w:cs="Times New Roman"/>
          <w:i/>
          <w:iCs/>
          <w:lang w:val="en-GB"/>
        </w:rPr>
        <w:t>ORCID: 0000-0002-4730-5739</w:t>
      </w:r>
    </w:p>
    <w:p w14:paraId="1F7C5198" w14:textId="77777777" w:rsidR="00D97C68" w:rsidRPr="00D97C68" w:rsidRDefault="00D97C68" w:rsidP="002B5C09">
      <w:pPr>
        <w:spacing w:after="0" w:line="276" w:lineRule="auto"/>
        <w:jc w:val="center"/>
        <w:rPr>
          <w:rFonts w:ascii="Times New Roman" w:hAnsi="Times New Roman" w:cs="Times New Roman"/>
          <w:b/>
          <w:bCs/>
          <w:lang w:val="en-GB"/>
        </w:rPr>
      </w:pPr>
    </w:p>
    <w:p w14:paraId="0240051B" w14:textId="77777777" w:rsidR="00F747BB" w:rsidRPr="009D4D44" w:rsidRDefault="00F747BB" w:rsidP="002B5C09">
      <w:pPr>
        <w:spacing w:after="0" w:line="276" w:lineRule="auto"/>
        <w:rPr>
          <w:rFonts w:ascii="Times New Roman" w:hAnsi="Times New Roman" w:cs="Times New Roman"/>
          <w:b/>
          <w:bCs/>
          <w:lang w:val="en-GB"/>
        </w:rPr>
      </w:pPr>
    </w:p>
    <w:p w14:paraId="7ECD5CA5" w14:textId="77777777" w:rsidR="00F747BB" w:rsidRPr="00BA0C6D" w:rsidRDefault="00F747BB" w:rsidP="00F747BB">
      <w:pPr>
        <w:spacing w:after="0" w:line="276" w:lineRule="auto"/>
        <w:rPr>
          <w:rFonts w:ascii="Times New Roman" w:hAnsi="Times New Roman" w:cs="Times New Roman"/>
          <w:b/>
          <w:bCs/>
          <w:lang w:val="de-DE"/>
        </w:rPr>
      </w:pPr>
      <w:r w:rsidRPr="00BA0C6D">
        <w:rPr>
          <w:rFonts w:ascii="Times New Roman" w:hAnsi="Times New Roman" w:cs="Times New Roman"/>
          <w:b/>
          <w:bCs/>
          <w:lang w:val="de-DE"/>
        </w:rPr>
        <w:t>Zusammenfassung</w:t>
      </w:r>
    </w:p>
    <w:p w14:paraId="27682B51" w14:textId="084E77BA" w:rsidR="00F747BB" w:rsidRPr="007C4402" w:rsidRDefault="008B2CC5" w:rsidP="00F747BB">
      <w:pPr>
        <w:spacing w:after="0" w:line="276" w:lineRule="auto"/>
        <w:rPr>
          <w:rFonts w:ascii="Times New Roman" w:hAnsi="Times New Roman" w:cs="Times New Roman"/>
          <w:lang w:val="de-DE"/>
        </w:rPr>
      </w:pPr>
      <w:r w:rsidRPr="007C4402">
        <w:rPr>
          <w:rFonts w:ascii="Times New Roman" w:hAnsi="Times New Roman" w:cs="Times New Roman"/>
          <w:lang w:val="de-DE"/>
        </w:rPr>
        <w:t xml:space="preserve">Die jüngere Forschung zum slowakisch-lutherischen Gesangbuch </w:t>
      </w:r>
      <w:proofErr w:type="spellStart"/>
      <w:r w:rsidRPr="007C4402">
        <w:rPr>
          <w:rFonts w:ascii="Times New Roman" w:hAnsi="Times New Roman" w:cs="Times New Roman"/>
          <w:i/>
          <w:iCs/>
          <w:lang w:val="de-DE"/>
        </w:rPr>
        <w:t>Cithara</w:t>
      </w:r>
      <w:proofErr w:type="spellEnd"/>
      <w:r w:rsidRPr="007C4402">
        <w:rPr>
          <w:rFonts w:ascii="Times New Roman" w:hAnsi="Times New Roman" w:cs="Times New Roman"/>
          <w:i/>
          <w:iCs/>
          <w:lang w:val="de-DE"/>
        </w:rPr>
        <w:t xml:space="preserve"> Sanctorum</w:t>
      </w:r>
      <w:r w:rsidRPr="007C4402">
        <w:rPr>
          <w:rFonts w:ascii="Times New Roman" w:hAnsi="Times New Roman" w:cs="Times New Roman"/>
          <w:lang w:val="de-DE"/>
        </w:rPr>
        <w:t xml:space="preserve"> (1636) hat das Standardbild der </w:t>
      </w:r>
      <w:r w:rsidR="007C4402" w:rsidRPr="007C4402">
        <w:rPr>
          <w:rFonts w:ascii="Times New Roman" w:hAnsi="Times New Roman" w:cs="Times New Roman"/>
          <w:lang w:val="de-DE"/>
        </w:rPr>
        <w:t>“</w:t>
      </w:r>
      <w:proofErr w:type="spellStart"/>
      <w:r w:rsidRPr="007C4402">
        <w:rPr>
          <w:rFonts w:ascii="Times New Roman" w:hAnsi="Times New Roman" w:cs="Times New Roman"/>
          <w:lang w:val="de-DE"/>
        </w:rPr>
        <w:t>Lutheranisierung</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 verstanden als die konfessionelle Schärfung, die Tranoscius bei der grenzüberschreitenden Übernahme tschechisch-reformatorischen Liedguts in den slowakisch-lutherischen Gebrauch vollzog — durch zwei wesentliche Differenzierungen verfeinert, die Adriana Grešová-</w:t>
      </w:r>
      <w:proofErr w:type="spellStart"/>
      <w:r w:rsidRPr="007C4402">
        <w:rPr>
          <w:rFonts w:ascii="Times New Roman" w:hAnsi="Times New Roman" w:cs="Times New Roman"/>
          <w:lang w:val="de-DE"/>
        </w:rPr>
        <w:t>Sekelská</w:t>
      </w:r>
      <w:proofErr w:type="spellEnd"/>
      <w:r w:rsidRPr="007C4402">
        <w:rPr>
          <w:rFonts w:ascii="Times New Roman" w:hAnsi="Times New Roman" w:cs="Times New Roman"/>
          <w:lang w:val="de-DE"/>
        </w:rPr>
        <w:t xml:space="preserve"> in ihren Studien zur </w:t>
      </w:r>
      <w:proofErr w:type="spellStart"/>
      <w:r w:rsidRPr="007C4402">
        <w:rPr>
          <w:rFonts w:ascii="Times New Roman" w:hAnsi="Times New Roman" w:cs="Times New Roman"/>
          <w:i/>
          <w:iCs/>
          <w:lang w:val="de-DE"/>
        </w:rPr>
        <w:t>Cithara</w:t>
      </w:r>
      <w:proofErr w:type="spellEnd"/>
      <w:r w:rsidRPr="007C4402">
        <w:rPr>
          <w:rFonts w:ascii="Times New Roman" w:hAnsi="Times New Roman" w:cs="Times New Roman"/>
          <w:i/>
          <w:iCs/>
          <w:lang w:val="de-DE"/>
        </w:rPr>
        <w:t xml:space="preserve"> Sanctorum</w:t>
      </w:r>
      <w:r w:rsidRPr="007C4402">
        <w:rPr>
          <w:rFonts w:ascii="Times New Roman" w:hAnsi="Times New Roman" w:cs="Times New Roman"/>
          <w:lang w:val="de-DE"/>
        </w:rPr>
        <w:t xml:space="preserve"> vorgelegt hat: durch die Quantifizierung des Quellenmaterials, das zu etwa der Hälfte utraquistischer Provenienz ist, und durch die Kartierung von Tranoscius' differenzierter Bearbeitungsstrategie, die in konfessionell neutralen Rubriken zurückhaltend blieb und in den eucharistisch, mariologisch und ekklesiologisch gewichteten Bereichen entschieden eingriff. Der vorliegende Aufsatz fügt diesem Bild einen komplementären Befund auf kleinerem Maßstab hinzu. Das </w:t>
      </w:r>
      <w:proofErr w:type="spellStart"/>
      <w:r w:rsidRPr="007C4402">
        <w:rPr>
          <w:rFonts w:ascii="Times New Roman" w:hAnsi="Times New Roman" w:cs="Times New Roman"/>
          <w:lang w:val="de-DE"/>
        </w:rPr>
        <w:t>Bratislavaer</w:t>
      </w:r>
      <w:proofErr w:type="spellEnd"/>
      <w:r w:rsidRPr="007C4402">
        <w:rPr>
          <w:rFonts w:ascii="Times New Roman" w:hAnsi="Times New Roman" w:cs="Times New Roman"/>
          <w:lang w:val="de-DE"/>
        </w:rPr>
        <w:t xml:space="preserve"> Exemplar der </w:t>
      </w:r>
      <w:proofErr w:type="spellStart"/>
      <w:r w:rsidRPr="007C4402">
        <w:rPr>
          <w:rFonts w:ascii="Times New Roman" w:hAnsi="Times New Roman" w:cs="Times New Roman"/>
          <w:lang w:val="de-DE"/>
        </w:rPr>
        <w:t>Lyzealbibliothek</w:t>
      </w:r>
      <w:proofErr w:type="spellEnd"/>
      <w:r w:rsidRPr="007C4402">
        <w:rPr>
          <w:rFonts w:ascii="Times New Roman" w:hAnsi="Times New Roman" w:cs="Times New Roman"/>
          <w:lang w:val="de-DE"/>
        </w:rPr>
        <w:t xml:space="preserve"> der Slowakischen Akademie der Wissenschaften bewahrt die gedruckte </w:t>
      </w:r>
      <w:r w:rsidRPr="007C4402">
        <w:rPr>
          <w:rFonts w:ascii="Times New Roman" w:hAnsi="Times New Roman" w:cs="Times New Roman"/>
          <w:i/>
          <w:iCs/>
          <w:lang w:val="de-DE"/>
        </w:rPr>
        <w:t xml:space="preserve">Agenda </w:t>
      </w:r>
      <w:proofErr w:type="spellStart"/>
      <w:r w:rsidRPr="007C4402">
        <w:rPr>
          <w:rFonts w:ascii="Times New Roman" w:hAnsi="Times New Roman" w:cs="Times New Roman"/>
          <w:i/>
          <w:iCs/>
          <w:lang w:val="de-DE"/>
        </w:rPr>
        <w:t>Česká</w:t>
      </w:r>
      <w:proofErr w:type="spellEnd"/>
      <w:r w:rsidRPr="007C4402">
        <w:rPr>
          <w:rFonts w:ascii="Times New Roman" w:hAnsi="Times New Roman" w:cs="Times New Roman"/>
          <w:lang w:val="de-DE"/>
        </w:rPr>
        <w:t xml:space="preserve"> 1581 zusammen mit der handschriftlichen </w:t>
      </w:r>
      <w:proofErr w:type="spellStart"/>
      <w:r w:rsidRPr="007C4402">
        <w:rPr>
          <w:rFonts w:ascii="Times New Roman" w:hAnsi="Times New Roman" w:cs="Times New Roman"/>
          <w:i/>
          <w:iCs/>
          <w:lang w:val="de-DE"/>
        </w:rPr>
        <w:t>Bystrická</w:t>
      </w:r>
      <w:proofErr w:type="spellEnd"/>
      <w:r w:rsidRPr="007C4402">
        <w:rPr>
          <w:rFonts w:ascii="Times New Roman" w:hAnsi="Times New Roman" w:cs="Times New Roman"/>
          <w:i/>
          <w:iCs/>
          <w:lang w:val="de-DE"/>
        </w:rPr>
        <w:t xml:space="preserve"> </w:t>
      </w:r>
      <w:proofErr w:type="spellStart"/>
      <w:r w:rsidRPr="007C4402">
        <w:rPr>
          <w:rFonts w:ascii="Times New Roman" w:hAnsi="Times New Roman" w:cs="Times New Roman"/>
          <w:i/>
          <w:iCs/>
          <w:lang w:val="de-DE"/>
        </w:rPr>
        <w:t>agenda</w:t>
      </w:r>
      <w:proofErr w:type="spellEnd"/>
      <w:r w:rsidRPr="007C4402">
        <w:rPr>
          <w:rFonts w:ascii="Times New Roman" w:hAnsi="Times New Roman" w:cs="Times New Roman"/>
          <w:lang w:val="de-DE"/>
        </w:rPr>
        <w:t xml:space="preserve"> 1585 in einem einzigen Kodex, den die zeitgenössischen Benutzer beim Binden bewusst zusammengestellt haben. Peter Benkas kritische Edition von 2024 (</w:t>
      </w:r>
      <w:proofErr w:type="spellStart"/>
      <w:r w:rsidRPr="007C4402">
        <w:rPr>
          <w:rFonts w:ascii="Times New Roman" w:hAnsi="Times New Roman" w:cs="Times New Roman"/>
          <w:i/>
          <w:iCs/>
          <w:lang w:val="de-DE"/>
        </w:rPr>
        <w:t>Monumenta</w:t>
      </w:r>
      <w:proofErr w:type="spellEnd"/>
      <w:r w:rsidRPr="007C4402">
        <w:rPr>
          <w:rFonts w:ascii="Times New Roman" w:hAnsi="Times New Roman" w:cs="Times New Roman"/>
          <w:i/>
          <w:iCs/>
          <w:lang w:val="de-DE"/>
        </w:rPr>
        <w:t xml:space="preserve"> Linguae </w:t>
      </w:r>
      <w:proofErr w:type="spellStart"/>
      <w:r w:rsidRPr="007C4402">
        <w:rPr>
          <w:rFonts w:ascii="Times New Roman" w:hAnsi="Times New Roman" w:cs="Times New Roman"/>
          <w:i/>
          <w:iCs/>
          <w:lang w:val="de-DE"/>
        </w:rPr>
        <w:t>Slovacae</w:t>
      </w:r>
      <w:proofErr w:type="spellEnd"/>
      <w:r w:rsidRPr="007C4402">
        <w:rPr>
          <w:rFonts w:ascii="Times New Roman" w:hAnsi="Times New Roman" w:cs="Times New Roman"/>
          <w:lang w:val="de-DE"/>
        </w:rPr>
        <w:t xml:space="preserve"> X) hat beide Zeugen erstmals philologisch zugänglich gemacht. Im Vergleich gelesen weisen die beiden Zeugen eine konfessionelle Stratifikation innerhalb des lutherischen Horizonts selbst auf. Der gedruckte tschechische </w:t>
      </w:r>
      <w:proofErr w:type="spellStart"/>
      <w:r w:rsidRPr="007C4402">
        <w:rPr>
          <w:rFonts w:ascii="Times New Roman" w:hAnsi="Times New Roman" w:cs="Times New Roman"/>
          <w:lang w:val="de-DE"/>
        </w:rPr>
        <w:t>Agendentext</w:t>
      </w:r>
      <w:proofErr w:type="spellEnd"/>
      <w:r w:rsidRPr="007C4402">
        <w:rPr>
          <w:rFonts w:ascii="Times New Roman" w:hAnsi="Times New Roman" w:cs="Times New Roman"/>
          <w:lang w:val="de-DE"/>
        </w:rPr>
        <w:t xml:space="preserve"> arbeitet in einem mäßigen tschechisch-lutherischen Register: Er bezeichnet die eucharistischen Elemente als </w:t>
      </w:r>
      <w:r w:rsidR="00B32A7F" w:rsidRPr="00B32A7F">
        <w:rPr>
          <w:rFonts w:ascii="Times New Roman" w:hAnsi="Times New Roman" w:cs="Times New Roman"/>
          <w:lang w:val="de-DE"/>
        </w:rPr>
        <w:t>“</w:t>
      </w:r>
      <w:proofErr w:type="spellStart"/>
      <w:r w:rsidRPr="007C4402">
        <w:rPr>
          <w:rFonts w:ascii="Times New Roman" w:hAnsi="Times New Roman" w:cs="Times New Roman"/>
          <w:lang w:val="de-DE"/>
        </w:rPr>
        <w:t>tělo</w:t>
      </w:r>
      <w:proofErr w:type="spellEnd"/>
      <w:r w:rsidRPr="007C4402">
        <w:rPr>
          <w:rFonts w:ascii="Times New Roman" w:hAnsi="Times New Roman" w:cs="Times New Roman"/>
          <w:lang w:val="de-DE"/>
        </w:rPr>
        <w:t xml:space="preserve"> a </w:t>
      </w:r>
      <w:proofErr w:type="spellStart"/>
      <w:r w:rsidRPr="007C4402">
        <w:rPr>
          <w:rFonts w:ascii="Times New Roman" w:hAnsi="Times New Roman" w:cs="Times New Roman"/>
          <w:lang w:val="de-DE"/>
        </w:rPr>
        <w:t>krev</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ohne die qualifizierenden Adjektive </w:t>
      </w:r>
      <w:r w:rsidR="00B32A7F" w:rsidRPr="00B32A7F">
        <w:rPr>
          <w:rFonts w:ascii="Times New Roman" w:hAnsi="Times New Roman" w:cs="Times New Roman"/>
          <w:lang w:val="de-DE"/>
        </w:rPr>
        <w:t>“</w:t>
      </w:r>
      <w:proofErr w:type="spellStart"/>
      <w:r w:rsidRPr="007C4402">
        <w:rPr>
          <w:rFonts w:ascii="Times New Roman" w:hAnsi="Times New Roman" w:cs="Times New Roman"/>
          <w:lang w:val="de-DE"/>
        </w:rPr>
        <w:t>pravý</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und </w:t>
      </w:r>
      <w:r w:rsidR="00B32A7F" w:rsidRPr="00B32A7F">
        <w:rPr>
          <w:rFonts w:ascii="Times New Roman" w:hAnsi="Times New Roman" w:cs="Times New Roman"/>
          <w:lang w:val="de-DE"/>
        </w:rPr>
        <w:t>“</w:t>
      </w:r>
      <w:proofErr w:type="spellStart"/>
      <w:r w:rsidRPr="007C4402">
        <w:rPr>
          <w:rFonts w:ascii="Times New Roman" w:hAnsi="Times New Roman" w:cs="Times New Roman"/>
          <w:lang w:val="de-DE"/>
        </w:rPr>
        <w:t>substanciálny</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die den polemisch zugespitzten lutherischen Diskurs in der Folge der Konkordienformel (1577) kennzeichneten, und gründet das würdige Empfangen im Glauben an die Einsetzungsworte. Das vier Jahre später entstandene slowakische handschriftliche Supplement schärft dieselbe Theologie durch die explizite Aufnahme der lutherischen </w:t>
      </w:r>
      <w:proofErr w:type="spellStart"/>
      <w:r w:rsidRPr="007C4402">
        <w:rPr>
          <w:rFonts w:ascii="Times New Roman" w:hAnsi="Times New Roman" w:cs="Times New Roman"/>
          <w:i/>
          <w:iCs/>
          <w:lang w:val="de-DE"/>
        </w:rPr>
        <w:t>manducatio</w:t>
      </w:r>
      <w:proofErr w:type="spellEnd"/>
      <w:r w:rsidRPr="007C4402">
        <w:rPr>
          <w:rFonts w:ascii="Times New Roman" w:hAnsi="Times New Roman" w:cs="Times New Roman"/>
          <w:i/>
          <w:iCs/>
          <w:lang w:val="de-DE"/>
        </w:rPr>
        <w:t xml:space="preserve"> </w:t>
      </w:r>
      <w:proofErr w:type="spellStart"/>
      <w:r w:rsidRPr="007C4402">
        <w:rPr>
          <w:rFonts w:ascii="Times New Roman" w:hAnsi="Times New Roman" w:cs="Times New Roman"/>
          <w:i/>
          <w:iCs/>
          <w:lang w:val="de-DE"/>
        </w:rPr>
        <w:t>impiorum</w:t>
      </w:r>
      <w:proofErr w:type="spellEnd"/>
      <w:r w:rsidRPr="007C4402">
        <w:rPr>
          <w:rFonts w:ascii="Times New Roman" w:hAnsi="Times New Roman" w:cs="Times New Roman"/>
          <w:lang w:val="de-DE"/>
        </w:rPr>
        <w:t xml:space="preserve">: Die Unwürdigen empfangen Leib und Blut Christi </w:t>
      </w:r>
      <w:r w:rsidR="00B32A7F" w:rsidRPr="00B32A7F">
        <w:rPr>
          <w:rFonts w:ascii="Times New Roman" w:hAnsi="Times New Roman" w:cs="Times New Roman"/>
          <w:lang w:val="de-DE"/>
        </w:rPr>
        <w:t>“</w:t>
      </w:r>
      <w:r w:rsidRPr="007C4402">
        <w:rPr>
          <w:rFonts w:ascii="Times New Roman" w:hAnsi="Times New Roman" w:cs="Times New Roman"/>
          <w:lang w:val="de-DE"/>
        </w:rPr>
        <w:t xml:space="preserve">ne k </w:t>
      </w:r>
      <w:proofErr w:type="spellStart"/>
      <w:r w:rsidRPr="007C4402">
        <w:rPr>
          <w:rFonts w:ascii="Times New Roman" w:hAnsi="Times New Roman" w:cs="Times New Roman"/>
          <w:lang w:val="de-DE"/>
        </w:rPr>
        <w:t>spasenij</w:t>
      </w:r>
      <w:proofErr w:type="spellEnd"/>
      <w:r w:rsidRPr="007C4402">
        <w:rPr>
          <w:rFonts w:ascii="Times New Roman" w:hAnsi="Times New Roman" w:cs="Times New Roman"/>
          <w:lang w:val="de-DE"/>
        </w:rPr>
        <w:t xml:space="preserve">, </w:t>
      </w:r>
      <w:proofErr w:type="spellStart"/>
      <w:r w:rsidRPr="007C4402">
        <w:rPr>
          <w:rFonts w:ascii="Times New Roman" w:hAnsi="Times New Roman" w:cs="Times New Roman"/>
          <w:lang w:val="de-DE"/>
        </w:rPr>
        <w:t>ale</w:t>
      </w:r>
      <w:proofErr w:type="spellEnd"/>
      <w:r w:rsidRPr="007C4402">
        <w:rPr>
          <w:rFonts w:ascii="Times New Roman" w:hAnsi="Times New Roman" w:cs="Times New Roman"/>
          <w:lang w:val="de-DE"/>
        </w:rPr>
        <w:t xml:space="preserve"> k </w:t>
      </w:r>
      <w:proofErr w:type="spellStart"/>
      <w:r w:rsidRPr="007C4402">
        <w:rPr>
          <w:rFonts w:ascii="Times New Roman" w:hAnsi="Times New Roman" w:cs="Times New Roman"/>
          <w:lang w:val="de-DE"/>
        </w:rPr>
        <w:t>zatraczenij</w:t>
      </w:r>
      <w:proofErr w:type="spellEnd"/>
      <w:r w:rsidRPr="007C4402">
        <w:rPr>
          <w:rFonts w:ascii="Times New Roman" w:hAnsi="Times New Roman" w:cs="Times New Roman"/>
          <w:lang w:val="de-DE"/>
        </w:rPr>
        <w:t xml:space="preserve"> </w:t>
      </w:r>
      <w:proofErr w:type="spellStart"/>
      <w:r w:rsidRPr="007C4402">
        <w:rPr>
          <w:rFonts w:ascii="Times New Roman" w:hAnsi="Times New Roman" w:cs="Times New Roman"/>
          <w:lang w:val="de-DE"/>
        </w:rPr>
        <w:t>wěčnemu</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Diese Formel markiert die schärfste konfessionelle Bruchlinie zwischen lutherischer und reformierter Eucharistielehre und galt im Kontext der nach 1577 konsolidierten lutherischen Disziplinarkultur als diagnostisches Kriterium zur Identifizierung kryptocalvinistischer Tendenzen unter dem nominell lutherischen Klerus. Die Verschärfung vollzieht sich nicht an der konfessionsübergreifenden Grenze, sondern </w:t>
      </w:r>
      <w:r w:rsidRPr="007C4402">
        <w:rPr>
          <w:rFonts w:ascii="Times New Roman" w:hAnsi="Times New Roman" w:cs="Times New Roman"/>
          <w:lang w:val="de-DE"/>
        </w:rPr>
        <w:lastRenderedPageBreak/>
        <w:t xml:space="preserve">innerhalb des lutherischen Horizonts selbst — vom mäßigen tschechischen Druckregister mit utraquistischem liturgischem Residuum hin zu einem schärferen oberungarisch-lutherischen Handschriftenregister. Für die </w:t>
      </w:r>
      <w:proofErr w:type="spellStart"/>
      <w:r w:rsidRPr="007C4402">
        <w:rPr>
          <w:rFonts w:ascii="Times New Roman" w:hAnsi="Times New Roman" w:cs="Times New Roman"/>
          <w:lang w:val="de-DE"/>
        </w:rPr>
        <w:t>Lutheranisierungsthese</w:t>
      </w:r>
      <w:proofErr w:type="spellEnd"/>
      <w:r w:rsidRPr="007C4402">
        <w:rPr>
          <w:rFonts w:ascii="Times New Roman" w:hAnsi="Times New Roman" w:cs="Times New Roman"/>
          <w:lang w:val="de-DE"/>
        </w:rPr>
        <w:t xml:space="preserve"> ergibt sich daraus, dass konfessionelle Schärfung ein Phänomen der Registerverschiebung ist, das auf der Ebene eines einzelnen physischen Kodex beobachtbar wird, und nicht ausschließlich ein Phänomen konfessionsübergreifender Übertragung. Der hier verfolgte </w:t>
      </w:r>
      <w:proofErr w:type="spellStart"/>
      <w:r w:rsidRPr="007C4402">
        <w:rPr>
          <w:rFonts w:ascii="Times New Roman" w:hAnsi="Times New Roman" w:cs="Times New Roman"/>
          <w:i/>
          <w:iCs/>
          <w:lang w:val="de-DE"/>
        </w:rPr>
        <w:t>lex</w:t>
      </w:r>
      <w:proofErr w:type="spellEnd"/>
      <w:r w:rsidRPr="007C4402">
        <w:rPr>
          <w:rFonts w:ascii="Times New Roman" w:hAnsi="Times New Roman" w:cs="Times New Roman"/>
          <w:i/>
          <w:iCs/>
          <w:lang w:val="de-DE"/>
        </w:rPr>
        <w:t xml:space="preserve"> </w:t>
      </w:r>
      <w:proofErr w:type="spellStart"/>
      <w:r w:rsidRPr="007C4402">
        <w:rPr>
          <w:rFonts w:ascii="Times New Roman" w:hAnsi="Times New Roman" w:cs="Times New Roman"/>
          <w:i/>
          <w:iCs/>
          <w:lang w:val="de-DE"/>
        </w:rPr>
        <w:t>orandi</w:t>
      </w:r>
      <w:proofErr w:type="spellEnd"/>
      <w:r w:rsidRPr="007C4402">
        <w:rPr>
          <w:rFonts w:ascii="Times New Roman" w:hAnsi="Times New Roman" w:cs="Times New Roman"/>
          <w:lang w:val="de-DE"/>
        </w:rPr>
        <w:t>-Zugang macht diese Stratifikation analytisch zugänglich auf einer Ebene, auf der normative Bekenntnisdokumente nichts mehr zu sagen haben.</w:t>
      </w:r>
    </w:p>
    <w:p w14:paraId="62528230" w14:textId="77777777" w:rsidR="00F747BB" w:rsidRPr="00BA0C6D" w:rsidRDefault="00F747BB" w:rsidP="00F747BB">
      <w:pPr>
        <w:spacing w:after="0" w:line="276" w:lineRule="auto"/>
        <w:rPr>
          <w:rFonts w:ascii="Times New Roman" w:hAnsi="Times New Roman" w:cs="Times New Roman"/>
          <w:b/>
          <w:bCs/>
          <w:lang w:val="de-DE"/>
        </w:rPr>
      </w:pPr>
    </w:p>
    <w:p w14:paraId="12595B62" w14:textId="6045804B" w:rsidR="00F747BB" w:rsidRPr="00BA0C6D" w:rsidRDefault="00F747BB" w:rsidP="00F747BB">
      <w:pPr>
        <w:spacing w:after="0" w:line="276" w:lineRule="auto"/>
        <w:rPr>
          <w:rFonts w:ascii="Times New Roman" w:hAnsi="Times New Roman" w:cs="Times New Roman"/>
          <w:lang w:val="de-DE"/>
        </w:rPr>
      </w:pPr>
      <w:r w:rsidRPr="00BA0C6D">
        <w:rPr>
          <w:rFonts w:ascii="Times New Roman" w:hAnsi="Times New Roman" w:cs="Times New Roman"/>
          <w:b/>
          <w:bCs/>
          <w:lang w:val="de-DE"/>
        </w:rPr>
        <w:t>Schlüsselwörter:</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i/>
          <w:iCs/>
          <w:lang w:val="de-DE"/>
        </w:rPr>
        <w:t>Cithara</w:t>
      </w:r>
      <w:proofErr w:type="spellEnd"/>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Sanctorum</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Tranoscius,</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Agenda</w:t>
      </w:r>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Česká</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i/>
          <w:iCs/>
          <w:lang w:val="de-DE"/>
        </w:rPr>
        <w:t>Bystrická</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agenda</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Banská</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lang w:val="de-DE"/>
        </w:rPr>
        <w:t>Bystrica</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i/>
          <w:iCs/>
          <w:lang w:val="de-DE"/>
        </w:rPr>
        <w:t>manducatio</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impiorum</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i/>
          <w:iCs/>
          <w:lang w:val="de-DE"/>
        </w:rPr>
        <w:t>lex</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orandi</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lex</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credendi</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Reformationshymnologie,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intra-</w:t>
      </w:r>
      <w:proofErr w:type="spellStart"/>
      <w:r w:rsidRPr="00BA0C6D">
        <w:rPr>
          <w:rFonts w:ascii="Times New Roman" w:hAnsi="Times New Roman" w:cs="Times New Roman"/>
          <w:lang w:val="de-DE"/>
        </w:rPr>
        <w:t>codiziale</w:t>
      </w:r>
      <w:proofErr w:type="spellEnd"/>
      <w:r w:rsidR="009825DE" w:rsidRPr="00BA0C6D">
        <w:rPr>
          <w:rFonts w:ascii="Times New Roman" w:hAnsi="Times New Roman" w:cs="Times New Roman"/>
          <w:lang w:val="de-DE"/>
        </w:rPr>
        <w:t xml:space="preserve"> </w:t>
      </w:r>
      <w:r w:rsidRPr="00BA0C6D">
        <w:rPr>
          <w:rFonts w:ascii="Times New Roman" w:hAnsi="Times New Roman" w:cs="Times New Roman"/>
          <w:lang w:val="de-DE"/>
        </w:rPr>
        <w:t>Stratifikation,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Konfessionalisierung.</w:t>
      </w:r>
    </w:p>
    <w:p w14:paraId="30426946" w14:textId="77777777" w:rsidR="00F747BB" w:rsidRPr="00BA0C6D" w:rsidRDefault="00F747BB" w:rsidP="002B5C09">
      <w:pPr>
        <w:spacing w:after="0" w:line="276" w:lineRule="auto"/>
        <w:rPr>
          <w:rFonts w:ascii="Times New Roman" w:hAnsi="Times New Roman" w:cs="Times New Roman"/>
          <w:b/>
          <w:bCs/>
          <w:lang w:val="de-DE"/>
        </w:rPr>
      </w:pPr>
    </w:p>
    <w:p w14:paraId="31D982A3" w14:textId="44102A99" w:rsidR="003436C2" w:rsidRPr="00BA0C6D" w:rsidRDefault="003436C2" w:rsidP="002B5C09">
      <w:pPr>
        <w:spacing w:after="0" w:line="276" w:lineRule="auto"/>
        <w:rPr>
          <w:rFonts w:ascii="Times New Roman" w:hAnsi="Times New Roman" w:cs="Times New Roman"/>
          <w:b/>
          <w:bCs/>
        </w:rPr>
      </w:pPr>
      <w:r w:rsidRPr="00BA0C6D">
        <w:rPr>
          <w:rFonts w:ascii="Times New Roman" w:hAnsi="Times New Roman" w:cs="Times New Roman"/>
          <w:b/>
          <w:bCs/>
        </w:rPr>
        <w:t>Abstract</w:t>
      </w:r>
    </w:p>
    <w:p w14:paraId="007564E3" w14:textId="373C635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Recent</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refines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Lutheranisation</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hymnal</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quantifying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mix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mapping</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00BE742B" w:rsidRPr="00BA0C6D">
        <w:rPr>
          <w:rFonts w:ascii="Times New Roman" w:hAnsi="Times New Roman" w:cs="Times New Roman"/>
        </w:rPr>
        <w:t>builds</w:t>
      </w:r>
      <w:r w:rsidR="009825DE" w:rsidRPr="00BA0C6D">
        <w:rPr>
          <w:rFonts w:ascii="Times New Roman" w:hAnsi="Times New Roman" w:cs="Times New Roman"/>
        </w:rPr>
        <w:t xml:space="preserve"> </w:t>
      </w:r>
      <w:r w:rsidR="00BE742B" w:rsidRPr="00BA0C6D">
        <w:rPr>
          <w:rFonts w:ascii="Times New Roman" w:hAnsi="Times New Roman" w:cs="Times New Roman"/>
        </w:rPr>
        <w:t>on</w:t>
      </w:r>
      <w:r w:rsidR="009825DE" w:rsidRPr="00BA0C6D">
        <w:rPr>
          <w:rFonts w:ascii="Times New Roman" w:hAnsi="Times New Roman" w:cs="Times New Roman"/>
        </w:rPr>
        <w:t xml:space="preserve"> </w:t>
      </w:r>
      <w:r w:rsidR="00BE742B" w:rsidRPr="00BA0C6D">
        <w:rPr>
          <w:rFonts w:ascii="Times New Roman" w:hAnsi="Times New Roman" w:cs="Times New Roman"/>
        </w:rPr>
        <w:t>this</w:t>
      </w:r>
      <w:r w:rsidR="009825DE" w:rsidRPr="00BA0C6D">
        <w:rPr>
          <w:rFonts w:ascii="Times New Roman" w:hAnsi="Times New Roman" w:cs="Times New Roman"/>
        </w:rPr>
        <w:t xml:space="preserve"> </w:t>
      </w:r>
      <w:r w:rsidR="00BE742B" w:rsidRPr="00BA0C6D">
        <w:rPr>
          <w:rFonts w:ascii="Times New Roman" w:hAnsi="Times New Roman" w:cs="Times New Roman"/>
        </w:rPr>
        <w:t>strategy</w:t>
      </w:r>
      <w:r w:rsidR="009825DE" w:rsidRPr="00BA0C6D">
        <w:rPr>
          <w:rFonts w:ascii="Times New Roman" w:hAnsi="Times New Roman" w:cs="Times New Roman"/>
        </w:rPr>
        <w:t xml:space="preserve"> </w:t>
      </w:r>
      <w:r w:rsidR="00BE742B"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offers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complementary</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preserved</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edited</w:t>
      </w:r>
      <w:r w:rsidR="009825DE" w:rsidRPr="00BA0C6D">
        <w:rPr>
          <w:rFonts w:ascii="Times New Roman" w:hAnsi="Times New Roman" w:cs="Times New Roman"/>
        </w:rPr>
        <w:t xml:space="preserve"> </w:t>
      </w:r>
      <w:r w:rsidRPr="00BA0C6D">
        <w:rPr>
          <w:rFonts w:ascii="Times New Roman" w:hAnsi="Times New Roman" w:cs="Times New Roman"/>
        </w:rPr>
        <w:t>critically</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time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Peter</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exhibits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uses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Pr="00BA0C6D">
        <w:rPr>
          <w:rFonts w:ascii="Times New Roman" w:hAnsi="Times New Roman" w:cs="Times New Roman"/>
        </w:rPr>
        <w:t>krev</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qualifying</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pravý</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substanciálny</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adjectives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proofErr w:type="spellStart"/>
      <w:r w:rsidRPr="00BA0C6D">
        <w:rPr>
          <w:rFonts w:ascii="Times New Roman" w:hAnsi="Times New Roman" w:cs="Times New Roman"/>
        </w:rPr>
        <w:t>characterised</w:t>
      </w:r>
      <w:proofErr w:type="spellEnd"/>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discourse,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grounds</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sharpens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roofErr w:type="spellStart"/>
      <w:r w:rsidRPr="00BA0C6D">
        <w:rPr>
          <w:rFonts w:ascii="Times New Roman" w:hAnsi="Times New Roman" w:cs="Times New Roman"/>
        </w:rPr>
        <w:t>manducatio</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ne</w:t>
      </w:r>
      <w:r w:rsidR="009825DE" w:rsidRPr="00BA0C6D">
        <w:rPr>
          <w:rFonts w:ascii="Times New Roman" w:hAnsi="Times New Roman" w:cs="Times New Roman"/>
        </w:rPr>
        <w:t xml:space="preserve"> </w:t>
      </w:r>
      <w:r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Pr="00BA0C6D">
        <w:rPr>
          <w:rFonts w:ascii="Times New Roman" w:hAnsi="Times New Roman" w:cs="Times New Roman"/>
        </w:rPr>
        <w:t>spasenij</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ale</w:t>
      </w:r>
      <w:r w:rsidR="009825DE" w:rsidRPr="00BA0C6D">
        <w:rPr>
          <w:rFonts w:ascii="Times New Roman" w:hAnsi="Times New Roman" w:cs="Times New Roman"/>
        </w:rPr>
        <w:t xml:space="preserve"> </w:t>
      </w:r>
      <w:r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Pr="00BA0C6D">
        <w:rPr>
          <w:rFonts w:ascii="Times New Roman" w:hAnsi="Times New Roman" w:cs="Times New Roman"/>
        </w:rPr>
        <w:t>zatraczenij</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wěčnemu</w:t>
      </w:r>
      <w:proofErr w:type="spellEnd"/>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intensification</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residue</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exclusively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59797D" w:rsidRPr="00BA0C6D">
        <w:rPr>
          <w:rStyle w:val="FootnoteReference"/>
          <w:rFonts w:ascii="Times New Roman" w:hAnsi="Times New Roman" w:cs="Times New Roman"/>
        </w:rPr>
        <w:footnoteReference w:id="1"/>
      </w:r>
    </w:p>
    <w:p w14:paraId="18B9BF71" w14:textId="77777777" w:rsidR="00EA0474" w:rsidRPr="00BA0C6D" w:rsidRDefault="00EA0474" w:rsidP="002B5C09">
      <w:pPr>
        <w:spacing w:after="0" w:line="276" w:lineRule="auto"/>
        <w:rPr>
          <w:rFonts w:ascii="Times New Roman" w:hAnsi="Times New Roman" w:cs="Times New Roman"/>
          <w:b/>
          <w:bCs/>
        </w:rPr>
      </w:pPr>
    </w:p>
    <w:p w14:paraId="32ABF863" w14:textId="0613110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b/>
          <w:bCs/>
        </w:rPr>
        <w:t>Keywords:</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Bystrická</w:t>
      </w:r>
      <w:proofErr w:type="spellEnd"/>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proofErr w:type="spellStart"/>
      <w:r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Bystrica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credendi</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hymnology,</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proofErr w:type="spellStart"/>
      <w:r w:rsidRPr="00BA0C6D">
        <w:rPr>
          <w:rFonts w:ascii="Times New Roman" w:hAnsi="Times New Roman" w:cs="Times New Roman"/>
        </w:rPr>
        <w:t>confessionalisation</w:t>
      </w:r>
      <w:proofErr w:type="spellEnd"/>
      <w:r w:rsidRPr="00BA0C6D">
        <w:rPr>
          <w:rFonts w:ascii="Times New Roman" w:hAnsi="Times New Roman" w:cs="Times New Roman"/>
        </w:rPr>
        <w:t>.</w:t>
      </w:r>
    </w:p>
    <w:p w14:paraId="2683D763" w14:textId="77777777" w:rsidR="00EA0474" w:rsidRPr="00BA0C6D" w:rsidRDefault="00EA0474" w:rsidP="002B5C09">
      <w:pPr>
        <w:spacing w:after="0" w:line="276" w:lineRule="auto"/>
        <w:rPr>
          <w:rFonts w:ascii="Times New Roman" w:hAnsi="Times New Roman" w:cs="Times New Roman"/>
          <w:lang w:val="sk-SK"/>
        </w:rPr>
      </w:pPr>
    </w:p>
    <w:p w14:paraId="134A9B9F" w14:textId="1D47C865" w:rsidR="003F3A04" w:rsidRPr="00BA0C6D" w:rsidRDefault="003F3A04" w:rsidP="002B5C09">
      <w:pPr>
        <w:spacing w:after="0" w:line="276" w:lineRule="auto"/>
        <w:rPr>
          <w:rFonts w:ascii="Times New Roman" w:hAnsi="Times New Roman" w:cs="Times New Roman"/>
          <w:lang w:val="sk-SK"/>
        </w:rPr>
      </w:pPr>
      <w:r w:rsidRPr="00BA0C6D">
        <w:rPr>
          <w:rFonts w:ascii="Times New Roman" w:hAnsi="Times New Roman" w:cs="Times New Roman"/>
          <w:b/>
          <w:bCs/>
          <w:lang w:val="sk-SK"/>
        </w:rPr>
        <w:t>Abstrakt</w:t>
      </w:r>
      <w:r w:rsidRPr="00BA0C6D">
        <w:rPr>
          <w:rFonts w:ascii="Times New Roman" w:hAnsi="Times New Roman" w:cs="Times New Roman"/>
          <w:lang w:val="sk-SK"/>
        </w:rPr>
        <w:t>:</w:t>
      </w:r>
    </w:p>
    <w:p w14:paraId="7328577B" w14:textId="4F1A410A" w:rsidR="00FC604A" w:rsidRPr="00BA0C6D" w:rsidRDefault="00FC604A" w:rsidP="00FC604A">
      <w:pPr>
        <w:spacing w:after="0" w:line="276" w:lineRule="auto"/>
        <w:rPr>
          <w:rFonts w:ascii="Times New Roman" w:hAnsi="Times New Roman" w:cs="Times New Roman"/>
          <w:lang w:val="sk-SK"/>
        </w:rPr>
      </w:pPr>
      <w:r w:rsidRPr="00BA0C6D">
        <w:rPr>
          <w:rFonts w:ascii="Times New Roman" w:hAnsi="Times New Roman" w:cs="Times New Roman"/>
          <w:lang w:val="sk-SK"/>
        </w:rPr>
        <w:t>Súčasný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výskum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slovenského</w:t>
      </w:r>
      <w:r w:rsidR="009825DE" w:rsidRPr="00BA0C6D">
        <w:rPr>
          <w:rFonts w:ascii="Times New Roman" w:hAnsi="Times New Roman" w:cs="Times New Roman"/>
          <w:lang w:val="sk-SK"/>
        </w:rPr>
        <w:t xml:space="preserve"> </w:t>
      </w:r>
      <w:r w:rsidR="000633A9" w:rsidRPr="00BA0C6D">
        <w:rPr>
          <w:rFonts w:ascii="Times New Roman" w:hAnsi="Times New Roman" w:cs="Times New Roman"/>
          <w:lang w:val="sk-SK"/>
        </w:rPr>
        <w:t>evanjelického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spevníka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Cithara</w:t>
      </w:r>
      <w:proofErr w:type="spellEnd"/>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Sanctorum</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(1636)</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spresňuje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štandardný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proofErr w:type="spellStart"/>
      <w:r w:rsidRPr="00BA0C6D">
        <w:rPr>
          <w:rFonts w:ascii="Times New Roman" w:hAnsi="Times New Roman" w:cs="Times New Roman"/>
          <w:lang w:val="sk-SK"/>
        </w:rPr>
        <w:t>luteranizačný</w:t>
      </w:r>
      <w:proofErr w:type="spellEnd"/>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výklad</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Tranovského</w:t>
      </w:r>
      <w:proofErr w:type="spellEnd"/>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kancionála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kvantifikáciou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zloženia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prameňov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zmapovaním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diferencovanej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editorskej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stratégie.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Tento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článok</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stavia</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výsledkoch</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tohto</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prístupu</w:t>
      </w:r>
      <w:r w:rsidR="00BE742B"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00BE742B" w:rsidRPr="00BA0C6D">
        <w:rPr>
          <w:rFonts w:ascii="Times New Roman" w:hAnsi="Times New Roman" w:cs="Times New Roman"/>
          <w:lang w:val="sk-SK"/>
        </w:rPr>
        <w:t>no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prináša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komplementárny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nález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menšom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meradle.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lastRenderedPageBreak/>
        <w:t>Bratislavský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lyceálny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exemplár</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Agendy</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1581</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Bystrickej</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agendy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1585</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uchovaný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zviazaný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jedinom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fyzickom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kódexe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prvý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raz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kriticky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vydaný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Petrom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Benkom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roku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2024</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vykazuje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konfesionálnu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stratifikáciu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rámci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samotného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horizontu.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Tlačená</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používa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miernejší</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eucharistický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register</w:t>
      </w:r>
      <w:r w:rsidR="00F23FCF"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výraz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proofErr w:type="spellStart"/>
      <w:r w:rsidRPr="00BA0C6D">
        <w:rPr>
          <w:rFonts w:ascii="Times New Roman" w:hAnsi="Times New Roman" w:cs="Times New Roman"/>
          <w:lang w:val="sk-SK"/>
        </w:rPr>
        <w:t>tělo</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krev</w:t>
      </w:r>
      <w:proofErr w:type="spellEnd"/>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bez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kvalifikujúcich</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prívlastkov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„pravý</w:t>
      </w:r>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„substanciálny</w:t>
      </w:r>
      <w:r w:rsidR="00521A30" w:rsidRPr="00BA0C6D">
        <w:rPr>
          <w:rFonts w:ascii="Times New Roman" w:hAnsi="Times New Roman" w:cs="Times New Roman"/>
          <w:lang w:val="sk-SK"/>
        </w:rPr>
        <w:t>“</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ktoré</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charakterizovali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polemicky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vyhrotený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diskurz,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pričom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hodné</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prijímanie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zakladá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viere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ustanovenia.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Slovenský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rukopisný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doplnok,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napísaný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štyri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roky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neskôr,</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istú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teológiu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explicitnou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luteránskou</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manducatio</w:t>
      </w:r>
      <w:proofErr w:type="spellEnd"/>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impiorum</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nehodní</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prijímajú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telo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proofErr w:type="spellStart"/>
      <w:r w:rsidRPr="00BA0C6D">
        <w:rPr>
          <w:rFonts w:ascii="Times New Roman" w:hAnsi="Times New Roman" w:cs="Times New Roman"/>
          <w:lang w:val="sk-SK"/>
        </w:rPr>
        <w:t>ne</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spasenij</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zatraczenij</w:t>
      </w:r>
      <w:proofErr w:type="spellEnd"/>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wěčnemu</w:t>
      </w:r>
      <w:proofErr w:type="spellEnd"/>
      <w:r w:rsidR="00521A30" w:rsidRPr="00BA0C6D">
        <w:rPr>
          <w:rFonts w:ascii="Times New Roman" w:hAnsi="Times New Roman" w:cs="Times New Roman"/>
          <w:lang w:val="sk-SK"/>
        </w:rPr>
        <w:t>“</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Vyostrenie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neudeje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medzikonfesionálnej</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hranici,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vnútri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samotného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horizontu</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(teda</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evanjelickom</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prostredí)</w:t>
      </w:r>
      <w:r w:rsidR="001D133A"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Inak</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povedané,</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pozorujeme</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tu</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pohyb</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od</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miernejšieho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českého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tlačeného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utrakvistickým</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liturgickým</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pozostatkom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smerom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ostrejšiemu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hornouhorskému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rukopisnému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tézu</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luteranizácie</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toho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vyplýva,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že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konfesionálne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vyostrenie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nielen</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fenoménom</w:t>
      </w:r>
      <w:r w:rsidR="009825DE" w:rsidRPr="00BA0C6D">
        <w:rPr>
          <w:rFonts w:ascii="Times New Roman" w:hAnsi="Times New Roman" w:cs="Times New Roman"/>
          <w:lang w:val="sk-SK"/>
        </w:rPr>
        <w:t xml:space="preserve"> </w:t>
      </w:r>
      <w:proofErr w:type="spellStart"/>
      <w:r w:rsidR="00F56548" w:rsidRPr="00BA0C6D">
        <w:rPr>
          <w:rFonts w:ascii="Times New Roman" w:hAnsi="Times New Roman" w:cs="Times New Roman"/>
          <w:lang w:val="sk-SK"/>
        </w:rPr>
        <w:t>medzikonfesionálneho</w:t>
      </w:r>
      <w:proofErr w:type="spellEnd"/>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prenosu,</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tiež</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fenoménom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posunu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pozorovateľným</w:t>
      </w:r>
      <w:r w:rsidR="009825DE" w:rsidRPr="00BA0C6D">
        <w:rPr>
          <w:rFonts w:ascii="Times New Roman" w:hAnsi="Times New Roman" w:cs="Times New Roman"/>
          <w:lang w:val="sk-SK"/>
        </w:rPr>
        <w:t xml:space="preserve"> </w:t>
      </w:r>
      <w:r w:rsidR="00BE639D" w:rsidRPr="00BA0C6D">
        <w:rPr>
          <w:rFonts w:ascii="Times New Roman" w:hAnsi="Times New Roman" w:cs="Times New Roman"/>
          <w:lang w:val="sk-SK"/>
        </w:rPr>
        <w:t>práve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úrovni</w:t>
      </w:r>
      <w:r w:rsidR="009825DE" w:rsidRPr="00BA0C6D">
        <w:rPr>
          <w:rFonts w:ascii="Times New Roman" w:hAnsi="Times New Roman" w:cs="Times New Roman"/>
          <w:lang w:val="sk-SK"/>
        </w:rPr>
        <w:t xml:space="preserve"> </w:t>
      </w:r>
      <w:r w:rsidR="00BE639D" w:rsidRPr="00BA0C6D">
        <w:rPr>
          <w:rFonts w:ascii="Times New Roman" w:hAnsi="Times New Roman" w:cs="Times New Roman"/>
          <w:lang w:val="sk-SK"/>
        </w:rPr>
        <w:t>tohto</w:t>
      </w:r>
      <w:r w:rsidR="009825DE" w:rsidRPr="00BA0C6D">
        <w:rPr>
          <w:rFonts w:ascii="Times New Roman" w:hAnsi="Times New Roman" w:cs="Times New Roman"/>
          <w:lang w:val="sk-SK"/>
        </w:rPr>
        <w:t xml:space="preserve"> </w:t>
      </w:r>
      <w:r w:rsidR="00B66D82" w:rsidRPr="00BA0C6D">
        <w:rPr>
          <w:rFonts w:ascii="Times New Roman" w:hAnsi="Times New Roman" w:cs="Times New Roman"/>
          <w:lang w:val="sk-SK"/>
        </w:rPr>
        <w:t>konkrétneho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fyzického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kódexu.</w:t>
      </w:r>
    </w:p>
    <w:p w14:paraId="23836FFC" w14:textId="77777777" w:rsidR="00EF4FA6" w:rsidRPr="00BA0C6D" w:rsidRDefault="00EF4FA6" w:rsidP="00FC604A">
      <w:pPr>
        <w:spacing w:after="0" w:line="276" w:lineRule="auto"/>
        <w:rPr>
          <w:rFonts w:ascii="Times New Roman" w:hAnsi="Times New Roman" w:cs="Times New Roman"/>
          <w:b/>
          <w:bCs/>
          <w:lang w:val="sk-SK"/>
        </w:rPr>
      </w:pPr>
    </w:p>
    <w:p w14:paraId="6DB1071C" w14:textId="560EDBF4" w:rsidR="00FC604A" w:rsidRPr="00BA0C6D" w:rsidRDefault="00FC604A" w:rsidP="00FC604A">
      <w:pPr>
        <w:spacing w:after="0" w:line="276" w:lineRule="auto"/>
        <w:rPr>
          <w:rFonts w:ascii="Times New Roman" w:hAnsi="Times New Roman" w:cs="Times New Roman"/>
          <w:lang w:val="sk-SK"/>
        </w:rPr>
      </w:pPr>
      <w:r w:rsidRPr="00BA0C6D">
        <w:rPr>
          <w:rFonts w:ascii="Times New Roman" w:hAnsi="Times New Roman" w:cs="Times New Roman"/>
          <w:b/>
          <w:bCs/>
          <w:lang w:val="sk-SK"/>
        </w:rPr>
        <w:t>Kľúčové</w:t>
      </w:r>
      <w:r w:rsidR="009825DE" w:rsidRPr="00BA0C6D">
        <w:rPr>
          <w:rFonts w:ascii="Times New Roman" w:hAnsi="Times New Roman" w:cs="Times New Roman"/>
          <w:b/>
          <w:bCs/>
          <w:lang w:val="sk-SK"/>
        </w:rPr>
        <w:t xml:space="preserve"> </w:t>
      </w:r>
      <w:r w:rsidRPr="00BA0C6D">
        <w:rPr>
          <w:rFonts w:ascii="Times New Roman" w:hAnsi="Times New Roman" w:cs="Times New Roman"/>
          <w:b/>
          <w:bCs/>
          <w:lang w:val="sk-SK"/>
        </w:rPr>
        <w:t>slová:</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Cithara</w:t>
      </w:r>
      <w:proofErr w:type="spellEnd"/>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Sanctorum</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Tranovský</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česká</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Bystrická</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agenda</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Banská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Bystrica,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manducatio</w:t>
      </w:r>
      <w:proofErr w:type="spellEnd"/>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impiorum</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lex</w:t>
      </w:r>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orandi</w:t>
      </w:r>
      <w:proofErr w:type="spellEnd"/>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lex</w:t>
      </w:r>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credendi</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reformačná</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hymnológia</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vnútrokódexová</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stratifikácia,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konfesionalizácia</w:t>
      </w:r>
      <w:proofErr w:type="spellEnd"/>
      <w:r w:rsidRPr="00BA0C6D">
        <w:rPr>
          <w:rFonts w:ascii="Times New Roman" w:hAnsi="Times New Roman" w:cs="Times New Roman"/>
          <w:lang w:val="sk-SK"/>
        </w:rPr>
        <w:t>.</w:t>
      </w:r>
    </w:p>
    <w:p w14:paraId="12350663" w14:textId="77777777" w:rsidR="0012764F" w:rsidRPr="00BA0C6D" w:rsidRDefault="0012764F" w:rsidP="002B5C09">
      <w:pPr>
        <w:spacing w:after="0" w:line="276" w:lineRule="auto"/>
        <w:rPr>
          <w:rFonts w:ascii="Times New Roman" w:hAnsi="Times New Roman" w:cs="Times New Roman"/>
          <w:lang w:val="sk-SK"/>
        </w:rPr>
      </w:pPr>
    </w:p>
    <w:p w14:paraId="700249AF" w14:textId="77777777" w:rsidR="003F3A04" w:rsidRPr="00BA0C6D" w:rsidRDefault="003F3A04" w:rsidP="002B5C09">
      <w:pPr>
        <w:spacing w:after="0" w:line="276" w:lineRule="auto"/>
        <w:rPr>
          <w:rFonts w:ascii="Times New Roman" w:hAnsi="Times New Roman" w:cs="Times New Roman"/>
          <w:lang w:val="sk-SK"/>
        </w:rPr>
      </w:pPr>
    </w:p>
    <w:p w14:paraId="53BFF022" w14:textId="40167622" w:rsidR="003436C2" w:rsidRPr="00BA0C6D" w:rsidRDefault="0075098D" w:rsidP="002B5C09">
      <w:pPr>
        <w:spacing w:after="0" w:line="276" w:lineRule="auto"/>
        <w:rPr>
          <w:rFonts w:ascii="Times New Roman" w:hAnsi="Times New Roman" w:cs="Times New Roman"/>
          <w:b/>
          <w:bCs/>
        </w:rPr>
      </w:pPr>
      <w:r w:rsidRPr="00BA0C6D">
        <w:rPr>
          <w:rFonts w:ascii="Times New Roman" w:hAnsi="Times New Roman" w:cs="Times New Roman"/>
          <w:b/>
          <w:bCs/>
        </w:rPr>
        <w:t>1.</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Introduction</w:t>
      </w:r>
    </w:p>
    <w:p w14:paraId="056C368A" w14:textId="44D89F6A"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Juraj</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rPr>
        <w:t>Levoča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1636)</w:t>
      </w:r>
      <w:r w:rsidR="0016735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foundational</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hymnal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modern</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principal</w:t>
      </w:r>
      <w:r w:rsidR="009825DE" w:rsidRPr="00BA0C6D">
        <w:rPr>
          <w:rFonts w:ascii="Times New Roman" w:hAnsi="Times New Roman" w:cs="Times New Roman"/>
        </w:rPr>
        <w:t xml:space="preserve"> </w:t>
      </w:r>
      <w:r w:rsidRPr="00BA0C6D">
        <w:rPr>
          <w:rFonts w:ascii="Times New Roman" w:hAnsi="Times New Roman" w:cs="Times New Roman"/>
        </w:rPr>
        <w:t>vehicle</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hymnody</w:t>
      </w:r>
      <w:r w:rsidR="009825DE" w:rsidRPr="00BA0C6D">
        <w:rPr>
          <w:rFonts w:ascii="Times New Roman" w:hAnsi="Times New Roman" w:cs="Times New Roman"/>
        </w:rPr>
        <w:t xml:space="preserve"> </w:t>
      </w:r>
      <w:r w:rsidRPr="00BA0C6D">
        <w:rPr>
          <w:rFonts w:ascii="Times New Roman" w:hAnsi="Times New Roman" w:cs="Times New Roman"/>
        </w:rPr>
        <w:t>entered</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next</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centuries</w:t>
      </w:r>
      <w:r w:rsidR="00043652"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treats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receptor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materials</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absorbed.</w:t>
      </w:r>
      <w:r w:rsidR="00A34DFD" w:rsidRPr="00BA0C6D">
        <w:rPr>
          <w:rStyle w:val="FootnoteReference"/>
          <w:rFonts w:ascii="Times New Roman" w:hAnsi="Times New Roman" w:cs="Times New Roman"/>
        </w:rPr>
        <w:footnoteReference w:id="2"/>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Moravian</w:t>
      </w:r>
      <w:r w:rsidR="009825DE" w:rsidRPr="00BA0C6D">
        <w:rPr>
          <w:rFonts w:ascii="Times New Roman" w:hAnsi="Times New Roman" w:cs="Times New Roman"/>
        </w:rPr>
        <w:t xml:space="preserve"> </w:t>
      </w:r>
      <w:r w:rsidRPr="00BA0C6D">
        <w:rPr>
          <w:rFonts w:ascii="Times New Roman" w:hAnsi="Times New Roman" w:cs="Times New Roman"/>
        </w:rPr>
        <w:t>sources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drew</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heterogeneous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provenance:</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kancionáls</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hymnody</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Šamotulský</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proofErr w:type="spellStart"/>
      <w:r w:rsidRPr="00BA0C6D">
        <w:rPr>
          <w:rFonts w:ascii="Times New Roman" w:hAnsi="Times New Roman" w:cs="Times New Roman"/>
        </w:rPr>
        <w:t>Ivančický</w:t>
      </w:r>
      <w:proofErr w:type="spellEnd"/>
      <w:r w:rsidR="009825DE" w:rsidRPr="00BA0C6D">
        <w:rPr>
          <w:rFonts w:ascii="Times New Roman" w:hAnsi="Times New Roman" w:cs="Times New Roman"/>
        </w:rPr>
        <w:t xml:space="preserve"> </w:t>
      </w:r>
      <w:r w:rsidRPr="00BA0C6D">
        <w:rPr>
          <w:rFonts w:ascii="Times New Roman" w:hAnsi="Times New Roman" w:cs="Times New Roman"/>
        </w:rPr>
        <w:t>editions,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translations</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previous</w:t>
      </w:r>
      <w:r w:rsidR="009825DE" w:rsidRPr="00BA0C6D">
        <w:rPr>
          <w:rFonts w:ascii="Times New Roman" w:hAnsi="Times New Roman" w:cs="Times New Roman"/>
        </w:rPr>
        <w:t xml:space="preserve"> </w:t>
      </w:r>
      <w:r w:rsidRPr="00BA0C6D">
        <w:rPr>
          <w:rFonts w:ascii="Times New Roman" w:hAnsi="Times New Roman" w:cs="Times New Roman"/>
        </w:rPr>
        <w:t>century.</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integration.</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selected,</w:t>
      </w:r>
      <w:r w:rsidR="009825DE" w:rsidRPr="00BA0C6D">
        <w:rPr>
          <w:rFonts w:ascii="Times New Roman" w:hAnsi="Times New Roman" w:cs="Times New Roman"/>
        </w:rPr>
        <w:t xml:space="preserve"> </w:t>
      </w:r>
      <w:r w:rsidRPr="00BA0C6D">
        <w:rPr>
          <w:rFonts w:ascii="Times New Roman" w:hAnsi="Times New Roman" w:cs="Times New Roman"/>
        </w:rPr>
        <w:t>modified,</w:t>
      </w:r>
      <w:r w:rsidR="009825DE" w:rsidRPr="00BA0C6D">
        <w:rPr>
          <w:rFonts w:ascii="Times New Roman" w:hAnsi="Times New Roman" w:cs="Times New Roman"/>
        </w:rPr>
        <w:t xml:space="preserve"> </w:t>
      </w:r>
      <w:r w:rsidRPr="00BA0C6D">
        <w:rPr>
          <w:rFonts w:ascii="Times New Roman" w:hAnsi="Times New Roman" w:cs="Times New Roman"/>
        </w:rPr>
        <w:t>sometimes</w:t>
      </w:r>
      <w:r w:rsidR="009825DE" w:rsidRPr="00BA0C6D">
        <w:rPr>
          <w:rFonts w:ascii="Times New Roman" w:hAnsi="Times New Roman" w:cs="Times New Roman"/>
        </w:rPr>
        <w:t xml:space="preserve"> </w:t>
      </w:r>
      <w:r w:rsidRPr="00BA0C6D">
        <w:rPr>
          <w:rFonts w:ascii="Times New Roman" w:hAnsi="Times New Roman" w:cs="Times New Roman"/>
        </w:rPr>
        <w:t>silently</w:t>
      </w:r>
      <w:r w:rsidR="009825DE" w:rsidRPr="00BA0C6D">
        <w:rPr>
          <w:rFonts w:ascii="Times New Roman" w:hAnsi="Times New Roman" w:cs="Times New Roman"/>
        </w:rPr>
        <w:t xml:space="preserve"> </w:t>
      </w:r>
      <w:r w:rsidRPr="00BA0C6D">
        <w:rPr>
          <w:rFonts w:ascii="Times New Roman" w:hAnsi="Times New Roman" w:cs="Times New Roman"/>
        </w:rPr>
        <w:t>corrected,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occasion</w:t>
      </w:r>
      <w:r w:rsidR="009825DE" w:rsidRPr="00BA0C6D">
        <w:rPr>
          <w:rFonts w:ascii="Times New Roman" w:hAnsi="Times New Roman" w:cs="Times New Roman"/>
        </w:rPr>
        <w:t xml:space="preserve"> </w:t>
      </w:r>
      <w:r w:rsidRPr="00BA0C6D">
        <w:rPr>
          <w:rFonts w:ascii="Times New Roman" w:hAnsi="Times New Roman" w:cs="Times New Roman"/>
        </w:rPr>
        <w:t>replaced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found,</w:t>
      </w:r>
      <w:r w:rsidR="009825DE" w:rsidRPr="00BA0C6D">
        <w:rPr>
          <w:rFonts w:ascii="Times New Roman" w:hAnsi="Times New Roman" w:cs="Times New Roman"/>
        </w:rPr>
        <w:t xml:space="preserve"> </w:t>
      </w:r>
      <w:proofErr w:type="gramStart"/>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to</w:t>
      </w:r>
      <w:proofErr w:type="gramEnd"/>
      <w:r w:rsidR="009825DE" w:rsidRPr="00BA0C6D">
        <w:rPr>
          <w:rFonts w:ascii="Times New Roman" w:hAnsi="Times New Roman" w:cs="Times New Roman"/>
        </w:rPr>
        <w:t xml:space="preserve"> </w:t>
      </w:r>
      <w:r w:rsidRPr="00BA0C6D">
        <w:rPr>
          <w:rFonts w:ascii="Times New Roman" w:hAnsi="Times New Roman" w:cs="Times New Roman"/>
        </w:rPr>
        <w:t>produce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hymnological</w:t>
      </w:r>
      <w:r w:rsidR="009825DE" w:rsidRPr="00BA0C6D">
        <w:rPr>
          <w:rFonts w:ascii="Times New Roman" w:hAnsi="Times New Roman" w:cs="Times New Roman"/>
        </w:rPr>
        <w:t xml:space="preserve"> </w:t>
      </w:r>
      <w:r w:rsidRPr="00BA0C6D">
        <w:rPr>
          <w:rFonts w:ascii="Times New Roman" w:hAnsi="Times New Roman" w:cs="Times New Roman"/>
        </w:rPr>
        <w:t>corpus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serve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eastern</w:t>
      </w:r>
      <w:r w:rsidR="009825DE" w:rsidRPr="00BA0C6D">
        <w:rPr>
          <w:rFonts w:ascii="Times New Roman" w:hAnsi="Times New Roman" w:cs="Times New Roman"/>
        </w:rPr>
        <w:t xml:space="preserve"> </w:t>
      </w:r>
      <w:r w:rsidRPr="00BA0C6D">
        <w:rPr>
          <w:rFonts w:ascii="Times New Roman" w:hAnsi="Times New Roman" w:cs="Times New Roman"/>
        </w:rPr>
        <w:t>frontier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Habsburg</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Recent</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refined</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picture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important</w:t>
      </w:r>
      <w:r w:rsidR="009825DE" w:rsidRPr="00BA0C6D">
        <w:rPr>
          <w:rFonts w:ascii="Times New Roman" w:hAnsi="Times New Roman" w:cs="Times New Roman"/>
        </w:rPr>
        <w:t xml:space="preserve"> </w:t>
      </w:r>
      <w:r w:rsidRPr="00BA0C6D">
        <w:rPr>
          <w:rFonts w:ascii="Times New Roman" w:hAnsi="Times New Roman" w:cs="Times New Roman"/>
        </w:rPr>
        <w:t>ways:</w:t>
      </w:r>
      <w:r w:rsidR="009825DE" w:rsidRPr="00BA0C6D">
        <w:rPr>
          <w:rFonts w:ascii="Times New Roman" w:hAnsi="Times New Roman" w:cs="Times New Roman"/>
        </w:rPr>
        <w:t xml:space="preserve"> </w:t>
      </w:r>
      <w:r w:rsidRPr="00BA0C6D">
        <w:rPr>
          <w:rFonts w:ascii="Times New Roman" w:hAnsi="Times New Roman" w:cs="Times New Roman"/>
        </w:rPr>
        <w:t>Adriana</w:t>
      </w:r>
      <w:r w:rsidR="009825DE" w:rsidRPr="00BA0C6D">
        <w:rPr>
          <w:rFonts w:ascii="Times New Roman" w:hAnsi="Times New Roman" w:cs="Times New Roman"/>
        </w:rPr>
        <w:t xml:space="preserve"> </w:t>
      </w:r>
      <w:r w:rsidRPr="00BA0C6D">
        <w:rPr>
          <w:rFonts w:ascii="Times New Roman" w:hAnsi="Times New Roman" w:cs="Times New Roman"/>
        </w:rPr>
        <w:t>Grešová-</w:t>
      </w:r>
      <w:proofErr w:type="spellStart"/>
      <w:r w:rsidRPr="00BA0C6D">
        <w:rPr>
          <w:rFonts w:ascii="Times New Roman" w:hAnsi="Times New Roman" w:cs="Times New Roman"/>
        </w:rPr>
        <w:t>Sekelská</w:t>
      </w:r>
      <w:proofErr w:type="spellEnd"/>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quantified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repertoire</w:t>
      </w:r>
      <w:r w:rsidR="009825DE" w:rsidRPr="00BA0C6D">
        <w:rPr>
          <w:rFonts w:ascii="Times New Roman" w:hAnsi="Times New Roman" w:cs="Times New Roman"/>
        </w:rPr>
        <w:t xml:space="preserve"> </w:t>
      </w:r>
      <w:r w:rsidRPr="00BA0C6D">
        <w:rPr>
          <w:rFonts w:ascii="Times New Roman" w:hAnsi="Times New Roman" w:cs="Times New Roman"/>
        </w:rPr>
        <w:t>absorbed</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shown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approximately</w:t>
      </w:r>
      <w:r w:rsidR="009825DE" w:rsidRPr="00BA0C6D">
        <w:rPr>
          <w:rFonts w:ascii="Times New Roman" w:hAnsi="Times New Roman" w:cs="Times New Roman"/>
        </w:rPr>
        <w:t xml:space="preserve"> </w:t>
      </w:r>
      <w:r w:rsidRPr="00BA0C6D">
        <w:rPr>
          <w:rFonts w:ascii="Times New Roman" w:hAnsi="Times New Roman" w:cs="Times New Roman"/>
        </w:rPr>
        <w:t>half</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origin,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far</w:t>
      </w:r>
      <w:r w:rsidR="009825DE" w:rsidRPr="00BA0C6D">
        <w:rPr>
          <w:rFonts w:ascii="Times New Roman" w:hAnsi="Times New Roman" w:cs="Times New Roman"/>
        </w:rPr>
        <w:t xml:space="preserve"> </w:t>
      </w:r>
      <w:r w:rsidRPr="00BA0C6D">
        <w:rPr>
          <w:rFonts w:ascii="Times New Roman" w:hAnsi="Times New Roman" w:cs="Times New Roman"/>
        </w:rPr>
        <w:t>larger</w:t>
      </w:r>
      <w:r w:rsidR="009825DE" w:rsidRPr="00BA0C6D">
        <w:rPr>
          <w:rFonts w:ascii="Times New Roman" w:hAnsi="Times New Roman" w:cs="Times New Roman"/>
        </w:rPr>
        <w:t xml:space="preserve"> </w:t>
      </w:r>
      <w:r w:rsidRPr="00BA0C6D">
        <w:rPr>
          <w:rFonts w:ascii="Times New Roman" w:hAnsi="Times New Roman" w:cs="Times New Roman"/>
        </w:rPr>
        <w:t>proportion</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hymnological</w:t>
      </w:r>
      <w:r w:rsidR="009825DE" w:rsidRPr="00BA0C6D">
        <w:rPr>
          <w:rFonts w:ascii="Times New Roman" w:hAnsi="Times New Roman" w:cs="Times New Roman"/>
        </w:rPr>
        <w:t xml:space="preserve"> </w:t>
      </w:r>
      <w:r w:rsidRPr="00BA0C6D">
        <w:rPr>
          <w:rFonts w:ascii="Times New Roman" w:hAnsi="Times New Roman" w:cs="Times New Roman"/>
        </w:rPr>
        <w:t>tradition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tended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assume</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primacy</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proofErr w:type="spellStart"/>
      <w:r w:rsidRPr="00BA0C6D">
        <w:rPr>
          <w:rFonts w:ascii="Times New Roman" w:hAnsi="Times New Roman" w:cs="Times New Roman"/>
        </w:rPr>
        <w:t>recognised</w:t>
      </w:r>
      <w:proofErr w:type="spellEnd"/>
      <w:r w:rsidRPr="00BA0C6D">
        <w:rPr>
          <w:rFonts w:ascii="Times New Roman" w:hAnsi="Times New Roman" w:cs="Times New Roman"/>
        </w:rPr>
        <w:t>.</w:t>
      </w:r>
      <w:r w:rsidR="005C4DAE" w:rsidRPr="00BA0C6D">
        <w:rPr>
          <w:rStyle w:val="FootnoteReference"/>
          <w:rFonts w:ascii="Times New Roman" w:hAnsi="Times New Roman" w:cs="Times New Roman"/>
        </w:rPr>
        <w:footnoteReference w:id="3"/>
      </w:r>
      <w:r w:rsidR="009825DE" w:rsidRPr="00BA0C6D">
        <w:rPr>
          <w:rFonts w:ascii="Times New Roman" w:hAnsi="Times New Roman" w:cs="Times New Roman"/>
        </w:rPr>
        <w:t xml:space="preserve"> </w:t>
      </w:r>
      <w:r w:rsidRPr="00BA0C6D">
        <w:rPr>
          <w:rFonts w:ascii="Times New Roman" w:hAnsi="Times New Roman" w:cs="Times New Roman"/>
        </w:rPr>
        <w:t>She</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mapped</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hands-off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doxologies,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morning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evening</w:t>
      </w:r>
      <w:r w:rsidR="009825DE" w:rsidRPr="00BA0C6D">
        <w:rPr>
          <w:rFonts w:ascii="Times New Roman" w:hAnsi="Times New Roman" w:cs="Times New Roman"/>
        </w:rPr>
        <w:t xml:space="preserve"> </w:t>
      </w:r>
      <w:r w:rsidRPr="00BA0C6D">
        <w:rPr>
          <w:rFonts w:ascii="Times New Roman" w:hAnsi="Times New Roman" w:cs="Times New Roman"/>
        </w:rPr>
        <w:t>hymns,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lastRenderedPageBreak/>
        <w:t>catechetical</w:t>
      </w:r>
      <w:r w:rsidR="009825DE" w:rsidRPr="00BA0C6D">
        <w:rPr>
          <w:rFonts w:ascii="Times New Roman" w:hAnsi="Times New Roman" w:cs="Times New Roman"/>
        </w:rPr>
        <w:t xml:space="preserve"> </w:t>
      </w:r>
      <w:r w:rsidRPr="00BA0C6D">
        <w:rPr>
          <w:rFonts w:ascii="Times New Roman" w:hAnsi="Times New Roman" w:cs="Times New Roman"/>
        </w:rPr>
        <w:t>settings),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heavily</w:t>
      </w:r>
      <w:r w:rsidR="009825DE" w:rsidRPr="00BA0C6D">
        <w:rPr>
          <w:rFonts w:ascii="Times New Roman" w:hAnsi="Times New Roman" w:cs="Times New Roman"/>
        </w:rPr>
        <w:t xml:space="preserve"> </w:t>
      </w:r>
      <w:r w:rsidRPr="00BA0C6D">
        <w:rPr>
          <w:rFonts w:ascii="Times New Roman" w:hAnsi="Times New Roman" w:cs="Times New Roman"/>
        </w:rPr>
        <w:t>interventionist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Marian,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ecclesiological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weight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Augsburg-Lutheran</w:t>
      </w:r>
      <w:r w:rsidR="009825DE" w:rsidRPr="00BA0C6D">
        <w:rPr>
          <w:rFonts w:ascii="Times New Roman" w:hAnsi="Times New Roman" w:cs="Times New Roman"/>
        </w:rPr>
        <w:t xml:space="preserve"> </w:t>
      </w:r>
      <w:r w:rsidRPr="00BA0C6D">
        <w:rPr>
          <w:rFonts w:ascii="Times New Roman" w:hAnsi="Times New Roman" w:cs="Times New Roman"/>
        </w:rPr>
        <w:t>compiler</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handle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care.</w:t>
      </w:r>
      <w:r w:rsidR="00F930E5" w:rsidRPr="00BA0C6D">
        <w:rPr>
          <w:rStyle w:val="FootnoteReference"/>
          <w:rFonts w:ascii="Times New Roman" w:hAnsi="Times New Roman" w:cs="Times New Roman"/>
        </w:rPr>
        <w:footnoteReference w:id="4"/>
      </w:r>
      <w:r w:rsidR="009825DE" w:rsidRPr="00BA0C6D">
        <w:rPr>
          <w:rFonts w:ascii="Times New Roman" w:hAnsi="Times New Roman" w:cs="Times New Roman"/>
        </w:rPr>
        <w:t xml:space="preserve"> </w:t>
      </w:r>
      <w:r w:rsidRPr="00BA0C6D">
        <w:rPr>
          <w:rFonts w:ascii="Times New Roman" w:hAnsi="Times New Roman" w:cs="Times New Roman"/>
        </w:rPr>
        <w:t>Peter</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critical</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published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volume</w:t>
      </w:r>
      <w:r w:rsidR="009825DE" w:rsidRPr="00BA0C6D">
        <w:rPr>
          <w:rFonts w:ascii="Times New Roman" w:hAnsi="Times New Roman" w:cs="Times New Roman"/>
        </w:rPr>
        <w:t xml:space="preserve"> </w:t>
      </w:r>
      <w:r w:rsidRPr="00BA0C6D">
        <w:rPr>
          <w:rFonts w:ascii="Times New Roman" w:hAnsi="Times New Roman" w:cs="Times New Roman"/>
        </w:rPr>
        <w:t>X</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Monumenta</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Linguae</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Slovacae</w:t>
      </w:r>
      <w:proofErr w:type="spellEnd"/>
      <w:r w:rsidR="009825DE" w:rsidRPr="00BA0C6D">
        <w:rPr>
          <w:rFonts w:ascii="Times New Roman" w:hAnsi="Times New Roman" w:cs="Times New Roman"/>
        </w:rPr>
        <w:t xml:space="preserve"> </w:t>
      </w:r>
      <w:r w:rsidRPr="00BA0C6D">
        <w:rPr>
          <w:rFonts w:ascii="Times New Roman" w:hAnsi="Times New Roman" w:cs="Times New Roman"/>
        </w:rPr>
        <w:t>series,</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time</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scholars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fully</w:t>
      </w:r>
      <w:r w:rsidR="009825DE" w:rsidRPr="00BA0C6D">
        <w:rPr>
          <w:rFonts w:ascii="Times New Roman" w:hAnsi="Times New Roman" w:cs="Times New Roman"/>
        </w:rPr>
        <w:t xml:space="preserve"> </w:t>
      </w:r>
      <w:r w:rsidRPr="00BA0C6D">
        <w:rPr>
          <w:rFonts w:ascii="Times New Roman" w:hAnsi="Times New Roman" w:cs="Times New Roman"/>
        </w:rPr>
        <w:t>edited</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environment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took</w:t>
      </w:r>
      <w:r w:rsidR="009825DE" w:rsidRPr="00BA0C6D">
        <w:rPr>
          <w:rFonts w:ascii="Times New Roman" w:hAnsi="Times New Roman" w:cs="Times New Roman"/>
        </w:rPr>
        <w:t xml:space="preserve"> </w:t>
      </w:r>
      <w:r w:rsidRPr="00BA0C6D">
        <w:rPr>
          <w:rFonts w:ascii="Times New Roman" w:hAnsi="Times New Roman" w:cs="Times New Roman"/>
        </w:rPr>
        <w:t>place.</w:t>
      </w:r>
      <w:r w:rsidR="00E0208D" w:rsidRPr="00BA0C6D">
        <w:rPr>
          <w:rStyle w:val="FootnoteReference"/>
          <w:rFonts w:ascii="Times New Roman" w:hAnsi="Times New Roman" w:cs="Times New Roman"/>
        </w:rPr>
        <w:footnoteReference w:id="5"/>
      </w:r>
      <w:r w:rsidR="009825DE" w:rsidRPr="00BA0C6D">
        <w:rPr>
          <w:rFonts w:ascii="Times New Roman" w:hAnsi="Times New Roman" w:cs="Times New Roman"/>
        </w:rPr>
        <w:t xml:space="preserve"> </w:t>
      </w:r>
    </w:p>
    <w:p w14:paraId="2374F066" w14:textId="68BDFE4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These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contributions</w:t>
      </w:r>
      <w:r w:rsidR="00105C1E" w:rsidRPr="00BA0C6D">
        <w:rPr>
          <w:rFonts w:ascii="Times New Roman" w:hAnsi="Times New Roman" w:cs="Times New Roman"/>
        </w:rPr>
        <w:t>,</w:t>
      </w:r>
      <w:r w:rsidR="009825DE" w:rsidRPr="00BA0C6D">
        <w:rPr>
          <w:rFonts w:ascii="Times New Roman" w:hAnsi="Times New Roman" w:cs="Times New Roman"/>
        </w:rPr>
        <w:t xml:space="preserve"> </w:t>
      </w:r>
      <w:r w:rsidR="00105C1E" w:rsidRPr="00BA0C6D">
        <w:rPr>
          <w:rFonts w:ascii="Times New Roman" w:hAnsi="Times New Roman" w:cs="Times New Roman"/>
        </w:rPr>
        <w:t>namely</w:t>
      </w:r>
      <w:r w:rsidR="009825DE" w:rsidRPr="00BA0C6D">
        <w:rPr>
          <w:rFonts w:ascii="Times New Roman" w:hAnsi="Times New Roman" w:cs="Times New Roman"/>
        </w:rPr>
        <w:t xml:space="preserve"> </w:t>
      </w:r>
      <w:r w:rsidRPr="00BA0C6D">
        <w:rPr>
          <w:rFonts w:ascii="Times New Roman" w:hAnsi="Times New Roman" w:cs="Times New Roman"/>
        </w:rPr>
        <w:t>Vajda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foundational</w:t>
      </w:r>
      <w:r w:rsidR="009825DE" w:rsidRPr="00BA0C6D">
        <w:rPr>
          <w:rFonts w:ascii="Times New Roman" w:hAnsi="Times New Roman" w:cs="Times New Roman"/>
        </w:rPr>
        <w:t xml:space="preserve"> </w:t>
      </w:r>
      <w:r w:rsidRPr="00BA0C6D">
        <w:rPr>
          <w:rFonts w:ascii="Times New Roman" w:hAnsi="Times New Roman" w:cs="Times New Roman"/>
        </w:rPr>
        <w:t>survey,</w:t>
      </w:r>
      <w:r w:rsidR="009825DE" w:rsidRPr="00BA0C6D">
        <w:rPr>
          <w:rFonts w:ascii="Times New Roman" w:hAnsi="Times New Roman" w:cs="Times New Roman"/>
        </w:rPr>
        <w:t xml:space="preserve"> </w:t>
      </w:r>
      <w:proofErr w:type="spellStart"/>
      <w:r w:rsidRPr="00BA0C6D">
        <w:rPr>
          <w:rFonts w:ascii="Times New Roman" w:hAnsi="Times New Roman" w:cs="Times New Roman"/>
        </w:rPr>
        <w:t>Grešová-Sekelská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quantification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mix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her</w:t>
      </w:r>
      <w:r w:rsidR="009825DE" w:rsidRPr="00BA0C6D">
        <w:rPr>
          <w:rFonts w:ascii="Times New Roman" w:hAnsi="Times New Roman" w:cs="Times New Roman"/>
        </w:rPr>
        <w:t xml:space="preserve"> </w:t>
      </w:r>
      <w:r w:rsidRPr="00BA0C6D">
        <w:rPr>
          <w:rFonts w:ascii="Times New Roman" w:hAnsi="Times New Roman" w:cs="Times New Roman"/>
        </w:rPr>
        <w:t>mapping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critical</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immediate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context</w:t>
      </w:r>
      <w:r w:rsidR="00444D8E"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kept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focus</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interesting</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occurs</w:t>
      </w:r>
      <w:r w:rsidR="009825DE" w:rsidRPr="00BA0C6D">
        <w:rPr>
          <w:rFonts w:ascii="Times New Roman" w:hAnsi="Times New Roman" w:cs="Times New Roman"/>
        </w:rPr>
        <w:t xml:space="preserve"> </w:t>
      </w:r>
      <w:proofErr w:type="gramStart"/>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moment</w:t>
      </w:r>
      <w:proofErr w:type="gramEnd"/>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i/>
          <w:iCs/>
        </w:rPr>
        <w:t>crosses</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traditions: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performs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destination;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p>
    <w:p w14:paraId="58374F99" w14:textId="7A505618" w:rsidR="003436C2" w:rsidRPr="00BA0C6D" w:rsidRDefault="00444D8E" w:rsidP="002B5C09">
      <w:pPr>
        <w:spacing w:after="0" w:line="276" w:lineRule="auto"/>
        <w:rPr>
          <w:rFonts w:ascii="Times New Roman" w:hAnsi="Times New Roman" w:cs="Times New Roman"/>
        </w:rPr>
      </w:pPr>
      <w:r w:rsidRPr="00BA0C6D">
        <w:rPr>
          <w:rFonts w:ascii="Times New Roman" w:hAnsi="Times New Roman" w:cs="Times New Roman"/>
        </w:rPr>
        <w:t>My</w:t>
      </w:r>
      <w:r w:rsidR="009825DE" w:rsidRPr="00BA0C6D">
        <w:rPr>
          <w:rFonts w:ascii="Times New Roman" w:hAnsi="Times New Roman" w:cs="Times New Roman"/>
        </w:rPr>
        <w:t xml:space="preserve"> </w:t>
      </w:r>
      <w:r w:rsidR="003436C2" w:rsidRPr="00BA0C6D">
        <w:rPr>
          <w:rFonts w:ascii="Times New Roman" w:hAnsi="Times New Roman" w:cs="Times New Roman"/>
        </w:rPr>
        <w:t>paper</w:t>
      </w:r>
      <w:r w:rsidR="009825DE" w:rsidRPr="00BA0C6D">
        <w:rPr>
          <w:rFonts w:ascii="Times New Roman" w:hAnsi="Times New Roman" w:cs="Times New Roman"/>
        </w:rPr>
        <w:t xml:space="preserve"> </w:t>
      </w:r>
      <w:r w:rsidR="003436C2" w:rsidRPr="00BA0C6D">
        <w:rPr>
          <w:rFonts w:ascii="Times New Roman" w:hAnsi="Times New Roman" w:cs="Times New Roman"/>
        </w:rPr>
        <w:t>offers</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complementary</w:t>
      </w:r>
      <w:r w:rsidR="009825DE" w:rsidRPr="00BA0C6D">
        <w:rPr>
          <w:rFonts w:ascii="Times New Roman" w:hAnsi="Times New Roman" w:cs="Times New Roman"/>
        </w:rPr>
        <w:t xml:space="preserve"> </w:t>
      </w:r>
      <w:r w:rsidR="003436C2" w:rsidRPr="00BA0C6D">
        <w:rPr>
          <w:rFonts w:ascii="Times New Roman" w:hAnsi="Times New Roman" w:cs="Times New Roman"/>
        </w:rPr>
        <w:t>finding</w:t>
      </w:r>
      <w:proofErr w:type="gramEnd"/>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smaller</w:t>
      </w:r>
      <w:r w:rsidR="009825DE" w:rsidRPr="00BA0C6D">
        <w:rPr>
          <w:rFonts w:ascii="Times New Roman" w:hAnsi="Times New Roman" w:cs="Times New Roman"/>
        </w:rPr>
        <w:t xml:space="preserve"> </w:t>
      </w:r>
      <w:r w:rsidR="003436C2" w:rsidRPr="00BA0C6D">
        <w:rPr>
          <w:rFonts w:ascii="Times New Roman" w:hAnsi="Times New Roman" w:cs="Times New Roman"/>
        </w:rPr>
        <w:t>scale.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Library</w:t>
      </w:r>
      <w:r w:rsidR="009825DE" w:rsidRPr="00BA0C6D">
        <w:rPr>
          <w:rFonts w:ascii="Times New Roman" w:hAnsi="Times New Roman" w:cs="Times New Roman"/>
        </w:rPr>
        <w:t xml:space="preserve"> </w:t>
      </w:r>
      <w:r w:rsidR="003436C2" w:rsidRPr="00BA0C6D">
        <w:rPr>
          <w:rFonts w:ascii="Times New Roman" w:hAnsi="Times New Roman" w:cs="Times New Roman"/>
        </w:rPr>
        <w:t>exemplar</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administered</w:t>
      </w:r>
      <w:r w:rsidR="009825DE" w:rsidRPr="00BA0C6D">
        <w:rPr>
          <w:rFonts w:ascii="Times New Roman" w:hAnsi="Times New Roman" w:cs="Times New Roman"/>
        </w:rPr>
        <w:t xml:space="preserve"> </w:t>
      </w:r>
      <w:r w:rsidR="003436C2" w:rsidRPr="00BA0C6D">
        <w:rPr>
          <w:rFonts w:ascii="Times New Roman" w:hAnsi="Times New Roman" w:cs="Times New Roman"/>
        </w:rPr>
        <w:t>today</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Central</w:t>
      </w:r>
      <w:r w:rsidR="009825DE" w:rsidRPr="00BA0C6D">
        <w:rPr>
          <w:rFonts w:ascii="Times New Roman" w:hAnsi="Times New Roman" w:cs="Times New Roman"/>
        </w:rPr>
        <w:t xml:space="preserve"> </w:t>
      </w:r>
      <w:r w:rsidR="003436C2" w:rsidRPr="00BA0C6D">
        <w:rPr>
          <w:rFonts w:ascii="Times New Roman" w:hAnsi="Times New Roman" w:cs="Times New Roman"/>
        </w:rPr>
        <w:t>Library</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Academy</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Sciences</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preserves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i/>
          <w:iCs/>
        </w:rPr>
        <w:t>Czech</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together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single</w:t>
      </w:r>
      <w:r w:rsidR="009825DE" w:rsidRPr="00BA0C6D">
        <w:rPr>
          <w:rFonts w:ascii="Times New Roman" w:hAnsi="Times New Roman" w:cs="Times New Roman"/>
        </w:rPr>
        <w:t xml:space="preserve"> </w:t>
      </w:r>
      <w:r w:rsidR="003436C2" w:rsidRPr="00BA0C6D">
        <w:rPr>
          <w:rFonts w:ascii="Times New Roman" w:hAnsi="Times New Roman" w:cs="Times New Roman"/>
        </w:rPr>
        <w:t>physical</w:t>
      </w:r>
      <w:r w:rsidR="009825DE" w:rsidRPr="00BA0C6D">
        <w:rPr>
          <w:rFonts w:ascii="Times New Roman" w:hAnsi="Times New Roman" w:cs="Times New Roman"/>
        </w:rPr>
        <w:t xml:space="preserve"> </w:t>
      </w:r>
      <w:r w:rsidR="003436C2" w:rsidRPr="00BA0C6D">
        <w:rPr>
          <w:rFonts w:ascii="Times New Roman" w:hAnsi="Times New Roman" w:cs="Times New Roman"/>
        </w:rPr>
        <w:t>codex.</w:t>
      </w:r>
      <w:r w:rsidR="009825DE" w:rsidRPr="00BA0C6D">
        <w:rPr>
          <w:rFonts w:ascii="Times New Roman" w:hAnsi="Times New Roman" w:cs="Times New Roman"/>
        </w:rPr>
        <w:t xml:space="preserve"> </w:t>
      </w:r>
      <w:r w:rsidR="003436C2" w:rsidRPr="00BA0C6D">
        <w:rPr>
          <w:rFonts w:ascii="Times New Roman" w:hAnsi="Times New Roman" w:cs="Times New Roman"/>
        </w:rPr>
        <w:t>Benka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critical</w:t>
      </w:r>
      <w:r w:rsidR="009825DE" w:rsidRPr="00BA0C6D">
        <w:rPr>
          <w:rFonts w:ascii="Times New Roman" w:hAnsi="Times New Roman" w:cs="Times New Roman"/>
        </w:rPr>
        <w:t xml:space="preserve"> </w:t>
      </w:r>
      <w:r w:rsidR="003436C2" w:rsidRPr="00BA0C6D">
        <w:rPr>
          <w:rFonts w:ascii="Times New Roman" w:hAnsi="Times New Roman" w:cs="Times New Roman"/>
        </w:rPr>
        <w:t>edition</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first</w:t>
      </w:r>
      <w:r w:rsidR="009825DE" w:rsidRPr="00BA0C6D">
        <w:rPr>
          <w:rFonts w:ascii="Times New Roman" w:hAnsi="Times New Roman" w:cs="Times New Roman"/>
        </w:rPr>
        <w:t xml:space="preserve"> </w:t>
      </w:r>
      <w:r w:rsidR="003436C2" w:rsidRPr="00BA0C6D">
        <w:rPr>
          <w:rFonts w:ascii="Times New Roman" w:hAnsi="Times New Roman" w:cs="Times New Roman"/>
        </w:rPr>
        <w:t>scholarly</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published</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together,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full</w:t>
      </w:r>
      <w:r w:rsidR="009825DE" w:rsidRPr="00BA0C6D">
        <w:rPr>
          <w:rFonts w:ascii="Times New Roman" w:hAnsi="Times New Roman" w:cs="Times New Roman"/>
        </w:rPr>
        <w:t xml:space="preserve"> </w:t>
      </w:r>
      <w:r w:rsidR="003436C2" w:rsidRPr="00BA0C6D">
        <w:rPr>
          <w:rFonts w:ascii="Times New Roman" w:hAnsi="Times New Roman" w:cs="Times New Roman"/>
        </w:rPr>
        <w:t>apparatus,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codicological</w:t>
      </w:r>
      <w:r w:rsidR="009825DE" w:rsidRPr="00BA0C6D">
        <w:rPr>
          <w:rFonts w:ascii="Times New Roman" w:hAnsi="Times New Roman" w:cs="Times New Roman"/>
        </w:rPr>
        <w:t xml:space="preserve"> </w:t>
      </w:r>
      <w:r w:rsidR="003436C2" w:rsidRPr="00BA0C6D">
        <w:rPr>
          <w:rFonts w:ascii="Times New Roman" w:hAnsi="Times New Roman" w:cs="Times New Roman"/>
        </w:rPr>
        <w:t>co-presence</w:t>
      </w:r>
      <w:r w:rsidR="009825DE" w:rsidRPr="00BA0C6D">
        <w:rPr>
          <w:rFonts w:ascii="Times New Roman" w:hAnsi="Times New Roman" w:cs="Times New Roman"/>
        </w:rPr>
        <w:t xml:space="preserve"> </w:t>
      </w:r>
      <w:r w:rsidR="003436C2" w:rsidRPr="00BA0C6D">
        <w:rPr>
          <w:rFonts w:ascii="Times New Roman" w:hAnsi="Times New Roman" w:cs="Times New Roman"/>
        </w:rPr>
        <w:t>as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early</w:t>
      </w:r>
      <w:r w:rsidR="009825DE" w:rsidRPr="00BA0C6D">
        <w:rPr>
          <w:rFonts w:ascii="Times New Roman" w:hAnsi="Times New Roman" w:cs="Times New Roman"/>
        </w:rPr>
        <w:t xml:space="preserve"> </w:t>
      </w:r>
      <w:r w:rsidR="003436C2" w:rsidRPr="00BA0C6D">
        <w:rPr>
          <w:rFonts w:ascii="Times New Roman" w:hAnsi="Times New Roman" w:cs="Times New Roman"/>
        </w:rPr>
        <w:t>users</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them.</w:t>
      </w:r>
      <w:r w:rsidR="009825DE" w:rsidRPr="00BA0C6D">
        <w:rPr>
          <w:rFonts w:ascii="Times New Roman" w:hAnsi="Times New Roman" w:cs="Times New Roman"/>
        </w:rPr>
        <w:t xml:space="preserve"> </w:t>
      </w:r>
      <w:r w:rsidR="003436C2" w:rsidRPr="00BA0C6D">
        <w:rPr>
          <w:rFonts w:ascii="Times New Roman" w:hAnsi="Times New Roman" w:cs="Times New Roman"/>
        </w:rPr>
        <w:t>Read</w:t>
      </w:r>
      <w:r w:rsidR="009825DE" w:rsidRPr="00BA0C6D">
        <w:rPr>
          <w:rFonts w:ascii="Times New Roman" w:hAnsi="Times New Roman" w:cs="Times New Roman"/>
        </w:rPr>
        <w:t xml:space="preserve"> </w:t>
      </w:r>
      <w:r w:rsidR="003436C2" w:rsidRPr="00BA0C6D">
        <w:rPr>
          <w:rFonts w:ascii="Times New Roman" w:hAnsi="Times New Roman" w:cs="Times New Roman"/>
        </w:rPr>
        <w:t>against</w:t>
      </w:r>
      <w:r w:rsidR="009825DE" w:rsidRPr="00BA0C6D">
        <w:rPr>
          <w:rFonts w:ascii="Times New Roman" w:hAnsi="Times New Roman" w:cs="Times New Roman"/>
        </w:rPr>
        <w:t xml:space="preserve"> </w:t>
      </w:r>
      <w:r w:rsidR="003436C2" w:rsidRPr="00BA0C6D">
        <w:rPr>
          <w:rFonts w:ascii="Times New Roman" w:hAnsi="Times New Roman" w:cs="Times New Roman"/>
        </w:rPr>
        <w:t>each</w:t>
      </w:r>
      <w:r w:rsidR="009825DE" w:rsidRPr="00BA0C6D">
        <w:rPr>
          <w:rFonts w:ascii="Times New Roman" w:hAnsi="Times New Roman" w:cs="Times New Roman"/>
        </w:rPr>
        <w:t xml:space="preserve"> </w:t>
      </w:r>
      <w:r w:rsidR="003436C2" w:rsidRPr="00BA0C6D">
        <w:rPr>
          <w:rFonts w:ascii="Times New Roman" w:hAnsi="Times New Roman" w:cs="Times New Roman"/>
        </w:rPr>
        <w:t>other</w:t>
      </w:r>
      <w:r w:rsidR="009825DE" w:rsidRPr="00BA0C6D">
        <w:rPr>
          <w:rFonts w:ascii="Times New Roman" w:hAnsi="Times New Roman" w:cs="Times New Roman"/>
        </w:rPr>
        <w:t xml:space="preserve"> </w:t>
      </w:r>
      <w:r w:rsidR="00721855" w:rsidRPr="00BA0C6D">
        <w:rPr>
          <w:rFonts w:ascii="Times New Roman" w:hAnsi="Times New Roman" w:cs="Times New Roman"/>
        </w:rPr>
        <w:t>(</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as</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more</w:t>
      </w:r>
      <w:r w:rsidR="009825DE" w:rsidRPr="00BA0C6D">
        <w:rPr>
          <w:rFonts w:ascii="Times New Roman" w:hAnsi="Times New Roman" w:cs="Times New Roman"/>
        </w:rPr>
        <w:t xml:space="preserve"> </w:t>
      </w:r>
      <w:r w:rsidR="003436C2" w:rsidRPr="00BA0C6D">
        <w:rPr>
          <w:rFonts w:ascii="Times New Roman" w:hAnsi="Times New Roman" w:cs="Times New Roman"/>
        </w:rPr>
        <w:t>usual,</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isolation</w:t>
      </w:r>
      <w:r w:rsidR="00721855" w:rsidRPr="00BA0C6D">
        <w:rPr>
          <w:rFonts w:ascii="Times New Roman" w:hAnsi="Times New Roman" w:cs="Times New Roman"/>
        </w:rPr>
        <w:t>),</w:t>
      </w:r>
      <w:r w:rsidR="009825DE" w:rsidRPr="00BA0C6D">
        <w:rPr>
          <w:rFonts w:ascii="Times New Roman" w:hAnsi="Times New Roman" w:cs="Times New Roman"/>
        </w:rPr>
        <w:t xml:space="preserve"> </w:t>
      </w:r>
      <w:r w:rsidR="00783418" w:rsidRPr="00BA0C6D">
        <w:rPr>
          <w:rFonts w:ascii="Times New Roman" w:hAnsi="Times New Roman" w:cs="Times New Roman"/>
        </w:rPr>
        <w:t>it</w:t>
      </w:r>
      <w:r w:rsidR="009825DE" w:rsidRPr="00BA0C6D">
        <w:rPr>
          <w:rFonts w:ascii="Times New Roman" w:hAnsi="Times New Roman" w:cs="Times New Roman"/>
        </w:rPr>
        <w:t xml:space="preserve"> </w:t>
      </w:r>
      <w:r w:rsidR="00783418" w:rsidRPr="00BA0C6D">
        <w:rPr>
          <w:rFonts w:ascii="Times New Roman" w:hAnsi="Times New Roman" w:cs="Times New Roman"/>
        </w:rPr>
        <w:t>is</w:t>
      </w:r>
      <w:r w:rsidR="009825DE" w:rsidRPr="00BA0C6D">
        <w:rPr>
          <w:rFonts w:ascii="Times New Roman" w:hAnsi="Times New Roman" w:cs="Times New Roman"/>
        </w:rPr>
        <w:t xml:space="preserve"> </w:t>
      </w:r>
      <w:r w:rsidR="00783418" w:rsidRPr="00BA0C6D">
        <w:rPr>
          <w:rFonts w:ascii="Times New Roman" w:hAnsi="Times New Roman" w:cs="Times New Roman"/>
        </w:rPr>
        <w:t>worth</w:t>
      </w:r>
      <w:r w:rsidR="009825DE" w:rsidRPr="00BA0C6D">
        <w:rPr>
          <w:rFonts w:ascii="Times New Roman" w:hAnsi="Times New Roman" w:cs="Times New Roman"/>
        </w:rPr>
        <w:t xml:space="preserve"> </w:t>
      </w:r>
      <w:r w:rsidR="00783418" w:rsidRPr="00BA0C6D">
        <w:rPr>
          <w:rFonts w:ascii="Times New Roman" w:hAnsi="Times New Roman" w:cs="Times New Roman"/>
        </w:rPr>
        <w:t>noticing</w:t>
      </w:r>
      <w:r w:rsidR="009825DE" w:rsidRPr="00BA0C6D">
        <w:rPr>
          <w:rFonts w:ascii="Times New Roman" w:hAnsi="Times New Roman" w:cs="Times New Roman"/>
        </w:rPr>
        <w:t xml:space="preserve"> </w:t>
      </w:r>
      <w:r w:rsidR="00783418"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two</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exhibit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stratification</w:t>
      </w:r>
      <w:r w:rsidR="009825DE" w:rsidRPr="00BA0C6D">
        <w:rPr>
          <w:rFonts w:ascii="Times New Roman" w:hAnsi="Times New Roman" w:cs="Times New Roman"/>
        </w:rPr>
        <w:t xml:space="preserve"> </w:t>
      </w:r>
      <w:r w:rsidR="003436C2" w:rsidRPr="00BA0C6D">
        <w:rPr>
          <w:rFonts w:ascii="Times New Roman" w:hAnsi="Times New Roman" w:cs="Times New Roman"/>
          <w:i/>
          <w:iCs/>
        </w:rPr>
        <w:t>within</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the</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Lutheran</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orbit</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itself</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Czech-Lutheran</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uses</w:t>
      </w:r>
      <w:r w:rsidR="009825DE" w:rsidRPr="00BA0C6D">
        <w:rPr>
          <w:rFonts w:ascii="Times New Roman" w:hAnsi="Times New Roman" w:cs="Times New Roman"/>
        </w:rPr>
        <w:t xml:space="preserve"> </w:t>
      </w:r>
      <w:r w:rsidR="003436C2" w:rsidRPr="00BA0C6D">
        <w:rPr>
          <w:rFonts w:ascii="Times New Roman" w:hAnsi="Times New Roman" w:cs="Times New Roman"/>
        </w:rPr>
        <w:t>identificatory</w:t>
      </w:r>
      <w:r w:rsidR="009825DE" w:rsidRPr="00BA0C6D">
        <w:rPr>
          <w:rFonts w:ascii="Times New Roman" w:hAnsi="Times New Roman" w:cs="Times New Roman"/>
        </w:rPr>
        <w:t xml:space="preserve"> </w:t>
      </w:r>
      <w:r w:rsidR="003436C2" w:rsidRPr="00BA0C6D">
        <w:rPr>
          <w:rFonts w:ascii="Times New Roman" w:hAnsi="Times New Roman" w:cs="Times New Roman"/>
        </w:rPr>
        <w:t>language</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Eucharistic</w:t>
      </w:r>
      <w:r w:rsidR="009825DE" w:rsidRPr="00BA0C6D">
        <w:rPr>
          <w:rFonts w:ascii="Times New Roman" w:hAnsi="Times New Roman" w:cs="Times New Roman"/>
        </w:rPr>
        <w:t xml:space="preserve"> </w:t>
      </w:r>
      <w:r w:rsidR="003436C2" w:rsidRPr="00BA0C6D">
        <w:rPr>
          <w:rFonts w:ascii="Times New Roman" w:hAnsi="Times New Roman" w:cs="Times New Roman"/>
        </w:rPr>
        <w:t>elements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F82B98" w:rsidRPr="00BA0C6D">
        <w:rPr>
          <w:rFonts w:ascii="Times New Roman" w:hAnsi="Times New Roman" w:cs="Times New Roman"/>
        </w:rPr>
        <w:t>“</w:t>
      </w:r>
      <w:proofErr w:type="spellStart"/>
      <w:r w:rsidR="003436C2"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krev</w:t>
      </w:r>
      <w:proofErr w:type="spellEnd"/>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without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qualifying</w:t>
      </w:r>
      <w:r w:rsidR="009825DE" w:rsidRPr="00BA0C6D">
        <w:rPr>
          <w:rFonts w:ascii="Times New Roman" w:hAnsi="Times New Roman" w:cs="Times New Roman"/>
        </w:rPr>
        <w:t xml:space="preserve"> </w:t>
      </w:r>
      <w:r w:rsidR="003436C2" w:rsidRPr="00BA0C6D">
        <w:rPr>
          <w:rFonts w:ascii="Times New Roman" w:hAnsi="Times New Roman" w:cs="Times New Roman"/>
        </w:rPr>
        <w:t>adjectives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F82B98" w:rsidRPr="00BA0C6D">
        <w:rPr>
          <w:rFonts w:ascii="Times New Roman" w:hAnsi="Times New Roman" w:cs="Times New Roman"/>
        </w:rPr>
        <w:t>“</w:t>
      </w:r>
      <w:proofErr w:type="spellStart"/>
      <w:r w:rsidR="003436C2" w:rsidRPr="00BA0C6D">
        <w:rPr>
          <w:rFonts w:ascii="Times New Roman" w:hAnsi="Times New Roman" w:cs="Times New Roman"/>
        </w:rPr>
        <w:t>pravý</w:t>
      </w:r>
      <w:proofErr w:type="spellEnd"/>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003436C2" w:rsidRPr="00BA0C6D">
        <w:rPr>
          <w:rFonts w:ascii="Times New Roman" w:hAnsi="Times New Roman" w:cs="Times New Roman"/>
        </w:rPr>
        <w:t>substanciálny</w:t>
      </w:r>
      <w:proofErr w:type="spellEnd"/>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characterised</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anti-Reformed</w:t>
      </w:r>
      <w:r w:rsidR="009825DE" w:rsidRPr="00BA0C6D">
        <w:rPr>
          <w:rFonts w:ascii="Times New Roman" w:hAnsi="Times New Roman" w:cs="Times New Roman"/>
        </w:rPr>
        <w:t xml:space="preserve"> </w:t>
      </w:r>
      <w:r w:rsidR="003436C2" w:rsidRPr="00BA0C6D">
        <w:rPr>
          <w:rFonts w:ascii="Times New Roman" w:hAnsi="Times New Roman" w:cs="Times New Roman"/>
        </w:rPr>
        <w:t>discourse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wake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grounds</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faith</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words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institution</w:t>
      </w:r>
      <w:r w:rsidR="009825DE" w:rsidRPr="00BA0C6D">
        <w:rPr>
          <w:rFonts w:ascii="Times New Roman" w:hAnsi="Times New Roman" w:cs="Times New Roman"/>
        </w:rPr>
        <w:t xml:space="preserve"> </w:t>
      </w:r>
      <w:r w:rsidR="003436C2" w:rsidRPr="00BA0C6D">
        <w:rPr>
          <w:rFonts w:ascii="Times New Roman" w:hAnsi="Times New Roman" w:cs="Times New Roman"/>
        </w:rPr>
        <w:t>rather</w:t>
      </w:r>
      <w:r w:rsidR="009825DE" w:rsidRPr="00BA0C6D">
        <w:rPr>
          <w:rFonts w:ascii="Times New Roman" w:hAnsi="Times New Roman" w:cs="Times New Roman"/>
        </w:rPr>
        <w:t xml:space="preserve"> </w:t>
      </w:r>
      <w:r w:rsidR="003436C2" w:rsidRPr="00BA0C6D">
        <w:rPr>
          <w:rFonts w:ascii="Times New Roman" w:hAnsi="Times New Roman" w:cs="Times New Roman"/>
        </w:rPr>
        <w:t>than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any</w:t>
      </w:r>
      <w:r w:rsidR="009825DE" w:rsidRPr="00BA0C6D">
        <w:rPr>
          <w:rFonts w:ascii="Times New Roman" w:hAnsi="Times New Roman" w:cs="Times New Roman"/>
        </w:rPr>
        <w:t xml:space="preserve"> </w:t>
      </w:r>
      <w:r w:rsidR="003436C2" w:rsidRPr="00BA0C6D">
        <w:rPr>
          <w:rFonts w:ascii="Times New Roman" w:hAnsi="Times New Roman" w:cs="Times New Roman"/>
        </w:rPr>
        <w:t>specifically</w:t>
      </w:r>
      <w:r w:rsidR="009825DE" w:rsidRPr="00BA0C6D">
        <w:rPr>
          <w:rFonts w:ascii="Times New Roman" w:hAnsi="Times New Roman" w:cs="Times New Roman"/>
        </w:rPr>
        <w:t xml:space="preserve"> </w:t>
      </w:r>
      <w:r w:rsidR="003436C2" w:rsidRPr="00BA0C6D">
        <w:rPr>
          <w:rFonts w:ascii="Times New Roman" w:hAnsi="Times New Roman" w:cs="Times New Roman"/>
        </w:rPr>
        <w:t>articulated</w:t>
      </w:r>
      <w:r w:rsidR="009825DE" w:rsidRPr="00BA0C6D">
        <w:rPr>
          <w:rFonts w:ascii="Times New Roman" w:hAnsi="Times New Roman" w:cs="Times New Roman"/>
        </w:rPr>
        <w:t xml:space="preserve"> </w:t>
      </w:r>
      <w:r w:rsidR="003436C2" w:rsidRPr="00BA0C6D">
        <w:rPr>
          <w:rFonts w:ascii="Times New Roman" w:hAnsi="Times New Roman" w:cs="Times New Roman"/>
        </w:rPr>
        <w:t>metaphysical</w:t>
      </w:r>
      <w:r w:rsidR="009825DE" w:rsidRPr="00BA0C6D">
        <w:rPr>
          <w:rFonts w:ascii="Times New Roman" w:hAnsi="Times New Roman" w:cs="Times New Roman"/>
        </w:rPr>
        <w:t xml:space="preserve"> </w:t>
      </w:r>
      <w:r w:rsidR="003436C2" w:rsidRPr="00BA0C6D">
        <w:rPr>
          <w:rFonts w:ascii="Times New Roman" w:hAnsi="Times New Roman" w:cs="Times New Roman"/>
        </w:rPr>
        <w:t>doctrine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mode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presence;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silent</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impiorum</w:t>
      </w:r>
      <w:proofErr w:type="spellEnd"/>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i.e.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teaching</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3436C2" w:rsidRPr="00BA0C6D">
        <w:rPr>
          <w:rFonts w:ascii="Times New Roman" w:hAnsi="Times New Roman" w:cs="Times New Roman"/>
        </w:rPr>
        <w:t>also</w:t>
      </w:r>
      <w:r w:rsidR="009825DE" w:rsidRPr="00BA0C6D">
        <w:rPr>
          <w:rFonts w:ascii="Times New Roman" w:hAnsi="Times New Roman" w:cs="Times New Roman"/>
        </w:rPr>
        <w:t xml:space="preserve"> </w:t>
      </w:r>
      <w:r w:rsidR="003436C2" w:rsidRPr="00BA0C6D">
        <w:rPr>
          <w:rFonts w:ascii="Times New Roman" w:hAnsi="Times New Roman" w:cs="Times New Roman"/>
        </w:rPr>
        <w:t>truly</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Christ</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condemnation,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just</w:t>
      </w:r>
      <w:r w:rsidR="009825DE" w:rsidRPr="00BA0C6D">
        <w:rPr>
          <w:rFonts w:ascii="Times New Roman" w:hAnsi="Times New Roman" w:cs="Times New Roman"/>
        </w:rPr>
        <w:t xml:space="preserve"> </w:t>
      </w:r>
      <w:r w:rsidR="003436C2" w:rsidRPr="00BA0C6D">
        <w:rPr>
          <w:rFonts w:ascii="Times New Roman" w:hAnsi="Times New Roman" w:cs="Times New Roman"/>
        </w:rPr>
        <w:t>made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boundary</w:t>
      </w:r>
      <w:r w:rsidR="009825DE" w:rsidRPr="00BA0C6D">
        <w:rPr>
          <w:rFonts w:ascii="Times New Roman" w:hAnsi="Times New Roman" w:cs="Times New Roman"/>
        </w:rPr>
        <w:t xml:space="preserve"> </w:t>
      </w:r>
      <w:r w:rsidR="003436C2" w:rsidRPr="00BA0C6D">
        <w:rPr>
          <w:rFonts w:ascii="Times New Roman" w:hAnsi="Times New Roman" w:cs="Times New Roman"/>
        </w:rPr>
        <w:t>marker</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Reformed</w:t>
      </w:r>
      <w:r w:rsidR="009825DE" w:rsidRPr="00BA0C6D">
        <w:rPr>
          <w:rFonts w:ascii="Times New Roman" w:hAnsi="Times New Roman" w:cs="Times New Roman"/>
        </w:rPr>
        <w:t xml:space="preserve"> </w:t>
      </w:r>
      <w:r w:rsidR="003436C2" w:rsidRPr="00BA0C6D">
        <w:rPr>
          <w:rFonts w:ascii="Times New Roman" w:hAnsi="Times New Roman" w:cs="Times New Roman"/>
        </w:rPr>
        <w:t>Eucharistic</w:t>
      </w:r>
      <w:r w:rsidR="009825DE" w:rsidRPr="00BA0C6D">
        <w:rPr>
          <w:rFonts w:ascii="Times New Roman" w:hAnsi="Times New Roman" w:cs="Times New Roman"/>
        </w:rPr>
        <w:t xml:space="preserve"> </w:t>
      </w:r>
      <w:r w:rsidR="003436C2" w:rsidRPr="00BA0C6D">
        <w:rPr>
          <w:rFonts w:ascii="Times New Roman" w:hAnsi="Times New Roman" w:cs="Times New Roman"/>
        </w:rPr>
        <w:t>theology.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written</w:t>
      </w:r>
      <w:r w:rsidR="009825DE" w:rsidRPr="00BA0C6D">
        <w:rPr>
          <w:rFonts w:ascii="Times New Roman" w:hAnsi="Times New Roman" w:cs="Times New Roman"/>
        </w:rPr>
        <w:t xml:space="preserve"> </w:t>
      </w:r>
      <w:r w:rsidR="003436C2" w:rsidRPr="00BA0C6D">
        <w:rPr>
          <w:rFonts w:ascii="Times New Roman" w:hAnsi="Times New Roman" w:cs="Times New Roman"/>
        </w:rPr>
        <w:t>approximately</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later</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unknown</w:t>
      </w:r>
      <w:r w:rsidR="009825DE" w:rsidRPr="00BA0C6D">
        <w:rPr>
          <w:rFonts w:ascii="Times New Roman" w:hAnsi="Times New Roman" w:cs="Times New Roman"/>
        </w:rPr>
        <w:t xml:space="preserve"> </w:t>
      </w:r>
      <w:r w:rsidR="003436C2" w:rsidRPr="00BA0C6D">
        <w:rPr>
          <w:rFonts w:ascii="Times New Roman" w:hAnsi="Times New Roman" w:cs="Times New Roman"/>
        </w:rPr>
        <w:t>hand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Bystrica</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surroundings,</w:t>
      </w:r>
      <w:r w:rsidR="009825DE" w:rsidRPr="00BA0C6D">
        <w:rPr>
          <w:rFonts w:ascii="Times New Roman" w:hAnsi="Times New Roman" w:cs="Times New Roman"/>
        </w:rPr>
        <w:t xml:space="preserve"> </w:t>
      </w:r>
      <w:r w:rsidR="003436C2" w:rsidRPr="00BA0C6D">
        <w:rPr>
          <w:rFonts w:ascii="Times New Roman" w:hAnsi="Times New Roman" w:cs="Times New Roman"/>
        </w:rPr>
        <w:t>sharpens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theology</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dimensions</w:t>
      </w:r>
      <w:r w:rsidR="009825DE" w:rsidRPr="00BA0C6D">
        <w:rPr>
          <w:rFonts w:ascii="Times New Roman" w:hAnsi="Times New Roman" w:cs="Times New Roman"/>
        </w:rPr>
        <w:t xml:space="preserve"> </w:t>
      </w:r>
      <w:r w:rsidR="003436C2" w:rsidRPr="00BA0C6D">
        <w:rPr>
          <w:rFonts w:ascii="Times New Roman" w:hAnsi="Times New Roman" w:cs="Times New Roman"/>
        </w:rPr>
        <w:t>where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remained</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introduces</w:t>
      </w:r>
      <w:r w:rsidR="009825DE" w:rsidRPr="00BA0C6D">
        <w:rPr>
          <w:rFonts w:ascii="Times New Roman" w:hAnsi="Times New Roman" w:cs="Times New Roman"/>
        </w:rPr>
        <w:t xml:space="preserve"> </w:t>
      </w:r>
      <w:r w:rsidR="003436C2" w:rsidRPr="00BA0C6D">
        <w:rPr>
          <w:rFonts w:ascii="Times New Roman" w:hAnsi="Times New Roman" w:cs="Times New Roman"/>
        </w:rPr>
        <w:t>explicit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language:</w:t>
      </w:r>
      <w:r w:rsidR="009825DE" w:rsidRPr="00BA0C6D">
        <w:rPr>
          <w:rFonts w:ascii="Times New Roman" w:hAnsi="Times New Roman" w:cs="Times New Roman"/>
        </w:rPr>
        <w:t xml:space="preserve"> </w:t>
      </w:r>
      <w:r w:rsidR="003436C2" w:rsidRPr="00BA0C6D">
        <w:rPr>
          <w:rFonts w:ascii="Times New Roman" w:hAnsi="Times New Roman" w:cs="Times New Roman"/>
        </w:rPr>
        <w:t>communicants</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Son</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God,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F82B98" w:rsidRPr="00BA0C6D">
        <w:rPr>
          <w:rFonts w:ascii="Times New Roman" w:hAnsi="Times New Roman" w:cs="Times New Roman"/>
        </w:rPr>
        <w:lastRenderedPageBreak/>
        <w:t>“</w:t>
      </w:r>
      <w:r w:rsidR="003436C2"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spasenij</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salvation),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ne</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spasenij</w:t>
      </w:r>
      <w:proofErr w:type="spellEnd"/>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ale</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zatraczenij</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wěčnemu</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salvation,</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eternal</w:t>
      </w:r>
      <w:r w:rsidR="009825DE" w:rsidRPr="00BA0C6D">
        <w:rPr>
          <w:rFonts w:ascii="Times New Roman" w:hAnsi="Times New Roman" w:cs="Times New Roman"/>
        </w:rPr>
        <w:t xml:space="preserve"> </w:t>
      </w:r>
      <w:r w:rsidR="003436C2" w:rsidRPr="00BA0C6D">
        <w:rPr>
          <w:rFonts w:ascii="Times New Roman" w:hAnsi="Times New Roman" w:cs="Times New Roman"/>
        </w:rPr>
        <w:t>damnation).</w:t>
      </w:r>
      <w:r w:rsidR="004711DA" w:rsidRPr="00BA0C6D">
        <w:rPr>
          <w:rStyle w:val="FootnoteReference"/>
          <w:rFonts w:ascii="Times New Roman" w:hAnsi="Times New Roman" w:cs="Times New Roman"/>
        </w:rPr>
        <w:footnoteReference w:id="6"/>
      </w:r>
      <w:r w:rsidR="009825DE" w:rsidRPr="00BA0C6D">
        <w:rPr>
          <w:rFonts w:ascii="Times New Roman" w:hAnsi="Times New Roman" w:cs="Times New Roman"/>
        </w:rPr>
        <w:t xml:space="preserve"> </w:t>
      </w:r>
    </w:p>
    <w:p w14:paraId="5CF5728D" w14:textId="02A575C4" w:rsidR="003436C2" w:rsidRPr="00BA0C6D" w:rsidRDefault="00056DE3" w:rsidP="002B5C09">
      <w:pPr>
        <w:spacing w:after="0" w:line="276" w:lineRule="auto"/>
        <w:rPr>
          <w:rFonts w:ascii="Times New Roman" w:hAnsi="Times New Roman" w:cs="Times New Roman"/>
        </w:rPr>
      </w:pPr>
      <w:r w:rsidRPr="00BA0C6D">
        <w:rPr>
          <w:rFonts w:ascii="Times New Roman" w:hAnsi="Times New Roman" w:cs="Times New Roman"/>
        </w:rPr>
        <w:t>Again, what is peculiar about this is that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intensification</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cross-confessional</w:t>
      </w:r>
      <w:r w:rsidR="009825DE" w:rsidRPr="00BA0C6D">
        <w:rPr>
          <w:rFonts w:ascii="Times New Roman" w:hAnsi="Times New Roman" w:cs="Times New Roman"/>
        </w:rPr>
        <w:t xml:space="preserve"> </w:t>
      </w:r>
      <w:r w:rsidR="003436C2" w:rsidRPr="00BA0C6D">
        <w:rPr>
          <w:rFonts w:ascii="Times New Roman" w:hAnsi="Times New Roman" w:cs="Times New Roman"/>
        </w:rPr>
        <w:t>boundary</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After</w:t>
      </w:r>
      <w:r w:rsidR="009825DE" w:rsidRPr="00BA0C6D">
        <w:rPr>
          <w:rFonts w:ascii="Times New Roman" w:hAnsi="Times New Roman" w:cs="Times New Roman"/>
        </w:rPr>
        <w:t xml:space="preserve"> </w:t>
      </w:r>
      <w:r w:rsidR="001F7997" w:rsidRPr="00BA0C6D">
        <w:rPr>
          <w:rFonts w:ascii="Times New Roman" w:hAnsi="Times New Roman" w:cs="Times New Roman"/>
        </w:rPr>
        <w:t>all,</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Lutheran-aligned</w:t>
      </w:r>
      <w:proofErr w:type="gramEnd"/>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preface</w:t>
      </w:r>
      <w:r w:rsidR="009825DE" w:rsidRPr="00BA0C6D">
        <w:rPr>
          <w:rFonts w:ascii="Times New Roman" w:hAnsi="Times New Roman" w:cs="Times New Roman"/>
        </w:rPr>
        <w:t xml:space="preserve"> </w:t>
      </w:r>
      <w:r w:rsidR="003436C2" w:rsidRPr="00BA0C6D">
        <w:rPr>
          <w:rFonts w:ascii="Times New Roman" w:hAnsi="Times New Roman" w:cs="Times New Roman"/>
        </w:rPr>
        <w:t>declares</w:t>
      </w:r>
      <w:r w:rsidR="009825DE" w:rsidRPr="00BA0C6D">
        <w:rPr>
          <w:rFonts w:ascii="Times New Roman" w:hAnsi="Times New Roman" w:cs="Times New Roman"/>
        </w:rPr>
        <w:t xml:space="preserve"> </w:t>
      </w:r>
      <w:r w:rsidR="003436C2" w:rsidRPr="00BA0C6D">
        <w:rPr>
          <w:rFonts w:ascii="Times New Roman" w:hAnsi="Times New Roman" w:cs="Times New Roman"/>
          <w:i/>
          <w:iCs/>
        </w:rPr>
        <w:t>Augsburg</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Confession</w:t>
      </w:r>
      <w:r w:rsidR="009825DE" w:rsidRPr="00BA0C6D">
        <w:rPr>
          <w:rFonts w:ascii="Times New Roman" w:hAnsi="Times New Roman" w:cs="Times New Roman"/>
        </w:rPr>
        <w:t xml:space="preserve"> </w:t>
      </w:r>
      <w:r w:rsidR="003436C2" w:rsidRPr="00BA0C6D">
        <w:rPr>
          <w:rFonts w:ascii="Times New Roman" w:hAnsi="Times New Roman" w:cs="Times New Roman"/>
        </w:rPr>
        <w:t>alignment</w:t>
      </w:r>
      <w:r w:rsidR="009825DE" w:rsidRPr="00BA0C6D">
        <w:rPr>
          <w:rFonts w:ascii="Times New Roman" w:hAnsi="Times New Roman" w:cs="Times New Roman"/>
        </w:rPr>
        <w:t xml:space="preserve"> </w:t>
      </w:r>
      <w:r w:rsidR="003436C2" w:rsidRPr="00BA0C6D">
        <w:rPr>
          <w:rFonts w:ascii="Times New Roman" w:hAnsi="Times New Roman" w:cs="Times New Roman"/>
        </w:rPr>
        <w:t>explicitly</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Rather,</w:t>
      </w:r>
      <w:r w:rsidR="009825DE" w:rsidRPr="00BA0C6D">
        <w:rPr>
          <w:rFonts w:ascii="Times New Roman" w:hAnsi="Times New Roman" w:cs="Times New Roman"/>
        </w:rPr>
        <w:t xml:space="preserve"> </w:t>
      </w:r>
      <w:r w:rsidR="001F7997" w:rsidRPr="00BA0C6D">
        <w:rPr>
          <w:rFonts w:ascii="Times New Roman" w:hAnsi="Times New Roman" w:cs="Times New Roman"/>
        </w:rPr>
        <w:t>it</w:t>
      </w:r>
      <w:r w:rsidR="009825DE" w:rsidRPr="00BA0C6D">
        <w:rPr>
          <w:rFonts w:ascii="Times New Roman" w:hAnsi="Times New Roman" w:cs="Times New Roman"/>
        </w:rPr>
        <w:t xml:space="preserve"> </w:t>
      </w:r>
      <w:r w:rsidR="000A05EB"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orbit</w:t>
      </w:r>
      <w:r w:rsidR="009825DE" w:rsidRPr="00BA0C6D">
        <w:rPr>
          <w:rFonts w:ascii="Times New Roman" w:hAnsi="Times New Roman" w:cs="Times New Roman"/>
        </w:rPr>
        <w:t xml:space="preserve"> </w:t>
      </w:r>
      <w:r w:rsidR="003436C2" w:rsidRPr="00BA0C6D">
        <w:rPr>
          <w:rFonts w:ascii="Times New Roman" w:hAnsi="Times New Roman" w:cs="Times New Roman"/>
        </w:rPr>
        <w:t>itself.</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traces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residue</w:t>
      </w:r>
      <w:r w:rsidR="009825DE" w:rsidRPr="00BA0C6D">
        <w:rPr>
          <w:rFonts w:ascii="Times New Roman" w:hAnsi="Times New Roman" w:cs="Times New Roman"/>
        </w:rPr>
        <w:t xml:space="preserve"> </w:t>
      </w:r>
      <w:r w:rsidR="003436C2" w:rsidRPr="00BA0C6D">
        <w:rPr>
          <w:rFonts w:ascii="Times New Roman" w:hAnsi="Times New Roman" w:cs="Times New Roman"/>
        </w:rPr>
        <w:t>carried</w:t>
      </w:r>
      <w:r w:rsidR="009825DE" w:rsidRPr="00BA0C6D">
        <w:rPr>
          <w:rFonts w:ascii="Times New Roman" w:hAnsi="Times New Roman" w:cs="Times New Roman"/>
        </w:rPr>
        <w:t xml:space="preserve"> </w:t>
      </w:r>
      <w:r w:rsidR="003436C2" w:rsidRPr="00BA0C6D">
        <w:rPr>
          <w:rFonts w:ascii="Times New Roman" w:hAnsi="Times New Roman" w:cs="Times New Roman"/>
        </w:rPr>
        <w:t>over</w:t>
      </w:r>
      <w:r w:rsidR="009825DE" w:rsidRPr="00BA0C6D">
        <w:rPr>
          <w:rFonts w:ascii="Times New Roman" w:hAnsi="Times New Roman" w:cs="Times New Roman"/>
        </w:rPr>
        <w:t xml:space="preserve"> </w:t>
      </w:r>
      <w:r w:rsidR="003436C2" w:rsidRPr="00BA0C6D">
        <w:rPr>
          <w:rFonts w:ascii="Times New Roman" w:hAnsi="Times New Roman" w:cs="Times New Roman"/>
        </w:rPr>
        <w:t>into</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translation</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source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agendas,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sharper</w:t>
      </w:r>
      <w:r w:rsidR="009825DE" w:rsidRPr="00BA0C6D">
        <w:rPr>
          <w:rFonts w:ascii="Times New Roman" w:hAnsi="Times New Roman" w:cs="Times New Roman"/>
        </w:rPr>
        <w:t xml:space="preserve"> </w:t>
      </w:r>
      <w:r w:rsidR="003436C2" w:rsidRPr="00BA0C6D">
        <w:rPr>
          <w:rFonts w:ascii="Times New Roman" w:hAnsi="Times New Roman" w:cs="Times New Roman"/>
        </w:rPr>
        <w:t>Upper-Hungarian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later.</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text</w:t>
      </w:r>
      <w:r w:rsidR="009825DE" w:rsidRPr="00BA0C6D">
        <w:rPr>
          <w:rFonts w:ascii="Times New Roman" w:hAnsi="Times New Roman" w:cs="Times New Roman"/>
        </w:rPr>
        <w:t xml:space="preserve"> </w:t>
      </w:r>
      <w:r w:rsidR="003436C2" w:rsidRPr="00BA0C6D">
        <w:rPr>
          <w:rFonts w:ascii="Times New Roman" w:hAnsi="Times New Roman" w:cs="Times New Roman"/>
        </w:rPr>
        <w:t>intended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broad</w:t>
      </w:r>
      <w:r w:rsidR="009825DE" w:rsidRPr="00BA0C6D">
        <w:rPr>
          <w:rFonts w:ascii="Times New Roman" w:hAnsi="Times New Roman" w:cs="Times New Roman"/>
        </w:rPr>
        <w:t xml:space="preserve"> </w:t>
      </w:r>
      <w:r w:rsidR="003436C2" w:rsidRPr="00BA0C6D">
        <w:rPr>
          <w:rFonts w:ascii="Times New Roman" w:hAnsi="Times New Roman" w:cs="Times New Roman"/>
        </w:rPr>
        <w:t>Czech-language</w:t>
      </w:r>
      <w:r w:rsidR="009825DE" w:rsidRPr="00BA0C6D">
        <w:rPr>
          <w:rFonts w:ascii="Times New Roman" w:hAnsi="Times New Roman" w:cs="Times New Roman"/>
        </w:rPr>
        <w:t xml:space="preserve"> </w:t>
      </w:r>
      <w:r w:rsidR="003436C2" w:rsidRPr="00BA0C6D">
        <w:rPr>
          <w:rFonts w:ascii="Times New Roman" w:hAnsi="Times New Roman" w:cs="Times New Roman"/>
        </w:rPr>
        <w:t>pastoral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hand-written</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intended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Bystrica</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across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disseminating</w:t>
      </w:r>
      <w:r w:rsidR="009825DE" w:rsidRPr="00BA0C6D">
        <w:rPr>
          <w:rFonts w:ascii="Times New Roman" w:hAnsi="Times New Roman" w:cs="Times New Roman"/>
        </w:rPr>
        <w:t xml:space="preserve"> </w:t>
      </w:r>
      <w:r w:rsidR="003436C2" w:rsidRPr="00BA0C6D">
        <w:rPr>
          <w:rFonts w:ascii="Times New Roman" w:hAnsi="Times New Roman" w:cs="Times New Roman"/>
        </w:rPr>
        <w:t>across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territories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anti-crypto-Calvinist</w:t>
      </w:r>
      <w:r w:rsidR="009825DE" w:rsidRPr="00BA0C6D">
        <w:rPr>
          <w:rFonts w:ascii="Times New Roman" w:hAnsi="Times New Roman" w:cs="Times New Roman"/>
        </w:rPr>
        <w:t xml:space="preserve"> </w:t>
      </w:r>
      <w:r w:rsidR="003436C2" w:rsidRPr="00BA0C6D">
        <w:rPr>
          <w:rFonts w:ascii="Times New Roman" w:hAnsi="Times New Roman" w:cs="Times New Roman"/>
        </w:rPr>
        <w:t>policing</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contemporary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intensifying.</w:t>
      </w:r>
    </w:p>
    <w:p w14:paraId="4F38807C" w14:textId="14AE553F"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argues,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exclusively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via</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hand)</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sits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already</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half-century</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landscape.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continuum,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CS</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trajectory</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changes</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texts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much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substance</w:t>
      </w:r>
      <w:r w:rsidR="00931855">
        <w:rPr>
          <w:rFonts w:ascii="Times New Roman" w:hAnsi="Times New Roman" w:cs="Times New Roman"/>
        </w:rPr>
        <w:t xml:space="preserve">. After </w:t>
      </w:r>
      <w:r w:rsidRPr="00BA0C6D">
        <w:rPr>
          <w:rFonts w:ascii="Times New Roman" w:hAnsi="Times New Roman" w:cs="Times New Roman"/>
        </w:rPr>
        <w:t>all</w:t>
      </w:r>
      <w:r w:rsidR="00931855">
        <w:rPr>
          <w:rFonts w:ascii="Times New Roman" w:hAnsi="Times New Roman" w:cs="Times New Roman"/>
        </w:rPr>
        <w:t xml:space="preserve">, all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proofErr w:type="gramStart"/>
      <w:r w:rsidRPr="00BA0C6D">
        <w:rPr>
          <w:rFonts w:ascii="Times New Roman" w:hAnsi="Times New Roman" w:cs="Times New Roman"/>
        </w:rPr>
        <w:t>Lutheran-aligned</w:t>
      </w:r>
      <w:proofErr w:type="gramEnd"/>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authors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users</w:t>
      </w:r>
      <w:r w:rsidR="00600C0C">
        <w:rPr>
          <w:rFonts w:ascii="Times New Roman" w:hAnsi="Times New Roman" w:cs="Times New Roman"/>
        </w:rPr>
        <w:t>. Rather, what changes 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sharpness</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4808B7">
        <w:rPr>
          <w:rFonts w:ascii="Times New Roman" w:hAnsi="Times New Roman" w:cs="Times New Roman"/>
        </w:rPr>
        <w:t xml:space="preserve"> In other words,</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out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eventually</w:t>
      </w:r>
      <w:r w:rsidR="009825DE" w:rsidRPr="00BA0C6D">
        <w:rPr>
          <w:rFonts w:ascii="Times New Roman" w:hAnsi="Times New Roman" w:cs="Times New Roman"/>
        </w:rPr>
        <w:t xml:space="preserve"> </w:t>
      </w:r>
      <w:r w:rsidRPr="00BA0C6D">
        <w:rPr>
          <w:rFonts w:ascii="Times New Roman" w:hAnsi="Times New Roman" w:cs="Times New Roman"/>
        </w:rPr>
        <w:t>emerged,</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static</w:t>
      </w:r>
      <w:r w:rsidR="009825DE" w:rsidRPr="00BA0C6D">
        <w:rPr>
          <w:rFonts w:ascii="Times New Roman" w:hAnsi="Times New Roman" w:cs="Times New Roman"/>
        </w:rPr>
        <w:t xml:space="preserve"> </w:t>
      </w:r>
      <w:r w:rsidRPr="00BA0C6D">
        <w:rPr>
          <w:rFonts w:ascii="Times New Roman" w:hAnsi="Times New Roman" w:cs="Times New Roman"/>
        </w:rPr>
        <w:t>record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active</w:t>
      </w:r>
      <w:r w:rsidR="009825DE" w:rsidRPr="00BA0C6D">
        <w:rPr>
          <w:rFonts w:ascii="Times New Roman" w:hAnsi="Times New Roman" w:cs="Times New Roman"/>
        </w:rPr>
        <w:t xml:space="preserve"> </w:t>
      </w:r>
      <w:r w:rsidRPr="00BA0C6D">
        <w:rPr>
          <w:rFonts w:ascii="Times New Roman" w:hAnsi="Times New Roman" w:cs="Times New Roman"/>
        </w:rPr>
        <w:t>site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work.</w:t>
      </w:r>
      <w:r w:rsidR="004808B7">
        <w:rPr>
          <w:rFonts w:ascii="Times New Roman" w:hAnsi="Times New Roman" w:cs="Times New Roman"/>
        </w:rPr>
        <w:t xml:space="preserve"> Things were more dynamic than </w:t>
      </w:r>
      <w:r w:rsidR="002916C0">
        <w:rPr>
          <w:rFonts w:ascii="Times New Roman" w:hAnsi="Times New Roman" w:cs="Times New Roman"/>
        </w:rPr>
        <w:t>one might assume at first glance.</w:t>
      </w:r>
    </w:p>
    <w:p w14:paraId="45A5F927" w14:textId="5D5A92F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proceeds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follows.</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2</w:t>
      </w:r>
      <w:r w:rsidR="009825DE" w:rsidRPr="00BA0C6D">
        <w:rPr>
          <w:rFonts w:ascii="Times New Roman" w:hAnsi="Times New Roman" w:cs="Times New Roman"/>
        </w:rPr>
        <w:t xml:space="preserve"> </w:t>
      </w:r>
      <w:r w:rsidRPr="00BA0C6D">
        <w:rPr>
          <w:rFonts w:ascii="Times New Roman" w:hAnsi="Times New Roman" w:cs="Times New Roman"/>
        </w:rPr>
        <w:t>introduces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scholarly</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situation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reconstructed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used.</w:t>
      </w:r>
      <w:r w:rsidR="009825DE" w:rsidRPr="00BA0C6D">
        <w:rPr>
          <w:rFonts w:ascii="Times New Roman" w:hAnsi="Times New Roman" w:cs="Times New Roman"/>
        </w:rPr>
        <w:t xml:space="preserve"> </w:t>
      </w:r>
      <w:r w:rsidR="00915D3E"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3</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4</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respectively,</w:t>
      </w:r>
      <w:r w:rsidR="009825DE" w:rsidRPr="00BA0C6D">
        <w:rPr>
          <w:rFonts w:ascii="Times New Roman" w:hAnsi="Times New Roman" w:cs="Times New Roman"/>
        </w:rPr>
        <w:t xml:space="preserve"> </w:t>
      </w:r>
      <w:r w:rsidRPr="00BA0C6D">
        <w:rPr>
          <w:rFonts w:ascii="Times New Roman" w:hAnsi="Times New Roman" w:cs="Times New Roman"/>
        </w:rPr>
        <w:t>focusing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articulations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drawing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verbatim</w:t>
      </w:r>
      <w:r w:rsidR="009825DE" w:rsidRPr="00BA0C6D">
        <w:rPr>
          <w:rFonts w:ascii="Times New Roman" w:hAnsi="Times New Roman" w:cs="Times New Roman"/>
        </w:rPr>
        <w:t xml:space="preserve"> </w:t>
      </w:r>
      <w:r w:rsidRPr="00BA0C6D">
        <w:rPr>
          <w:rFonts w:ascii="Times New Roman" w:hAnsi="Times New Roman" w:cs="Times New Roman"/>
        </w:rPr>
        <w:t>quotations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observations.</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5</w:t>
      </w:r>
      <w:r w:rsidR="009825DE" w:rsidRPr="00BA0C6D">
        <w:rPr>
          <w:rFonts w:ascii="Times New Roman" w:hAnsi="Times New Roman" w:cs="Times New Roman"/>
        </w:rPr>
        <w:t xml:space="preserve"> </w:t>
      </w:r>
      <w:proofErr w:type="gramStart"/>
      <w:r w:rsidRPr="00BA0C6D">
        <w:rPr>
          <w:rFonts w:ascii="Times New Roman" w:hAnsi="Times New Roman" w:cs="Times New Roman"/>
        </w:rPr>
        <w:t>reads</w:t>
      </w:r>
      <w:r w:rsidR="009825DE" w:rsidRPr="00BA0C6D">
        <w:rPr>
          <w:rFonts w:ascii="Times New Roman" w:hAnsi="Times New Roman" w:cs="Times New Roman"/>
        </w:rPr>
        <w:t xml:space="preserve"> </w:t>
      </w:r>
      <w:r w:rsidRPr="00BA0C6D">
        <w:rPr>
          <w:rFonts w:ascii="Times New Roman" w:hAnsi="Times New Roman" w:cs="Times New Roman"/>
        </w:rPr>
        <w:t>the</w:t>
      </w:r>
      <w:proofErr w:type="gramEnd"/>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locating</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Formula-of-Concord</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expectations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precision.</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6</w:t>
      </w:r>
      <w:r w:rsidR="009825DE" w:rsidRPr="00BA0C6D">
        <w:rPr>
          <w:rFonts w:ascii="Times New Roman" w:hAnsi="Times New Roman" w:cs="Times New Roman"/>
        </w:rPr>
        <w:t xml:space="preserve"> </w:t>
      </w:r>
      <w:r w:rsidRPr="00BA0C6D">
        <w:rPr>
          <w:rFonts w:ascii="Times New Roman" w:hAnsi="Times New Roman" w:cs="Times New Roman"/>
        </w:rPr>
        <w:t>returns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consequential</w:t>
      </w:r>
      <w:r w:rsidR="009825DE" w:rsidRPr="00BA0C6D">
        <w:rPr>
          <w:rFonts w:ascii="Times New Roman" w:hAnsi="Times New Roman" w:cs="Times New Roman"/>
        </w:rPr>
        <w:t xml:space="preserve"> </w:t>
      </w:r>
      <w:r w:rsidRPr="00BA0C6D">
        <w:rPr>
          <w:rFonts w:ascii="Times New Roman" w:hAnsi="Times New Roman" w:cs="Times New Roman"/>
        </w:rPr>
        <w:t>observation</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trans-confessional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similarly</w:t>
      </w:r>
      <w:r w:rsidR="009825DE" w:rsidRPr="00BA0C6D">
        <w:rPr>
          <w:rFonts w:ascii="Times New Roman" w:hAnsi="Times New Roman" w:cs="Times New Roman"/>
        </w:rPr>
        <w:t xml:space="preserve"> </w:t>
      </w:r>
      <w:r w:rsidRPr="00BA0C6D">
        <w:rPr>
          <w:rFonts w:ascii="Times New Roman" w:hAnsi="Times New Roman" w:cs="Times New Roman"/>
        </w:rPr>
        <w:t>misread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0075098D" w:rsidRPr="00BA0C6D">
        <w:rPr>
          <w:rFonts w:ascii="Times New Roman" w:hAnsi="Times New Roman" w:cs="Times New Roman"/>
        </w:rPr>
        <w:t>Part</w:t>
      </w:r>
      <w:r w:rsidR="009825DE" w:rsidRPr="00BA0C6D">
        <w:rPr>
          <w:rFonts w:ascii="Times New Roman" w:hAnsi="Times New Roman" w:cs="Times New Roman"/>
        </w:rPr>
        <w:t xml:space="preserve"> </w:t>
      </w:r>
      <w:r w:rsidRPr="00BA0C6D">
        <w:rPr>
          <w:rFonts w:ascii="Times New Roman" w:hAnsi="Times New Roman" w:cs="Times New Roman"/>
        </w:rPr>
        <w:t>7</w:t>
      </w:r>
      <w:r w:rsidR="009825DE" w:rsidRPr="00BA0C6D">
        <w:rPr>
          <w:rFonts w:ascii="Times New Roman" w:hAnsi="Times New Roman" w:cs="Times New Roman"/>
        </w:rPr>
        <w:t xml:space="preserve"> </w:t>
      </w:r>
      <w:r w:rsidRPr="00BA0C6D">
        <w:rPr>
          <w:rFonts w:ascii="Times New Roman" w:hAnsi="Times New Roman" w:cs="Times New Roman"/>
        </w:rPr>
        <w:t>concludes.</w:t>
      </w:r>
    </w:p>
    <w:p w14:paraId="6B6174E5" w14:textId="77777777" w:rsidR="00263422" w:rsidRPr="00BA0C6D" w:rsidRDefault="00263422" w:rsidP="002B5C09">
      <w:pPr>
        <w:spacing w:after="0" w:line="276" w:lineRule="auto"/>
        <w:rPr>
          <w:rFonts w:ascii="Times New Roman" w:hAnsi="Times New Roman" w:cs="Times New Roman"/>
        </w:rPr>
      </w:pPr>
    </w:p>
    <w:p w14:paraId="0B541A6C" w14:textId="5A0B6A19" w:rsidR="003436C2" w:rsidRPr="00BA0C6D" w:rsidRDefault="0075098D" w:rsidP="002B5C09">
      <w:pPr>
        <w:spacing w:after="0" w:line="276" w:lineRule="auto"/>
        <w:rPr>
          <w:rFonts w:ascii="Times New Roman" w:hAnsi="Times New Roman" w:cs="Times New Roman"/>
          <w:b/>
          <w:bCs/>
        </w:rPr>
      </w:pPr>
      <w:r w:rsidRPr="00BA0C6D">
        <w:rPr>
          <w:rFonts w:ascii="Times New Roman" w:hAnsi="Times New Roman" w:cs="Times New Roman"/>
          <w:b/>
          <w:bCs/>
        </w:rPr>
        <w:t>2.</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codex</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and</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its</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scholarly</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framing</w:t>
      </w:r>
    </w:p>
    <w:p w14:paraId="34865F20" w14:textId="359704CE"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lastRenderedPageBreak/>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F14F71">
        <w:rPr>
          <w:rFonts w:ascii="Times New Roman" w:hAnsi="Times New Roman" w:cs="Times New Roman"/>
        </w:rPr>
        <w:t>, also known 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Lyceálna</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knižnica</w:t>
      </w:r>
      <w:proofErr w:type="spell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lyceum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city,</w:t>
      </w:r>
      <w:r w:rsidR="009825DE" w:rsidRPr="00BA0C6D">
        <w:rPr>
          <w:rFonts w:ascii="Times New Roman" w:hAnsi="Times New Roman" w:cs="Times New Roman"/>
        </w:rPr>
        <w:t xml:space="preserve"> </w:t>
      </w:r>
      <w:r w:rsidRPr="00BA0C6D">
        <w:rPr>
          <w:rFonts w:ascii="Times New Roman" w:hAnsi="Times New Roman" w:cs="Times New Roman"/>
        </w:rPr>
        <w:t>today</w:t>
      </w:r>
      <w:r w:rsidR="009825DE" w:rsidRPr="00BA0C6D">
        <w:rPr>
          <w:rFonts w:ascii="Times New Roman" w:hAnsi="Times New Roman" w:cs="Times New Roman"/>
        </w:rPr>
        <w:t xml:space="preserve"> </w:t>
      </w:r>
      <w:r w:rsidRPr="00BA0C6D">
        <w:rPr>
          <w:rFonts w:ascii="Times New Roman" w:hAnsi="Times New Roman" w:cs="Times New Roman"/>
        </w:rPr>
        <w:t>administered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Central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Academy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Sciences</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rPr>
        <w:t>Ústredná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knižnica</w:t>
      </w:r>
      <w:proofErr w:type="spellEnd"/>
      <w:r w:rsidR="009825DE" w:rsidRPr="00BA0C6D">
        <w:rPr>
          <w:rFonts w:ascii="Times New Roman" w:hAnsi="Times New Roman" w:cs="Times New Roman"/>
        </w:rPr>
        <w:t xml:space="preserve"> </w:t>
      </w:r>
      <w:r w:rsidRPr="00BA0C6D">
        <w:rPr>
          <w:rFonts w:ascii="Times New Roman" w:hAnsi="Times New Roman" w:cs="Times New Roman"/>
        </w:rPr>
        <w:t>SAV)</w:t>
      </w:r>
      <w:r w:rsidR="00E36B54">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copy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proofErr w:type="spellStart"/>
      <w:r w:rsidRPr="00BA0C6D">
        <w:rPr>
          <w:rFonts w:ascii="Times New Roman" w:hAnsi="Times New Roman" w:cs="Times New Roman"/>
        </w:rPr>
        <w:t>codicologically</w:t>
      </w:r>
      <w:proofErr w:type="spellEnd"/>
      <w:r w:rsidR="009825DE" w:rsidRPr="00BA0C6D">
        <w:rPr>
          <w:rFonts w:ascii="Times New Roman" w:hAnsi="Times New Roman" w:cs="Times New Roman"/>
        </w:rPr>
        <w:t xml:space="preserve"> </w:t>
      </w:r>
      <w:r w:rsidRPr="00BA0C6D">
        <w:rPr>
          <w:rFonts w:ascii="Times New Roman" w:hAnsi="Times New Roman" w:cs="Times New Roman"/>
        </w:rPr>
        <w:t>twins:</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separately,</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apart,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brought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proofErr w:type="spellStart"/>
      <w:r w:rsidRPr="00BA0C6D">
        <w:rPr>
          <w:rFonts w:ascii="Times New Roman" w:hAnsi="Times New Roman" w:cs="Times New Roman"/>
        </w:rPr>
        <w:t>recognised</w:t>
      </w:r>
      <w:proofErr w:type="spellEnd"/>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belonging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translation</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orders</w:t>
      </w:r>
      <w:r w:rsidR="009825DE" w:rsidRPr="00BA0C6D">
        <w:rPr>
          <w:rFonts w:ascii="Times New Roman" w:hAnsi="Times New Roman" w:cs="Times New Roman"/>
        </w:rPr>
        <w:t xml:space="preserve"> </w:t>
      </w:r>
      <w:r w:rsidRPr="00BA0C6D">
        <w:rPr>
          <w:rFonts w:ascii="Times New Roman" w:hAnsi="Times New Roman" w:cs="Times New Roman"/>
        </w:rPr>
        <w:t>compiled</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agendas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primarily</w:t>
      </w:r>
      <w:r w:rsidR="009825DE" w:rsidRPr="00BA0C6D">
        <w:rPr>
          <w:rFonts w:ascii="Times New Roman" w:hAnsi="Times New Roman" w:cs="Times New Roman"/>
        </w:rPr>
        <w:t xml:space="preserve"> </w:t>
      </w:r>
      <w:r w:rsidRPr="00BA0C6D">
        <w:rPr>
          <w:rFonts w:ascii="Times New Roman" w:hAnsi="Times New Roman" w:cs="Times New Roman"/>
        </w:rPr>
        <w:t>Wittenberg,</w:t>
      </w:r>
      <w:r w:rsidR="009825DE" w:rsidRPr="00BA0C6D">
        <w:rPr>
          <w:rFonts w:ascii="Times New Roman" w:hAnsi="Times New Roman" w:cs="Times New Roman"/>
        </w:rPr>
        <w:t xml:space="preserve"> </w:t>
      </w:r>
      <w:r w:rsidRPr="00BA0C6D">
        <w:rPr>
          <w:rFonts w:ascii="Times New Roman" w:hAnsi="Times New Roman" w:cs="Times New Roman"/>
        </w:rPr>
        <w:t>Brandenburg,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Württemberg</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assembled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ordained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Wittenberg</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passed</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experience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Hussite</w:t>
      </w:r>
      <w:r w:rsidR="009825DE" w:rsidRPr="00BA0C6D">
        <w:rPr>
          <w:rFonts w:ascii="Times New Roman" w:hAnsi="Times New Roman" w:cs="Times New Roman"/>
        </w:rPr>
        <w:t xml:space="preserve"> </w:t>
      </w:r>
      <w:r w:rsidRPr="00BA0C6D">
        <w:rPr>
          <w:rFonts w:ascii="Times New Roman" w:hAnsi="Times New Roman" w:cs="Times New Roman"/>
        </w:rPr>
        <w:t>revolution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long</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aftermath.</w:t>
      </w:r>
      <w:r w:rsidR="00263422" w:rsidRPr="00BA0C6D">
        <w:rPr>
          <w:rStyle w:val="FootnoteReference"/>
          <w:rFonts w:ascii="Times New Roman" w:hAnsi="Times New Roman" w:cs="Times New Roman"/>
        </w:rPr>
        <w:footnoteReference w:id="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declares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alignment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901E74">
        <w:rPr>
          <w:rFonts w:ascii="Times New Roman" w:hAnsi="Times New Roman" w:cs="Times New Roman"/>
          <w:i/>
          <w:iCs/>
        </w:rPr>
        <w:t>Augsburg</w:t>
      </w:r>
      <w:r w:rsidR="009825DE" w:rsidRPr="00901E74">
        <w:rPr>
          <w:rFonts w:ascii="Times New Roman" w:hAnsi="Times New Roman" w:cs="Times New Roman"/>
          <w:i/>
          <w:iCs/>
        </w:rPr>
        <w:t xml:space="preserve"> </w:t>
      </w:r>
      <w:r w:rsidRPr="00901E74">
        <w:rPr>
          <w:rFonts w:ascii="Times New Roman" w:hAnsi="Times New Roman" w:cs="Times New Roman"/>
          <w:i/>
          <w:iCs/>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ecumenical</w:t>
      </w:r>
      <w:r w:rsidR="009825DE" w:rsidRPr="00BA0C6D">
        <w:rPr>
          <w:rFonts w:ascii="Times New Roman" w:hAnsi="Times New Roman" w:cs="Times New Roman"/>
        </w:rPr>
        <w:t xml:space="preserve"> </w:t>
      </w:r>
      <w:r w:rsidRPr="00BA0C6D">
        <w:rPr>
          <w:rFonts w:ascii="Times New Roman" w:hAnsi="Times New Roman" w:cs="Times New Roman"/>
        </w:rPr>
        <w:t>creeds</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rPr>
        <w:t>Apostolicum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Nicenum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Athanasianum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claims</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unity</w:t>
      </w:r>
      <w:r w:rsidR="009825DE" w:rsidRPr="00BA0C6D">
        <w:rPr>
          <w:rFonts w:ascii="Times New Roman" w:hAnsi="Times New Roman" w:cs="Times New Roman"/>
        </w:rPr>
        <w:t xml:space="preserve"> </w:t>
      </w:r>
      <w:r w:rsidRPr="00BA0C6D">
        <w:rPr>
          <w:rFonts w:ascii="Times New Roman" w:hAnsi="Times New Roman" w:cs="Times New Roman"/>
        </w:rPr>
        <w:t>(</w:t>
      </w:r>
      <w:r w:rsidR="00F82B98" w:rsidRPr="00BA0C6D">
        <w:rPr>
          <w:rFonts w:ascii="Times New Roman" w:hAnsi="Times New Roman" w:cs="Times New Roman"/>
        </w:rPr>
        <w:t>“</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smallest</w:t>
      </w:r>
      <w:r w:rsidR="009825DE" w:rsidRPr="00BA0C6D">
        <w:rPr>
          <w:rFonts w:ascii="Times New Roman" w:hAnsi="Times New Roman" w:cs="Times New Roman"/>
        </w:rPr>
        <w:t xml:space="preserve"> </w:t>
      </w:r>
      <w:r w:rsidRPr="00BA0C6D">
        <w:rPr>
          <w:rFonts w:ascii="Times New Roman" w:hAnsi="Times New Roman" w:cs="Times New Roman"/>
        </w:rPr>
        <w:t>article</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proofErr w:type="spellStart"/>
      <w:r w:rsidRPr="00BA0C6D">
        <w:rPr>
          <w:rFonts w:ascii="Times New Roman" w:hAnsi="Times New Roman" w:cs="Times New Roman"/>
        </w:rPr>
        <w:t>standardise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acknowledging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diversity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practical</w:t>
      </w:r>
      <w:r w:rsidR="009825DE" w:rsidRPr="00BA0C6D">
        <w:rPr>
          <w:rFonts w:ascii="Times New Roman" w:hAnsi="Times New Roman" w:cs="Times New Roman"/>
        </w:rPr>
        <w:t xml:space="preserve"> </w:t>
      </w:r>
      <w:r w:rsidRPr="00BA0C6D">
        <w:rPr>
          <w:rFonts w:ascii="Times New Roman" w:hAnsi="Times New Roman" w:cs="Times New Roman"/>
        </w:rPr>
        <w:t>problem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sought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resolve.</w:t>
      </w:r>
      <w:r w:rsidR="00211A35" w:rsidRPr="00BA0C6D">
        <w:rPr>
          <w:rStyle w:val="FootnoteReference"/>
          <w:rFonts w:ascii="Times New Roman" w:hAnsi="Times New Roman" w:cs="Times New Roman"/>
        </w:rPr>
        <w:footnoteReference w:id="8"/>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instrument</w:t>
      </w:r>
      <w:r w:rsidR="0024318A">
        <w:rPr>
          <w:rFonts w:ascii="Times New Roman" w:hAnsi="Times New Roman" w:cs="Times New Roman"/>
        </w:rPr>
        <w:t xml:space="preserve">. Quite to the contrary: it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identified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expressed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institutional</w:t>
      </w:r>
      <w:r w:rsidR="009825DE" w:rsidRPr="00BA0C6D">
        <w:rPr>
          <w:rFonts w:ascii="Times New Roman" w:hAnsi="Times New Roman" w:cs="Times New Roman"/>
        </w:rPr>
        <w:t xml:space="preserve"> </w:t>
      </w:r>
      <w:r w:rsidRPr="00BA0C6D">
        <w:rPr>
          <w:rFonts w:ascii="Times New Roman" w:hAnsi="Times New Roman" w:cs="Times New Roman"/>
        </w:rPr>
        <w:t>formation</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remit</w:t>
      </w:r>
      <w:r w:rsidR="009825DE" w:rsidRPr="00BA0C6D">
        <w:rPr>
          <w:rFonts w:ascii="Times New Roman" w:hAnsi="Times New Roman" w:cs="Times New Roman"/>
        </w:rPr>
        <w:t xml:space="preserve"> </w:t>
      </w:r>
      <w:r w:rsidRPr="00BA0C6D">
        <w:rPr>
          <w:rFonts w:ascii="Times New Roman" w:hAnsi="Times New Roman" w:cs="Times New Roman"/>
        </w:rPr>
        <w:t>included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population</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sensibilities.</w:t>
      </w:r>
    </w:p>
    <w:p w14:paraId="21FC29D1" w14:textId="2CAD93E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something</w:t>
      </w:r>
      <w:r w:rsidR="009825DE" w:rsidRPr="00BA0C6D">
        <w:rPr>
          <w:rFonts w:ascii="Times New Roman" w:hAnsi="Times New Roman" w:cs="Times New Roman"/>
        </w:rPr>
        <w:t xml:space="preserve"> </w:t>
      </w:r>
      <w:r w:rsidRPr="00BA0C6D">
        <w:rPr>
          <w:rFonts w:ascii="Times New Roman" w:hAnsi="Times New Roman" w:cs="Times New Roman"/>
        </w:rPr>
        <w:t>else.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substitute.</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evidently</w:t>
      </w:r>
      <w:r w:rsidR="009825DE" w:rsidRPr="00BA0C6D">
        <w:rPr>
          <w:rFonts w:ascii="Times New Roman" w:hAnsi="Times New Roman" w:cs="Times New Roman"/>
        </w:rPr>
        <w:t xml:space="preserve"> </w:t>
      </w:r>
      <w:r w:rsidRPr="00BA0C6D">
        <w:rPr>
          <w:rFonts w:ascii="Times New Roman" w:hAnsi="Times New Roman" w:cs="Times New Roman"/>
        </w:rPr>
        <w:t>working</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world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compilers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writes</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supplying</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funerals.</w:t>
      </w:r>
      <w:r w:rsidR="00733382" w:rsidRPr="00BA0C6D">
        <w:rPr>
          <w:rStyle w:val="FootnoteReference"/>
          <w:rFonts w:ascii="Times New Roman" w:hAnsi="Times New Roman" w:cs="Times New Roman"/>
        </w:rPr>
        <w:footnoteReference w:id="9"/>
      </w:r>
      <w:hyperlink r:id="rId8" w:anchor="fn9" w:history="1"/>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vernacular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enabled.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dated</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effects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consolidating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anti-crypto-Calvinist</w:t>
      </w:r>
      <w:r w:rsidR="009825DE" w:rsidRPr="00BA0C6D">
        <w:rPr>
          <w:rFonts w:ascii="Times New Roman" w:hAnsi="Times New Roman" w:cs="Times New Roman"/>
        </w:rPr>
        <w:t xml:space="preserve"> </w:t>
      </w:r>
      <w:r w:rsidRPr="00BA0C6D">
        <w:rPr>
          <w:rFonts w:ascii="Times New Roman" w:hAnsi="Times New Roman" w:cs="Times New Roman"/>
        </w:rPr>
        <w:t>literature,</w:t>
      </w:r>
      <w:r w:rsidR="009825DE" w:rsidRPr="00BA0C6D">
        <w:rPr>
          <w:rFonts w:ascii="Times New Roman" w:hAnsi="Times New Roman" w:cs="Times New Roman"/>
        </w:rPr>
        <w:t xml:space="preserve"> </w:t>
      </w:r>
      <w:r w:rsidRPr="00BA0C6D">
        <w:rPr>
          <w:rFonts w:ascii="Times New Roman" w:hAnsi="Times New Roman" w:cs="Times New Roman"/>
        </w:rPr>
        <w:t>denial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listed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hidden</w:t>
      </w:r>
      <w:r w:rsidR="009825DE" w:rsidRPr="00BA0C6D">
        <w:rPr>
          <w:rFonts w:ascii="Times New Roman" w:hAnsi="Times New Roman" w:cs="Times New Roman"/>
        </w:rPr>
        <w:t xml:space="preserve"> </w:t>
      </w:r>
      <w:r w:rsidRPr="00BA0C6D">
        <w:rPr>
          <w:rFonts w:ascii="Times New Roman" w:hAnsi="Times New Roman" w:cs="Times New Roman"/>
        </w:rPr>
        <w:t>Calvinists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otherwise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clergy.</w:t>
      </w:r>
      <w:r w:rsidR="00AC126D" w:rsidRPr="00BA0C6D">
        <w:rPr>
          <w:rStyle w:val="FootnoteReference"/>
          <w:rFonts w:ascii="Times New Roman" w:hAnsi="Times New Roman" w:cs="Times New Roman"/>
        </w:rPr>
        <w:footnoteReference w:id="10"/>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lastRenderedPageBreak/>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373051">
        <w:rPr>
          <w:rFonts w:ascii="Times New Roman" w:hAnsi="Times New Roman" w:cs="Times New Roman"/>
        </w:rPr>
        <w:t>. It is</w:t>
      </w:r>
      <w:r w:rsidR="001C5B34">
        <w:rPr>
          <w:rFonts w:ascii="Times New Roman" w:hAnsi="Times New Roman" w:cs="Times New Roman"/>
        </w:rPr>
        <w:t xml:space="preserve"> and should be read 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responding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climate.</w:t>
      </w:r>
    </w:p>
    <w:p w14:paraId="61DCEC93" w14:textId="4457D05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matters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encoding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judgement: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these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belonged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another,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meant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isolation</w:t>
      </w:r>
      <w:r w:rsidR="0075098D" w:rsidRPr="00BA0C6D">
        <w:rPr>
          <w:rFonts w:ascii="Times New Roman" w:hAnsi="Times New Roman" w:cs="Times New Roman"/>
        </w:rPr>
        <w:t>,</w:t>
      </w:r>
      <w:r w:rsidR="009825DE" w:rsidRPr="00BA0C6D">
        <w:rPr>
          <w:rFonts w:ascii="Times New Roman" w:hAnsi="Times New Roman" w:cs="Times New Roman"/>
        </w:rPr>
        <w:t xml:space="preserve"> </w:t>
      </w:r>
      <w:r w:rsidR="007101EA" w:rsidRPr="00BA0C6D">
        <w:rPr>
          <w:rFonts w:ascii="Times New Roman" w:hAnsi="Times New Roman" w:cs="Times New Roman"/>
        </w:rPr>
        <w:t>(</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ordinarily</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catalogued</w:t>
      </w:r>
      <w:r w:rsidR="009825DE" w:rsidRPr="00BA0C6D">
        <w:rPr>
          <w:rFonts w:ascii="Times New Roman" w:hAnsi="Times New Roman" w:cs="Times New Roman"/>
        </w:rPr>
        <w:t xml:space="preserve"> </w:t>
      </w:r>
      <w:r w:rsidRPr="00BA0C6D">
        <w:rPr>
          <w:rFonts w:ascii="Times New Roman" w:hAnsi="Times New Roman" w:cs="Times New Roman"/>
        </w:rPr>
        <w:t>separately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consulted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purposes</w:t>
      </w:r>
      <w:r w:rsidR="007101E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taken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freestanding</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respective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moments.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become</w:t>
      </w:r>
      <w:r w:rsidR="009825DE" w:rsidRPr="00BA0C6D">
        <w:rPr>
          <w:rFonts w:ascii="Times New Roman" w:hAnsi="Times New Roman" w:cs="Times New Roman"/>
        </w:rPr>
        <w:t xml:space="preserve"> </w:t>
      </w:r>
      <w:r w:rsidRPr="00BA0C6D">
        <w:rPr>
          <w:rFonts w:ascii="Times New Roman" w:hAnsi="Times New Roman" w:cs="Times New Roman"/>
        </w:rPr>
        <w:t>something</w:t>
      </w:r>
      <w:r w:rsidR="009825DE" w:rsidRPr="00BA0C6D">
        <w:rPr>
          <w:rFonts w:ascii="Times New Roman" w:hAnsi="Times New Roman" w:cs="Times New Roman"/>
        </w:rPr>
        <w:t xml:space="preserve"> </w:t>
      </w:r>
      <w:r w:rsidRPr="00BA0C6D">
        <w:rPr>
          <w:rFonts w:ascii="Times New Roman" w:hAnsi="Times New Roman" w:cs="Times New Roman"/>
        </w:rPr>
        <w:t>else</w:t>
      </w:r>
      <w:r w:rsidR="00267185">
        <w:rPr>
          <w:rFonts w:ascii="Times New Roman" w:hAnsi="Times New Roman" w:cs="Times New Roman"/>
        </w:rPr>
        <w:t>. What we see here is a</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i/>
          <w:iCs/>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315809">
        <w:rPr>
          <w:rFonts w:ascii="Times New Roman" w:hAnsi="Times New Roman" w:cs="Times New Roman"/>
        </w:rPr>
        <w:t xml:space="preserve"> </w:t>
      </w:r>
      <w:r w:rsidR="00E372ED">
        <w:rPr>
          <w:rFonts w:ascii="Times New Roman" w:hAnsi="Times New Roman" w:cs="Times New Roman"/>
        </w:rPr>
        <w:t xml:space="preserve">I claim that this small detail </w:t>
      </w:r>
      <w:r w:rsidR="003409CF">
        <w:rPr>
          <w:rFonts w:ascii="Times New Roman" w:hAnsi="Times New Roman" w:cs="Times New Roman"/>
        </w:rPr>
        <w:t>carries significant implications that have long been overlooked.</w:t>
      </w:r>
    </w:p>
    <w:p w14:paraId="736C9F56" w14:textId="389ADA0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used</w:t>
      </w:r>
      <w:r w:rsidR="009825DE" w:rsidRPr="00BA0C6D">
        <w:rPr>
          <w:rFonts w:ascii="Times New Roman" w:hAnsi="Times New Roman" w:cs="Times New Roman"/>
        </w:rPr>
        <w:t xml:space="preserve"> </w:t>
      </w:r>
      <w:r w:rsidRPr="00BA0C6D">
        <w:rPr>
          <w:rFonts w:ascii="Times New Roman" w:hAnsi="Times New Roman" w:cs="Times New Roman"/>
        </w:rPr>
        <w:t>must</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sketched</w:t>
      </w:r>
      <w:r w:rsidR="009825DE" w:rsidRPr="00BA0C6D">
        <w:rPr>
          <w:rFonts w:ascii="Times New Roman" w:hAnsi="Times New Roman" w:cs="Times New Roman"/>
        </w:rPr>
        <w:t xml:space="preserve"> </w:t>
      </w:r>
      <w:r w:rsidRPr="00BA0C6D">
        <w:rPr>
          <w:rFonts w:ascii="Times New Roman" w:hAnsi="Times New Roman" w:cs="Times New Roman"/>
        </w:rPr>
        <w:t>briefly.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seven</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Bystrica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Štiavnica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Kremnica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Ľubietová</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Pukanec</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Nová</w:t>
      </w:r>
      <w:r w:rsidR="009825DE" w:rsidRPr="00BA0C6D">
        <w:rPr>
          <w:rFonts w:ascii="Times New Roman" w:hAnsi="Times New Roman" w:cs="Times New Roman"/>
        </w:rPr>
        <w:t xml:space="preserve"> </w:t>
      </w:r>
      <w:proofErr w:type="spellStart"/>
      <w:r w:rsidRPr="00BA0C6D">
        <w:rPr>
          <w:rFonts w:ascii="Times New Roman" w:hAnsi="Times New Roman" w:cs="Times New Roman"/>
        </w:rPr>
        <w:t>Baňa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Belá</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embraced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stages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1520s</w:t>
      </w:r>
      <w:r w:rsidR="009825DE" w:rsidRPr="00BA0C6D">
        <w:rPr>
          <w:rFonts w:ascii="Times New Roman" w:hAnsi="Times New Roman" w:cs="Times New Roman"/>
        </w:rPr>
        <w:t xml:space="preserve"> </w:t>
      </w:r>
      <w:r w:rsidRPr="00BA0C6D">
        <w:rPr>
          <w:rFonts w:ascii="Times New Roman" w:hAnsi="Times New Roman" w:cs="Times New Roman"/>
        </w:rPr>
        <w:t>onwards,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process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conditioned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towns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privileged</w:t>
      </w:r>
      <w:r w:rsidR="009825DE" w:rsidRPr="00BA0C6D">
        <w:rPr>
          <w:rFonts w:ascii="Times New Roman" w:hAnsi="Times New Roman" w:cs="Times New Roman"/>
        </w:rPr>
        <w:t xml:space="preserve"> </w:t>
      </w:r>
      <w:r w:rsidRPr="00BA0C6D">
        <w:rPr>
          <w:rFonts w:ascii="Times New Roman" w:hAnsi="Times New Roman" w:cs="Times New Roman"/>
        </w:rPr>
        <w:t>legal</w:t>
      </w:r>
      <w:r w:rsidR="009825DE" w:rsidRPr="00BA0C6D">
        <w:rPr>
          <w:rFonts w:ascii="Times New Roman" w:hAnsi="Times New Roman" w:cs="Times New Roman"/>
        </w:rPr>
        <w:t xml:space="preserve"> </w:t>
      </w:r>
      <w:r w:rsidRPr="00BA0C6D">
        <w:rPr>
          <w:rFonts w:ascii="Times New Roman" w:hAnsi="Times New Roman" w:cs="Times New Roman"/>
        </w:rPr>
        <w:t>status,</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German-speaking</w:t>
      </w:r>
      <w:r w:rsidR="009825DE" w:rsidRPr="00BA0C6D">
        <w:rPr>
          <w:rFonts w:ascii="Times New Roman" w:hAnsi="Times New Roman" w:cs="Times New Roman"/>
        </w:rPr>
        <w:t xml:space="preserve"> </w:t>
      </w:r>
      <w:r w:rsidRPr="00BA0C6D">
        <w:rPr>
          <w:rFonts w:ascii="Times New Roman" w:hAnsi="Times New Roman" w:cs="Times New Roman"/>
        </w:rPr>
        <w:t>patriciate,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wealth</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copper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silver</w:t>
      </w:r>
      <w:r w:rsidR="009825DE" w:rsidRPr="00BA0C6D">
        <w:rPr>
          <w:rFonts w:ascii="Times New Roman" w:hAnsi="Times New Roman" w:cs="Times New Roman"/>
        </w:rPr>
        <w:t xml:space="preserve"> </w:t>
      </w:r>
      <w:r w:rsidRPr="00BA0C6D">
        <w:rPr>
          <w:rFonts w:ascii="Times New Roman" w:hAnsi="Times New Roman" w:cs="Times New Roman"/>
        </w:rPr>
        <w:t>extraction.</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late</w:t>
      </w:r>
      <w:r w:rsidR="009825DE" w:rsidRPr="00BA0C6D">
        <w:rPr>
          <w:rFonts w:ascii="Times New Roman" w:hAnsi="Times New Roman" w:cs="Times New Roman"/>
        </w:rPr>
        <w:t xml:space="preserve"> </w:t>
      </w:r>
      <w:r w:rsidRPr="00BA0C6D">
        <w:rPr>
          <w:rFonts w:ascii="Times New Roman" w:hAnsi="Times New Roman" w:cs="Times New Roman"/>
        </w:rPr>
        <w:t>1550s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direct</w:t>
      </w:r>
      <w:r w:rsidR="009825DE" w:rsidRPr="00BA0C6D">
        <w:rPr>
          <w:rFonts w:ascii="Times New Roman" w:hAnsi="Times New Roman" w:cs="Times New Roman"/>
        </w:rPr>
        <w:t xml:space="preserve"> </w:t>
      </w:r>
      <w:r w:rsidRPr="00BA0C6D">
        <w:rPr>
          <w:rFonts w:ascii="Times New Roman" w:hAnsi="Times New Roman" w:cs="Times New Roman"/>
        </w:rPr>
        <w:t>royal</w:t>
      </w:r>
      <w:r w:rsidR="009825DE" w:rsidRPr="00BA0C6D">
        <w:rPr>
          <w:rFonts w:ascii="Times New Roman" w:hAnsi="Times New Roman" w:cs="Times New Roman"/>
        </w:rPr>
        <w:t xml:space="preserve"> </w:t>
      </w:r>
      <w:r w:rsidRPr="00BA0C6D">
        <w:rPr>
          <w:rFonts w:ascii="Times New Roman" w:hAnsi="Times New Roman" w:cs="Times New Roman"/>
        </w:rPr>
        <w:t>pressure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give</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1559</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Heptapolitana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seven-towns</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modelled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Pentapolitana</w:t>
      </w:r>
      <w:r w:rsidR="009825DE" w:rsidRPr="00BA0C6D">
        <w:rPr>
          <w:rFonts w:ascii="Times New Roman" w:hAnsi="Times New Roman" w:cs="Times New Roman"/>
        </w:rPr>
        <w:t xml:space="preserve"> </w:t>
      </w:r>
      <w:r w:rsidRPr="00BA0C6D">
        <w:rPr>
          <w:rFonts w:ascii="Times New Roman" w:hAnsi="Times New Roman" w:cs="Times New Roman"/>
        </w:rPr>
        <w:t>(1549)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five</w:t>
      </w:r>
      <w:r w:rsidR="009825DE" w:rsidRPr="00BA0C6D">
        <w:rPr>
          <w:rFonts w:ascii="Times New Roman" w:hAnsi="Times New Roman" w:cs="Times New Roman"/>
        </w:rPr>
        <w:t xml:space="preserve"> </w:t>
      </w:r>
      <w:r w:rsidRPr="00BA0C6D">
        <w:rPr>
          <w:rFonts w:ascii="Times New Roman" w:hAnsi="Times New Roman" w:cs="Times New Roman"/>
        </w:rPr>
        <w:t>eastern</w:t>
      </w:r>
      <w:r w:rsidR="009825DE" w:rsidRPr="00BA0C6D">
        <w:rPr>
          <w:rFonts w:ascii="Times New Roman" w:hAnsi="Times New Roman" w:cs="Times New Roman"/>
        </w:rPr>
        <w:t xml:space="preserve"> </w:t>
      </w:r>
      <w:r w:rsidRPr="00BA0C6D">
        <w:rPr>
          <w:rFonts w:ascii="Times New Roman" w:hAnsi="Times New Roman" w:cs="Times New Roman"/>
        </w:rPr>
        <w:t>royal</w:t>
      </w:r>
      <w:r w:rsidR="009825DE" w:rsidRPr="00BA0C6D">
        <w:rPr>
          <w:rFonts w:ascii="Times New Roman" w:hAnsi="Times New Roman" w:cs="Times New Roman"/>
        </w:rPr>
        <w:t xml:space="preserve"> </w:t>
      </w:r>
      <w:r w:rsidRPr="00BA0C6D">
        <w:rPr>
          <w:rFonts w:ascii="Times New Roman" w:hAnsi="Times New Roman" w:cs="Times New Roman"/>
        </w:rPr>
        <w:t>cities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aligned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3E6880">
        <w:rPr>
          <w:rFonts w:ascii="Times New Roman" w:hAnsi="Times New Roman" w:cs="Times New Roman"/>
          <w:i/>
          <w:iCs/>
        </w:rPr>
        <w:t>Augsburg</w:t>
      </w:r>
      <w:r w:rsidR="009825DE" w:rsidRPr="003E6880">
        <w:rPr>
          <w:rFonts w:ascii="Times New Roman" w:hAnsi="Times New Roman" w:cs="Times New Roman"/>
          <w:i/>
          <w:iCs/>
        </w:rPr>
        <w:t xml:space="preserve"> </w:t>
      </w:r>
      <w:r w:rsidRPr="003E6880">
        <w:rPr>
          <w:rFonts w:ascii="Times New Roman" w:hAnsi="Times New Roman" w:cs="Times New Roman"/>
          <w:i/>
          <w:iCs/>
        </w:rPr>
        <w:t>Confession</w:t>
      </w:r>
      <w:r w:rsidRPr="00BA0C6D">
        <w:rPr>
          <w:rFonts w:ascii="Times New Roman" w:hAnsi="Times New Roman" w:cs="Times New Roman"/>
        </w:rPr>
        <w:t>.</w:t>
      </w:r>
      <w:r w:rsidR="006046F5" w:rsidRPr="00BA0C6D">
        <w:rPr>
          <w:rStyle w:val="FootnoteReference"/>
          <w:rFonts w:ascii="Times New Roman" w:hAnsi="Times New Roman" w:cs="Times New Roman"/>
        </w:rPr>
        <w:footnoteReference w:id="11"/>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1570s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1580s,</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institutionally</w:t>
      </w:r>
      <w:r w:rsidR="009825DE" w:rsidRPr="00BA0C6D">
        <w:rPr>
          <w:rFonts w:ascii="Times New Roman" w:hAnsi="Times New Roman" w:cs="Times New Roman"/>
        </w:rPr>
        <w:t xml:space="preserve"> </w:t>
      </w:r>
      <w:r w:rsidRPr="00BA0C6D">
        <w:rPr>
          <w:rFonts w:ascii="Times New Roman" w:hAnsi="Times New Roman" w:cs="Times New Roman"/>
        </w:rPr>
        <w:t>settled,</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intensified</w:t>
      </w:r>
      <w:r w:rsidR="009825DE" w:rsidRPr="00BA0C6D">
        <w:rPr>
          <w:rFonts w:ascii="Times New Roman" w:hAnsi="Times New Roman" w:cs="Times New Roman"/>
        </w:rPr>
        <w:t xml:space="preserve"> </w:t>
      </w:r>
      <w:r w:rsidRPr="00BA0C6D">
        <w:rPr>
          <w:rFonts w:ascii="Times New Roman" w:hAnsi="Times New Roman" w:cs="Times New Roman"/>
        </w:rPr>
        <w:t>considerably.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1548</w:t>
      </w:r>
      <w:r w:rsidR="009825DE" w:rsidRPr="00BA0C6D">
        <w:rPr>
          <w:rFonts w:ascii="Times New Roman" w:hAnsi="Times New Roman" w:cs="Times New Roman"/>
        </w:rPr>
        <w:t xml:space="preserve"> </w:t>
      </w:r>
      <w:r w:rsidRPr="00BA0C6D">
        <w:rPr>
          <w:rFonts w:ascii="Times New Roman" w:hAnsi="Times New Roman" w:cs="Times New Roman"/>
        </w:rPr>
        <w:t>Pressburg</w:t>
      </w:r>
      <w:r w:rsidR="009825DE" w:rsidRPr="00BA0C6D">
        <w:rPr>
          <w:rFonts w:ascii="Times New Roman" w:hAnsi="Times New Roman" w:cs="Times New Roman"/>
        </w:rPr>
        <w:t xml:space="preserve"> </w:t>
      </w:r>
      <w:r w:rsidRPr="00BA0C6D">
        <w:rPr>
          <w:rFonts w:ascii="Times New Roman" w:hAnsi="Times New Roman" w:cs="Times New Roman"/>
        </w:rPr>
        <w:t>Diet,</w:t>
      </w:r>
      <w:r w:rsidR="009825DE" w:rsidRPr="00BA0C6D">
        <w:rPr>
          <w:rFonts w:ascii="Times New Roman" w:hAnsi="Times New Roman" w:cs="Times New Roman"/>
        </w:rPr>
        <w:t xml:space="preserve"> </w:t>
      </w:r>
      <w:r w:rsidRPr="00BA0C6D">
        <w:rPr>
          <w:rFonts w:ascii="Times New Roman" w:hAnsi="Times New Roman" w:cs="Times New Roman"/>
        </w:rPr>
        <w:t>contrary</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long-standing</w:t>
      </w:r>
      <w:r w:rsidR="009825DE" w:rsidRPr="00BA0C6D">
        <w:rPr>
          <w:rFonts w:ascii="Times New Roman" w:hAnsi="Times New Roman" w:cs="Times New Roman"/>
        </w:rPr>
        <w:t xml:space="preserve"> </w:t>
      </w:r>
      <w:r w:rsidRPr="00BA0C6D">
        <w:rPr>
          <w:rFonts w:ascii="Times New Roman" w:hAnsi="Times New Roman" w:cs="Times New Roman"/>
        </w:rPr>
        <w:t>protestant</w:t>
      </w:r>
      <w:r w:rsidR="009825DE" w:rsidRPr="00BA0C6D">
        <w:rPr>
          <w:rFonts w:ascii="Times New Roman" w:hAnsi="Times New Roman" w:cs="Times New Roman"/>
        </w:rPr>
        <w:t xml:space="preserve"> </w:t>
      </w:r>
      <w:r w:rsidRPr="00BA0C6D">
        <w:rPr>
          <w:rFonts w:ascii="Times New Roman" w:hAnsi="Times New Roman" w:cs="Times New Roman"/>
        </w:rPr>
        <w:t>historiographical</w:t>
      </w:r>
      <w:r w:rsidR="009825DE" w:rsidRPr="00BA0C6D">
        <w:rPr>
          <w:rFonts w:ascii="Times New Roman" w:hAnsi="Times New Roman" w:cs="Times New Roman"/>
        </w:rPr>
        <w:t xml:space="preserve"> </w:t>
      </w:r>
      <w:r w:rsidRPr="00BA0C6D">
        <w:rPr>
          <w:rFonts w:ascii="Times New Roman" w:hAnsi="Times New Roman" w:cs="Times New Roman"/>
        </w:rPr>
        <w:t>assumption,</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tolerated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C902A8">
        <w:rPr>
          <w:rFonts w:ascii="Times New Roman" w:hAnsi="Times New Roman" w:cs="Times New Roman"/>
          <w:i/>
          <w:iCs/>
        </w:rPr>
        <w:t>Augsburg</w:t>
      </w:r>
      <w:r w:rsidR="009825DE" w:rsidRPr="00C902A8">
        <w:rPr>
          <w:rFonts w:ascii="Times New Roman" w:hAnsi="Times New Roman" w:cs="Times New Roman"/>
          <w:i/>
          <w:iCs/>
        </w:rPr>
        <w:t xml:space="preserve"> </w:t>
      </w:r>
      <w:r w:rsidRPr="00C902A8">
        <w:rPr>
          <w:rFonts w:ascii="Times New Roman" w:hAnsi="Times New Roman" w:cs="Times New Roman"/>
          <w:i/>
          <w:iCs/>
        </w:rPr>
        <w:t>Confession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Zoltán</w:t>
      </w:r>
      <w:r w:rsidR="009825DE" w:rsidRPr="00BA0C6D">
        <w:rPr>
          <w:rFonts w:ascii="Times New Roman" w:hAnsi="Times New Roman" w:cs="Times New Roman"/>
        </w:rPr>
        <w:t xml:space="preserve"> </w:t>
      </w:r>
      <w:r w:rsidRPr="00BA0C6D">
        <w:rPr>
          <w:rFonts w:ascii="Times New Roman" w:hAnsi="Times New Roman" w:cs="Times New Roman"/>
        </w:rPr>
        <w:t>Csepregi</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005B57F9">
        <w:rPr>
          <w:rFonts w:ascii="Times New Roman" w:hAnsi="Times New Roman" w:cs="Times New Roman"/>
        </w:rPr>
        <w:t xml:space="preserve">convincingly </w:t>
      </w:r>
      <w:r w:rsidRPr="00BA0C6D">
        <w:rPr>
          <w:rFonts w:ascii="Times New Roman" w:hAnsi="Times New Roman" w:cs="Times New Roman"/>
        </w:rPr>
        <w:t>argued,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diet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measures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aimed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reformatio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catholica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restoration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anabaptists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sacramentarians</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named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heretics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expelled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defend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orthodoxy</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pressure.</w:t>
      </w:r>
      <w:r w:rsidR="00A112C2" w:rsidRPr="00BA0C6D">
        <w:rPr>
          <w:rStyle w:val="FootnoteReference"/>
          <w:rFonts w:ascii="Times New Roman" w:hAnsi="Times New Roman" w:cs="Times New Roman"/>
        </w:rPr>
        <w:footnoteReference w:id="12"/>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1558</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synod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subsequent</w:t>
      </w:r>
      <w:r w:rsidR="009825DE" w:rsidRPr="00BA0C6D">
        <w:rPr>
          <w:rFonts w:ascii="Times New Roman" w:hAnsi="Times New Roman" w:cs="Times New Roman"/>
        </w:rPr>
        <w:t xml:space="preserve"> </w:t>
      </w:r>
      <w:r w:rsidRPr="00BA0C6D">
        <w:rPr>
          <w:rFonts w:ascii="Times New Roman" w:hAnsi="Times New Roman" w:cs="Times New Roman"/>
        </w:rPr>
        <w:t>agreements</w:t>
      </w:r>
      <w:r w:rsidR="009825DE" w:rsidRPr="00BA0C6D">
        <w:rPr>
          <w:rFonts w:ascii="Times New Roman" w:hAnsi="Times New Roman" w:cs="Times New Roman"/>
        </w:rPr>
        <w:t xml:space="preserve"> </w:t>
      </w:r>
      <w:r w:rsidRPr="00BA0C6D">
        <w:rPr>
          <w:rFonts w:ascii="Times New Roman" w:hAnsi="Times New Roman" w:cs="Times New Roman"/>
        </w:rPr>
        <w:t>pursued</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uniformity</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preserving</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Christian</w:t>
      </w:r>
      <w:r w:rsidR="009825DE" w:rsidRPr="00BA0C6D">
        <w:rPr>
          <w:rFonts w:ascii="Times New Roman" w:hAnsi="Times New Roman" w:cs="Times New Roman"/>
        </w:rPr>
        <w:t xml:space="preserve"> </w:t>
      </w:r>
      <w:r w:rsidRPr="00BA0C6D">
        <w:rPr>
          <w:rFonts w:ascii="Times New Roman" w:hAnsi="Times New Roman" w:cs="Times New Roman"/>
        </w:rPr>
        <w:t>freedom</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adiaphora.</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regulations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relationship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lastRenderedPageBreak/>
        <w:t>and</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link</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double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distinguishing</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obligatory</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elimination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01527D" w:rsidRPr="00BA0C6D">
        <w:rPr>
          <w:rStyle w:val="FootnoteReference"/>
          <w:rFonts w:ascii="Times New Roman" w:hAnsi="Times New Roman" w:cs="Times New Roman"/>
        </w:rPr>
        <w:footnoteReference w:id="13"/>
      </w:r>
      <w:r w:rsidR="009825DE" w:rsidRPr="00BA0C6D">
        <w:rPr>
          <w:rFonts w:ascii="Times New Roman" w:hAnsi="Times New Roman" w:cs="Times New Roman"/>
        </w:rPr>
        <w:t xml:space="preserve"> </w:t>
      </w:r>
    </w:p>
    <w:p w14:paraId="2929A193" w14:textId="138F9A2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object.</w:t>
      </w:r>
      <w:r w:rsidR="009825DE" w:rsidRPr="00BA0C6D">
        <w:rPr>
          <w:rFonts w:ascii="Times New Roman" w:hAnsi="Times New Roman" w:cs="Times New Roman"/>
        </w:rPr>
        <w:t xml:space="preserve"> </w:t>
      </w:r>
      <w:r w:rsidR="001D3939">
        <w:rPr>
          <w:rFonts w:ascii="Times New Roman" w:hAnsi="Times New Roman" w:cs="Times New Roman"/>
        </w:rPr>
        <w:t xml:space="preserve">It plays a more active function.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2E1EBE">
        <w:rPr>
          <w:rFonts w:ascii="Times New Roman" w:hAnsi="Times New Roman" w:cs="Times New Roman"/>
        </w:rPr>
        <w:t>, in fact,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002E1EBE">
        <w:rPr>
          <w:rFonts w:ascii="Times New Roman" w:hAnsi="Times New Roman" w:cs="Times New Roman"/>
        </w:rPr>
        <w:t>(</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finally</w:t>
      </w:r>
      <w:r w:rsidR="009825DE" w:rsidRPr="00BA0C6D">
        <w:rPr>
          <w:rFonts w:ascii="Times New Roman" w:hAnsi="Times New Roman" w:cs="Times New Roman"/>
        </w:rPr>
        <w:t xml:space="preserve"> </w:t>
      </w:r>
      <w:r w:rsidRPr="00BA0C6D">
        <w:rPr>
          <w:rFonts w:ascii="Times New Roman" w:hAnsi="Times New Roman" w:cs="Times New Roman"/>
        </w:rPr>
        <w:t>readable</w:t>
      </w:r>
      <w:r w:rsidR="009825DE" w:rsidRPr="00BA0C6D">
        <w:rPr>
          <w:rFonts w:ascii="Times New Roman" w:hAnsi="Times New Roman" w:cs="Times New Roman"/>
        </w:rPr>
        <w:t xml:space="preserve"> </w:t>
      </w:r>
      <w:r w:rsidRPr="00BA0C6D">
        <w:rPr>
          <w:rFonts w:ascii="Times New Roman" w:hAnsi="Times New Roman" w:cs="Times New Roman"/>
        </w:rPr>
        <w:t>witness</w:t>
      </w:r>
      <w:r w:rsidR="002E1EBE">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B43CBB">
        <w:rPr>
          <w:rFonts w:ascii="Times New Roman" w:hAnsi="Times New Roman" w:cs="Times New Roman"/>
        </w:rPr>
        <w:t xml:space="preserve">. It is in this </w:t>
      </w:r>
      <w:r w:rsidR="00736F57">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translated</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sources</w:t>
      </w:r>
      <w:r w:rsidR="009825DE" w:rsidRPr="00BA0C6D">
        <w:rPr>
          <w:rFonts w:ascii="Times New Roman" w:hAnsi="Times New Roman" w:cs="Times New Roman"/>
        </w:rPr>
        <w:t xml:space="preserve"> </w:t>
      </w:r>
      <w:r w:rsidRPr="00BA0C6D">
        <w:rPr>
          <w:rFonts w:ascii="Times New Roman" w:hAnsi="Times New Roman" w:cs="Times New Roman"/>
        </w:rPr>
        <w:t>met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Slovak-language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locally</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pressure.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other,</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exhibit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if</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chapters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follow</w:t>
      </w:r>
      <w:r w:rsidR="009825DE" w:rsidRPr="00BA0C6D">
        <w:rPr>
          <w:rFonts w:ascii="Times New Roman" w:hAnsi="Times New Roman" w:cs="Times New Roman"/>
        </w:rPr>
        <w:t xml:space="preserve"> </w:t>
      </w:r>
      <w:r w:rsidRPr="00BA0C6D">
        <w:rPr>
          <w:rFonts w:ascii="Times New Roman" w:hAnsi="Times New Roman" w:cs="Times New Roman"/>
        </w:rPr>
        <w:t>examine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dimension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p>
    <w:p w14:paraId="75720D95" w14:textId="77777777" w:rsidR="007101EA" w:rsidRPr="00BA0C6D" w:rsidRDefault="007101EA" w:rsidP="002B5C09">
      <w:pPr>
        <w:spacing w:after="0" w:line="276" w:lineRule="auto"/>
        <w:rPr>
          <w:rFonts w:ascii="Times New Roman" w:hAnsi="Times New Roman" w:cs="Times New Roman"/>
        </w:rPr>
      </w:pPr>
    </w:p>
    <w:p w14:paraId="509D433B" w14:textId="693416FE" w:rsidR="003436C2" w:rsidRPr="00BA0C6D" w:rsidRDefault="007101EA" w:rsidP="002B5C09">
      <w:pPr>
        <w:spacing w:after="0" w:line="276" w:lineRule="auto"/>
        <w:rPr>
          <w:rFonts w:ascii="Times New Roman" w:hAnsi="Times New Roman" w:cs="Times New Roman"/>
          <w:b/>
          <w:bCs/>
        </w:rPr>
      </w:pPr>
      <w:r w:rsidRPr="00BA0C6D">
        <w:rPr>
          <w:rFonts w:ascii="Times New Roman" w:hAnsi="Times New Roman" w:cs="Times New Roman"/>
          <w:b/>
          <w:bCs/>
        </w:rPr>
        <w:t>3.</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printed</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Czech</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register:</w:t>
      </w:r>
      <w:r w:rsidR="009825DE" w:rsidRPr="00BA0C6D">
        <w:rPr>
          <w:rFonts w:ascii="Times New Roman" w:hAnsi="Times New Roman" w:cs="Times New Roman"/>
          <w:b/>
          <w:bCs/>
        </w:rPr>
        <w:t xml:space="preserve"> </w:t>
      </w:r>
      <w:r w:rsidR="003436C2" w:rsidRPr="00BA0C6D">
        <w:rPr>
          <w:rFonts w:ascii="Times New Roman" w:hAnsi="Times New Roman" w:cs="Times New Roman"/>
          <w:b/>
          <w:bCs/>
          <w:i/>
          <w:iCs/>
        </w:rPr>
        <w:t>Agenda</w:t>
      </w:r>
      <w:r w:rsidR="009825DE" w:rsidRPr="00BA0C6D">
        <w:rPr>
          <w:rFonts w:ascii="Times New Roman" w:hAnsi="Times New Roman" w:cs="Times New Roman"/>
          <w:b/>
          <w:bCs/>
          <w:i/>
          <w:iCs/>
        </w:rPr>
        <w:t xml:space="preserve"> </w:t>
      </w:r>
      <w:proofErr w:type="spellStart"/>
      <w:r w:rsidR="003436C2" w:rsidRPr="00BA0C6D">
        <w:rPr>
          <w:rFonts w:ascii="Times New Roman" w:hAnsi="Times New Roman" w:cs="Times New Roman"/>
          <w:b/>
          <w:bCs/>
          <w:i/>
          <w:iCs/>
        </w:rPr>
        <w:t>Česká</w:t>
      </w:r>
      <w:proofErr w:type="spellEnd"/>
      <w:r w:rsidR="009825DE" w:rsidRPr="00BA0C6D">
        <w:rPr>
          <w:rFonts w:ascii="Times New Roman" w:hAnsi="Times New Roman" w:cs="Times New Roman"/>
          <w:b/>
          <w:bCs/>
        </w:rPr>
        <w:t xml:space="preserve"> </w:t>
      </w:r>
      <w:r w:rsidR="003436C2" w:rsidRPr="00BA0C6D">
        <w:rPr>
          <w:rFonts w:ascii="Times New Roman" w:hAnsi="Times New Roman" w:cs="Times New Roman"/>
          <w:b/>
          <w:bCs/>
        </w:rPr>
        <w:t>1581</w:t>
      </w:r>
    </w:p>
    <w:p w14:paraId="3C29026E" w14:textId="6FE1D9E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occupies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131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150</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titled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Pořádek</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Msse</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weliké</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kterýžby</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při</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posluhowánij</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Welebné</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Swátosti</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Wečeře</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Páně</w:t>
      </w:r>
      <w:proofErr w:type="spellEnd"/>
      <w:r w:rsidR="009825DE" w:rsidRPr="00BA0C6D">
        <w:rPr>
          <w:rFonts w:ascii="Times New Roman" w:hAnsi="Times New Roman" w:cs="Times New Roman"/>
        </w:rPr>
        <w:t xml:space="preserve"> </w:t>
      </w:r>
      <w:r w:rsidRPr="00BA0C6D">
        <w:rPr>
          <w:rFonts w:ascii="Times New Roman" w:hAnsi="Times New Roman" w:cs="Times New Roman"/>
        </w:rPr>
        <w:t>se</w:t>
      </w:r>
      <w:r w:rsidR="009825DE" w:rsidRPr="00BA0C6D">
        <w:rPr>
          <w:rFonts w:ascii="Times New Roman" w:hAnsi="Times New Roman" w:cs="Times New Roman"/>
        </w:rPr>
        <w:t xml:space="preserve"> </w:t>
      </w:r>
      <w:proofErr w:type="spellStart"/>
      <w:r w:rsidRPr="00BA0C6D">
        <w:rPr>
          <w:rFonts w:ascii="Times New Roman" w:hAnsi="Times New Roman" w:cs="Times New Roman"/>
        </w:rPr>
        <w:t>zachowáwati</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měl</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Great</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observed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administering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Venerable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F82B98" w:rsidRPr="00BA0C6D">
        <w:rPr>
          <w:rFonts w:ascii="Times New Roman" w:hAnsi="Times New Roman" w:cs="Times New Roman"/>
        </w:rPr>
        <w:t>”</w:t>
      </w:r>
      <w:r w:rsidRPr="00BA0C6D">
        <w:rPr>
          <w:rFonts w:ascii="Times New Roman" w:hAnsi="Times New Roman" w:cs="Times New Roman"/>
        </w:rPr>
        <w:t>.</w:t>
      </w:r>
      <w:r w:rsidR="00D422A4" w:rsidRPr="00BA0C6D">
        <w:rPr>
          <w:rStyle w:val="FootnoteReference"/>
          <w:rFonts w:ascii="Times New Roman" w:hAnsi="Times New Roman" w:cs="Times New Roman"/>
        </w:rPr>
        <w:footnoteReference w:id="14"/>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unmistakably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Missae</w:t>
      </w:r>
      <w:proofErr w:type="spellEnd"/>
      <w:r w:rsidR="009825DE" w:rsidRPr="00BA0C6D">
        <w:rPr>
          <w:rFonts w:ascii="Times New Roman" w:hAnsi="Times New Roman" w:cs="Times New Roman"/>
        </w:rPr>
        <w:t xml:space="preserve"> </w:t>
      </w:r>
      <w:r w:rsidRPr="00BA0C6D">
        <w:rPr>
          <w:rFonts w:ascii="Times New Roman" w:hAnsi="Times New Roman" w:cs="Times New Roman"/>
        </w:rPr>
        <w:t>(1523)</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i/>
          <w:iCs/>
        </w:rPr>
        <w:t>Deutsche</w:t>
      </w:r>
      <w:r w:rsidR="009825DE" w:rsidRPr="00BA0C6D">
        <w:rPr>
          <w:rFonts w:ascii="Times New Roman" w:hAnsi="Times New Roman" w:cs="Times New Roman"/>
          <w:i/>
          <w:iCs/>
        </w:rPr>
        <w:t xml:space="preserve"> </w:t>
      </w:r>
      <w:r w:rsidRPr="00BA0C6D">
        <w:rPr>
          <w:rFonts w:ascii="Times New Roman" w:hAnsi="Times New Roman" w:cs="Times New Roman"/>
          <w:i/>
          <w:iCs/>
        </w:rPr>
        <w:t>Messe</w:t>
      </w:r>
      <w:r w:rsidR="009825DE" w:rsidRPr="00BA0C6D">
        <w:rPr>
          <w:rFonts w:ascii="Times New Roman" w:hAnsi="Times New Roman" w:cs="Times New Roman"/>
        </w:rPr>
        <w:t xml:space="preserve"> </w:t>
      </w:r>
      <w:r w:rsidRPr="00BA0C6D">
        <w:rPr>
          <w:rFonts w:ascii="Times New Roman" w:hAnsi="Times New Roman" w:cs="Times New Roman"/>
        </w:rPr>
        <w:t>(1526),</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all</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components</w:t>
      </w:r>
      <w:r w:rsidR="001D22A6">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Confiteor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Absolution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entrance,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w:t>
      </w:r>
      <w:r w:rsidR="009825DE" w:rsidRPr="00BA0C6D">
        <w:rPr>
          <w:rFonts w:ascii="Times New Roman" w:hAnsi="Times New Roman" w:cs="Times New Roman"/>
        </w:rPr>
        <w:t xml:space="preserve"> </w:t>
      </w:r>
      <w:r w:rsidRPr="00BA0C6D">
        <w:rPr>
          <w:rFonts w:ascii="Times New Roman" w:hAnsi="Times New Roman" w:cs="Times New Roman"/>
        </w:rPr>
        <w:t>(Introit,</w:t>
      </w:r>
      <w:r w:rsidR="009825DE" w:rsidRPr="00BA0C6D">
        <w:rPr>
          <w:rFonts w:ascii="Times New Roman" w:hAnsi="Times New Roman" w:cs="Times New Roman"/>
        </w:rPr>
        <w:t xml:space="preserve"> </w:t>
      </w:r>
      <w:r w:rsidRPr="00BA0C6D">
        <w:rPr>
          <w:rFonts w:ascii="Times New Roman" w:hAnsi="Times New Roman" w:cs="Times New Roman"/>
        </w:rPr>
        <w:t>Kyrie,</w:t>
      </w:r>
      <w:r w:rsidR="009825DE" w:rsidRPr="00BA0C6D">
        <w:rPr>
          <w:rFonts w:ascii="Times New Roman" w:hAnsi="Times New Roman" w:cs="Times New Roman"/>
        </w:rPr>
        <w:t xml:space="preserve"> </w:t>
      </w:r>
      <w:r w:rsidRPr="00BA0C6D">
        <w:rPr>
          <w:rFonts w:ascii="Times New Roman" w:hAnsi="Times New Roman" w:cs="Times New Roman"/>
        </w:rPr>
        <w:t>Gloria,</w:t>
      </w:r>
      <w:r w:rsidR="009825DE" w:rsidRPr="00BA0C6D">
        <w:rPr>
          <w:rFonts w:ascii="Times New Roman" w:hAnsi="Times New Roman" w:cs="Times New Roman"/>
        </w:rPr>
        <w:t xml:space="preserve"> </w:t>
      </w:r>
      <w:r w:rsidRPr="00BA0C6D">
        <w:rPr>
          <w:rFonts w:ascii="Times New Roman" w:hAnsi="Times New Roman" w:cs="Times New Roman"/>
        </w:rPr>
        <w:t>Collect,</w:t>
      </w:r>
      <w:r w:rsidR="009825DE" w:rsidRPr="00BA0C6D">
        <w:rPr>
          <w:rFonts w:ascii="Times New Roman" w:hAnsi="Times New Roman" w:cs="Times New Roman"/>
        </w:rPr>
        <w:t xml:space="preserve"> </w:t>
      </w:r>
      <w:r w:rsidRPr="00BA0C6D">
        <w:rPr>
          <w:rFonts w:ascii="Times New Roman" w:hAnsi="Times New Roman" w:cs="Times New Roman"/>
        </w:rPr>
        <w:t>Epistle,</w:t>
      </w:r>
      <w:r w:rsidR="009825DE" w:rsidRPr="00BA0C6D">
        <w:rPr>
          <w:rFonts w:ascii="Times New Roman" w:hAnsi="Times New Roman" w:cs="Times New Roman"/>
        </w:rPr>
        <w:t xml:space="preserve"> </w:t>
      </w:r>
      <w:r w:rsidRPr="00BA0C6D">
        <w:rPr>
          <w:rFonts w:ascii="Times New Roman" w:hAnsi="Times New Roman" w:cs="Times New Roman"/>
        </w:rPr>
        <w:t>Gospel,</w:t>
      </w:r>
      <w:r w:rsidR="009825DE" w:rsidRPr="00BA0C6D">
        <w:rPr>
          <w:rFonts w:ascii="Times New Roman" w:hAnsi="Times New Roman" w:cs="Times New Roman"/>
        </w:rPr>
        <w:t xml:space="preserve"> </w:t>
      </w:r>
      <w:r w:rsidRPr="00BA0C6D">
        <w:rPr>
          <w:rFonts w:ascii="Times New Roman" w:hAnsi="Times New Roman" w:cs="Times New Roman"/>
        </w:rPr>
        <w:t>Credo,</w:t>
      </w:r>
      <w:r w:rsidR="009825DE" w:rsidRPr="00BA0C6D">
        <w:rPr>
          <w:rFonts w:ascii="Times New Roman" w:hAnsi="Times New Roman" w:cs="Times New Roman"/>
        </w:rPr>
        <w:t xml:space="preserve"> </w:t>
      </w:r>
      <w:r w:rsidRPr="00BA0C6D">
        <w:rPr>
          <w:rFonts w:ascii="Times New Roman" w:hAnsi="Times New Roman" w:cs="Times New Roman"/>
        </w:rPr>
        <w:t>sermon),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General</w:t>
      </w:r>
      <w:r w:rsidR="009825DE" w:rsidRPr="00BA0C6D">
        <w:rPr>
          <w:rFonts w:ascii="Times New Roman" w:hAnsi="Times New Roman" w:cs="Times New Roman"/>
        </w:rPr>
        <w:t xml:space="preserve"> </w:t>
      </w:r>
      <w:r w:rsidRPr="00BA0C6D">
        <w:rPr>
          <w:rFonts w:ascii="Times New Roman" w:hAnsi="Times New Roman" w:cs="Times New Roman"/>
        </w:rPr>
        <w:t>Prayer,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Sanctus,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i/>
          <w:iCs/>
        </w:rPr>
        <w:t>Napomenutí</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Verba</w:t>
      </w:r>
      <w:r w:rsidR="009825DE" w:rsidRPr="00BA0C6D">
        <w:rPr>
          <w:rFonts w:ascii="Times New Roman" w:hAnsi="Times New Roman" w:cs="Times New Roman"/>
        </w:rPr>
        <w:t xml:space="preserve"> </w:t>
      </w:r>
      <w:proofErr w:type="spellStart"/>
      <w:r w:rsidRPr="00BA0C6D">
        <w:rPr>
          <w:rFonts w:ascii="Times New Roman" w:hAnsi="Times New Roman" w:cs="Times New Roman"/>
        </w:rPr>
        <w:t>Institutionis</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sub</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Thanksgiving,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Aaronic</w:t>
      </w:r>
      <w:r w:rsidR="009825DE" w:rsidRPr="00BA0C6D">
        <w:rPr>
          <w:rFonts w:ascii="Times New Roman" w:hAnsi="Times New Roman" w:cs="Times New Roman"/>
        </w:rPr>
        <w:t xml:space="preserve"> </w:t>
      </w:r>
      <w:r w:rsidRPr="00BA0C6D">
        <w:rPr>
          <w:rFonts w:ascii="Times New Roman" w:hAnsi="Times New Roman" w:cs="Times New Roman"/>
        </w:rPr>
        <w:t>Benediction.</w:t>
      </w:r>
      <w:r w:rsidR="007832C2" w:rsidRPr="00BA0C6D">
        <w:rPr>
          <w:rStyle w:val="FootnoteReference"/>
          <w:rFonts w:ascii="Times New Roman" w:hAnsi="Times New Roman" w:cs="Times New Roman"/>
        </w:rPr>
        <w:footnoteReference w:id="15"/>
      </w:r>
      <w:r w:rsidR="009825DE" w:rsidRPr="00BA0C6D">
        <w:rPr>
          <w:rFonts w:ascii="Times New Roman" w:hAnsi="Times New Roman" w:cs="Times New Roman"/>
        </w:rPr>
        <w:t xml:space="preserve"> </w:t>
      </w:r>
      <w:r w:rsidR="00DB573A">
        <w:rPr>
          <w:rFonts w:ascii="Times New Roman" w:hAnsi="Times New Roman" w:cs="Times New Roman"/>
        </w:rPr>
        <w:t xml:space="preserve">But something else is worth noting here.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striking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commits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lineage;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opens,</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fails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open,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Lutheranism</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serves.</w:t>
      </w:r>
    </w:p>
    <w:p w14:paraId="0C4F0131" w14:textId="564BD208" w:rsidR="003436C2" w:rsidRPr="00BA0C6D" w:rsidRDefault="003436C2" w:rsidP="002B5C09">
      <w:pPr>
        <w:spacing w:after="0" w:line="276" w:lineRule="auto"/>
        <w:rPr>
          <w:rFonts w:ascii="Times New Roman" w:hAnsi="Times New Roman" w:cs="Times New Roman"/>
        </w:rPr>
      </w:pPr>
      <w:proofErr w:type="gramStart"/>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first</w:t>
      </w:r>
      <w:proofErr w:type="gramEnd"/>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terminological.</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carries</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designations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coexist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title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throughout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Msse</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traditional</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term</w:t>
      </w:r>
      <w:r w:rsidR="009825DE" w:rsidRPr="00BA0C6D">
        <w:rPr>
          <w:rFonts w:ascii="Times New Roman" w:hAnsi="Times New Roman" w:cs="Times New Roman"/>
        </w:rPr>
        <w:t xml:space="preserve"> </w:t>
      </w:r>
      <w:r w:rsidRPr="00BA0C6D">
        <w:rPr>
          <w:rFonts w:ascii="Times New Roman" w:hAnsi="Times New Roman" w:cs="Times New Roman"/>
        </w:rPr>
        <w:t>retained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Wečeře</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Páně</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evangelical</w:t>
      </w:r>
      <w:r w:rsidR="009825DE" w:rsidRPr="00BA0C6D">
        <w:rPr>
          <w:rFonts w:ascii="Times New Roman" w:hAnsi="Times New Roman" w:cs="Times New Roman"/>
        </w:rPr>
        <w:t xml:space="preserve"> </w:t>
      </w:r>
      <w:r w:rsidRPr="00BA0C6D">
        <w:rPr>
          <w:rFonts w:ascii="Times New Roman" w:hAnsi="Times New Roman" w:cs="Times New Roman"/>
        </w:rPr>
        <w:t>designation</w:t>
      </w:r>
      <w:r w:rsidR="009825DE" w:rsidRPr="00BA0C6D">
        <w:rPr>
          <w:rFonts w:ascii="Times New Roman" w:hAnsi="Times New Roman" w:cs="Times New Roman"/>
        </w:rPr>
        <w:t xml:space="preserve"> </w:t>
      </w:r>
      <w:r w:rsidRPr="00BA0C6D">
        <w:rPr>
          <w:rFonts w:ascii="Times New Roman" w:hAnsi="Times New Roman" w:cs="Times New Roman"/>
        </w:rPr>
        <w:t>reserved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sacramental</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coexist.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retention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Msse</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signals</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late-medieval</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Hungarian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Wečeře</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Páně</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signals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reinterpretation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empties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sacrificial</w:t>
      </w:r>
      <w:r w:rsidR="009825DE" w:rsidRPr="00BA0C6D">
        <w:rPr>
          <w:rFonts w:ascii="Times New Roman" w:hAnsi="Times New Roman" w:cs="Times New Roman"/>
        </w:rPr>
        <w:t xml:space="preserve"> </w:t>
      </w:r>
      <w:r w:rsidRPr="00BA0C6D">
        <w:rPr>
          <w:rFonts w:ascii="Times New Roman" w:hAnsi="Times New Roman" w:cs="Times New Roman"/>
        </w:rPr>
        <w:t>content</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preserving</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Missae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term</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Mass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retained</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lastRenderedPageBreak/>
        <w:t>the</w:t>
      </w:r>
      <w:r w:rsidR="009825DE" w:rsidRPr="00BA0C6D">
        <w:rPr>
          <w:rFonts w:ascii="Times New Roman" w:hAnsi="Times New Roman" w:cs="Times New Roman"/>
        </w:rPr>
        <w:t xml:space="preserve"> </w:t>
      </w:r>
      <w:r w:rsidRPr="00BA0C6D">
        <w:rPr>
          <w:rFonts w:ascii="Times New Roman" w:hAnsi="Times New Roman" w:cs="Times New Roman"/>
        </w:rPr>
        <w:t>canon</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sacrificial</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5C3292">
        <w:rPr>
          <w:rFonts w:ascii="Times New Roman" w:hAnsi="Times New Roman" w:cs="Times New Roman"/>
        </w:rPr>
        <w:t>excised.</w:t>
      </w:r>
      <w:r w:rsidR="00CC04AF" w:rsidRPr="005C3292">
        <w:rPr>
          <w:rStyle w:val="FootnoteReference"/>
          <w:rFonts w:ascii="Times New Roman" w:hAnsi="Times New Roman" w:cs="Times New Roman"/>
        </w:rPr>
        <w:footnoteReference w:id="16"/>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follows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vocabulary,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16th-century</w:t>
      </w:r>
      <w:r w:rsidR="009825DE" w:rsidRPr="00BA0C6D">
        <w:rPr>
          <w:rFonts w:ascii="Times New Roman" w:hAnsi="Times New Roman" w:cs="Times New Roman"/>
        </w:rPr>
        <w:t xml:space="preserve"> </w:t>
      </w:r>
      <w:r w:rsidRPr="00BA0C6D">
        <w:rPr>
          <w:rFonts w:ascii="Times New Roman" w:hAnsi="Times New Roman" w:cs="Times New Roman"/>
        </w:rPr>
        <w:t>cleric</w:t>
      </w:r>
      <w:r w:rsidR="009825DE" w:rsidRPr="00BA0C6D">
        <w:rPr>
          <w:rFonts w:ascii="Times New Roman" w:hAnsi="Times New Roman" w:cs="Times New Roman"/>
        </w:rPr>
        <w:t xml:space="preserve"> </w:t>
      </w:r>
      <w:r w:rsidRPr="00BA0C6D">
        <w:rPr>
          <w:rFonts w:ascii="Times New Roman" w:hAnsi="Times New Roman" w:cs="Times New Roman"/>
        </w:rPr>
        <w:t>familiar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Missae</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precedent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terminological</w:t>
      </w:r>
      <w:r w:rsidR="009825DE" w:rsidRPr="00BA0C6D">
        <w:rPr>
          <w:rFonts w:ascii="Times New Roman" w:hAnsi="Times New Roman" w:cs="Times New Roman"/>
        </w:rPr>
        <w:t xml:space="preserve"> </w:t>
      </w:r>
      <w:r w:rsidRPr="00BA0C6D">
        <w:rPr>
          <w:rFonts w:ascii="Times New Roman" w:hAnsi="Times New Roman" w:cs="Times New Roman"/>
        </w:rPr>
        <w:t>doubling</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clarity</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ambiguity.</w:t>
      </w:r>
      <w:r w:rsidR="004F5247" w:rsidRPr="00BA0C6D">
        <w:rPr>
          <w:rStyle w:val="FootnoteReference"/>
          <w:rFonts w:ascii="Times New Roman" w:hAnsi="Times New Roman" w:cs="Times New Roman"/>
        </w:rPr>
        <w:footnoteReference w:id="1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consistently</w:t>
      </w:r>
      <w:r w:rsidR="009825DE" w:rsidRPr="00BA0C6D">
        <w:rPr>
          <w:rFonts w:ascii="Times New Roman" w:hAnsi="Times New Roman" w:cs="Times New Roman"/>
        </w:rPr>
        <w:t xml:space="preserve"> </w:t>
      </w:r>
      <w:r w:rsidRPr="00BA0C6D">
        <w:rPr>
          <w:rFonts w:ascii="Times New Roman" w:hAnsi="Times New Roman" w:cs="Times New Roman"/>
        </w:rPr>
        <w:t>called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Welebná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Swátost</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(Venerable</w:t>
      </w:r>
      <w:r w:rsidR="009825DE" w:rsidRPr="00BA0C6D">
        <w:rPr>
          <w:rFonts w:ascii="Times New Roman" w:hAnsi="Times New Roman" w:cs="Times New Roman"/>
        </w:rPr>
        <w:t xml:space="preserve"> </w:t>
      </w:r>
      <w:r w:rsidRPr="00BA0C6D">
        <w:rPr>
          <w:rFonts w:ascii="Times New Roman" w:hAnsi="Times New Roman" w:cs="Times New Roman"/>
        </w:rPr>
        <w:t>Sacrament)</w:t>
      </w:r>
      <w:r w:rsidR="00F42518" w:rsidRPr="00BA0C6D">
        <w:rPr>
          <w:rFonts w:ascii="Times New Roman" w:hAnsi="Times New Roman" w:cs="Times New Roman"/>
        </w:rPr>
        <w:t>.</w:t>
      </w:r>
      <w:r w:rsidR="009825DE" w:rsidRPr="00BA0C6D">
        <w:rPr>
          <w:rFonts w:ascii="Times New Roman" w:hAnsi="Times New Roman" w:cs="Times New Roman"/>
        </w:rPr>
        <w:t xml:space="preserve"> </w:t>
      </w:r>
      <w:r w:rsidR="00F42518"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00F42518" w:rsidRPr="00BA0C6D">
        <w:rPr>
          <w:rFonts w:ascii="Times New Roman" w:hAnsi="Times New Roman" w:cs="Times New Roman"/>
        </w:rPr>
        <w:t>is</w:t>
      </w:r>
      <w:r w:rsidR="009825DE" w:rsidRPr="00BA0C6D">
        <w:rPr>
          <w:rFonts w:ascii="Times New Roman" w:hAnsi="Times New Roman" w:cs="Times New Roman"/>
        </w:rPr>
        <w:t xml:space="preserve"> </w:t>
      </w:r>
      <w:r w:rsidR="00F42518"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high</w:t>
      </w:r>
      <w:r w:rsidR="009825DE" w:rsidRPr="00BA0C6D">
        <w:rPr>
          <w:rFonts w:ascii="Times New Roman" w:hAnsi="Times New Roman" w:cs="Times New Roman"/>
        </w:rPr>
        <w:t xml:space="preserve"> </w:t>
      </w:r>
      <w:r w:rsidRPr="00BA0C6D">
        <w:rPr>
          <w:rFonts w:ascii="Times New Roman" w:hAnsi="Times New Roman" w:cs="Times New Roman"/>
        </w:rPr>
        <w:t>reverence,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reverence</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content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specified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substantive</w:t>
      </w:r>
      <w:r w:rsidR="009825DE" w:rsidRPr="00BA0C6D">
        <w:rPr>
          <w:rFonts w:ascii="Times New Roman" w:hAnsi="Times New Roman" w:cs="Times New Roman"/>
        </w:rPr>
        <w:t xml:space="preserve"> </w:t>
      </w:r>
      <w:r w:rsidRPr="00BA0C6D">
        <w:rPr>
          <w:rFonts w:ascii="Times New Roman" w:hAnsi="Times New Roman" w:cs="Times New Roman"/>
        </w:rPr>
        <w:t>articulations.</w:t>
      </w:r>
    </w:p>
    <w:p w14:paraId="4DED765D" w14:textId="31F3380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substantive</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occurs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fully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Napomenutí</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placed</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Sanctus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142</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144</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proofErr w:type="gramStart"/>
      <w:r w:rsidR="00214071">
        <w:rPr>
          <w:rFonts w:ascii="Times New Roman" w:hAnsi="Times New Roman" w:cs="Times New Roman"/>
        </w:rPr>
        <w:t>By the way, t</w:t>
      </w:r>
      <w:r w:rsidRPr="00BA0C6D">
        <w:rPr>
          <w:rFonts w:ascii="Times New Roman" w:hAnsi="Times New Roman" w:cs="Times New Roman"/>
        </w:rPr>
        <w:t>his</w:t>
      </w:r>
      <w:proofErr w:type="gramEnd"/>
      <w:r w:rsidR="009825DE" w:rsidRPr="00BA0C6D">
        <w:rPr>
          <w:rFonts w:ascii="Times New Roman" w:hAnsi="Times New Roman" w:cs="Times New Roman"/>
        </w:rPr>
        <w:t xml:space="preserve"> </w:t>
      </w:r>
      <w:r w:rsidRPr="00BA0C6D">
        <w:rPr>
          <w:rFonts w:ascii="Times New Roman" w:hAnsi="Times New Roman" w:cs="Times New Roman"/>
        </w:rPr>
        <w:t>placement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significant.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congregation</w:t>
      </w:r>
      <w:r w:rsidR="009825DE" w:rsidRPr="00BA0C6D">
        <w:rPr>
          <w:rFonts w:ascii="Times New Roman" w:hAnsi="Times New Roman" w:cs="Times New Roman"/>
        </w:rPr>
        <w:t xml:space="preserve"> </w:t>
      </w:r>
      <w:r w:rsidRPr="00BA0C6D">
        <w:rPr>
          <w:rFonts w:ascii="Times New Roman" w:hAnsi="Times New Roman" w:cs="Times New Roman"/>
        </w:rPr>
        <w:t>receives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address</w:t>
      </w:r>
      <w:r w:rsidR="009825DE" w:rsidRPr="00BA0C6D">
        <w:rPr>
          <w:rFonts w:ascii="Times New Roman" w:hAnsi="Times New Roman" w:cs="Times New Roman"/>
        </w:rPr>
        <w:t xml:space="preserve"> </w:t>
      </w:r>
      <w:r w:rsidRPr="00BA0C6D">
        <w:rPr>
          <w:rFonts w:ascii="Times New Roman" w:hAnsi="Times New Roman" w:cs="Times New Roman"/>
        </w:rPr>
        <w:t>explaining</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before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consecration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Understanding</w:t>
      </w:r>
      <w:r w:rsidR="009825DE" w:rsidRPr="00BA0C6D">
        <w:rPr>
          <w:rFonts w:ascii="Times New Roman" w:hAnsi="Times New Roman" w:cs="Times New Roman"/>
        </w:rPr>
        <w:t xml:space="preserve"> </w:t>
      </w:r>
      <w:r w:rsidRPr="00BA0C6D">
        <w:rPr>
          <w:rFonts w:ascii="Times New Roman" w:hAnsi="Times New Roman" w:cs="Times New Roman"/>
        </w:rPr>
        <w:t>precedes</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place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speaks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credendi</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carefully,</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speaks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identifiably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accent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dogmatic</w:t>
      </w:r>
      <w:r w:rsidR="009825DE" w:rsidRPr="00BA0C6D">
        <w:rPr>
          <w:rFonts w:ascii="Times New Roman" w:hAnsi="Times New Roman" w:cs="Times New Roman"/>
        </w:rPr>
        <w:t xml:space="preserve"> </w:t>
      </w:r>
      <w:r w:rsidRPr="00BA0C6D">
        <w:rPr>
          <w:rFonts w:ascii="Times New Roman" w:hAnsi="Times New Roman" w:cs="Times New Roman"/>
        </w:rPr>
        <w:t>specification.</w:t>
      </w:r>
    </w:p>
    <w:p w14:paraId="29E2A527" w14:textId="1A741A0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central</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gloss</w:t>
      </w:r>
      <w:r w:rsidR="009825DE" w:rsidRPr="00BA0C6D">
        <w:rPr>
          <w:rFonts w:ascii="Times New Roman" w:hAnsi="Times New Roman" w:cs="Times New Roman"/>
        </w:rPr>
        <w:t xml:space="preserve"> </w:t>
      </w:r>
      <w:r w:rsidRPr="00BA0C6D">
        <w:rPr>
          <w:rFonts w:ascii="Times New Roman" w:hAnsi="Times New Roman" w:cs="Times New Roman"/>
        </w:rPr>
        <w:t>reads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follows:</w:t>
      </w:r>
    </w:p>
    <w:p w14:paraId="76E69B10" w14:textId="28613DD0" w:rsidR="003436C2" w:rsidRPr="00BA0C6D" w:rsidRDefault="003436C2" w:rsidP="006803BF">
      <w:pPr>
        <w:spacing w:after="0" w:line="276" w:lineRule="auto"/>
        <w:ind w:left="576" w:right="576"/>
        <w:rPr>
          <w:rFonts w:ascii="Times New Roman" w:hAnsi="Times New Roman" w:cs="Times New Roman"/>
        </w:rPr>
      </w:pPr>
      <w:proofErr w:type="spellStart"/>
      <w:r w:rsidRPr="00BA0C6D">
        <w:rPr>
          <w:rFonts w:ascii="Times New Roman" w:hAnsi="Times New Roman" w:cs="Times New Roman"/>
          <w:i/>
          <w:iCs/>
        </w:rPr>
        <w:t>Wezměte</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gezte</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Tělo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mé</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kteréž</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se</w:t>
      </w:r>
      <w:r w:rsidR="009825DE" w:rsidRPr="00BA0C6D">
        <w:rPr>
          <w:rFonts w:ascii="Times New Roman" w:hAnsi="Times New Roman" w:cs="Times New Roman"/>
          <w:i/>
          <w:iCs/>
        </w:rPr>
        <w:t xml:space="preserve"> </w:t>
      </w:r>
      <w:r w:rsidRPr="00BA0C6D">
        <w:rPr>
          <w:rFonts w:ascii="Times New Roman" w:hAnsi="Times New Roman" w:cs="Times New Roman"/>
          <w:i/>
          <w:iCs/>
        </w:rPr>
        <w:t>za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wás</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dáwá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že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gsem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Cžlowěkem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včiněn</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cožkoliw</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činijm</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trpijm</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wssecko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wasse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dědičné</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pro</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wasse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lepssij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se</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děge</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Toho</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gistotnému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dokázanij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swědomij</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dáwám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wám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Tělo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mé</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za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pokrm</w:t>
      </w:r>
      <w:proofErr w:type="spellEnd"/>
      <w:r w:rsidRPr="00BA0C6D">
        <w:rPr>
          <w:rFonts w:ascii="Times New Roman" w:hAnsi="Times New Roman" w:cs="Times New Roman"/>
          <w:i/>
          <w:iCs/>
        </w:rPr>
        <w:t>.</w:t>
      </w:r>
    </w:p>
    <w:p w14:paraId="07D7A31C" w14:textId="11C0413D" w:rsidR="003436C2" w:rsidRPr="00BA0C6D" w:rsidRDefault="003436C2" w:rsidP="006803BF">
      <w:pPr>
        <w:spacing w:after="0" w:line="276" w:lineRule="auto"/>
        <w:ind w:left="576" w:right="576"/>
        <w:rPr>
          <w:rFonts w:ascii="Times New Roman" w:hAnsi="Times New Roman" w:cs="Times New Roman"/>
        </w:rPr>
      </w:pPr>
      <w:r w:rsidRPr="00BA0C6D">
        <w:rPr>
          <w:rFonts w:ascii="Times New Roman" w:hAnsi="Times New Roman" w:cs="Times New Roman"/>
        </w:rPr>
        <w:t>[Take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eat,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you</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man,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whatever</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do</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suffer,</w:t>
      </w:r>
      <w:r w:rsidR="009825DE" w:rsidRPr="00BA0C6D">
        <w:rPr>
          <w:rFonts w:ascii="Times New Roman" w:hAnsi="Times New Roman" w:cs="Times New Roman"/>
        </w:rPr>
        <w:t xml:space="preserve"> </w:t>
      </w:r>
      <w:r w:rsidRPr="00BA0C6D">
        <w:rPr>
          <w:rFonts w:ascii="Times New Roman" w:hAnsi="Times New Roman" w:cs="Times New Roman"/>
        </w:rPr>
        <w:t>all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your</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done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your</w:t>
      </w:r>
      <w:r w:rsidR="009825DE" w:rsidRPr="00BA0C6D">
        <w:rPr>
          <w:rFonts w:ascii="Times New Roman" w:hAnsi="Times New Roman" w:cs="Times New Roman"/>
        </w:rPr>
        <w:t xml:space="preserve"> </w:t>
      </w:r>
      <w:r w:rsidRPr="00BA0C6D">
        <w:rPr>
          <w:rFonts w:ascii="Times New Roman" w:hAnsi="Times New Roman" w:cs="Times New Roman"/>
        </w:rPr>
        <w:t>benefit.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certain</w:t>
      </w:r>
      <w:r w:rsidR="009825DE" w:rsidRPr="00BA0C6D">
        <w:rPr>
          <w:rFonts w:ascii="Times New Roman" w:hAnsi="Times New Roman" w:cs="Times New Roman"/>
        </w:rPr>
        <w:t xml:space="preserve"> </w:t>
      </w:r>
      <w:r w:rsidRPr="00BA0C6D">
        <w:rPr>
          <w:rFonts w:ascii="Times New Roman" w:hAnsi="Times New Roman" w:cs="Times New Roman"/>
        </w:rPr>
        <w:t>proof</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testimony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give</w:t>
      </w:r>
      <w:r w:rsidR="009825DE" w:rsidRPr="00BA0C6D">
        <w:rPr>
          <w:rFonts w:ascii="Times New Roman" w:hAnsi="Times New Roman" w:cs="Times New Roman"/>
        </w:rPr>
        <w:t xml:space="preserve"> </w:t>
      </w:r>
      <w:r w:rsidRPr="00BA0C6D">
        <w:rPr>
          <w:rFonts w:ascii="Times New Roman" w:hAnsi="Times New Roman" w:cs="Times New Roman"/>
        </w:rPr>
        <w:t>you</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food.]</w:t>
      </w:r>
      <w:r w:rsidR="00A32F08" w:rsidRPr="00BA0C6D">
        <w:rPr>
          <w:rStyle w:val="FootnoteReference"/>
          <w:rFonts w:ascii="Times New Roman" w:hAnsi="Times New Roman" w:cs="Times New Roman"/>
        </w:rPr>
        <w:footnoteReference w:id="18"/>
      </w:r>
      <w:r w:rsidR="009825DE" w:rsidRPr="00BA0C6D">
        <w:rPr>
          <w:rFonts w:ascii="Times New Roman" w:hAnsi="Times New Roman" w:cs="Times New Roman"/>
        </w:rPr>
        <w:t xml:space="preserve"> </w:t>
      </w:r>
    </w:p>
    <w:p w14:paraId="76992B08" w14:textId="7786449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ED0968">
        <w:rPr>
          <w:rFonts w:ascii="Times New Roman" w:hAnsi="Times New Roman" w:cs="Times New Roman"/>
        </w:rPr>
        <w:t xml:space="preserve">, in </w:t>
      </w:r>
      <w:proofErr w:type="gramStart"/>
      <w:r w:rsidR="00ED0968">
        <w:rPr>
          <w:rFonts w:ascii="Times New Roman" w:hAnsi="Times New Roman" w:cs="Times New Roman"/>
        </w:rPr>
        <w:t xml:space="preserve">fact, </w:t>
      </w:r>
      <w:r w:rsidR="009825DE" w:rsidRPr="00BA0C6D">
        <w:rPr>
          <w:rFonts w:ascii="Times New Roman" w:hAnsi="Times New Roman" w:cs="Times New Roman"/>
        </w:rPr>
        <w:t xml:space="preserve"> </w:t>
      </w:r>
      <w:r w:rsidRPr="00BA0C6D">
        <w:rPr>
          <w:rFonts w:ascii="Times New Roman" w:hAnsi="Times New Roman" w:cs="Times New Roman"/>
        </w:rPr>
        <w:t>theologically</w:t>
      </w:r>
      <w:proofErr w:type="gramEnd"/>
      <w:r w:rsidR="009825DE" w:rsidRPr="00BA0C6D">
        <w:rPr>
          <w:rFonts w:ascii="Times New Roman" w:hAnsi="Times New Roman" w:cs="Times New Roman"/>
        </w:rPr>
        <w:t xml:space="preserve"> </w:t>
      </w:r>
      <w:r w:rsidRPr="00BA0C6D">
        <w:rPr>
          <w:rFonts w:ascii="Times New Roman" w:hAnsi="Times New Roman" w:cs="Times New Roman"/>
        </w:rPr>
        <w:t>decisive.</w:t>
      </w:r>
      <w:r w:rsidR="009825DE" w:rsidRPr="00BA0C6D">
        <w:rPr>
          <w:rFonts w:ascii="Times New Roman" w:hAnsi="Times New Roman" w:cs="Times New Roman"/>
        </w:rPr>
        <w:t xml:space="preserve"> </w:t>
      </w:r>
      <w:r w:rsidR="00ED0968">
        <w:rPr>
          <w:rFonts w:ascii="Times New Roman" w:hAnsi="Times New Roman" w:cs="Times New Roman"/>
        </w:rPr>
        <w:t>Notice how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interpreted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mode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(transubstantiation,</w:t>
      </w:r>
      <w:r w:rsidR="009825DE" w:rsidRPr="00BA0C6D">
        <w:rPr>
          <w:rFonts w:ascii="Times New Roman" w:hAnsi="Times New Roman" w:cs="Times New Roman"/>
        </w:rPr>
        <w:t xml:space="preserve"> </w:t>
      </w:r>
      <w:r w:rsidRPr="00BA0C6D">
        <w:rPr>
          <w:rFonts w:ascii="Times New Roman" w:hAnsi="Times New Roman" w:cs="Times New Roman"/>
        </w:rPr>
        <w:t>consubstantiation,</w:t>
      </w:r>
      <w:r w:rsidR="009825DE" w:rsidRPr="00BA0C6D">
        <w:rPr>
          <w:rFonts w:ascii="Times New Roman" w:hAnsi="Times New Roman" w:cs="Times New Roman"/>
        </w:rPr>
        <w:t xml:space="preserve"> </w:t>
      </w:r>
      <w:r w:rsidRPr="00BA0C6D">
        <w:rPr>
          <w:rFonts w:ascii="Times New Roman" w:hAnsi="Times New Roman" w:cs="Times New Roman"/>
          <w:i/>
          <w:iCs/>
        </w:rPr>
        <w:t>in/with/under</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function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Pr="00BA0C6D">
        <w:rPr>
          <w:rFonts w:ascii="Times New Roman" w:hAnsi="Times New Roman" w:cs="Times New Roman"/>
        </w:rPr>
        <w:t>gistotnému</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dokázanij</w:t>
      </w:r>
      <w:proofErr w:type="spell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Pr="00BA0C6D">
        <w:rPr>
          <w:rFonts w:ascii="Times New Roman" w:hAnsi="Times New Roman" w:cs="Times New Roman"/>
        </w:rPr>
        <w:t>swědomij</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B27887"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certain</w:t>
      </w:r>
      <w:r w:rsidR="009825DE" w:rsidRPr="00BA0C6D">
        <w:rPr>
          <w:rFonts w:ascii="Times New Roman" w:hAnsi="Times New Roman" w:cs="Times New Roman"/>
        </w:rPr>
        <w:t xml:space="preserve"> </w:t>
      </w:r>
      <w:r w:rsidRPr="00BA0C6D">
        <w:rPr>
          <w:rFonts w:ascii="Times New Roman" w:hAnsi="Times New Roman" w:cs="Times New Roman"/>
        </w:rPr>
        <w:t>proof</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testimony</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understood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seal</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pledge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salvific</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accomplished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incarnation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passion.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man</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suffered</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5C3292" w:rsidRPr="005C3292">
        <w:rPr>
          <w:rFonts w:ascii="Times New Roman" w:hAnsi="Times New Roman" w:cs="Times New Roman"/>
        </w:rPr>
        <w:t>Christological</w:t>
      </w:r>
      <w:r w:rsidRPr="005C3292">
        <w:rPr>
          <w:rFonts w:ascii="Times New Roman" w:hAnsi="Times New Roman" w:cs="Times New Roman"/>
        </w:rPr>
        <w:t>.</w:t>
      </w:r>
      <w:r w:rsidR="005C3292">
        <w:rPr>
          <w:rFonts w:ascii="Times New Roman" w:hAnsi="Times New Roman" w:cs="Times New Roman"/>
        </w:rPr>
        <w:t xml:space="preserve"> </w:t>
      </w:r>
      <w:r w:rsidR="005C3292" w:rsidRPr="005C3292">
        <w:rPr>
          <w:rFonts w:ascii="Times New Roman" w:hAnsi="Times New Roman" w:cs="Times New Roman"/>
        </w:rPr>
        <w:t xml:space="preserve">The point is structural to the Lutheran tradition's argument for the real presence: as Martin Chemnitz had elaborated at length in his </w:t>
      </w:r>
      <w:proofErr w:type="spellStart"/>
      <w:r w:rsidR="005C3292" w:rsidRPr="005C3292">
        <w:rPr>
          <w:rFonts w:ascii="Times New Roman" w:hAnsi="Times New Roman" w:cs="Times New Roman"/>
          <w:i/>
          <w:iCs/>
        </w:rPr>
        <w:t>Fundamenta</w:t>
      </w:r>
      <w:proofErr w:type="spellEnd"/>
      <w:r w:rsidR="005C3292" w:rsidRPr="005C3292">
        <w:rPr>
          <w:rFonts w:ascii="Times New Roman" w:hAnsi="Times New Roman" w:cs="Times New Roman"/>
          <w:i/>
          <w:iCs/>
        </w:rPr>
        <w:t xml:space="preserve"> Sanae </w:t>
      </w:r>
      <w:proofErr w:type="spellStart"/>
      <w:r w:rsidR="005C3292" w:rsidRPr="005C3292">
        <w:rPr>
          <w:rFonts w:ascii="Times New Roman" w:hAnsi="Times New Roman" w:cs="Times New Roman"/>
          <w:i/>
          <w:iCs/>
        </w:rPr>
        <w:lastRenderedPageBreak/>
        <w:t>Doctrinae</w:t>
      </w:r>
      <w:proofErr w:type="spellEnd"/>
      <w:r w:rsidR="005C3292" w:rsidRPr="005C3292">
        <w:rPr>
          <w:rFonts w:ascii="Times New Roman" w:hAnsi="Times New Roman" w:cs="Times New Roman"/>
          <w:i/>
          <w:iCs/>
        </w:rPr>
        <w:t xml:space="preserve"> De Vera Et </w:t>
      </w:r>
      <w:proofErr w:type="spellStart"/>
      <w:r w:rsidR="005C3292" w:rsidRPr="005C3292">
        <w:rPr>
          <w:rFonts w:ascii="Times New Roman" w:hAnsi="Times New Roman" w:cs="Times New Roman"/>
          <w:i/>
          <w:iCs/>
        </w:rPr>
        <w:t>Substantiali</w:t>
      </w:r>
      <w:proofErr w:type="spellEnd"/>
      <w:r w:rsidR="005C3292" w:rsidRPr="005C3292">
        <w:rPr>
          <w:rFonts w:ascii="Times New Roman" w:hAnsi="Times New Roman" w:cs="Times New Roman"/>
          <w:i/>
          <w:iCs/>
        </w:rPr>
        <w:t xml:space="preserve"> </w:t>
      </w:r>
      <w:proofErr w:type="spellStart"/>
      <w:r w:rsidR="005C3292" w:rsidRPr="005C3292">
        <w:rPr>
          <w:rFonts w:ascii="Times New Roman" w:hAnsi="Times New Roman" w:cs="Times New Roman"/>
          <w:i/>
          <w:iCs/>
        </w:rPr>
        <w:t>Praesentia</w:t>
      </w:r>
      <w:proofErr w:type="spellEnd"/>
      <w:r w:rsidR="005C3292" w:rsidRPr="005C3292">
        <w:rPr>
          <w:rFonts w:ascii="Times New Roman" w:hAnsi="Times New Roman" w:cs="Times New Roman"/>
        </w:rPr>
        <w:t xml:space="preserve"> (1570) and again in </w:t>
      </w:r>
      <w:r w:rsidR="005C3292" w:rsidRPr="005C3292">
        <w:rPr>
          <w:rFonts w:ascii="Times New Roman" w:hAnsi="Times New Roman" w:cs="Times New Roman"/>
          <w:i/>
          <w:iCs/>
        </w:rPr>
        <w:t xml:space="preserve">De </w:t>
      </w:r>
      <w:proofErr w:type="spellStart"/>
      <w:r w:rsidR="005C3292" w:rsidRPr="005C3292">
        <w:rPr>
          <w:rFonts w:ascii="Times New Roman" w:hAnsi="Times New Roman" w:cs="Times New Roman"/>
          <w:i/>
          <w:iCs/>
        </w:rPr>
        <w:t>duabus</w:t>
      </w:r>
      <w:proofErr w:type="spellEnd"/>
      <w:r w:rsidR="005C3292" w:rsidRPr="005C3292">
        <w:rPr>
          <w:rFonts w:ascii="Times New Roman" w:hAnsi="Times New Roman" w:cs="Times New Roman"/>
          <w:i/>
          <w:iCs/>
        </w:rPr>
        <w:t xml:space="preserve"> </w:t>
      </w:r>
      <w:proofErr w:type="spellStart"/>
      <w:r w:rsidR="005C3292" w:rsidRPr="005C3292">
        <w:rPr>
          <w:rFonts w:ascii="Times New Roman" w:hAnsi="Times New Roman" w:cs="Times New Roman"/>
          <w:i/>
          <w:iCs/>
        </w:rPr>
        <w:t>naturis</w:t>
      </w:r>
      <w:proofErr w:type="spellEnd"/>
      <w:r w:rsidR="005C3292" w:rsidRPr="005C3292">
        <w:rPr>
          <w:rFonts w:ascii="Times New Roman" w:hAnsi="Times New Roman" w:cs="Times New Roman"/>
          <w:i/>
          <w:iCs/>
        </w:rPr>
        <w:t xml:space="preserve"> in Christo</w:t>
      </w:r>
      <w:r w:rsidR="005C3292" w:rsidRPr="005C3292">
        <w:rPr>
          <w:rFonts w:ascii="Times New Roman" w:hAnsi="Times New Roman" w:cs="Times New Roman"/>
        </w:rPr>
        <w:t xml:space="preserve"> (1578), the sacramental union (</w:t>
      </w:r>
      <w:r w:rsidR="005C3292" w:rsidRPr="005C3292">
        <w:rPr>
          <w:rFonts w:ascii="Times New Roman" w:hAnsi="Times New Roman" w:cs="Times New Roman"/>
          <w:i/>
          <w:iCs/>
        </w:rPr>
        <w:t xml:space="preserve">unio </w:t>
      </w:r>
      <w:proofErr w:type="spellStart"/>
      <w:r w:rsidR="005C3292" w:rsidRPr="005C3292">
        <w:rPr>
          <w:rFonts w:ascii="Times New Roman" w:hAnsi="Times New Roman" w:cs="Times New Roman"/>
          <w:i/>
          <w:iCs/>
        </w:rPr>
        <w:t>sacramentalis</w:t>
      </w:r>
      <w:proofErr w:type="spellEnd"/>
      <w:r w:rsidR="005C3292" w:rsidRPr="005C3292">
        <w:rPr>
          <w:rFonts w:ascii="Times New Roman" w:hAnsi="Times New Roman" w:cs="Times New Roman"/>
        </w:rPr>
        <w:t xml:space="preserve">) of Christ's body and blood with the bread and wine rests on the prior hypostatic union of the divine and human natures in the single person of the incarnate Christ; the </w:t>
      </w:r>
      <w:proofErr w:type="spellStart"/>
      <w:r w:rsidR="005C3292" w:rsidRPr="005C3292">
        <w:rPr>
          <w:rFonts w:ascii="Times New Roman" w:hAnsi="Times New Roman" w:cs="Times New Roman"/>
          <w:i/>
          <w:iCs/>
        </w:rPr>
        <w:t>communicatio</w:t>
      </w:r>
      <w:proofErr w:type="spellEnd"/>
      <w:r w:rsidR="005C3292" w:rsidRPr="005C3292">
        <w:rPr>
          <w:rFonts w:ascii="Times New Roman" w:hAnsi="Times New Roman" w:cs="Times New Roman"/>
          <w:i/>
          <w:iCs/>
        </w:rPr>
        <w:t xml:space="preserve"> </w:t>
      </w:r>
      <w:proofErr w:type="spellStart"/>
      <w:r w:rsidR="005C3292" w:rsidRPr="005C3292">
        <w:rPr>
          <w:rFonts w:ascii="Times New Roman" w:hAnsi="Times New Roman" w:cs="Times New Roman"/>
          <w:i/>
          <w:iCs/>
        </w:rPr>
        <w:t>idiomatum</w:t>
      </w:r>
      <w:proofErr w:type="spellEnd"/>
      <w:r w:rsidR="005C3292" w:rsidRPr="005C3292">
        <w:rPr>
          <w:rFonts w:ascii="Times New Roman" w:hAnsi="Times New Roman" w:cs="Times New Roman"/>
        </w:rPr>
        <w:t xml:space="preserve"> and, more specifically, the </w:t>
      </w:r>
      <w:r w:rsidR="005C3292" w:rsidRPr="005C3292">
        <w:rPr>
          <w:rFonts w:ascii="Times New Roman" w:hAnsi="Times New Roman" w:cs="Times New Roman"/>
          <w:i/>
          <w:iCs/>
        </w:rPr>
        <w:t xml:space="preserve">genus </w:t>
      </w:r>
      <w:proofErr w:type="spellStart"/>
      <w:r w:rsidR="005C3292" w:rsidRPr="005C3292">
        <w:rPr>
          <w:rFonts w:ascii="Times New Roman" w:hAnsi="Times New Roman" w:cs="Times New Roman"/>
          <w:i/>
          <w:iCs/>
        </w:rPr>
        <w:t>maiestaticum</w:t>
      </w:r>
      <w:proofErr w:type="spellEnd"/>
      <w:r w:rsidR="005C3292" w:rsidRPr="005C3292">
        <w:rPr>
          <w:rFonts w:ascii="Times New Roman" w:hAnsi="Times New Roman" w:cs="Times New Roman"/>
        </w:rPr>
        <w:t xml:space="preserve"> </w:t>
      </w:r>
      <w:r w:rsidR="005C3292">
        <w:rPr>
          <w:rFonts w:ascii="Times New Roman" w:hAnsi="Times New Roman" w:cs="Times New Roman"/>
        </w:rPr>
        <w:t>(</w:t>
      </w:r>
      <w:r w:rsidR="005C3292" w:rsidRPr="005C3292">
        <w:rPr>
          <w:rFonts w:ascii="Times New Roman" w:hAnsi="Times New Roman" w:cs="Times New Roman"/>
        </w:rPr>
        <w:t>the unilateral communication of divine majesty to Christ's humanity</w:t>
      </w:r>
      <w:r w:rsidR="005C3292">
        <w:rPr>
          <w:rFonts w:ascii="Times New Roman" w:hAnsi="Times New Roman" w:cs="Times New Roman"/>
        </w:rPr>
        <w:t>)</w:t>
      </w:r>
      <w:r w:rsidR="005C3292" w:rsidRPr="005C3292">
        <w:rPr>
          <w:rFonts w:ascii="Times New Roman" w:hAnsi="Times New Roman" w:cs="Times New Roman"/>
        </w:rPr>
        <w:t xml:space="preserve"> make Christ's flesh genuinely vivifying without dissolving its humanity, and it is this same vivified flesh that is given in the Supper.</w:t>
      </w:r>
      <w:r w:rsidR="005C3292">
        <w:rPr>
          <w:rStyle w:val="FootnoteReference"/>
          <w:rFonts w:ascii="Times New Roman" w:hAnsi="Times New Roman" w:cs="Times New Roman"/>
        </w:rPr>
        <w:footnoteReference w:id="19"/>
      </w:r>
      <w:r w:rsidR="005C3292" w:rsidRPr="005C3292">
        <w:rPr>
          <w:rFonts w:ascii="Times New Roman" w:hAnsi="Times New Roman" w:cs="Times New Roman"/>
        </w:rPr>
        <w:t xml:space="preserve"> Chemnitz's articulation, codified in 1577 in Article VIII of the </w:t>
      </w:r>
      <w:r w:rsidR="005C3292" w:rsidRPr="005C3292">
        <w:rPr>
          <w:rFonts w:ascii="Times New Roman" w:hAnsi="Times New Roman" w:cs="Times New Roman"/>
          <w:i/>
          <w:iCs/>
        </w:rPr>
        <w:t>Solid Declaration</w:t>
      </w:r>
      <w:r w:rsidR="005C3292" w:rsidRPr="005C3292">
        <w:rPr>
          <w:rFonts w:ascii="Times New Roman" w:hAnsi="Times New Roman" w:cs="Times New Roman"/>
        </w:rPr>
        <w:t xml:space="preserve">, was already in formation when the </w:t>
      </w:r>
      <w:r w:rsidR="005C3292" w:rsidRPr="005C3292">
        <w:rPr>
          <w:rFonts w:ascii="Times New Roman" w:hAnsi="Times New Roman" w:cs="Times New Roman"/>
          <w:i/>
          <w:iCs/>
        </w:rPr>
        <w:t xml:space="preserve">Agenda </w:t>
      </w:r>
      <w:proofErr w:type="spellStart"/>
      <w:r w:rsidR="005C3292" w:rsidRPr="005C3292">
        <w:rPr>
          <w:rFonts w:ascii="Times New Roman" w:hAnsi="Times New Roman" w:cs="Times New Roman"/>
          <w:i/>
          <w:iCs/>
        </w:rPr>
        <w:t>Česká</w:t>
      </w:r>
      <w:proofErr w:type="spellEnd"/>
      <w:r w:rsidR="005C3292" w:rsidRPr="005C3292">
        <w:rPr>
          <w:rFonts w:ascii="Times New Roman" w:hAnsi="Times New Roman" w:cs="Times New Roman"/>
        </w:rPr>
        <w:t xml:space="preserve"> was being prepared, and it is this Christological substrate against which the </w:t>
      </w:r>
      <w:r w:rsidR="005C3292" w:rsidRPr="005C3292">
        <w:rPr>
          <w:rFonts w:ascii="Times New Roman" w:hAnsi="Times New Roman" w:cs="Times New Roman"/>
          <w:i/>
          <w:iCs/>
        </w:rPr>
        <w:t>Agenda</w:t>
      </w:r>
      <w:r w:rsidR="005C3292" w:rsidRPr="005C3292">
        <w:rPr>
          <w:rFonts w:ascii="Times New Roman" w:hAnsi="Times New Roman" w:cs="Times New Roman"/>
        </w:rPr>
        <w:t xml:space="preserve">'s gloss has to be read. What the </w:t>
      </w:r>
      <w:r w:rsidR="005C3292" w:rsidRPr="005C3292">
        <w:rPr>
          <w:rFonts w:ascii="Times New Roman" w:hAnsi="Times New Roman" w:cs="Times New Roman"/>
          <w:i/>
          <w:iCs/>
        </w:rPr>
        <w:t>Agenda</w:t>
      </w:r>
      <w:r w:rsidR="005C3292" w:rsidRPr="005C3292">
        <w:rPr>
          <w:rFonts w:ascii="Times New Roman" w:hAnsi="Times New Roman" w:cs="Times New Roman"/>
        </w:rPr>
        <w:t xml:space="preserve"> affirms is the Christological identification: this is the body of the incarnate, suffering, risen Christ. What the </w:t>
      </w:r>
      <w:r w:rsidR="005C3292" w:rsidRPr="005C3292">
        <w:rPr>
          <w:rFonts w:ascii="Times New Roman" w:hAnsi="Times New Roman" w:cs="Times New Roman"/>
          <w:i/>
          <w:iCs/>
        </w:rPr>
        <w:t>Agenda</w:t>
      </w:r>
      <w:r w:rsidR="005C3292" w:rsidRPr="005C3292">
        <w:rPr>
          <w:rFonts w:ascii="Times New Roman" w:hAnsi="Times New Roman" w:cs="Times New Roman"/>
        </w:rPr>
        <w:t xml:space="preserve"> does not yet articulate is the metaphysical apparatus — the </w:t>
      </w:r>
      <w:r w:rsidR="005C3292" w:rsidRPr="005C3292">
        <w:rPr>
          <w:rFonts w:ascii="Times New Roman" w:hAnsi="Times New Roman" w:cs="Times New Roman"/>
          <w:i/>
          <w:iCs/>
        </w:rPr>
        <w:t xml:space="preserve">unio </w:t>
      </w:r>
      <w:proofErr w:type="spellStart"/>
      <w:r w:rsidR="005C3292" w:rsidRPr="005C3292">
        <w:rPr>
          <w:rFonts w:ascii="Times New Roman" w:hAnsi="Times New Roman" w:cs="Times New Roman"/>
          <w:i/>
          <w:iCs/>
        </w:rPr>
        <w:t>personalis</w:t>
      </w:r>
      <w:proofErr w:type="spellEnd"/>
      <w:r w:rsidR="005C3292" w:rsidRPr="005C3292">
        <w:rPr>
          <w:rFonts w:ascii="Times New Roman" w:hAnsi="Times New Roman" w:cs="Times New Roman"/>
        </w:rPr>
        <w:t xml:space="preserve">, the </w:t>
      </w:r>
      <w:proofErr w:type="spellStart"/>
      <w:r w:rsidR="005C3292" w:rsidRPr="005C3292">
        <w:rPr>
          <w:rFonts w:ascii="Times New Roman" w:hAnsi="Times New Roman" w:cs="Times New Roman"/>
          <w:i/>
          <w:iCs/>
        </w:rPr>
        <w:t>communicatio</w:t>
      </w:r>
      <w:proofErr w:type="spellEnd"/>
      <w:r w:rsidR="005C3292" w:rsidRPr="005C3292">
        <w:rPr>
          <w:rFonts w:ascii="Times New Roman" w:hAnsi="Times New Roman" w:cs="Times New Roman"/>
          <w:i/>
          <w:iCs/>
        </w:rPr>
        <w:t xml:space="preserve"> </w:t>
      </w:r>
      <w:proofErr w:type="spellStart"/>
      <w:r w:rsidR="005C3292" w:rsidRPr="005C3292">
        <w:rPr>
          <w:rFonts w:ascii="Times New Roman" w:hAnsi="Times New Roman" w:cs="Times New Roman"/>
          <w:i/>
          <w:iCs/>
        </w:rPr>
        <w:t>idiomatum</w:t>
      </w:r>
      <w:proofErr w:type="spellEnd"/>
      <w:r w:rsidR="005C3292" w:rsidRPr="005C3292">
        <w:rPr>
          <w:rFonts w:ascii="Times New Roman" w:hAnsi="Times New Roman" w:cs="Times New Roman"/>
        </w:rPr>
        <w:t xml:space="preserve">, the </w:t>
      </w:r>
      <w:r w:rsidR="005C3292" w:rsidRPr="005C3292">
        <w:rPr>
          <w:rFonts w:ascii="Times New Roman" w:hAnsi="Times New Roman" w:cs="Times New Roman"/>
          <w:i/>
          <w:iCs/>
        </w:rPr>
        <w:t xml:space="preserve">genus </w:t>
      </w:r>
      <w:proofErr w:type="spellStart"/>
      <w:r w:rsidR="005C3292" w:rsidRPr="005C3292">
        <w:rPr>
          <w:rFonts w:ascii="Times New Roman" w:hAnsi="Times New Roman" w:cs="Times New Roman"/>
          <w:i/>
          <w:iCs/>
        </w:rPr>
        <w:t>maiestaticum</w:t>
      </w:r>
      <w:proofErr w:type="spellEnd"/>
      <w:r w:rsidR="005C3292" w:rsidRPr="005C3292">
        <w:rPr>
          <w:rFonts w:ascii="Times New Roman" w:hAnsi="Times New Roman" w:cs="Times New Roman"/>
        </w:rPr>
        <w:t xml:space="preserve"> — by means of which the post-Formula Lutheran tradition came to specify </w:t>
      </w:r>
      <w:r w:rsidR="005C3292" w:rsidRPr="005C3292">
        <w:rPr>
          <w:rFonts w:ascii="Times New Roman" w:hAnsi="Times New Roman" w:cs="Times New Roman"/>
          <w:i/>
          <w:iCs/>
        </w:rPr>
        <w:t>how</w:t>
      </w:r>
      <w:r w:rsidR="005C3292" w:rsidRPr="005C3292">
        <w:rPr>
          <w:rFonts w:ascii="Times New Roman" w:hAnsi="Times New Roman" w:cs="Times New Roman"/>
        </w:rPr>
        <w:t xml:space="preserve"> that body is given in the elements. The mode by which the body is given is described functionally rather than metaphysically.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described</w:t>
      </w:r>
      <w:r w:rsidR="009825DE" w:rsidRPr="00BA0C6D">
        <w:rPr>
          <w:rFonts w:ascii="Times New Roman" w:hAnsi="Times New Roman" w:cs="Times New Roman"/>
        </w:rPr>
        <w:t xml:space="preserve"> </w:t>
      </w:r>
      <w:r w:rsidRPr="00BA0C6D">
        <w:rPr>
          <w:rFonts w:ascii="Times New Roman" w:hAnsi="Times New Roman" w:cs="Times New Roman"/>
        </w:rPr>
        <w:t>functionally</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metaphysically.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enough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proofErr w:type="spellStart"/>
      <w:r w:rsidRPr="00BA0C6D">
        <w:rPr>
          <w:rFonts w:ascii="Times New Roman" w:hAnsi="Times New Roman" w:cs="Times New Roman"/>
        </w:rPr>
        <w:t>recognisably</w:t>
      </w:r>
      <w:proofErr w:type="spellEnd"/>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insistence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incarnate,</w:t>
      </w:r>
      <w:r w:rsidR="009825DE" w:rsidRPr="00BA0C6D">
        <w:rPr>
          <w:rFonts w:ascii="Times New Roman" w:hAnsi="Times New Roman" w:cs="Times New Roman"/>
        </w:rPr>
        <w:t xml:space="preserve"> </w:t>
      </w:r>
      <w:r w:rsidRPr="00BA0C6D">
        <w:rPr>
          <w:rFonts w:ascii="Times New Roman" w:hAnsi="Times New Roman" w:cs="Times New Roman"/>
        </w:rPr>
        <w:t>crucified</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say</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3477F3">
        <w:rPr>
          <w:rFonts w:ascii="Times New Roman" w:hAnsi="Times New Roman" w:cs="Times New Roman"/>
          <w:i/>
          <w:iCs/>
        </w:rPr>
        <w:t>Formula</w:t>
      </w:r>
      <w:r w:rsidR="009825DE" w:rsidRPr="003477F3">
        <w:rPr>
          <w:rFonts w:ascii="Times New Roman" w:hAnsi="Times New Roman" w:cs="Times New Roman"/>
          <w:i/>
          <w:iCs/>
        </w:rPr>
        <w:t xml:space="preserve"> </w:t>
      </w:r>
      <w:r w:rsidRPr="003477F3">
        <w:rPr>
          <w:rFonts w:ascii="Times New Roman" w:hAnsi="Times New Roman" w:cs="Times New Roman"/>
          <w:i/>
          <w:iCs/>
        </w:rPr>
        <w:t>of</w:t>
      </w:r>
      <w:r w:rsidR="009825DE" w:rsidRPr="003477F3">
        <w:rPr>
          <w:rFonts w:ascii="Times New Roman" w:hAnsi="Times New Roman" w:cs="Times New Roman"/>
          <w:i/>
          <w:iCs/>
        </w:rPr>
        <w:t xml:space="preserve"> </w:t>
      </w:r>
      <w:r w:rsidRPr="003477F3">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under</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received</w:t>
      </w:r>
      <w:r w:rsidR="009825DE" w:rsidRPr="00BA0C6D">
        <w:rPr>
          <w:rFonts w:ascii="Times New Roman" w:hAnsi="Times New Roman" w:cs="Times New Roman"/>
        </w:rPr>
        <w:t xml:space="preserve"> </w:t>
      </w:r>
      <w:r w:rsidRPr="00BA0C6D">
        <w:rPr>
          <w:rFonts w:ascii="Times New Roman" w:hAnsi="Times New Roman" w:cs="Times New Roman"/>
        </w:rPr>
        <w:t>orally</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well</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spiritually,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condemnation.</w:t>
      </w:r>
    </w:p>
    <w:p w14:paraId="6D14C525" w14:textId="10F660E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definition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confirms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extracts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operative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w:t>
      </w:r>
      <w:r w:rsidR="009825DE" w:rsidRPr="00BA0C6D">
        <w:rPr>
          <w:rFonts w:ascii="Times New Roman" w:hAnsi="Times New Roman" w:cs="Times New Roman"/>
        </w:rPr>
        <w:t xml:space="preserve"> </w:t>
      </w:r>
      <w:r w:rsidRPr="00BA0C6D">
        <w:rPr>
          <w:rFonts w:ascii="Times New Roman" w:hAnsi="Times New Roman" w:cs="Times New Roman"/>
        </w:rPr>
        <w:t>79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introductory</w:t>
      </w:r>
      <w:r w:rsidR="009825DE" w:rsidRPr="00BA0C6D">
        <w:rPr>
          <w:rFonts w:ascii="Times New Roman" w:hAnsi="Times New Roman" w:cs="Times New Roman"/>
        </w:rPr>
        <w:t xml:space="preserve"> </w:t>
      </w:r>
      <w:r w:rsidRPr="00BA0C6D">
        <w:rPr>
          <w:rFonts w:ascii="Times New Roman" w:hAnsi="Times New Roman" w:cs="Times New Roman"/>
        </w:rPr>
        <w:t>study,</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precisely</w:t>
      </w:r>
      <w:r w:rsidR="009825DE" w:rsidRPr="00BA0C6D">
        <w:rPr>
          <w:rFonts w:ascii="Times New Roman" w:hAnsi="Times New Roman" w:cs="Times New Roman"/>
        </w:rPr>
        <w:t xml:space="preserve"> </w:t>
      </w:r>
      <w:r w:rsidRPr="00BA0C6D">
        <w:rPr>
          <w:rFonts w:ascii="Times New Roman" w:hAnsi="Times New Roman" w:cs="Times New Roman"/>
        </w:rPr>
        <w:t>concerned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proofErr w:type="spellStart"/>
      <w:r w:rsidRPr="00BA0C6D">
        <w:rPr>
          <w:rFonts w:ascii="Times New Roman" w:hAnsi="Times New Roman" w:cs="Times New Roman"/>
        </w:rPr>
        <w:t>characterise</w:t>
      </w:r>
      <w:proofErr w:type="spellEnd"/>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vocabulary:</w:t>
      </w:r>
    </w:p>
    <w:p w14:paraId="50DC045E" w14:textId="2A2CF9DA" w:rsidR="003436C2" w:rsidRPr="00BA0C6D" w:rsidRDefault="003436C2" w:rsidP="001E0C58">
      <w:pPr>
        <w:spacing w:after="0" w:line="276" w:lineRule="auto"/>
        <w:ind w:left="576" w:right="576"/>
        <w:rPr>
          <w:rFonts w:ascii="Times New Roman" w:hAnsi="Times New Roman" w:cs="Times New Roman"/>
        </w:rPr>
      </w:pPr>
      <w:proofErr w:type="spellStart"/>
      <w:r w:rsidRPr="00BA0C6D">
        <w:rPr>
          <w:rFonts w:ascii="Times New Roman" w:hAnsi="Times New Roman" w:cs="Times New Roman"/>
          <w:i/>
          <w:iCs/>
        </w:rPr>
        <w:t>Kdo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giž</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z</w:t>
      </w:r>
      <w:r w:rsidR="009825DE" w:rsidRPr="00BA0C6D">
        <w:rPr>
          <w:rFonts w:ascii="Times New Roman" w:hAnsi="Times New Roman" w:cs="Times New Roman"/>
          <w:i/>
          <w:iCs/>
        </w:rPr>
        <w:t xml:space="preserve"> </w:t>
      </w:r>
      <w:r w:rsidRPr="00BA0C6D">
        <w:rPr>
          <w:rFonts w:ascii="Times New Roman" w:hAnsi="Times New Roman" w:cs="Times New Roman"/>
          <w:i/>
          <w:iCs/>
        </w:rPr>
        <w:t>toho</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Chléba</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gij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z</w:t>
      </w:r>
      <w:r w:rsidR="009825DE" w:rsidRPr="00BA0C6D">
        <w:rPr>
          <w:rFonts w:ascii="Times New Roman" w:hAnsi="Times New Roman" w:cs="Times New Roman"/>
          <w:i/>
          <w:iCs/>
        </w:rPr>
        <w:t xml:space="preserve"> </w:t>
      </w:r>
      <w:r w:rsidRPr="00BA0C6D">
        <w:rPr>
          <w:rFonts w:ascii="Times New Roman" w:hAnsi="Times New Roman" w:cs="Times New Roman"/>
          <w:i/>
          <w:iCs/>
        </w:rPr>
        <w:t>Kalicha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pige</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těm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slowům</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kteráž</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od</w:t>
      </w:r>
      <w:r w:rsidR="009825DE" w:rsidRPr="00BA0C6D">
        <w:rPr>
          <w:rFonts w:ascii="Times New Roman" w:hAnsi="Times New Roman" w:cs="Times New Roman"/>
          <w:i/>
          <w:iCs/>
        </w:rPr>
        <w:t xml:space="preserve"> </w:t>
      </w:r>
      <w:r w:rsidRPr="00BA0C6D">
        <w:rPr>
          <w:rFonts w:ascii="Times New Roman" w:hAnsi="Times New Roman" w:cs="Times New Roman"/>
          <w:i/>
          <w:iCs/>
        </w:rPr>
        <w:t>Krysta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slyssij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tomu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nařízenij</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kteréž</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od</w:t>
      </w:r>
      <w:r w:rsidR="009825DE" w:rsidRPr="00BA0C6D">
        <w:rPr>
          <w:rFonts w:ascii="Times New Roman" w:hAnsi="Times New Roman" w:cs="Times New Roman"/>
          <w:i/>
          <w:iCs/>
        </w:rPr>
        <w:t xml:space="preserve"> </w:t>
      </w:r>
      <w:r w:rsidRPr="00BA0C6D">
        <w:rPr>
          <w:rFonts w:ascii="Times New Roman" w:hAnsi="Times New Roman" w:cs="Times New Roman"/>
          <w:i/>
          <w:iCs/>
        </w:rPr>
        <w:t>Krysta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přigijmá</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sylně</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wěřij</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tenť</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hodný</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Host</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stolu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Páně</w:t>
      </w:r>
      <w:proofErr w:type="spellEnd"/>
      <w:r w:rsidRPr="00BA0C6D">
        <w:rPr>
          <w:rFonts w:ascii="Times New Roman" w:hAnsi="Times New Roman" w:cs="Times New Roman"/>
          <w:i/>
          <w:iCs/>
        </w:rPr>
        <w:t>.</w:t>
      </w:r>
    </w:p>
    <w:p w14:paraId="23A06198" w14:textId="795BCD0E" w:rsidR="003436C2" w:rsidRPr="00BA0C6D" w:rsidRDefault="003436C2" w:rsidP="001E0C58">
      <w:pPr>
        <w:spacing w:after="0" w:line="276" w:lineRule="auto"/>
        <w:ind w:left="576" w:right="576"/>
        <w:rPr>
          <w:rFonts w:ascii="Times New Roman" w:hAnsi="Times New Roman" w:cs="Times New Roman"/>
        </w:rPr>
      </w:pPr>
      <w:r w:rsidRPr="00BA0C6D">
        <w:rPr>
          <w:rFonts w:ascii="Times New Roman" w:hAnsi="Times New Roman" w:cs="Times New Roman"/>
        </w:rPr>
        <w:t>[Whoever</w:t>
      </w:r>
      <w:r w:rsidR="009825DE" w:rsidRPr="00BA0C6D">
        <w:rPr>
          <w:rFonts w:ascii="Times New Roman" w:hAnsi="Times New Roman" w:cs="Times New Roman"/>
        </w:rPr>
        <w:t xml:space="preserve"> </w:t>
      </w:r>
      <w:r w:rsidRPr="00BA0C6D">
        <w:rPr>
          <w:rFonts w:ascii="Times New Roman" w:hAnsi="Times New Roman" w:cs="Times New Roman"/>
        </w:rPr>
        <w:t>now</w:t>
      </w:r>
      <w:r w:rsidR="009825DE" w:rsidRPr="00BA0C6D">
        <w:rPr>
          <w:rFonts w:ascii="Times New Roman" w:hAnsi="Times New Roman" w:cs="Times New Roman"/>
        </w:rPr>
        <w:t xml:space="preserve"> </w:t>
      </w:r>
      <w:r w:rsidRPr="00BA0C6D">
        <w:rPr>
          <w:rFonts w:ascii="Times New Roman" w:hAnsi="Times New Roman" w:cs="Times New Roman"/>
        </w:rPr>
        <w:t>eats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drinks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Chalice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firmly</w:t>
      </w:r>
      <w:r w:rsidR="009825DE" w:rsidRPr="00BA0C6D">
        <w:rPr>
          <w:rFonts w:ascii="Times New Roman" w:hAnsi="Times New Roman" w:cs="Times New Roman"/>
        </w:rPr>
        <w:t xml:space="preserve"> </w:t>
      </w:r>
      <w:r w:rsidRPr="00BA0C6D">
        <w:rPr>
          <w:rFonts w:ascii="Times New Roman" w:hAnsi="Times New Roman" w:cs="Times New Roman"/>
        </w:rPr>
        <w:t>believes</w:t>
      </w:r>
      <w:r w:rsidR="009825DE" w:rsidRPr="00BA0C6D">
        <w:rPr>
          <w:rFonts w:ascii="Times New Roman" w:hAnsi="Times New Roman" w:cs="Times New Roman"/>
        </w:rPr>
        <w:t xml:space="preserve"> </w:t>
      </w:r>
      <w:r w:rsidRPr="00BA0C6D">
        <w:rPr>
          <w:rFonts w:ascii="Times New Roman" w:hAnsi="Times New Roman" w:cs="Times New Roman"/>
        </w:rPr>
        <w:t>those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hears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ordinance</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receives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guest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table.]</w:t>
      </w:r>
      <w:r w:rsidR="00AB0CF5" w:rsidRPr="00BA0C6D">
        <w:rPr>
          <w:rStyle w:val="FootnoteReference"/>
          <w:rFonts w:ascii="Times New Roman" w:hAnsi="Times New Roman" w:cs="Times New Roman"/>
        </w:rPr>
        <w:footnoteReference w:id="20"/>
      </w:r>
      <w:r w:rsidR="009825DE" w:rsidRPr="00BA0C6D">
        <w:rPr>
          <w:rFonts w:ascii="Times New Roman" w:hAnsi="Times New Roman" w:cs="Times New Roman"/>
        </w:rPr>
        <w:t xml:space="preserve"> </w:t>
      </w:r>
    </w:p>
    <w:p w14:paraId="5ACCB6B8" w14:textId="6A9E842E"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criterion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faith</w:t>
      </w:r>
      <w:r w:rsidR="009825DE" w:rsidRPr="00BA0C6D">
        <w:rPr>
          <w:rFonts w:ascii="Times New Roman" w:hAnsi="Times New Roman" w:cs="Times New Roman"/>
          <w:i/>
          <w:iCs/>
        </w:rPr>
        <w:t xml:space="preserve"> </w:t>
      </w:r>
      <w:r w:rsidRPr="00BA0C6D">
        <w:rPr>
          <w:rFonts w:ascii="Times New Roman" w:hAnsi="Times New Roman" w:cs="Times New Roman"/>
          <w:i/>
          <w:iCs/>
        </w:rPr>
        <w:t>in</w:t>
      </w:r>
      <w:r w:rsidR="009825DE" w:rsidRPr="00BA0C6D">
        <w:rPr>
          <w:rFonts w:ascii="Times New Roman" w:hAnsi="Times New Roman" w:cs="Times New Roman"/>
          <w:i/>
          <w:iCs/>
        </w:rPr>
        <w:t xml:space="preserve"> </w:t>
      </w:r>
      <w:r w:rsidRPr="00BA0C6D">
        <w:rPr>
          <w:rFonts w:ascii="Times New Roman" w:hAnsi="Times New Roman" w:cs="Times New Roman"/>
          <w:i/>
          <w:iCs/>
        </w:rPr>
        <w:t>the</w:t>
      </w:r>
      <w:r w:rsidR="009825DE" w:rsidRPr="00BA0C6D">
        <w:rPr>
          <w:rFonts w:ascii="Times New Roman" w:hAnsi="Times New Roman" w:cs="Times New Roman"/>
          <w:i/>
          <w:iCs/>
        </w:rPr>
        <w:t xml:space="preserve"> </w:t>
      </w:r>
      <w:r w:rsidRPr="00BA0C6D">
        <w:rPr>
          <w:rFonts w:ascii="Times New Roman" w:hAnsi="Times New Roman" w:cs="Times New Roman"/>
          <w:i/>
          <w:iCs/>
        </w:rPr>
        <w:t>words</w:t>
      </w:r>
      <w:r w:rsidR="009825DE" w:rsidRPr="00BA0C6D">
        <w:rPr>
          <w:rFonts w:ascii="Times New Roman" w:hAnsi="Times New Roman" w:cs="Times New Roman"/>
          <w:i/>
          <w:iCs/>
        </w:rPr>
        <w:t xml:space="preserve"> </w:t>
      </w:r>
      <w:r w:rsidRPr="00BA0C6D">
        <w:rPr>
          <w:rFonts w:ascii="Times New Roman" w:hAnsi="Times New Roman" w:cs="Times New Roman"/>
          <w:i/>
          <w:iCs/>
        </w:rPr>
        <w:t>of</w:t>
      </w:r>
      <w:r w:rsidR="009825DE" w:rsidRPr="00BA0C6D">
        <w:rPr>
          <w:rFonts w:ascii="Times New Roman" w:hAnsi="Times New Roman" w:cs="Times New Roman"/>
          <w:i/>
          <w:iCs/>
        </w:rPr>
        <w:t xml:space="preserve"> </w:t>
      </w:r>
      <w:r w:rsidRPr="00BA0C6D">
        <w:rPr>
          <w:rFonts w:ascii="Times New Roman" w:hAnsi="Times New Roman" w:cs="Times New Roman"/>
          <w:i/>
          <w:iCs/>
        </w:rPr>
        <w:t>institution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specific</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universal</w:t>
      </w:r>
      <w:r w:rsidR="009825DE" w:rsidRPr="00BA0C6D">
        <w:rPr>
          <w:rFonts w:ascii="Times New Roman" w:hAnsi="Times New Roman" w:cs="Times New Roman"/>
        </w:rPr>
        <w:t xml:space="preserve"> </w:t>
      </w:r>
      <w:r w:rsidRPr="00BA0C6D">
        <w:rPr>
          <w:rFonts w:ascii="Times New Roman" w:hAnsi="Times New Roman" w:cs="Times New Roman"/>
        </w:rPr>
        <w:t>scope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alike;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articulates</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any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markers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post-1577</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shortly</w:t>
      </w:r>
      <w:r w:rsidR="009825DE" w:rsidRPr="00BA0C6D">
        <w:rPr>
          <w:rFonts w:ascii="Times New Roman" w:hAnsi="Times New Roman" w:cs="Times New Roman"/>
        </w:rPr>
        <w:t xml:space="preserve"> </w:t>
      </w:r>
      <w:r w:rsidRPr="00BA0C6D">
        <w:rPr>
          <w:rFonts w:ascii="Times New Roman" w:hAnsi="Times New Roman" w:cs="Times New Roman"/>
        </w:rPr>
        <w:t>come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insist</w:t>
      </w:r>
      <w:r w:rsidR="009825DE" w:rsidRPr="00BA0C6D">
        <w:rPr>
          <w:rFonts w:ascii="Times New Roman" w:hAnsi="Times New Roman" w:cs="Times New Roman"/>
        </w:rPr>
        <w:t xml:space="preserve"> </w:t>
      </w:r>
      <w:r w:rsidRPr="00BA0C6D">
        <w:rPr>
          <w:rFonts w:ascii="Times New Roman" w:hAnsi="Times New Roman" w:cs="Times New Roman"/>
        </w:rPr>
        <w:t>upon.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communicant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held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full</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real</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communicant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held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proofErr w:type="spellStart"/>
      <w:r w:rsidRPr="00BA0C6D">
        <w:rPr>
          <w:rFonts w:ascii="Times New Roman" w:hAnsi="Times New Roman" w:cs="Times New Roman"/>
        </w:rPr>
        <w:t>Melanchthonian</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broadly</w:t>
      </w:r>
      <w:r w:rsidR="009825DE" w:rsidRPr="00BA0C6D">
        <w:rPr>
          <w:rFonts w:ascii="Times New Roman" w:hAnsi="Times New Roman" w:cs="Times New Roman"/>
        </w:rPr>
        <w:t xml:space="preserve"> </w:t>
      </w:r>
      <w:r w:rsidRPr="00BA0C6D">
        <w:rPr>
          <w:rFonts w:ascii="Times New Roman" w:hAnsi="Times New Roman" w:cs="Times New Roman"/>
        </w:rPr>
        <w:t>Reformed-spiritual-presence</w:t>
      </w:r>
      <w:r w:rsidR="009825DE" w:rsidRPr="00BA0C6D">
        <w:rPr>
          <w:rFonts w:ascii="Times New Roman" w:hAnsi="Times New Roman" w:cs="Times New Roman"/>
        </w:rPr>
        <w:t xml:space="preserve"> </w:t>
      </w:r>
      <w:r w:rsidRPr="00BA0C6D">
        <w:rPr>
          <w:rFonts w:ascii="Times New Roman" w:hAnsi="Times New Roman" w:cs="Times New Roman"/>
        </w:rPr>
        <w:t>view</w:t>
      </w:r>
      <w:r w:rsidR="009825DE" w:rsidRPr="00BA0C6D">
        <w:rPr>
          <w:rFonts w:ascii="Times New Roman" w:hAnsi="Times New Roman" w:cs="Times New Roman"/>
        </w:rPr>
        <w:t xml:space="preserve"> </w:t>
      </w:r>
      <w:r w:rsidRPr="00BA0C6D">
        <w:rPr>
          <w:rFonts w:ascii="Times New Roman" w:hAnsi="Times New Roman" w:cs="Times New Roman"/>
        </w:rPr>
        <w:lastRenderedPageBreak/>
        <w:t>could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firmly</w:t>
      </w:r>
      <w:r w:rsidR="009825DE" w:rsidRPr="00BA0C6D">
        <w:rPr>
          <w:rFonts w:ascii="Times New Roman" w:hAnsi="Times New Roman" w:cs="Times New Roman"/>
        </w:rPr>
        <w:t xml:space="preserve"> </w:t>
      </w:r>
      <w:r w:rsidRPr="00BA0C6D">
        <w:rPr>
          <w:rFonts w:ascii="Times New Roman" w:hAnsi="Times New Roman" w:cs="Times New Roman"/>
        </w:rPr>
        <w:t>believe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simply</w:t>
      </w:r>
      <w:r w:rsidR="009825DE" w:rsidRPr="00BA0C6D">
        <w:rPr>
          <w:rFonts w:ascii="Times New Roman" w:hAnsi="Times New Roman" w:cs="Times New Roman"/>
        </w:rPr>
        <w:t xml:space="preserve"> </w:t>
      </w:r>
      <w:r w:rsidRPr="00BA0C6D">
        <w:rPr>
          <w:rFonts w:ascii="Times New Roman" w:hAnsi="Times New Roman" w:cs="Times New Roman"/>
        </w:rPr>
        <w:t>understand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differently.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police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p>
    <w:p w14:paraId="2085CF71" w14:textId="7DEE4F3F"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observation</w:t>
      </w:r>
      <w:r w:rsidR="009825DE" w:rsidRPr="00BA0C6D">
        <w:rPr>
          <w:rFonts w:ascii="Times New Roman" w:hAnsi="Times New Roman" w:cs="Times New Roman"/>
        </w:rPr>
        <w:t xml:space="preserve"> </w:t>
      </w:r>
      <w:r w:rsidRPr="00BA0C6D">
        <w:rPr>
          <w:rFonts w:ascii="Times New Roman" w:hAnsi="Times New Roman" w:cs="Times New Roman"/>
        </w:rPr>
        <w:t>captures</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008A5CD9">
        <w:rPr>
          <w:rFonts w:ascii="Times New Roman" w:hAnsi="Times New Roman" w:cs="Times New Roman"/>
        </w:rPr>
        <w:t>sufficient clarity</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Discussing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passages,</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notes:</w:t>
      </w:r>
      <w:r w:rsidR="00BD41B5">
        <w:rPr>
          <w:rFonts w:ascii="Times New Roman" w:hAnsi="Times New Roman" w:cs="Times New Roman"/>
        </w:rPr>
        <w:t xml:space="preserve"> </w:t>
      </w:r>
      <w:r w:rsidR="00230F2F">
        <w:rPr>
          <w:rFonts w:ascii="Times New Roman" w:hAnsi="Times New Roman" w:cs="Times New Roman"/>
        </w:rPr>
        <w:t>“</w:t>
      </w:r>
      <w:proofErr w:type="spellStart"/>
      <w:r w:rsidRPr="00BA0C6D">
        <w:rPr>
          <w:rFonts w:ascii="Times New Roman" w:hAnsi="Times New Roman" w:cs="Times New Roman"/>
          <w:i/>
          <w:iCs/>
        </w:rPr>
        <w:t>Príslušné</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pasáže</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v</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nej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proofErr w:type="spellStart"/>
      <w:r w:rsidRPr="00BA0C6D">
        <w:rPr>
          <w:rFonts w:ascii="Times New Roman" w:hAnsi="Times New Roman" w:cs="Times New Roman"/>
          <w:i/>
          <w:iCs/>
        </w:rPr>
        <w:t>Agende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českej</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obsahujú</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napríklad</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zmienky</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o</w:t>
      </w:r>
      <w:r w:rsidR="009825DE" w:rsidRPr="00BA0C6D">
        <w:rPr>
          <w:rFonts w:ascii="Times New Roman" w:hAnsi="Times New Roman" w:cs="Times New Roman"/>
          <w:i/>
          <w:iCs/>
        </w:rPr>
        <w:t xml:space="preserve"> </w:t>
      </w:r>
      <w:r w:rsidRPr="00BA0C6D">
        <w:rPr>
          <w:rFonts w:ascii="Times New Roman" w:hAnsi="Times New Roman" w:cs="Times New Roman"/>
          <w:i/>
          <w:iCs/>
        </w:rPr>
        <w:t>tele</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krvi</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bez</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prívlastkov</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typu</w:t>
      </w:r>
      <w:proofErr w:type="spellEnd"/>
      <w:r w:rsidR="009825DE" w:rsidRPr="00BA0C6D">
        <w:rPr>
          <w:rFonts w:ascii="Times New Roman" w:hAnsi="Times New Roman" w:cs="Times New Roman"/>
          <w:i/>
          <w:iCs/>
        </w:rPr>
        <w:t xml:space="preserve"> </w:t>
      </w:r>
      <w:r w:rsidR="0064088B" w:rsidRPr="00BA0C6D">
        <w:rPr>
          <w:rFonts w:ascii="Times New Roman" w:hAnsi="Times New Roman" w:cs="Times New Roman"/>
          <w:i/>
          <w:iCs/>
        </w:rPr>
        <w:t>‘</w:t>
      </w:r>
      <w:proofErr w:type="spellStart"/>
      <w:r w:rsidRPr="00BA0C6D">
        <w:rPr>
          <w:rFonts w:ascii="Times New Roman" w:hAnsi="Times New Roman" w:cs="Times New Roman"/>
          <w:i/>
          <w:iCs/>
        </w:rPr>
        <w:t>pravý</w:t>
      </w:r>
      <w:proofErr w:type="spellEnd"/>
      <w:r w:rsidR="0064088B"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či</w:t>
      </w:r>
      <w:proofErr w:type="spellEnd"/>
      <w:r w:rsidR="009825DE" w:rsidRPr="00BA0C6D">
        <w:rPr>
          <w:rFonts w:ascii="Times New Roman" w:hAnsi="Times New Roman" w:cs="Times New Roman"/>
          <w:i/>
          <w:iCs/>
        </w:rPr>
        <w:t xml:space="preserve"> </w:t>
      </w:r>
      <w:r w:rsidR="0064088B" w:rsidRPr="00BA0C6D">
        <w:rPr>
          <w:rFonts w:ascii="Times New Roman" w:hAnsi="Times New Roman" w:cs="Times New Roman"/>
          <w:i/>
          <w:iCs/>
        </w:rPr>
        <w:t>‘</w:t>
      </w:r>
      <w:proofErr w:type="spellStart"/>
      <w:r w:rsidRPr="00BA0C6D">
        <w:rPr>
          <w:rFonts w:ascii="Times New Roman" w:hAnsi="Times New Roman" w:cs="Times New Roman"/>
          <w:i/>
          <w:iCs/>
        </w:rPr>
        <w:t>substanciálny</w:t>
      </w:r>
      <w:proofErr w:type="spellEnd"/>
      <w:r w:rsidR="0064088B" w:rsidRPr="00BA0C6D">
        <w:rPr>
          <w:rFonts w:ascii="Times New Roman" w:hAnsi="Times New Roman" w:cs="Times New Roman"/>
          <w:i/>
          <w:iCs/>
        </w:rPr>
        <w:t>’</w:t>
      </w:r>
      <w:r w:rsidRPr="00BA0C6D">
        <w:rPr>
          <w:rFonts w:ascii="Times New Roman" w:hAnsi="Times New Roman" w:cs="Times New Roman"/>
          <w:i/>
          <w:iCs/>
        </w:rPr>
        <w:t>.</w:t>
      </w:r>
      <w:r w:rsidR="00230F2F">
        <w:rPr>
          <w:rFonts w:ascii="Times New Roman" w:hAnsi="Times New Roman" w:cs="Times New Roman"/>
        </w:rPr>
        <w:t>”</w:t>
      </w:r>
      <w:r w:rsidR="00230F2F">
        <w:rPr>
          <w:rFonts w:ascii="Times New Roman" w:hAnsi="Times New Roman" w:cs="Times New Roman"/>
          <w:i/>
          <w:iCs/>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relevant</w:t>
      </w:r>
      <w:r w:rsidR="009825DE" w:rsidRPr="00BA0C6D">
        <w:rPr>
          <w:rFonts w:ascii="Times New Roman" w:hAnsi="Times New Roman" w:cs="Times New Roman"/>
        </w:rPr>
        <w:t xml:space="preserve"> </w:t>
      </w:r>
      <w:r w:rsidRPr="00BA0C6D">
        <w:rPr>
          <w:rFonts w:ascii="Times New Roman" w:hAnsi="Times New Roman" w:cs="Times New Roman"/>
        </w:rPr>
        <w:t>passages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contain,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example,</w:t>
      </w:r>
      <w:r w:rsidR="009825DE" w:rsidRPr="00BA0C6D">
        <w:rPr>
          <w:rFonts w:ascii="Times New Roman" w:hAnsi="Times New Roman" w:cs="Times New Roman"/>
        </w:rPr>
        <w:t xml:space="preserve"> </w:t>
      </w:r>
      <w:r w:rsidRPr="00BA0C6D">
        <w:rPr>
          <w:rFonts w:ascii="Times New Roman" w:hAnsi="Times New Roman" w:cs="Times New Roman"/>
        </w:rPr>
        <w:t>mentions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qualifiers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type</w:t>
      </w:r>
      <w:r w:rsidR="009825DE" w:rsidRPr="00BA0C6D">
        <w:rPr>
          <w:rFonts w:ascii="Times New Roman" w:hAnsi="Times New Roman" w:cs="Times New Roman"/>
        </w:rPr>
        <w:t xml:space="preserve"> </w:t>
      </w:r>
      <w:r w:rsidR="0064088B" w:rsidRPr="00BA0C6D">
        <w:rPr>
          <w:rFonts w:ascii="Times New Roman" w:hAnsi="Times New Roman" w:cs="Times New Roman"/>
        </w:rPr>
        <w:t>‘</w:t>
      </w:r>
      <w:r w:rsidRPr="00BA0C6D">
        <w:rPr>
          <w:rFonts w:ascii="Times New Roman" w:hAnsi="Times New Roman" w:cs="Times New Roman"/>
        </w:rPr>
        <w:t>true</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64088B" w:rsidRPr="00BA0C6D">
        <w:rPr>
          <w:rFonts w:ascii="Times New Roman" w:hAnsi="Times New Roman" w:cs="Times New Roman"/>
        </w:rPr>
        <w:t>‘</w:t>
      </w:r>
      <w:r w:rsidRPr="00BA0C6D">
        <w:rPr>
          <w:rFonts w:ascii="Times New Roman" w:hAnsi="Times New Roman" w:cs="Times New Roman"/>
        </w:rPr>
        <w:t>substantial</w:t>
      </w:r>
      <w:r w:rsidR="0064088B" w:rsidRPr="00BA0C6D">
        <w:rPr>
          <w:rFonts w:ascii="Times New Roman" w:hAnsi="Times New Roman" w:cs="Times New Roman"/>
        </w:rPr>
        <w:t>’</w:t>
      </w:r>
      <w:r w:rsidRPr="00BA0C6D">
        <w:rPr>
          <w:rFonts w:ascii="Times New Roman" w:hAnsi="Times New Roman" w:cs="Times New Roman"/>
        </w:rPr>
        <w:t>.]</w:t>
      </w:r>
      <w:r w:rsidR="00825649" w:rsidRPr="00BA0C6D">
        <w:rPr>
          <w:rStyle w:val="FootnoteReference"/>
          <w:rFonts w:ascii="Times New Roman" w:hAnsi="Times New Roman" w:cs="Times New Roman"/>
        </w:rPr>
        <w:footnoteReference w:id="21"/>
      </w:r>
      <w:r w:rsidR="009825DE" w:rsidRPr="00BA0C6D">
        <w:rPr>
          <w:rFonts w:ascii="Times New Roman" w:hAnsi="Times New Roman" w:cs="Times New Roman"/>
        </w:rPr>
        <w:t xml:space="preserve"> </w:t>
      </w:r>
    </w:p>
    <w:p w14:paraId="4873F539" w14:textId="2FB3EE72" w:rsidR="003436C2" w:rsidRPr="00BA0C6D" w:rsidRDefault="00060AD2" w:rsidP="002B5C09">
      <w:pPr>
        <w:spacing w:after="0" w:line="276" w:lineRule="auto"/>
        <w:rPr>
          <w:rFonts w:ascii="Times New Roman" w:hAnsi="Times New Roman" w:cs="Times New Roman"/>
        </w:rPr>
      </w:pPr>
      <w:r>
        <w:rPr>
          <w:rFonts w:ascii="Times New Roman" w:hAnsi="Times New Roman" w:cs="Times New Roman"/>
        </w:rPr>
        <w:t>What about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qualifying</w:t>
      </w:r>
      <w:r w:rsidR="009825DE" w:rsidRPr="00BA0C6D">
        <w:rPr>
          <w:rFonts w:ascii="Times New Roman" w:hAnsi="Times New Roman" w:cs="Times New Roman"/>
        </w:rPr>
        <w:t xml:space="preserve"> </w:t>
      </w:r>
      <w:r w:rsidR="003436C2" w:rsidRPr="00BA0C6D">
        <w:rPr>
          <w:rFonts w:ascii="Times New Roman" w:hAnsi="Times New Roman" w:cs="Times New Roman"/>
        </w:rPr>
        <w:t>adjectives</w:t>
      </w:r>
      <w:r>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003436C2" w:rsidRPr="00BA0C6D">
        <w:rPr>
          <w:rFonts w:ascii="Times New Roman" w:hAnsi="Times New Roman" w:cs="Times New Roman"/>
        </w:rPr>
        <w:t>pravý</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003436C2" w:rsidRPr="00BA0C6D">
        <w:rPr>
          <w:rFonts w:ascii="Times New Roman" w:hAnsi="Times New Roman" w:cs="Times New Roman"/>
        </w:rPr>
        <w:t>substanciálny</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(substantial)</w:t>
      </w:r>
      <w:r>
        <w:rPr>
          <w:rFonts w:ascii="Times New Roman" w:hAnsi="Times New Roman" w:cs="Times New Roman"/>
        </w:rPr>
        <w:t xml:space="preserve">? </w:t>
      </w:r>
      <w:r w:rsidR="00CD50CA">
        <w:rPr>
          <w:rFonts w:ascii="Times New Roman" w:hAnsi="Times New Roman" w:cs="Times New Roman"/>
        </w:rPr>
        <w:t>They</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markers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discourse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post-Formula</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attached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003436C2"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Krev</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differentiate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orthodox</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position</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Reformed</w:t>
      </w:r>
      <w:r w:rsidR="009825DE" w:rsidRPr="00BA0C6D">
        <w:rPr>
          <w:rFonts w:ascii="Times New Roman" w:hAnsi="Times New Roman" w:cs="Times New Roman"/>
        </w:rPr>
        <w:t xml:space="preserve"> </w:t>
      </w:r>
      <w:r w:rsidR="003436C2" w:rsidRPr="00BA0C6D">
        <w:rPr>
          <w:rFonts w:ascii="Times New Roman" w:hAnsi="Times New Roman" w:cs="Times New Roman"/>
        </w:rPr>
        <w:t>denial</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bodily</w:t>
      </w:r>
      <w:r w:rsidR="009825DE" w:rsidRPr="00BA0C6D">
        <w:rPr>
          <w:rFonts w:ascii="Times New Roman" w:hAnsi="Times New Roman" w:cs="Times New Roman"/>
        </w:rPr>
        <w:t xml:space="preserve"> </w:t>
      </w:r>
      <w:r w:rsidR="003436C2" w:rsidRPr="00BA0C6D">
        <w:rPr>
          <w:rFonts w:ascii="Times New Roman" w:hAnsi="Times New Roman" w:cs="Times New Roman"/>
        </w:rPr>
        <w:t>presence.</w:t>
      </w:r>
      <w:r w:rsidR="009825DE" w:rsidRPr="00BA0C6D">
        <w:rPr>
          <w:rFonts w:ascii="Times New Roman" w:hAnsi="Times New Roman" w:cs="Times New Roman"/>
        </w:rPr>
        <w:t xml:space="preserve"> </w:t>
      </w:r>
      <w:r w:rsidR="00CD50CA">
        <w:rPr>
          <w:rFonts w:ascii="Times New Roman" w:hAnsi="Times New Roman" w:cs="Times New Roman"/>
        </w:rPr>
        <w:t xml:space="preserve">But </w:t>
      </w:r>
      <w:r w:rsidR="00DC2E1A">
        <w:rPr>
          <w:rFonts w:ascii="Times New Roman" w:hAnsi="Times New Roman" w:cs="Times New Roman"/>
        </w:rPr>
        <w:t xml:space="preserve">we must be careful here.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absence</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doctrinal</w:t>
      </w:r>
      <w:r w:rsidR="009825DE" w:rsidRPr="00BA0C6D">
        <w:rPr>
          <w:rFonts w:ascii="Times New Roman" w:hAnsi="Times New Roman" w:cs="Times New Roman"/>
        </w:rPr>
        <w:t xml:space="preserve"> </w:t>
      </w:r>
      <w:r w:rsidR="003436C2" w:rsidRPr="00BA0C6D">
        <w:rPr>
          <w:rFonts w:ascii="Times New Roman" w:hAnsi="Times New Roman" w:cs="Times New Roman"/>
        </w:rPr>
        <w:t>weakness.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choice.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rite</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Czech-Lutheran</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0069FE">
        <w:rPr>
          <w:rFonts w:ascii="Times New Roman" w:hAnsi="Times New Roman" w:cs="Times New Roman"/>
        </w:rPr>
        <w:t>, as we noted above. It is</w:t>
      </w:r>
      <w:r w:rsidR="009825DE" w:rsidRPr="00BA0C6D">
        <w:rPr>
          <w:rFonts w:ascii="Times New Roman" w:hAnsi="Times New Roman" w:cs="Times New Roman"/>
        </w:rPr>
        <w:t xml:space="preserve"> </w:t>
      </w:r>
      <w:r w:rsidR="003436C2" w:rsidRPr="00BA0C6D">
        <w:rPr>
          <w:rFonts w:ascii="Times New Roman" w:hAnsi="Times New Roman" w:cs="Times New Roman"/>
        </w:rPr>
        <w:t>theologically</w:t>
      </w:r>
      <w:r w:rsidR="009825DE" w:rsidRPr="00BA0C6D">
        <w:rPr>
          <w:rFonts w:ascii="Times New Roman" w:hAnsi="Times New Roman" w:cs="Times New Roman"/>
        </w:rPr>
        <w:t xml:space="preserve"> </w:t>
      </w:r>
      <w:r w:rsidR="003436C2" w:rsidRPr="00BA0C6D">
        <w:rPr>
          <w:rFonts w:ascii="Times New Roman" w:hAnsi="Times New Roman" w:cs="Times New Roman"/>
        </w:rPr>
        <w:t>anchored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words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institution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own</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alignment</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76071A">
        <w:rPr>
          <w:rFonts w:ascii="Times New Roman" w:hAnsi="Times New Roman" w:cs="Times New Roman"/>
          <w:i/>
          <w:iCs/>
        </w:rPr>
        <w:t>Augsburg</w:t>
      </w:r>
      <w:r w:rsidR="009825DE" w:rsidRPr="0076071A">
        <w:rPr>
          <w:rFonts w:ascii="Times New Roman" w:hAnsi="Times New Roman" w:cs="Times New Roman"/>
          <w:i/>
          <w:iCs/>
        </w:rPr>
        <w:t xml:space="preserve"> </w:t>
      </w:r>
      <w:r w:rsidR="003436C2" w:rsidRPr="0076071A">
        <w:rPr>
          <w:rFonts w:ascii="Times New Roman" w:hAnsi="Times New Roman" w:cs="Times New Roman"/>
          <w:i/>
          <w:iCs/>
        </w:rPr>
        <w:t>Confession</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pragmatically</w:t>
      </w:r>
      <w:r w:rsidR="009825DE" w:rsidRPr="00BA0C6D">
        <w:rPr>
          <w:rFonts w:ascii="Times New Roman" w:hAnsi="Times New Roman" w:cs="Times New Roman"/>
        </w:rPr>
        <w:t xml:space="preserve"> </w:t>
      </w:r>
      <w:r w:rsidR="003436C2" w:rsidRPr="00BA0C6D">
        <w:rPr>
          <w:rFonts w:ascii="Times New Roman" w:hAnsi="Times New Roman" w:cs="Times New Roman"/>
        </w:rPr>
        <w:t>silent</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distinctives.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put</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slightly</w:t>
      </w:r>
      <w:r w:rsidR="009825DE" w:rsidRPr="00BA0C6D">
        <w:rPr>
          <w:rFonts w:ascii="Times New Roman" w:hAnsi="Times New Roman" w:cs="Times New Roman"/>
        </w:rPr>
        <w:t xml:space="preserve"> </w:t>
      </w:r>
      <w:r w:rsidR="003436C2" w:rsidRPr="00BA0C6D">
        <w:rPr>
          <w:rFonts w:ascii="Times New Roman" w:hAnsi="Times New Roman" w:cs="Times New Roman"/>
        </w:rPr>
        <w:t>differently: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says</w:t>
      </w:r>
      <w:r w:rsidR="009825DE" w:rsidRPr="00BA0C6D">
        <w:rPr>
          <w:rFonts w:ascii="Times New Roman" w:hAnsi="Times New Roman" w:cs="Times New Roman"/>
        </w:rPr>
        <w:t xml:space="preserve"> </w:t>
      </w:r>
      <w:r w:rsidR="003436C2" w:rsidRPr="00BA0C6D">
        <w:rPr>
          <w:rFonts w:ascii="Times New Roman" w:hAnsi="Times New Roman" w:cs="Times New Roman"/>
        </w:rPr>
        <w:t>enough</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confessionally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does</w:t>
      </w:r>
      <w:proofErr w:type="gramEnd"/>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say</w:t>
      </w:r>
      <w:proofErr w:type="gramEnd"/>
      <w:r w:rsidR="009825DE" w:rsidRPr="00BA0C6D">
        <w:rPr>
          <w:rFonts w:ascii="Times New Roman" w:hAnsi="Times New Roman" w:cs="Times New Roman"/>
        </w:rPr>
        <w:t xml:space="preserve"> </w:t>
      </w:r>
      <w:r w:rsidR="003436C2" w:rsidRPr="00BA0C6D">
        <w:rPr>
          <w:rFonts w:ascii="Times New Roman" w:hAnsi="Times New Roman" w:cs="Times New Roman"/>
        </w:rPr>
        <w:t>enough</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two</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p>
    <w:p w14:paraId="19ECCD9E" w14:textId="77777777" w:rsidR="00CC0C80" w:rsidRDefault="003436C2" w:rsidP="002B5C09">
      <w:pPr>
        <w:spacing w:after="0" w:line="276" w:lineRule="auto"/>
        <w:rPr>
          <w:rFonts w:ascii="Times New Roman" w:hAnsi="Times New Roman" w:cs="Times New Roman"/>
        </w:rPr>
      </w:pPr>
      <w:r w:rsidRPr="00BA0C6D">
        <w:rPr>
          <w:rFonts w:ascii="Times New Roman" w:hAnsi="Times New Roman" w:cs="Times New Roman"/>
        </w:rPr>
        <w:t>Several</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confirmations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drawn</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other</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briefly.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purpose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distinctly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
    <w:p w14:paraId="01A8987F" w14:textId="6C1840DE" w:rsidR="00CC0C80" w:rsidRDefault="00F82B98" w:rsidP="00CC0C80">
      <w:pPr>
        <w:spacing w:after="0" w:line="276" w:lineRule="auto"/>
        <w:ind w:left="576" w:right="576"/>
        <w:rPr>
          <w:rFonts w:ascii="Times New Roman" w:hAnsi="Times New Roman" w:cs="Times New Roman"/>
        </w:rPr>
      </w:pPr>
      <w:r w:rsidRPr="00BA0C6D">
        <w:rPr>
          <w:rFonts w:ascii="Times New Roman" w:hAnsi="Times New Roman" w:cs="Times New Roman"/>
        </w:rPr>
        <w:t>“</w:t>
      </w:r>
      <w:proofErr w:type="gramStart"/>
      <w:r w:rsidR="003436C2" w:rsidRPr="00BA0C6D">
        <w:rPr>
          <w:rFonts w:ascii="Times New Roman" w:hAnsi="Times New Roman" w:cs="Times New Roman"/>
        </w:rPr>
        <w:t>ta</w:t>
      </w:r>
      <w:proofErr w:type="gram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přeswatá</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Swátost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gest</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obzwlásstnijmu</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potěssenij</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posylněnij</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dána</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bijdným</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zarmauceným</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swědomijm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8810C6">
        <w:rPr>
          <w:rFonts w:ascii="Times New Roman" w:hAnsi="Times New Roman" w:cs="Times New Roman"/>
        </w:rPr>
        <w:t>[</w:t>
      </w:r>
      <w:r w:rsidRPr="00BA0C6D">
        <w:rPr>
          <w:rFonts w:ascii="Times New Roman" w:hAnsi="Times New Roman" w:cs="Times New Roman"/>
        </w:rPr>
        <w:t>“</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most</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Sacrament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given</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special</w:t>
      </w:r>
      <w:r w:rsidR="009825DE" w:rsidRPr="00BA0C6D">
        <w:rPr>
          <w:rFonts w:ascii="Times New Roman" w:hAnsi="Times New Roman" w:cs="Times New Roman"/>
        </w:rPr>
        <w:t xml:space="preserve"> </w:t>
      </w:r>
      <w:r w:rsidR="003436C2" w:rsidRPr="00BA0C6D">
        <w:rPr>
          <w:rFonts w:ascii="Times New Roman" w:hAnsi="Times New Roman" w:cs="Times New Roman"/>
        </w:rPr>
        <w:t>consolation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strengthening</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poor</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troubled</w:t>
      </w:r>
      <w:r w:rsidR="009825DE" w:rsidRPr="00BA0C6D">
        <w:rPr>
          <w:rFonts w:ascii="Times New Roman" w:hAnsi="Times New Roman" w:cs="Times New Roman"/>
        </w:rPr>
        <w:t xml:space="preserve"> </w:t>
      </w:r>
      <w:r w:rsidR="003436C2" w:rsidRPr="00BA0C6D">
        <w:rPr>
          <w:rFonts w:ascii="Times New Roman" w:hAnsi="Times New Roman" w:cs="Times New Roman"/>
        </w:rPr>
        <w:t>consciences</w:t>
      </w:r>
      <w:r w:rsidRPr="00BA0C6D">
        <w:rPr>
          <w:rFonts w:ascii="Times New Roman" w:hAnsi="Times New Roman" w:cs="Times New Roman"/>
        </w:rPr>
        <w:t>”</w:t>
      </w:r>
      <w:r w:rsidR="008810C6">
        <w:rPr>
          <w:rFonts w:ascii="Times New Roman" w:hAnsi="Times New Roman" w:cs="Times New Roman"/>
        </w:rPr>
        <w:t>]</w:t>
      </w:r>
      <w:r w:rsidR="003436C2" w:rsidRPr="00BA0C6D">
        <w:rPr>
          <w:rFonts w:ascii="Times New Roman" w:hAnsi="Times New Roman" w:cs="Times New Roman"/>
        </w:rPr>
        <w:t>.</w:t>
      </w:r>
      <w:r w:rsidR="0019616C" w:rsidRPr="00BA0C6D">
        <w:rPr>
          <w:rStyle w:val="FootnoteReference"/>
          <w:rFonts w:ascii="Times New Roman" w:hAnsi="Times New Roman" w:cs="Times New Roman"/>
        </w:rPr>
        <w:footnoteReference w:id="22"/>
      </w:r>
      <w:r w:rsidR="009825DE" w:rsidRPr="00BA0C6D">
        <w:rPr>
          <w:rFonts w:ascii="Times New Roman" w:hAnsi="Times New Roman" w:cs="Times New Roman"/>
        </w:rPr>
        <w:t xml:space="preserve"> </w:t>
      </w:r>
    </w:p>
    <w:p w14:paraId="11E5F378" w14:textId="77777777" w:rsidR="00DE2F5B"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consolatio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conscientiae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purest</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accent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distinguishes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piety</w:t>
      </w:r>
      <w:r w:rsidR="009825DE" w:rsidRPr="00BA0C6D">
        <w:rPr>
          <w:rFonts w:ascii="Times New Roman" w:hAnsi="Times New Roman" w:cs="Times New Roman"/>
        </w:rPr>
        <w:t xml:space="preserve"> </w:t>
      </w:r>
      <w:r w:rsidR="004B36E9">
        <w:rPr>
          <w:rFonts w:ascii="Times New Roman" w:hAnsi="Times New Roman" w:cs="Times New Roman"/>
        </w:rPr>
        <w:t>in</w:t>
      </w:r>
      <w:r w:rsidR="00BA4AEE">
        <w:rPr>
          <w:rFonts w:ascii="Times New Roman" w:hAnsi="Times New Roman" w:cs="Times New Roman"/>
        </w:rPr>
        <w:t xml:space="preserve"> th</w:t>
      </w:r>
      <w:r w:rsidR="004B36E9">
        <w:rPr>
          <w:rFonts w:ascii="Times New Roman" w:hAnsi="Times New Roman" w:cs="Times New Roman"/>
        </w:rPr>
        <w:t xml:space="preserve">at specific milieu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2149E6">
        <w:rPr>
          <w:rFonts w:ascii="Times New Roman" w:hAnsi="Times New Roman" w:cs="Times New Roman"/>
        </w:rPr>
        <w:t>sanctifying-transformative</w:t>
      </w:r>
      <w:r w:rsidR="009825DE" w:rsidRPr="002149E6">
        <w:rPr>
          <w:rFonts w:ascii="Times New Roman" w:hAnsi="Times New Roman" w:cs="Times New Roman"/>
        </w:rPr>
        <w:t xml:space="preserve"> </w:t>
      </w:r>
      <w:r w:rsidRPr="002149E6">
        <w:rPr>
          <w:rFonts w:ascii="Times New Roman" w:hAnsi="Times New Roman" w:cs="Times New Roman"/>
        </w:rPr>
        <w:t>emphasis</w:t>
      </w:r>
      <w:r w:rsidR="009825DE" w:rsidRPr="002149E6">
        <w:rPr>
          <w:rFonts w:ascii="Times New Roman" w:hAnsi="Times New Roman" w:cs="Times New Roman"/>
        </w:rPr>
        <w:t xml:space="preserve"> </w:t>
      </w:r>
      <w:r w:rsidRPr="002149E6">
        <w:rPr>
          <w:rFonts w:ascii="Times New Roman" w:hAnsi="Times New Roman" w:cs="Times New Roman"/>
        </w:rPr>
        <w:t>of</w:t>
      </w:r>
      <w:r w:rsidR="009825DE" w:rsidRPr="002149E6">
        <w:rPr>
          <w:rFonts w:ascii="Times New Roman" w:hAnsi="Times New Roman" w:cs="Times New Roman"/>
        </w:rPr>
        <w:t xml:space="preserve"> </w:t>
      </w:r>
      <w:proofErr w:type="spellStart"/>
      <w:r w:rsidRPr="002149E6">
        <w:rPr>
          <w:rFonts w:ascii="Times New Roman" w:hAnsi="Times New Roman" w:cs="Times New Roman"/>
        </w:rPr>
        <w:t>Utraquist</w:t>
      </w:r>
      <w:proofErr w:type="spellEnd"/>
      <w:r w:rsidR="009825DE" w:rsidRPr="002149E6">
        <w:rPr>
          <w:rFonts w:ascii="Times New Roman" w:hAnsi="Times New Roman" w:cs="Times New Roman"/>
        </w:rPr>
        <w:t xml:space="preserve"> </w:t>
      </w:r>
      <w:r w:rsidRPr="002149E6">
        <w:rPr>
          <w:rFonts w:ascii="Times New Roman" w:hAnsi="Times New Roman" w:cs="Times New Roman"/>
        </w:rPr>
        <w:t>sacramental</w:t>
      </w:r>
      <w:r w:rsidR="009825DE" w:rsidRPr="002149E6">
        <w:rPr>
          <w:rFonts w:ascii="Times New Roman" w:hAnsi="Times New Roman" w:cs="Times New Roman"/>
        </w:rPr>
        <w:t xml:space="preserve"> </w:t>
      </w:r>
      <w:r w:rsidRPr="002149E6">
        <w:rPr>
          <w:rFonts w:ascii="Times New Roman" w:hAnsi="Times New Roman" w:cs="Times New Roman"/>
        </w:rPr>
        <w:t>practice</w:t>
      </w:r>
      <w:r w:rsidR="009825DE" w:rsidRPr="002149E6">
        <w:rPr>
          <w:rFonts w:ascii="Times New Roman" w:hAnsi="Times New Roman" w:cs="Times New Roman"/>
        </w:rPr>
        <w:t xml:space="preserve"> </w:t>
      </w:r>
      <w:r w:rsidRPr="002149E6">
        <w:rPr>
          <w:rFonts w:ascii="Times New Roman" w:hAnsi="Times New Roman" w:cs="Times New Roman"/>
        </w:rPr>
        <w:t>and</w:t>
      </w:r>
      <w:r w:rsidR="009825DE" w:rsidRPr="002149E6">
        <w:rPr>
          <w:rFonts w:ascii="Times New Roman" w:hAnsi="Times New Roman" w:cs="Times New Roman"/>
        </w:rPr>
        <w:t xml:space="preserve"> </w:t>
      </w:r>
      <w:r w:rsidRPr="002149E6">
        <w:rPr>
          <w:rFonts w:ascii="Times New Roman" w:hAnsi="Times New Roman" w:cs="Times New Roman"/>
        </w:rPr>
        <w:t>the</w:t>
      </w:r>
      <w:r w:rsidR="009825DE" w:rsidRPr="002149E6">
        <w:rPr>
          <w:rFonts w:ascii="Times New Roman" w:hAnsi="Times New Roman" w:cs="Times New Roman"/>
        </w:rPr>
        <w:t xml:space="preserve"> </w:t>
      </w:r>
      <w:r w:rsidRPr="002149E6">
        <w:rPr>
          <w:rFonts w:ascii="Times New Roman" w:hAnsi="Times New Roman" w:cs="Times New Roman"/>
        </w:rPr>
        <w:t>disciplinary-communal</w:t>
      </w:r>
      <w:r w:rsidR="009825DE" w:rsidRPr="002149E6">
        <w:rPr>
          <w:rFonts w:ascii="Times New Roman" w:hAnsi="Times New Roman" w:cs="Times New Roman"/>
        </w:rPr>
        <w:t xml:space="preserve"> </w:t>
      </w:r>
      <w:r w:rsidRPr="002149E6">
        <w:rPr>
          <w:rFonts w:ascii="Times New Roman" w:hAnsi="Times New Roman" w:cs="Times New Roman"/>
        </w:rPr>
        <w:t>emphasis</w:t>
      </w:r>
      <w:r w:rsidR="009825DE" w:rsidRPr="002149E6">
        <w:rPr>
          <w:rFonts w:ascii="Times New Roman" w:hAnsi="Times New Roman" w:cs="Times New Roman"/>
        </w:rPr>
        <w:t xml:space="preserve"> </w:t>
      </w:r>
      <w:r w:rsidRPr="002149E6">
        <w:rPr>
          <w:rFonts w:ascii="Times New Roman" w:hAnsi="Times New Roman" w:cs="Times New Roman"/>
        </w:rPr>
        <w:t>of</w:t>
      </w:r>
      <w:r w:rsidR="009825DE" w:rsidRPr="002149E6">
        <w:rPr>
          <w:rFonts w:ascii="Times New Roman" w:hAnsi="Times New Roman" w:cs="Times New Roman"/>
        </w:rPr>
        <w:t xml:space="preserve"> </w:t>
      </w:r>
      <w:r w:rsidRPr="002149E6">
        <w:rPr>
          <w:rFonts w:ascii="Times New Roman" w:hAnsi="Times New Roman" w:cs="Times New Roman"/>
        </w:rPr>
        <w:t>the</w:t>
      </w:r>
      <w:r w:rsidR="009825DE" w:rsidRPr="002149E6">
        <w:rPr>
          <w:rFonts w:ascii="Times New Roman" w:hAnsi="Times New Roman" w:cs="Times New Roman"/>
        </w:rPr>
        <w:t xml:space="preserve"> </w:t>
      </w:r>
      <w:r w:rsidRPr="002149E6">
        <w:rPr>
          <w:rFonts w:ascii="Times New Roman" w:hAnsi="Times New Roman" w:cs="Times New Roman"/>
        </w:rPr>
        <w:lastRenderedPageBreak/>
        <w:t>Unity</w:t>
      </w:r>
      <w:r w:rsidR="009825DE" w:rsidRPr="002149E6">
        <w:rPr>
          <w:rFonts w:ascii="Times New Roman" w:hAnsi="Times New Roman" w:cs="Times New Roman"/>
        </w:rPr>
        <w:t xml:space="preserve"> </w:t>
      </w:r>
      <w:r w:rsidRPr="002149E6">
        <w:rPr>
          <w:rFonts w:ascii="Times New Roman" w:hAnsi="Times New Roman" w:cs="Times New Roman"/>
        </w:rPr>
        <w:t>of</w:t>
      </w:r>
      <w:r w:rsidR="009825DE" w:rsidRPr="002149E6">
        <w:rPr>
          <w:rFonts w:ascii="Times New Roman" w:hAnsi="Times New Roman" w:cs="Times New Roman"/>
        </w:rPr>
        <w:t xml:space="preserve"> </w:t>
      </w:r>
      <w:r w:rsidRPr="002149E6">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longer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thanksgiving</w:t>
      </w:r>
      <w:r w:rsidR="009825DE" w:rsidRPr="00BA0C6D">
        <w:rPr>
          <w:rFonts w:ascii="Times New Roman" w:hAnsi="Times New Roman" w:cs="Times New Roman"/>
        </w:rPr>
        <w:t xml:space="preserve"> </w:t>
      </w:r>
      <w:r w:rsidRPr="00BA0C6D">
        <w:rPr>
          <w:rFonts w:ascii="Times New Roman" w:hAnsi="Times New Roman" w:cs="Times New Roman"/>
        </w:rPr>
        <w:t>prayers</w:t>
      </w:r>
      <w:r w:rsidR="009825DE" w:rsidRPr="00BA0C6D">
        <w:rPr>
          <w:rFonts w:ascii="Times New Roman" w:hAnsi="Times New Roman" w:cs="Times New Roman"/>
        </w:rPr>
        <w:t xml:space="preserve"> </w:t>
      </w:r>
      <w:r w:rsidRPr="00BA0C6D">
        <w:rPr>
          <w:rFonts w:ascii="Times New Roman" w:hAnsi="Times New Roman" w:cs="Times New Roman"/>
        </w:rPr>
        <w:t>offered</w:t>
      </w:r>
      <w:r w:rsidR="009825DE" w:rsidRPr="00BA0C6D">
        <w:rPr>
          <w:rFonts w:ascii="Times New Roman" w:hAnsi="Times New Roman" w:cs="Times New Roman"/>
        </w:rPr>
        <w:t xml:space="preserve"> </w:t>
      </w:r>
      <w:r w:rsidRPr="00BA0C6D">
        <w:rPr>
          <w:rFonts w:ascii="Times New Roman" w:hAnsi="Times New Roman" w:cs="Times New Roman"/>
        </w:rPr>
        <w:t>after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moves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step</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presence-language:</w:t>
      </w:r>
      <w:r w:rsidR="009825DE" w:rsidRPr="00BA0C6D">
        <w:rPr>
          <w:rFonts w:ascii="Times New Roman" w:hAnsi="Times New Roman" w:cs="Times New Roman"/>
        </w:rPr>
        <w:t xml:space="preserve"> </w:t>
      </w:r>
    </w:p>
    <w:p w14:paraId="20F9CF89" w14:textId="77777777" w:rsidR="00DE2F5B" w:rsidRDefault="00F82B98" w:rsidP="00DE2F5B">
      <w:pPr>
        <w:spacing w:after="0" w:line="276" w:lineRule="auto"/>
        <w:ind w:left="576" w:right="576"/>
        <w:rPr>
          <w:rFonts w:ascii="Times New Roman" w:hAnsi="Times New Roman" w:cs="Times New Roman"/>
        </w:rPr>
      </w:pPr>
      <w:r w:rsidRPr="00BA0C6D">
        <w:rPr>
          <w:rFonts w:ascii="Times New Roman" w:hAnsi="Times New Roman" w:cs="Times New Roman"/>
        </w:rPr>
        <w:t>“</w:t>
      </w:r>
      <w:proofErr w:type="spellStart"/>
      <w:r w:rsidR="003436C2" w:rsidRPr="00BA0C6D">
        <w:rPr>
          <w:rFonts w:ascii="Times New Roman" w:hAnsi="Times New Roman" w:cs="Times New Roman"/>
        </w:rPr>
        <w:t>že</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gsy</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skrze</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Syna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swého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milého</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tu</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welebnau</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Swátost</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vstanowiti</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ráčil</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nijžto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Tělo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geho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Swaté</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gijme</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Krew</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geho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Swatau</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pigeme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your</w:t>
      </w:r>
      <w:r w:rsidR="009825DE" w:rsidRPr="00BA0C6D">
        <w:rPr>
          <w:rFonts w:ascii="Times New Roman" w:hAnsi="Times New Roman" w:cs="Times New Roman"/>
        </w:rPr>
        <w:t xml:space="preserve"> </w:t>
      </w:r>
      <w:r w:rsidR="003436C2" w:rsidRPr="00BA0C6D">
        <w:rPr>
          <w:rFonts w:ascii="Times New Roman" w:hAnsi="Times New Roman" w:cs="Times New Roman"/>
        </w:rPr>
        <w:t>beloved</w:t>
      </w:r>
      <w:r w:rsidR="009825DE" w:rsidRPr="00BA0C6D">
        <w:rPr>
          <w:rFonts w:ascii="Times New Roman" w:hAnsi="Times New Roman" w:cs="Times New Roman"/>
        </w:rPr>
        <w:t xml:space="preserve"> </w:t>
      </w:r>
      <w:r w:rsidR="003436C2" w:rsidRPr="00BA0C6D">
        <w:rPr>
          <w:rFonts w:ascii="Times New Roman" w:hAnsi="Times New Roman" w:cs="Times New Roman"/>
        </w:rPr>
        <w:t>Son</w:t>
      </w:r>
      <w:r w:rsidR="009825DE" w:rsidRPr="00BA0C6D">
        <w:rPr>
          <w:rFonts w:ascii="Times New Roman" w:hAnsi="Times New Roman" w:cs="Times New Roman"/>
        </w:rPr>
        <w:t xml:space="preserve"> </w:t>
      </w:r>
      <w:r w:rsidR="003436C2" w:rsidRPr="00BA0C6D">
        <w:rPr>
          <w:rFonts w:ascii="Times New Roman" w:hAnsi="Times New Roman" w:cs="Times New Roman"/>
        </w:rPr>
        <w:t>you</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deigned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establish</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venerable</w:t>
      </w:r>
      <w:r w:rsidR="009825DE" w:rsidRPr="00BA0C6D">
        <w:rPr>
          <w:rFonts w:ascii="Times New Roman" w:hAnsi="Times New Roman" w:cs="Times New Roman"/>
        </w:rPr>
        <w:t xml:space="preserve"> </w:t>
      </w:r>
      <w:r w:rsidR="003436C2" w:rsidRPr="00BA0C6D">
        <w:rPr>
          <w:rFonts w:ascii="Times New Roman" w:hAnsi="Times New Roman" w:cs="Times New Roman"/>
        </w:rPr>
        <w:t>Sacrament,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we</w:t>
      </w:r>
      <w:r w:rsidR="009825DE" w:rsidRPr="00BA0C6D">
        <w:rPr>
          <w:rFonts w:ascii="Times New Roman" w:hAnsi="Times New Roman" w:cs="Times New Roman"/>
        </w:rPr>
        <w:t xml:space="preserve"> </w:t>
      </w:r>
      <w:r w:rsidR="003436C2" w:rsidRPr="00BA0C6D">
        <w:rPr>
          <w:rFonts w:ascii="Times New Roman" w:hAnsi="Times New Roman" w:cs="Times New Roman"/>
        </w:rPr>
        <w:t>eat</w:t>
      </w:r>
      <w:r w:rsidR="009825DE" w:rsidRPr="00BA0C6D">
        <w:rPr>
          <w:rFonts w:ascii="Times New Roman" w:hAnsi="Times New Roman" w:cs="Times New Roman"/>
        </w:rPr>
        <w:t xml:space="preserve"> </w:t>
      </w:r>
      <w:r w:rsidR="003436C2" w:rsidRPr="00BA0C6D">
        <w:rPr>
          <w:rFonts w:ascii="Times New Roman" w:hAnsi="Times New Roman" w:cs="Times New Roman"/>
        </w:rPr>
        <w:t>his</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drink</w:t>
      </w:r>
      <w:r w:rsidR="009825DE" w:rsidRPr="00BA0C6D">
        <w:rPr>
          <w:rFonts w:ascii="Times New Roman" w:hAnsi="Times New Roman" w:cs="Times New Roman"/>
        </w:rPr>
        <w:t xml:space="preserve"> </w:t>
      </w:r>
      <w:r w:rsidR="003436C2" w:rsidRPr="00BA0C6D">
        <w:rPr>
          <w:rFonts w:ascii="Times New Roman" w:hAnsi="Times New Roman" w:cs="Times New Roman"/>
        </w:rPr>
        <w:t>his</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Pr="00BA0C6D">
        <w:rPr>
          <w:rFonts w:ascii="Times New Roman" w:hAnsi="Times New Roman" w:cs="Times New Roman"/>
        </w:rPr>
        <w:t>”</w:t>
      </w:r>
      <w:r w:rsidR="003436C2" w:rsidRPr="00BA0C6D">
        <w:rPr>
          <w:rFonts w:ascii="Times New Roman" w:hAnsi="Times New Roman" w:cs="Times New Roman"/>
        </w:rPr>
        <w:t>.</w:t>
      </w:r>
      <w:r w:rsidR="00C82123" w:rsidRPr="00BA0C6D">
        <w:rPr>
          <w:rStyle w:val="FootnoteReference"/>
          <w:rFonts w:ascii="Times New Roman" w:hAnsi="Times New Roman" w:cs="Times New Roman"/>
        </w:rPr>
        <w:footnoteReference w:id="23"/>
      </w:r>
      <w:r w:rsidR="009825DE" w:rsidRPr="00BA0C6D">
        <w:rPr>
          <w:rFonts w:ascii="Times New Roman" w:hAnsi="Times New Roman" w:cs="Times New Roman"/>
        </w:rPr>
        <w:t xml:space="preserve"> </w:t>
      </w:r>
    </w:p>
    <w:p w14:paraId="23935703" w14:textId="3DB9EE5A"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presence-language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entire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Yet</w:t>
      </w:r>
      <w:r w:rsidR="009825DE" w:rsidRPr="00BA0C6D">
        <w:rPr>
          <w:rFonts w:ascii="Times New Roman" w:hAnsi="Times New Roman" w:cs="Times New Roman"/>
        </w:rPr>
        <w:t xml:space="preserve"> </w:t>
      </w:r>
      <w:r w:rsidRPr="00BA0C6D">
        <w:rPr>
          <w:rFonts w:ascii="Times New Roman" w:hAnsi="Times New Roman" w:cs="Times New Roman"/>
        </w:rPr>
        <w:t>attend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syntax:</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w:t>
      </w:r>
      <w:r w:rsidR="009825DE" w:rsidRPr="00BA0C6D">
        <w:rPr>
          <w:rFonts w:ascii="Times New Roman" w:hAnsi="Times New Roman" w:cs="Times New Roman"/>
        </w:rPr>
        <w:t xml:space="preserve"> </w:t>
      </w:r>
      <w:proofErr w:type="spellStart"/>
      <w:r w:rsidRPr="00BA0C6D">
        <w:rPr>
          <w:rFonts w:ascii="Times New Roman" w:hAnsi="Times New Roman" w:cs="Times New Roman"/>
        </w:rPr>
        <w:t>nijžto</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Tělo</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geho</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Swaté</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gijme</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we</w:t>
      </w:r>
      <w:r w:rsidR="009825DE" w:rsidRPr="00BA0C6D">
        <w:rPr>
          <w:rFonts w:ascii="Times New Roman" w:hAnsi="Times New Roman" w:cs="Times New Roman"/>
        </w:rPr>
        <w:t xml:space="preserve"> </w:t>
      </w:r>
      <w:r w:rsidRPr="00BA0C6D">
        <w:rPr>
          <w:rFonts w:ascii="Times New Roman" w:hAnsi="Times New Roman" w:cs="Times New Roman"/>
        </w:rPr>
        <w:t>eat</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Holy</w:t>
      </w:r>
      <w:r w:rsidR="009825DE" w:rsidRPr="00BA0C6D">
        <w:rPr>
          <w:rFonts w:ascii="Times New Roman" w:hAnsi="Times New Roman" w:cs="Times New Roman"/>
        </w:rPr>
        <w:t xml:space="preserve"> </w:t>
      </w:r>
      <w:r w:rsidRPr="00BA0C6D">
        <w:rPr>
          <w:rFonts w:ascii="Times New Roman" w:hAnsi="Times New Roman" w:cs="Times New Roman"/>
        </w:rPr>
        <w:t>Body</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proofErr w:type="gramStart"/>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located</w:t>
      </w:r>
      <w:r w:rsidR="009825DE" w:rsidRPr="00BA0C6D">
        <w:rPr>
          <w:rFonts w:ascii="Times New Roman" w:hAnsi="Times New Roman" w:cs="Times New Roman"/>
        </w:rPr>
        <w:t xml:space="preserve"> </w:t>
      </w:r>
      <w:r w:rsidRPr="00BA0C6D">
        <w:rPr>
          <w:rFonts w:ascii="Times New Roman" w:hAnsi="Times New Roman" w:cs="Times New Roman"/>
        </w:rPr>
        <w:t>in</w:t>
      </w:r>
      <w:proofErr w:type="gramEnd"/>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sacramental</w:t>
      </w:r>
      <w:r w:rsidR="009825DE" w:rsidRPr="00BA0C6D">
        <w:rPr>
          <w:rFonts w:ascii="Times New Roman" w:hAnsi="Times New Roman" w:cs="Times New Roman"/>
          <w:i/>
          <w:iCs/>
        </w:rPr>
        <w:t xml:space="preserve"> </w:t>
      </w:r>
      <w:r w:rsidRPr="00BA0C6D">
        <w:rPr>
          <w:rFonts w:ascii="Times New Roman" w:hAnsi="Times New Roman" w:cs="Times New Roman"/>
          <w:i/>
          <w:iCs/>
        </w:rPr>
        <w:t>action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identified</w:t>
      </w:r>
      <w:r w:rsidR="009825DE" w:rsidRPr="00BA0C6D">
        <w:rPr>
          <w:rFonts w:ascii="Times New Roman" w:hAnsi="Times New Roman" w:cs="Times New Roman"/>
        </w:rPr>
        <w:t xml:space="preserve"> </w:t>
      </w:r>
      <w:r w:rsidRPr="00BA0C6D">
        <w:rPr>
          <w:rFonts w:ascii="Times New Roman" w:hAnsi="Times New Roman" w:cs="Times New Roman"/>
        </w:rPr>
        <w:t>specifically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elements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wine.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real-presence-compatible;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spiritual-presence-compatible.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commit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side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2750CF">
        <w:rPr>
          <w:rFonts w:ascii="Times New Roman" w:hAnsi="Times New Roman" w:cs="Times New Roman"/>
          <w:i/>
          <w:iCs/>
        </w:rPr>
        <w:t>Formula</w:t>
      </w:r>
      <w:r w:rsidR="009825DE" w:rsidRPr="002750CF">
        <w:rPr>
          <w:rFonts w:ascii="Times New Roman" w:hAnsi="Times New Roman" w:cs="Times New Roman"/>
          <w:i/>
          <w:iCs/>
        </w:rPr>
        <w:t xml:space="preserve"> </w:t>
      </w:r>
      <w:r w:rsidRPr="002750CF">
        <w:rPr>
          <w:rFonts w:ascii="Times New Roman" w:hAnsi="Times New Roman" w:cs="Times New Roman"/>
          <w:i/>
          <w:iCs/>
        </w:rPr>
        <w:t>of</w:t>
      </w:r>
      <w:r w:rsidR="009825DE" w:rsidRPr="002750CF">
        <w:rPr>
          <w:rFonts w:ascii="Times New Roman" w:hAnsi="Times New Roman" w:cs="Times New Roman"/>
          <w:i/>
          <w:iCs/>
        </w:rPr>
        <w:t xml:space="preserve"> </w:t>
      </w:r>
      <w:r w:rsidRPr="002750CF">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drawn.</w:t>
      </w:r>
    </w:p>
    <w:p w14:paraId="667DD69E" w14:textId="3D9D3735" w:rsidR="003436C2" w:rsidRPr="00BA0C6D" w:rsidRDefault="00AE4CC6" w:rsidP="002B5C09">
      <w:pPr>
        <w:spacing w:after="0" w:line="276" w:lineRule="auto"/>
        <w:rPr>
          <w:rFonts w:ascii="Times New Roman" w:hAnsi="Times New Roman" w:cs="Times New Roman"/>
        </w:rPr>
      </w:pPr>
      <w:r>
        <w:rPr>
          <w:rFonts w:ascii="Times New Roman" w:hAnsi="Times New Roman" w:cs="Times New Roman"/>
        </w:rPr>
        <w:t xml:space="preserve">How do we make sense of these </w:t>
      </w:r>
      <w:r w:rsidR="00937647">
        <w:rPr>
          <w:rFonts w:ascii="Times New Roman" w:hAnsi="Times New Roman" w:cs="Times New Roman"/>
        </w:rPr>
        <w:t xml:space="preserve">notable irenic formulations? </w:t>
      </w:r>
      <w:r w:rsidR="003436C2" w:rsidRPr="00BA0C6D">
        <w:rPr>
          <w:rFonts w:ascii="Times New Roman" w:hAnsi="Times New Roman" w:cs="Times New Roman"/>
        </w:rPr>
        <w:t>Located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broader</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landscape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makes</w:t>
      </w:r>
      <w:r w:rsidR="009825DE" w:rsidRPr="00BA0C6D">
        <w:rPr>
          <w:rFonts w:ascii="Times New Roman" w:hAnsi="Times New Roman" w:cs="Times New Roman"/>
        </w:rPr>
        <w:t xml:space="preserve"> </w:t>
      </w:r>
      <w:r w:rsidR="003436C2" w:rsidRPr="00BA0C6D">
        <w:rPr>
          <w:rFonts w:ascii="Times New Roman" w:hAnsi="Times New Roman" w:cs="Times New Roman"/>
        </w:rPr>
        <w:t>strategic</w:t>
      </w:r>
      <w:r w:rsidR="009825DE" w:rsidRPr="00BA0C6D">
        <w:rPr>
          <w:rFonts w:ascii="Times New Roman" w:hAnsi="Times New Roman" w:cs="Times New Roman"/>
        </w:rPr>
        <w:t xml:space="preserve"> </w:t>
      </w:r>
      <w:r w:rsidR="003436C2" w:rsidRPr="00BA0C6D">
        <w:rPr>
          <w:rFonts w:ascii="Times New Roman" w:hAnsi="Times New Roman" w:cs="Times New Roman"/>
        </w:rPr>
        <w:t>sense.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compiled</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ordained</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drawing</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Brandenburg,</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Württemberg</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sources,</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ministering</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religious</w:t>
      </w:r>
      <w:r w:rsidR="009825DE" w:rsidRPr="00BA0C6D">
        <w:rPr>
          <w:rFonts w:ascii="Times New Roman" w:hAnsi="Times New Roman" w:cs="Times New Roman"/>
        </w:rPr>
        <w:t xml:space="preserve"> </w:t>
      </w:r>
      <w:r w:rsidR="003436C2" w:rsidRPr="00BA0C6D">
        <w:rPr>
          <w:rFonts w:ascii="Times New Roman" w:hAnsi="Times New Roman" w:cs="Times New Roman"/>
        </w:rPr>
        <w:t>memory</w:t>
      </w:r>
      <w:r w:rsidR="009825DE" w:rsidRPr="00BA0C6D">
        <w:rPr>
          <w:rFonts w:ascii="Times New Roman" w:hAnsi="Times New Roman" w:cs="Times New Roman"/>
        </w:rPr>
        <w:t xml:space="preserve"> </w:t>
      </w:r>
      <w:r w:rsidR="003436C2" w:rsidRPr="00BA0C6D">
        <w:rPr>
          <w:rFonts w:ascii="Times New Roman" w:hAnsi="Times New Roman" w:cs="Times New Roman"/>
        </w:rPr>
        <w:t>carried</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Hussite-</w:t>
      </w:r>
      <w:proofErr w:type="spellStart"/>
      <w:r w:rsidR="003436C2"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inheritance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identity,</w:t>
      </w:r>
      <w:r w:rsidR="009825DE" w:rsidRPr="00BA0C6D">
        <w:rPr>
          <w:rFonts w:ascii="Times New Roman" w:hAnsi="Times New Roman" w:cs="Times New Roman"/>
        </w:rPr>
        <w:t xml:space="preserve"> </w:t>
      </w:r>
      <w:r w:rsidR="003436C2" w:rsidRPr="00BA0C6D">
        <w:rPr>
          <w:rFonts w:ascii="Times New Roman" w:hAnsi="Times New Roman" w:cs="Times New Roman"/>
        </w:rPr>
        <w:t>while</w:t>
      </w:r>
      <w:r w:rsidR="009825DE" w:rsidRPr="00BA0C6D">
        <w:rPr>
          <w:rFonts w:ascii="Times New Roman" w:hAnsi="Times New Roman" w:cs="Times New Roman"/>
        </w:rPr>
        <w:t xml:space="preserve"> </w:t>
      </w:r>
      <w:r w:rsidR="003436C2" w:rsidRPr="00BA0C6D">
        <w:rPr>
          <w:rFonts w:ascii="Times New Roman" w:hAnsi="Times New Roman" w:cs="Times New Roman"/>
        </w:rPr>
        <w:t>institutionally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practised</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multi-confessional</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where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formulations</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been</w:t>
      </w:r>
      <w:r w:rsidR="009825DE" w:rsidRPr="00BA0C6D">
        <w:rPr>
          <w:rFonts w:ascii="Times New Roman" w:hAnsi="Times New Roman" w:cs="Times New Roman"/>
        </w:rPr>
        <w:t xml:space="preserve"> </w:t>
      </w:r>
      <w:r w:rsidR="003436C2" w:rsidRPr="00BA0C6D">
        <w:rPr>
          <w:rFonts w:ascii="Times New Roman" w:hAnsi="Times New Roman" w:cs="Times New Roman"/>
        </w:rPr>
        <w:t>pastorally</w:t>
      </w:r>
      <w:r w:rsidR="009825DE" w:rsidRPr="00BA0C6D">
        <w:rPr>
          <w:rFonts w:ascii="Times New Roman" w:hAnsi="Times New Roman" w:cs="Times New Roman"/>
        </w:rPr>
        <w:t xml:space="preserve"> </w:t>
      </w:r>
      <w:r w:rsidR="003436C2" w:rsidRPr="00BA0C6D">
        <w:rPr>
          <w:rFonts w:ascii="Times New Roman" w:hAnsi="Times New Roman" w:cs="Times New Roman"/>
        </w:rPr>
        <w:t>counterproductive.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Czech-language</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used</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mono-confessional</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kind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churches</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consolidating</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frontier</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ministered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grandparents</w:t>
      </w:r>
      <w:r w:rsidR="009825DE" w:rsidRPr="00BA0C6D">
        <w:rPr>
          <w:rFonts w:ascii="Times New Roman" w:hAnsi="Times New Roman" w:cs="Times New Roman"/>
        </w:rPr>
        <w:t xml:space="preserve"> </w:t>
      </w:r>
      <w:r w:rsidR="003436C2" w:rsidRPr="00BA0C6D">
        <w:rPr>
          <w:rFonts w:ascii="Times New Roman" w:hAnsi="Times New Roman" w:cs="Times New Roman"/>
        </w:rPr>
        <w:t>might</w:t>
      </w:r>
      <w:r w:rsidR="009825DE" w:rsidRPr="00BA0C6D">
        <w:rPr>
          <w:rFonts w:ascii="Times New Roman" w:hAnsi="Times New Roman" w:cs="Times New Roman"/>
        </w:rPr>
        <w:t xml:space="preserve"> </w:t>
      </w:r>
      <w:r w:rsidR="003436C2" w:rsidRPr="00BA0C6D">
        <w:rPr>
          <w:rFonts w:ascii="Times New Roman" w:hAnsi="Times New Roman" w:cs="Times New Roman"/>
        </w:rPr>
        <w:t>still</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communicated</w:t>
      </w:r>
      <w:r w:rsidR="009825DE" w:rsidRPr="00BA0C6D">
        <w:rPr>
          <w:rFonts w:ascii="Times New Roman" w:hAnsi="Times New Roman" w:cs="Times New Roman"/>
        </w:rPr>
        <w:t xml:space="preserve"> </w:t>
      </w:r>
      <w:r w:rsidR="003436C2" w:rsidRPr="00BA0C6D">
        <w:rPr>
          <w:rFonts w:ascii="Times New Roman" w:hAnsi="Times New Roman" w:cs="Times New Roman"/>
          <w:i/>
          <w:iCs/>
        </w:rPr>
        <w:t>sub</w:t>
      </w:r>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utraque</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without</w:t>
      </w:r>
      <w:r w:rsidR="009825DE" w:rsidRPr="00BA0C6D">
        <w:rPr>
          <w:rFonts w:ascii="Times New Roman" w:hAnsi="Times New Roman" w:cs="Times New Roman"/>
        </w:rPr>
        <w:t xml:space="preserve"> </w:t>
      </w:r>
      <w:r w:rsidR="003436C2" w:rsidRPr="00BA0C6D">
        <w:rPr>
          <w:rFonts w:ascii="Times New Roman" w:hAnsi="Times New Roman" w:cs="Times New Roman"/>
        </w:rPr>
        <w:t>distinguishing</w:t>
      </w:r>
      <w:r w:rsidR="009825DE" w:rsidRPr="00BA0C6D">
        <w:rPr>
          <w:rFonts w:ascii="Times New Roman" w:hAnsi="Times New Roman" w:cs="Times New Roman"/>
        </w:rPr>
        <w:t xml:space="preserve"> </w:t>
      </w:r>
      <w:r w:rsidR="003436C2" w:rsidRPr="00BA0C6D">
        <w:rPr>
          <w:rFonts w:ascii="Times New Roman" w:hAnsi="Times New Roman" w:cs="Times New Roman"/>
        </w:rPr>
        <w:t>carefully</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emerging</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030BB3">
        <w:rPr>
          <w:rFonts w:ascii="Times New Roman" w:hAnsi="Times New Roman" w:cs="Times New Roman"/>
        </w:rPr>
        <w:t>Hence what happens is that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absorbs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pastoral</w:t>
      </w:r>
      <w:r w:rsidR="009825DE" w:rsidRPr="00BA0C6D">
        <w:rPr>
          <w:rFonts w:ascii="Times New Roman" w:hAnsi="Times New Roman" w:cs="Times New Roman"/>
        </w:rPr>
        <w:t xml:space="preserve"> </w:t>
      </w:r>
      <w:r w:rsidR="003436C2" w:rsidRPr="00BA0C6D">
        <w:rPr>
          <w:rFonts w:ascii="Times New Roman" w:hAnsi="Times New Roman" w:cs="Times New Roman"/>
        </w:rPr>
        <w:t>situation</w:t>
      </w:r>
      <w:r w:rsidR="009825DE" w:rsidRPr="00BA0C6D">
        <w:rPr>
          <w:rFonts w:ascii="Times New Roman" w:hAnsi="Times New Roman" w:cs="Times New Roman"/>
        </w:rPr>
        <w:t xml:space="preserve"> </w:t>
      </w:r>
      <w:r w:rsidR="003436C2" w:rsidRPr="00BA0C6D">
        <w:rPr>
          <w:rFonts w:ascii="Times New Roman" w:hAnsi="Times New Roman" w:cs="Times New Roman"/>
        </w:rPr>
        <w:t>into</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practice.</w:t>
      </w:r>
      <w:r w:rsidR="009825DE" w:rsidRPr="00BA0C6D">
        <w:rPr>
          <w:rFonts w:ascii="Times New Roman" w:hAnsi="Times New Roman" w:cs="Times New Roman"/>
        </w:rPr>
        <w:t xml:space="preserve"> </w:t>
      </w:r>
      <w:r w:rsidR="003436C2" w:rsidRPr="00BA0C6D">
        <w:rPr>
          <w:rFonts w:ascii="Times New Roman" w:hAnsi="Times New Roman" w:cs="Times New Roman"/>
        </w:rPr>
        <w:t>What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will</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do</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hand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polemicists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either</w:t>
      </w:r>
      <w:r w:rsidR="009825DE" w:rsidRPr="00BA0C6D">
        <w:rPr>
          <w:rFonts w:ascii="Times New Roman" w:hAnsi="Times New Roman" w:cs="Times New Roman"/>
        </w:rPr>
        <w:t xml:space="preserve"> </w:t>
      </w:r>
      <w:r w:rsidR="003436C2" w:rsidRPr="00BA0C6D">
        <w:rPr>
          <w:rFonts w:ascii="Times New Roman" w:hAnsi="Times New Roman" w:cs="Times New Roman"/>
        </w:rPr>
        <w:t>side</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neither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Augsburg-Lutheran</w:t>
      </w:r>
      <w:r w:rsidR="009825DE" w:rsidRPr="00BA0C6D">
        <w:rPr>
          <w:rFonts w:ascii="Times New Roman" w:hAnsi="Times New Roman" w:cs="Times New Roman"/>
        </w:rPr>
        <w:t xml:space="preserve"> </w:t>
      </w:r>
      <w:r w:rsidR="003436C2" w:rsidRPr="00BA0C6D">
        <w:rPr>
          <w:rFonts w:ascii="Times New Roman" w:hAnsi="Times New Roman" w:cs="Times New Roman"/>
        </w:rPr>
        <w:t>disciplinarians</w:t>
      </w:r>
      <w:r w:rsidR="009825DE" w:rsidRPr="00BA0C6D">
        <w:rPr>
          <w:rFonts w:ascii="Times New Roman" w:hAnsi="Times New Roman" w:cs="Times New Roman"/>
        </w:rPr>
        <w:t xml:space="preserve"> </w:t>
      </w:r>
      <w:r w:rsidR="003436C2" w:rsidRPr="00BA0C6D">
        <w:rPr>
          <w:rFonts w:ascii="Times New Roman" w:hAnsi="Times New Roman" w:cs="Times New Roman"/>
        </w:rPr>
        <w:t>nor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residual</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sensibilities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parish</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rhetorical</w:t>
      </w:r>
      <w:r w:rsidR="009825DE" w:rsidRPr="00BA0C6D">
        <w:rPr>
          <w:rFonts w:ascii="Times New Roman" w:hAnsi="Times New Roman" w:cs="Times New Roman"/>
        </w:rPr>
        <w:t xml:space="preserve"> </w:t>
      </w:r>
      <w:r w:rsidR="003436C2" w:rsidRPr="00BA0C6D">
        <w:rPr>
          <w:rFonts w:ascii="Times New Roman" w:hAnsi="Times New Roman" w:cs="Times New Roman"/>
        </w:rPr>
        <w:t>edges</w:t>
      </w:r>
      <w:r w:rsidR="009825DE" w:rsidRPr="00BA0C6D">
        <w:rPr>
          <w:rFonts w:ascii="Times New Roman" w:hAnsi="Times New Roman" w:cs="Times New Roman"/>
        </w:rPr>
        <w:t xml:space="preserve"> </w:t>
      </w:r>
      <w:r w:rsidR="003436C2" w:rsidRPr="00BA0C6D">
        <w:rPr>
          <w:rFonts w:ascii="Times New Roman" w:hAnsi="Times New Roman" w:cs="Times New Roman"/>
        </w:rPr>
        <w:t>they</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need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rupture.</w:t>
      </w:r>
    </w:p>
    <w:p w14:paraId="049F6503" w14:textId="64B1376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will</w:t>
      </w:r>
      <w:r w:rsidR="009825DE" w:rsidRPr="00BA0C6D">
        <w:rPr>
          <w:rFonts w:ascii="Times New Roman" w:hAnsi="Times New Roman" w:cs="Times New Roman"/>
        </w:rPr>
        <w:t xml:space="preserve"> </w:t>
      </w:r>
      <w:r w:rsidRPr="00BA0C6D">
        <w:rPr>
          <w:rFonts w:ascii="Times New Roman" w:hAnsi="Times New Roman" w:cs="Times New Roman"/>
        </w:rPr>
        <w:t>show,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p>
    <w:p w14:paraId="4134BAD3" w14:textId="77777777" w:rsidR="00C506D6" w:rsidRPr="00BA0C6D" w:rsidRDefault="00C506D6" w:rsidP="002B5C09">
      <w:pPr>
        <w:spacing w:after="0" w:line="276" w:lineRule="auto"/>
        <w:rPr>
          <w:rFonts w:ascii="Times New Roman" w:hAnsi="Times New Roman" w:cs="Times New Roman"/>
        </w:rPr>
      </w:pPr>
    </w:p>
    <w:p w14:paraId="71F2CFFF" w14:textId="44CF93A4" w:rsidR="003436C2" w:rsidRPr="00BA0C6D" w:rsidRDefault="00B27887" w:rsidP="002B5C09">
      <w:pPr>
        <w:spacing w:after="0" w:line="276" w:lineRule="auto"/>
        <w:rPr>
          <w:rFonts w:ascii="Times New Roman" w:hAnsi="Times New Roman" w:cs="Times New Roman"/>
          <w:b/>
          <w:bCs/>
        </w:rPr>
      </w:pPr>
      <w:r w:rsidRPr="00BA0C6D">
        <w:rPr>
          <w:rFonts w:ascii="Times New Roman" w:hAnsi="Times New Roman" w:cs="Times New Roman"/>
          <w:b/>
          <w:bCs/>
        </w:rPr>
        <w:t>4.</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manuscript</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Slovak</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supplement:</w:t>
      </w:r>
      <w:r w:rsidR="009825DE" w:rsidRPr="00BA0C6D">
        <w:rPr>
          <w:rFonts w:ascii="Times New Roman" w:hAnsi="Times New Roman" w:cs="Times New Roman"/>
          <w:b/>
          <w:bCs/>
        </w:rPr>
        <w:t xml:space="preserve"> </w:t>
      </w:r>
      <w:proofErr w:type="spellStart"/>
      <w:r w:rsidR="003436C2" w:rsidRPr="00BA0C6D">
        <w:rPr>
          <w:rFonts w:ascii="Times New Roman" w:hAnsi="Times New Roman" w:cs="Times New Roman"/>
          <w:b/>
          <w:bCs/>
          <w:i/>
          <w:iCs/>
        </w:rPr>
        <w:t>Bystrická</w:t>
      </w:r>
      <w:proofErr w:type="spellEnd"/>
      <w:r w:rsidR="009825DE" w:rsidRPr="00BA0C6D">
        <w:rPr>
          <w:rFonts w:ascii="Times New Roman" w:hAnsi="Times New Roman" w:cs="Times New Roman"/>
          <w:b/>
          <w:bCs/>
          <w:i/>
          <w:iCs/>
        </w:rPr>
        <w:t xml:space="preserve"> </w:t>
      </w:r>
      <w:r w:rsidR="003436C2" w:rsidRPr="00BA0C6D">
        <w:rPr>
          <w:rFonts w:ascii="Times New Roman" w:hAnsi="Times New Roman" w:cs="Times New Roman"/>
          <w:b/>
          <w:bCs/>
          <w:i/>
          <w:iCs/>
        </w:rPr>
        <w:t>agenda</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1585</w:t>
      </w:r>
    </w:p>
    <w:p w14:paraId="0B22546A" w14:textId="18318EF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occupies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265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368</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substitute.</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001178CD">
        <w:rPr>
          <w:rFonts w:ascii="Times New Roman" w:hAnsi="Times New Roman" w:cs="Times New Roman"/>
        </w:rPr>
        <w:t xml:space="preserve">remains </w:t>
      </w:r>
      <w:proofErr w:type="gramStart"/>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but</w:t>
      </w:r>
      <w:proofErr w:type="gramEnd"/>
      <w:r w:rsidR="009825DE" w:rsidRPr="00BA0C6D">
        <w:rPr>
          <w:rFonts w:ascii="Times New Roman" w:hAnsi="Times New Roman" w:cs="Times New Roman"/>
        </w:rPr>
        <w:t xml:space="preserve"> </w:t>
      </w:r>
      <w:r w:rsidRPr="00BA0C6D">
        <w:rPr>
          <w:rFonts w:ascii="Times New Roman" w:hAnsi="Times New Roman" w:cs="Times New Roman"/>
        </w:rPr>
        <w:t>evidently</w:t>
      </w:r>
      <w:r w:rsidR="009825DE" w:rsidRPr="00BA0C6D">
        <w:rPr>
          <w:rFonts w:ascii="Times New Roman" w:hAnsi="Times New Roman" w:cs="Times New Roman"/>
        </w:rPr>
        <w:t xml:space="preserve"> </w:t>
      </w:r>
      <w:r w:rsidRPr="00BA0C6D">
        <w:rPr>
          <w:rFonts w:ascii="Times New Roman" w:hAnsi="Times New Roman" w:cs="Times New Roman"/>
        </w:rPr>
        <w:t>working</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world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compilers</w:t>
      </w:r>
      <w:r w:rsidR="0079300C">
        <w:rPr>
          <w:rFonts w:ascii="Times New Roman" w:hAnsi="Times New Roman" w:cs="Times New Roman"/>
        </w:rPr>
        <w:t>. The scribe</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writes</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supplying</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265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302),</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Haustafel</w:t>
      </w:r>
      <w:proofErr w:type="spellEnd"/>
      <w:r w:rsidRPr="00BA0C6D">
        <w:rPr>
          <w:rFonts w:ascii="Times New Roman" w:hAnsi="Times New Roman" w:cs="Times New Roman"/>
        </w:rPr>
        <w:t>-influenced</w:t>
      </w:r>
      <w:r w:rsidR="009825DE" w:rsidRPr="00BA0C6D">
        <w:rPr>
          <w:rFonts w:ascii="Times New Roman" w:hAnsi="Times New Roman" w:cs="Times New Roman"/>
        </w:rPr>
        <w:t xml:space="preserve"> </w:t>
      </w:r>
      <w:r w:rsidRPr="00BA0C6D">
        <w:rPr>
          <w:rFonts w:ascii="Times New Roman" w:hAnsi="Times New Roman" w:cs="Times New Roman"/>
        </w:rPr>
        <w:t>moral</w:t>
      </w:r>
      <w:r w:rsidR="009825DE" w:rsidRPr="00BA0C6D">
        <w:rPr>
          <w:rFonts w:ascii="Times New Roman" w:hAnsi="Times New Roman" w:cs="Times New Roman"/>
        </w:rPr>
        <w:t xml:space="preserve"> </w:t>
      </w:r>
      <w:r w:rsidRPr="00BA0C6D">
        <w:rPr>
          <w:rFonts w:ascii="Times New Roman" w:hAnsi="Times New Roman" w:cs="Times New Roman"/>
        </w:rPr>
        <w:t>exhortation</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302</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340),</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w:t>
      </w:r>
      <w:r w:rsidR="009825DE" w:rsidRPr="00BA0C6D">
        <w:rPr>
          <w:rFonts w:ascii="Times New Roman" w:hAnsi="Times New Roman" w:cs="Times New Roman"/>
        </w:rPr>
        <w:t xml:space="preserve"> </w:t>
      </w:r>
      <w:r w:rsidRPr="00BA0C6D">
        <w:rPr>
          <w:rFonts w:ascii="Times New Roman" w:hAnsi="Times New Roman" w:cs="Times New Roman"/>
        </w:rPr>
        <w:t>hymns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340</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368).</w:t>
      </w:r>
      <w:r w:rsidR="00C506D6" w:rsidRPr="00BA0C6D">
        <w:rPr>
          <w:rStyle w:val="FootnoteReference"/>
          <w:rFonts w:ascii="Times New Roman" w:hAnsi="Times New Roman" w:cs="Times New Roman"/>
        </w:rPr>
        <w:footnoteReference w:id="24"/>
      </w:r>
      <w:r w:rsidR="009825DE" w:rsidRPr="00BA0C6D">
        <w:rPr>
          <w:rFonts w:ascii="Times New Roman" w:hAnsi="Times New Roman" w:cs="Times New Roman"/>
        </w:rPr>
        <w:t xml:space="preserve"> </w:t>
      </w:r>
      <w:r w:rsidR="006D4ADF">
        <w:rPr>
          <w:rFonts w:ascii="Times New Roman" w:hAnsi="Times New Roman" w:cs="Times New Roman"/>
        </w:rPr>
        <w:t>As I mentio</w:t>
      </w:r>
      <w:r w:rsidR="00A63367">
        <w:rPr>
          <w:rFonts w:ascii="Times New Roman" w:hAnsi="Times New Roman" w:cs="Times New Roman"/>
        </w:rPr>
        <w:t>ned before,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lastRenderedPageBreak/>
        <w:t>Slovak</w:t>
      </w:r>
      <w:r w:rsidR="009825DE" w:rsidRPr="00BA0C6D">
        <w:rPr>
          <w:rFonts w:ascii="Times New Roman" w:hAnsi="Times New Roman" w:cs="Times New Roman"/>
        </w:rPr>
        <w:t xml:space="preserve"> </w:t>
      </w:r>
      <w:r w:rsidRPr="00BA0C6D">
        <w:rPr>
          <w:rFonts w:ascii="Times New Roman" w:hAnsi="Times New Roman" w:cs="Times New Roman"/>
        </w:rPr>
        <w:t>vernacular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enabled.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dated</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effects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consolidating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anti-crypto-Calvinist</w:t>
      </w:r>
      <w:r w:rsidR="009825DE" w:rsidRPr="00BA0C6D">
        <w:rPr>
          <w:rFonts w:ascii="Times New Roman" w:hAnsi="Times New Roman" w:cs="Times New Roman"/>
        </w:rPr>
        <w:t xml:space="preserve"> </w:t>
      </w:r>
      <w:r w:rsidRPr="00BA0C6D">
        <w:rPr>
          <w:rFonts w:ascii="Times New Roman" w:hAnsi="Times New Roman" w:cs="Times New Roman"/>
        </w:rPr>
        <w:t>literature,</w:t>
      </w:r>
      <w:r w:rsidR="009825DE" w:rsidRPr="00BA0C6D">
        <w:rPr>
          <w:rFonts w:ascii="Times New Roman" w:hAnsi="Times New Roman" w:cs="Times New Roman"/>
        </w:rPr>
        <w:t xml:space="preserve"> </w:t>
      </w:r>
      <w:r w:rsidRPr="00BA0C6D">
        <w:rPr>
          <w:rFonts w:ascii="Times New Roman" w:hAnsi="Times New Roman" w:cs="Times New Roman"/>
        </w:rPr>
        <w:t>denial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listed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hidden</w:t>
      </w:r>
      <w:r w:rsidR="009825DE" w:rsidRPr="00BA0C6D">
        <w:rPr>
          <w:rFonts w:ascii="Times New Roman" w:hAnsi="Times New Roman" w:cs="Times New Roman"/>
        </w:rPr>
        <w:t xml:space="preserve"> </w:t>
      </w:r>
      <w:r w:rsidRPr="00BA0C6D">
        <w:rPr>
          <w:rFonts w:ascii="Times New Roman" w:hAnsi="Times New Roman" w:cs="Times New Roman"/>
        </w:rPr>
        <w:t>Calvinists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otherwise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clergy.</w:t>
      </w:r>
      <w:r w:rsidR="005A32E1" w:rsidRPr="00BA0C6D">
        <w:rPr>
          <w:rStyle w:val="FootnoteReference"/>
          <w:rFonts w:ascii="Times New Roman" w:hAnsi="Times New Roman" w:cs="Times New Roman"/>
        </w:rPr>
        <w:footnoteReference w:id="25"/>
      </w:r>
      <w:r w:rsidR="009825DE" w:rsidRPr="00BA0C6D">
        <w:rPr>
          <w:rFonts w:ascii="Times New Roman" w:hAnsi="Times New Roman" w:cs="Times New Roman"/>
        </w:rPr>
        <w:t xml:space="preserve"> </w:t>
      </w:r>
    </w:p>
    <w:p w14:paraId="3F0D13D7" w14:textId="25EAC22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Eucharistic-preparation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opening</w:t>
      </w:r>
      <w:r w:rsidR="009825DE" w:rsidRPr="00BA0C6D">
        <w:rPr>
          <w:rFonts w:ascii="Times New Roman" w:hAnsi="Times New Roman" w:cs="Times New Roman"/>
        </w:rPr>
        <w:t xml:space="preserve"> </w:t>
      </w:r>
      <w:r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extracts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operative</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78</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79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introductory</w:t>
      </w:r>
      <w:r w:rsidR="009825DE" w:rsidRPr="00BA0C6D">
        <w:rPr>
          <w:rFonts w:ascii="Times New Roman" w:hAnsi="Times New Roman" w:cs="Times New Roman"/>
        </w:rPr>
        <w:t xml:space="preserve"> </w:t>
      </w:r>
      <w:r w:rsidRPr="00BA0C6D">
        <w:rPr>
          <w:rFonts w:ascii="Times New Roman" w:hAnsi="Times New Roman" w:cs="Times New Roman"/>
        </w:rPr>
        <w:t>study,</w:t>
      </w:r>
      <w:r w:rsidR="009825DE" w:rsidRPr="00BA0C6D">
        <w:rPr>
          <w:rFonts w:ascii="Times New Roman" w:hAnsi="Times New Roman" w:cs="Times New Roman"/>
        </w:rPr>
        <w:t xml:space="preserve"> </w:t>
      </w:r>
      <w:r w:rsidRPr="00BA0C6D">
        <w:rPr>
          <w:rFonts w:ascii="Times New Roman" w:hAnsi="Times New Roman" w:cs="Times New Roman"/>
        </w:rPr>
        <w:t>locating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precisely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asks</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relates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companion.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Tělo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Krew</w:t>
      </w:r>
      <w:r w:rsidR="009825DE" w:rsidRPr="00BA0C6D">
        <w:rPr>
          <w:rFonts w:ascii="Times New Roman" w:hAnsi="Times New Roman" w:cs="Times New Roman"/>
          <w:i/>
          <w:iCs/>
        </w:rPr>
        <w:t xml:space="preserve"> </w:t>
      </w:r>
      <w:r w:rsidRPr="00BA0C6D">
        <w:rPr>
          <w:rFonts w:ascii="Times New Roman" w:hAnsi="Times New Roman" w:cs="Times New Roman"/>
          <w:i/>
          <w:iCs/>
        </w:rPr>
        <w:t>Syna</w:t>
      </w:r>
      <w:r w:rsidR="009825DE" w:rsidRPr="00BA0C6D">
        <w:rPr>
          <w:rFonts w:ascii="Times New Roman" w:hAnsi="Times New Roman" w:cs="Times New Roman"/>
          <w:i/>
          <w:iCs/>
        </w:rPr>
        <w:t xml:space="preserve"> </w:t>
      </w:r>
      <w:r w:rsidRPr="00BA0C6D">
        <w:rPr>
          <w:rFonts w:ascii="Times New Roman" w:hAnsi="Times New Roman" w:cs="Times New Roman"/>
          <w:i/>
          <w:iCs/>
        </w:rPr>
        <w:t>Božijho</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God.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spasenij</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salvation.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i/>
          <w:iCs/>
        </w:rPr>
        <w:t>ne</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spasenij</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ale</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zatraczenij</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wěčnemu</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salvation,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eternal</w:t>
      </w:r>
      <w:r w:rsidR="009825DE" w:rsidRPr="00BA0C6D">
        <w:rPr>
          <w:rFonts w:ascii="Times New Roman" w:hAnsi="Times New Roman" w:cs="Times New Roman"/>
        </w:rPr>
        <w:t xml:space="preserve"> </w:t>
      </w:r>
      <w:r w:rsidRPr="00BA0C6D">
        <w:rPr>
          <w:rFonts w:ascii="Times New Roman" w:hAnsi="Times New Roman" w:cs="Times New Roman"/>
        </w:rPr>
        <w:t>damnation.</w:t>
      </w:r>
      <w:r w:rsidR="00BF4697" w:rsidRPr="00BA0C6D">
        <w:rPr>
          <w:rStyle w:val="FootnoteReference"/>
          <w:rFonts w:ascii="Times New Roman" w:hAnsi="Times New Roman" w:cs="Times New Roman"/>
        </w:rPr>
        <w:footnoteReference w:id="26"/>
      </w:r>
      <w:r w:rsidR="009825DE" w:rsidRPr="00BA0C6D">
        <w:rPr>
          <w:rFonts w:ascii="Times New Roman" w:hAnsi="Times New Roman" w:cs="Times New Roman"/>
        </w:rPr>
        <w:t xml:space="preserve"> </w:t>
      </w:r>
    </w:p>
    <w:p w14:paraId="4D342219" w14:textId="77777777" w:rsidR="00AF1ECF"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specifies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unspecified.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same</w:t>
      </w:r>
      <w:r w:rsidR="009825DE" w:rsidRPr="00BA0C6D">
        <w:rPr>
          <w:rFonts w:ascii="Times New Roman" w:hAnsi="Times New Roman" w:cs="Times New Roman"/>
          <w:i/>
          <w:iCs/>
        </w:rPr>
        <w:t xml:space="preserve"> </w:t>
      </w:r>
      <w:r w:rsidRPr="00BA0C6D">
        <w:rPr>
          <w:rFonts w:ascii="Times New Roman" w:hAnsi="Times New Roman" w:cs="Times New Roman"/>
          <w:i/>
          <w:iCs/>
        </w:rPr>
        <w:t>body</w:t>
      </w:r>
      <w:r w:rsidR="009825DE" w:rsidRPr="00BA0C6D">
        <w:rPr>
          <w:rFonts w:ascii="Times New Roman" w:hAnsi="Times New Roman" w:cs="Times New Roman"/>
          <w:i/>
          <w:iCs/>
        </w:rPr>
        <w:t xml:space="preserve"> </w:t>
      </w:r>
      <w:r w:rsidRPr="00BA0C6D">
        <w:rPr>
          <w:rFonts w:ascii="Times New Roman" w:hAnsi="Times New Roman" w:cs="Times New Roman"/>
          <w:i/>
          <w:iCs/>
        </w:rPr>
        <w:t>and</w:t>
      </w:r>
      <w:r w:rsidR="009825DE" w:rsidRPr="00BA0C6D">
        <w:rPr>
          <w:rFonts w:ascii="Times New Roman" w:hAnsi="Times New Roman" w:cs="Times New Roman"/>
          <w:i/>
          <w:iCs/>
        </w:rPr>
        <w:t xml:space="preserve"> </w:t>
      </w:r>
      <w:r w:rsidRPr="00BA0C6D">
        <w:rPr>
          <w:rFonts w:ascii="Times New Roman" w:hAnsi="Times New Roman" w:cs="Times New Roman"/>
          <w:i/>
          <w:iCs/>
        </w:rPr>
        <w:t>blood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salvific</w:t>
      </w:r>
      <w:r w:rsidR="009825DE" w:rsidRPr="00BA0C6D">
        <w:rPr>
          <w:rFonts w:ascii="Times New Roman" w:hAnsi="Times New Roman" w:cs="Times New Roman"/>
        </w:rPr>
        <w:t xml:space="preserve"> </w:t>
      </w:r>
      <w:r w:rsidRPr="00BA0C6D">
        <w:rPr>
          <w:rFonts w:ascii="Times New Roman" w:hAnsi="Times New Roman" w:cs="Times New Roman"/>
        </w:rPr>
        <w:t>outcome.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selectively</w:t>
      </w:r>
      <w:r w:rsidR="009825DE" w:rsidRPr="00BA0C6D">
        <w:rPr>
          <w:rFonts w:ascii="Times New Roman" w:hAnsi="Times New Roman" w:cs="Times New Roman"/>
        </w:rPr>
        <w:t xml:space="preserve"> </w:t>
      </w:r>
      <w:r w:rsidRPr="00BA0C6D">
        <w:rPr>
          <w:rFonts w:ascii="Times New Roman" w:hAnsi="Times New Roman" w:cs="Times New Roman"/>
        </w:rPr>
        <w:t>present</w:t>
      </w:r>
      <w:r w:rsidR="00A826C0">
        <w:rPr>
          <w:rFonts w:ascii="Times New Roman" w:hAnsi="Times New Roman" w:cs="Times New Roman"/>
        </w:rPr>
        <w:t xml:space="preserve">, </w:t>
      </w:r>
      <w:r w:rsidR="003B5FB3">
        <w:rPr>
          <w:rFonts w:ascii="Times New Roman" w:hAnsi="Times New Roman" w:cs="Times New Roman"/>
        </w:rPr>
        <w:t xml:space="preserve">that </w:t>
      </w:r>
      <w:proofErr w:type="gramStart"/>
      <w:r w:rsidR="003B5FB3">
        <w:rPr>
          <w:rFonts w:ascii="Times New Roman" w:hAnsi="Times New Roman" w:cs="Times New Roman"/>
        </w:rPr>
        <w:t xml:space="preserve">is, </w:t>
      </w:r>
      <w:r w:rsidR="009825DE" w:rsidRPr="00BA0C6D">
        <w:rPr>
          <w:rFonts w:ascii="Times New Roman" w:hAnsi="Times New Roman" w:cs="Times New Roman"/>
        </w:rPr>
        <w:t xml:space="preserve"> </w:t>
      </w:r>
      <w:r w:rsidRPr="00BA0C6D">
        <w:rPr>
          <w:rFonts w:ascii="Times New Roman" w:hAnsi="Times New Roman" w:cs="Times New Roman"/>
        </w:rPr>
        <w:t>present</w:t>
      </w:r>
      <w:proofErr w:type="gramEnd"/>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absent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unbelief</w:t>
      </w:r>
      <w:r w:rsidR="003B5FB3">
        <w:rPr>
          <w:rFonts w:ascii="Times New Roman" w:hAnsi="Times New Roman" w:cs="Times New Roman"/>
        </w:rPr>
        <w:t xml:space="preserve">. Rather, it is </w:t>
      </w:r>
      <w:r w:rsidRPr="00BA0C6D">
        <w:rPr>
          <w:rFonts w:ascii="Times New Roman" w:hAnsi="Times New Roman" w:cs="Times New Roman"/>
        </w:rPr>
        <w:t>universally</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worthiness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recipient</w:t>
      </w:r>
      <w:r w:rsidR="009825DE" w:rsidRPr="00BA0C6D">
        <w:rPr>
          <w:rFonts w:ascii="Times New Roman" w:hAnsi="Times New Roman" w:cs="Times New Roman"/>
        </w:rPr>
        <w:t xml:space="preserve"> </w:t>
      </w:r>
      <w:r w:rsidRPr="00BA0C6D">
        <w:rPr>
          <w:rFonts w:ascii="Times New Roman" w:hAnsi="Times New Roman" w:cs="Times New Roman"/>
        </w:rPr>
        <w:t>determining</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received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life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judgement.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CB59E2">
        <w:rPr>
          <w:rFonts w:ascii="Times New Roman" w:hAnsi="Times New Roman" w:cs="Times New Roman"/>
        </w:rPr>
        <w:t>exactly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CB59E2">
        <w:rPr>
          <w:rFonts w:ascii="Times New Roman" w:hAnsi="Times New Roman" w:cs="Times New Roman"/>
          <w:i/>
          <w:iCs/>
        </w:rPr>
        <w:t>Formula</w:t>
      </w:r>
      <w:r w:rsidR="009825DE" w:rsidRPr="00CB59E2">
        <w:rPr>
          <w:rFonts w:ascii="Times New Roman" w:hAnsi="Times New Roman" w:cs="Times New Roman"/>
          <w:i/>
          <w:iCs/>
        </w:rPr>
        <w:t xml:space="preserve"> </w:t>
      </w:r>
      <w:r w:rsidRPr="00CB59E2">
        <w:rPr>
          <w:rFonts w:ascii="Times New Roman" w:hAnsi="Times New Roman" w:cs="Times New Roman"/>
          <w:i/>
          <w:iCs/>
        </w:rPr>
        <w:t>of</w:t>
      </w:r>
      <w:r w:rsidR="009825DE" w:rsidRPr="00CB59E2">
        <w:rPr>
          <w:rFonts w:ascii="Times New Roman" w:hAnsi="Times New Roman" w:cs="Times New Roman"/>
          <w:i/>
          <w:iCs/>
        </w:rPr>
        <w:t xml:space="preserve"> </w:t>
      </w:r>
      <w:r w:rsidRPr="00CB59E2">
        <w:rPr>
          <w:rFonts w:ascii="Times New Roman" w:hAnsi="Times New Roman" w:cs="Times New Roman"/>
          <w:i/>
          <w:iCs/>
        </w:rPr>
        <w:t>Concord</w:t>
      </w:r>
      <w:r w:rsidRPr="00BA0C6D">
        <w:rPr>
          <w:rFonts w:ascii="Times New Roman" w:hAnsi="Times New Roman" w:cs="Times New Roman"/>
        </w:rPr>
        <w:t>,</w:t>
      </w:r>
      <w:r w:rsidR="009825DE" w:rsidRPr="00CB59E2">
        <w:rPr>
          <w:rFonts w:ascii="Times New Roman" w:hAnsi="Times New Roman" w:cs="Times New Roman"/>
        </w:rPr>
        <w:t xml:space="preserve"> </w:t>
      </w:r>
      <w:r w:rsidRPr="00CB59E2">
        <w:rPr>
          <w:rFonts w:ascii="Times New Roman" w:hAnsi="Times New Roman" w:cs="Times New Roman"/>
        </w:rPr>
        <w:t>Solid</w:t>
      </w:r>
      <w:r w:rsidR="009825DE" w:rsidRPr="00CB59E2">
        <w:rPr>
          <w:rFonts w:ascii="Times New Roman" w:hAnsi="Times New Roman" w:cs="Times New Roman"/>
        </w:rPr>
        <w:t xml:space="preserve"> </w:t>
      </w:r>
      <w:r w:rsidRPr="00CB59E2">
        <w:rPr>
          <w:rFonts w:ascii="Times New Roman" w:hAnsi="Times New Roman" w:cs="Times New Roman"/>
        </w:rPr>
        <w:t>Declaration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Article</w:t>
      </w:r>
      <w:r w:rsidR="009825DE" w:rsidRPr="00BA0C6D">
        <w:rPr>
          <w:rFonts w:ascii="Times New Roman" w:hAnsi="Times New Roman" w:cs="Times New Roman"/>
        </w:rPr>
        <w:t xml:space="preserve"> </w:t>
      </w:r>
      <w:r w:rsidRPr="00BA0C6D">
        <w:rPr>
          <w:rFonts w:ascii="Times New Roman" w:hAnsi="Times New Roman" w:cs="Times New Roman"/>
        </w:rPr>
        <w:t>VII,</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FC</w:t>
      </w:r>
      <w:r w:rsidR="009825DE" w:rsidRPr="00BA0C6D">
        <w:rPr>
          <w:rFonts w:ascii="Times New Roman" w:hAnsi="Times New Roman" w:cs="Times New Roman"/>
        </w:rPr>
        <w:t xml:space="preserve"> </w:t>
      </w:r>
      <w:r w:rsidRPr="00BA0C6D">
        <w:rPr>
          <w:rFonts w:ascii="Times New Roman" w:hAnsi="Times New Roman" w:cs="Times New Roman"/>
        </w:rPr>
        <w:t>SD</w:t>
      </w:r>
      <w:r w:rsidR="009825DE" w:rsidRPr="00BA0C6D">
        <w:rPr>
          <w:rFonts w:ascii="Times New Roman" w:hAnsi="Times New Roman" w:cs="Times New Roman"/>
        </w:rPr>
        <w:t xml:space="preserve"> </w:t>
      </w:r>
      <w:r w:rsidRPr="00BA0C6D">
        <w:rPr>
          <w:rFonts w:ascii="Times New Roman" w:hAnsi="Times New Roman" w:cs="Times New Roman"/>
        </w:rPr>
        <w:t>VII</w:t>
      </w:r>
      <w:r w:rsidR="009825DE" w:rsidRPr="00BA0C6D">
        <w:rPr>
          <w:rFonts w:ascii="Times New Roman" w:hAnsi="Times New Roman" w:cs="Times New Roman"/>
        </w:rPr>
        <w:t xml:space="preserve"> </w:t>
      </w:r>
      <w:r w:rsidRPr="00BA0C6D">
        <w:rPr>
          <w:rFonts w:ascii="Times New Roman" w:hAnsi="Times New Roman" w:cs="Times New Roman"/>
        </w:rPr>
        <w:t>§16</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Epitome</w:t>
      </w:r>
      <w:r w:rsidR="009825DE" w:rsidRPr="00BA0C6D">
        <w:rPr>
          <w:rFonts w:ascii="Times New Roman" w:hAnsi="Times New Roman" w:cs="Times New Roman"/>
        </w:rPr>
        <w:t xml:space="preserve"> </w:t>
      </w:r>
      <w:r w:rsidRPr="00BA0C6D">
        <w:rPr>
          <w:rFonts w:ascii="Times New Roman" w:hAnsi="Times New Roman" w:cs="Times New Roman"/>
        </w:rPr>
        <w:t>§7)</w:t>
      </w:r>
      <w:r w:rsidR="009825DE" w:rsidRPr="00BA0C6D">
        <w:rPr>
          <w:rFonts w:ascii="Times New Roman" w:hAnsi="Times New Roman" w:cs="Times New Roman"/>
        </w:rPr>
        <w:t xml:space="preserve"> </w:t>
      </w:r>
      <w:r w:rsidRPr="00BA0C6D">
        <w:rPr>
          <w:rFonts w:ascii="Times New Roman" w:hAnsi="Times New Roman" w:cs="Times New Roman"/>
        </w:rPr>
        <w:t>states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maximum</w:t>
      </w:r>
      <w:r w:rsidR="009825DE" w:rsidRPr="00BA0C6D">
        <w:rPr>
          <w:rFonts w:ascii="Times New Roman" w:hAnsi="Times New Roman" w:cs="Times New Roman"/>
        </w:rPr>
        <w:t xml:space="preserve"> </w:t>
      </w:r>
      <w:r w:rsidRPr="00BA0C6D">
        <w:rPr>
          <w:rFonts w:ascii="Times New Roman" w:hAnsi="Times New Roman" w:cs="Times New Roman"/>
        </w:rPr>
        <w:t>precision</w:t>
      </w:r>
      <w:r w:rsidR="00847DC8">
        <w:rPr>
          <w:rFonts w:ascii="Times New Roman" w:hAnsi="Times New Roman" w:cs="Times New Roman"/>
        </w:rPr>
        <w:t xml:space="preserve"> and unambiguous clarity</w:t>
      </w:r>
      <w:r w:rsidRPr="00BA0C6D">
        <w:rPr>
          <w:rFonts w:ascii="Times New Roman" w:hAnsi="Times New Roman" w:cs="Times New Roman"/>
        </w:rPr>
        <w:t>:</w:t>
      </w:r>
      <w:r w:rsidR="009825DE" w:rsidRPr="00BA0C6D">
        <w:rPr>
          <w:rFonts w:ascii="Times New Roman" w:hAnsi="Times New Roman" w:cs="Times New Roman"/>
        </w:rPr>
        <w:t xml:space="preserve"> </w:t>
      </w:r>
    </w:p>
    <w:p w14:paraId="5DCAB0AF" w14:textId="77777777" w:rsidR="00AF1ECF" w:rsidRDefault="00F82B98" w:rsidP="00AF1ECF">
      <w:pPr>
        <w:spacing w:after="0" w:line="276" w:lineRule="auto"/>
        <w:ind w:left="576" w:right="576"/>
        <w:rPr>
          <w:rFonts w:ascii="Times New Roman" w:hAnsi="Times New Roman" w:cs="Times New Roman"/>
        </w:rPr>
      </w:pPr>
      <w:r w:rsidRPr="00BA0C6D">
        <w:rPr>
          <w:rFonts w:ascii="Times New Roman" w:hAnsi="Times New Roman" w:cs="Times New Roman"/>
        </w:rPr>
        <w:t>“</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only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3436C2" w:rsidRPr="00BA0C6D">
        <w:rPr>
          <w:rFonts w:ascii="Times New Roman" w:hAnsi="Times New Roman" w:cs="Times New Roman"/>
        </w:rPr>
        <w:t>believers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also</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unbelievers,</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Christ;</w:t>
      </w:r>
      <w:r w:rsidR="009825DE" w:rsidRPr="00BA0C6D">
        <w:rPr>
          <w:rFonts w:ascii="Times New Roman" w:hAnsi="Times New Roman" w:cs="Times New Roman"/>
        </w:rPr>
        <w:t xml:space="preserve"> </w:t>
      </w:r>
      <w:r w:rsidR="003436C2" w:rsidRPr="00BA0C6D">
        <w:rPr>
          <w:rFonts w:ascii="Times New Roman" w:hAnsi="Times New Roman" w:cs="Times New Roman"/>
        </w:rPr>
        <w:t>however,</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life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consolation,</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judgement</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condemnation.</w:t>
      </w:r>
      <w:r w:rsidRPr="00BA0C6D">
        <w:rPr>
          <w:rFonts w:ascii="Times New Roman" w:hAnsi="Times New Roman" w:cs="Times New Roman"/>
        </w:rPr>
        <w:t>”</w:t>
      </w:r>
      <w:r w:rsidR="00B75995" w:rsidRPr="00BA0C6D">
        <w:rPr>
          <w:rStyle w:val="FootnoteReference"/>
          <w:rFonts w:ascii="Times New Roman" w:hAnsi="Times New Roman" w:cs="Times New Roman"/>
        </w:rPr>
        <w:footnoteReference w:id="27"/>
      </w:r>
      <w:r w:rsidR="009825DE" w:rsidRPr="00BA0C6D">
        <w:rPr>
          <w:rFonts w:ascii="Times New Roman" w:hAnsi="Times New Roman" w:cs="Times New Roman"/>
        </w:rPr>
        <w:t xml:space="preserve"> </w:t>
      </w:r>
    </w:p>
    <w:p w14:paraId="73BEF4D2" w14:textId="1C301B56"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Latin,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continental</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009A485E">
        <w:rPr>
          <w:rFonts w:ascii="Times New Roman" w:hAnsi="Times New Roman" w:cs="Times New Roman"/>
        </w:rPr>
        <w:t>In other words,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held</w:t>
      </w:r>
      <w:r w:rsidR="00EC5FEE">
        <w:rPr>
          <w:rFonts w:ascii="Times New Roman" w:hAnsi="Times New Roman" w:cs="Times New Roman"/>
        </w:rPr>
        <w:t xml:space="preserve"> even though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moved.</w:t>
      </w:r>
    </w:p>
    <w:p w14:paraId="7FC314B2" w14:textId="4536DC8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007A53B9">
        <w:rPr>
          <w:rFonts w:ascii="Times New Roman" w:hAnsi="Times New Roman" w:cs="Times New Roman"/>
        </w:rPr>
        <w:t>reiterates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point.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observes,</w:t>
      </w:r>
      <w:r w:rsidR="009825DE" w:rsidRPr="00BA0C6D">
        <w:rPr>
          <w:rFonts w:ascii="Times New Roman" w:hAnsi="Times New Roman" w:cs="Times New Roman"/>
        </w:rPr>
        <w:t xml:space="preserve"> </w:t>
      </w:r>
      <w:r w:rsidRPr="00BA0C6D">
        <w:rPr>
          <w:rFonts w:ascii="Times New Roman" w:hAnsi="Times New Roman" w:cs="Times New Roman"/>
        </w:rPr>
        <w:t>contains</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i/>
          <w:iCs/>
        </w:rPr>
        <w:t>formulácie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ktoré</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explicitnejšie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smerujú</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luteránskemu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8A23F4">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point</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lastRenderedPageBreak/>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8A23F4">
        <w:rPr>
          <w:rFonts w:ascii="Times New Roman" w:hAnsi="Times New Roman" w:cs="Times New Roman"/>
        </w:rPr>
        <w:t>]</w:t>
      </w:r>
      <w:r w:rsidR="0036307B" w:rsidRPr="00BA0C6D">
        <w:rPr>
          <w:rStyle w:val="FootnoteReference"/>
          <w:rFonts w:ascii="Times New Roman" w:hAnsi="Times New Roman" w:cs="Times New Roman"/>
        </w:rPr>
        <w:footnoteReference w:id="28"/>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adjective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move.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introduce</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depart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original</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i/>
          <w:iCs/>
        </w:rPr>
        <w:t>more</w:t>
      </w:r>
      <w:r w:rsidR="009825DE" w:rsidRPr="00BA0C6D">
        <w:rPr>
          <w:rFonts w:ascii="Times New Roman" w:hAnsi="Times New Roman" w:cs="Times New Roman"/>
          <w:i/>
          <w:iCs/>
        </w:rPr>
        <w:t xml:space="preserve"> </w:t>
      </w:r>
      <w:r w:rsidRPr="00BA0C6D">
        <w:rPr>
          <w:rFonts w:ascii="Times New Roman" w:hAnsi="Times New Roman" w:cs="Times New Roman"/>
          <w:i/>
          <w:iCs/>
        </w:rPr>
        <w:t>explicitly</w:t>
      </w:r>
      <w:r w:rsidR="009825DE" w:rsidRPr="00BA0C6D">
        <w:rPr>
          <w:rFonts w:ascii="Times New Roman" w:hAnsi="Times New Roman" w:cs="Times New Roman"/>
          <w:i/>
          <w:iCs/>
        </w:rPr>
        <w:t xml:space="preserve"> </w:t>
      </w:r>
      <w:r w:rsidRPr="00BA0C6D">
        <w:rPr>
          <w:rFonts w:ascii="Times New Roman" w:hAnsi="Times New Roman" w:cs="Times New Roman"/>
          <w:i/>
          <w:iCs/>
        </w:rPr>
        <w:t>point</w:t>
      </w:r>
      <w:r w:rsidR="009825DE" w:rsidRPr="00BA0C6D">
        <w:rPr>
          <w:rFonts w:ascii="Times New Roman" w:hAnsi="Times New Roman" w:cs="Times New Roman"/>
          <w:i/>
          <w:iCs/>
        </w:rPr>
        <w:t xml:space="preserve"> </w:t>
      </w:r>
      <w:r w:rsidRPr="00BA0C6D">
        <w:rPr>
          <w:rFonts w:ascii="Times New Roman" w:hAnsi="Times New Roman" w:cs="Times New Roman"/>
          <w:i/>
          <w:iCs/>
        </w:rPr>
        <w:t>towards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007A534D">
        <w:rPr>
          <w:rFonts w:ascii="Times New Roman" w:hAnsi="Times New Roman" w:cs="Times New Roman"/>
        </w:rPr>
        <w:t>We can also pu</w:t>
      </w:r>
      <w:r w:rsidR="00260F70">
        <w:rPr>
          <w:rFonts w:ascii="Times New Roman" w:hAnsi="Times New Roman" w:cs="Times New Roman"/>
        </w:rPr>
        <w:t>t</w:t>
      </w:r>
      <w:r w:rsidR="007A534D">
        <w:rPr>
          <w:rFonts w:ascii="Times New Roman" w:hAnsi="Times New Roman" w:cs="Times New Roman"/>
        </w:rPr>
        <w:t xml:space="preserve"> it this way: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said,</w:t>
      </w:r>
      <w:r w:rsidR="009825DE" w:rsidRPr="00BA0C6D">
        <w:rPr>
          <w:rFonts w:ascii="Times New Roman" w:hAnsi="Times New Roman" w:cs="Times New Roman"/>
        </w:rPr>
        <w:t xml:space="preserve"> </w:t>
      </w:r>
      <w:r w:rsidR="00115D52">
        <w:rPr>
          <w:rFonts w:ascii="Times New Roman" w:hAnsi="Times New Roman" w:cs="Times New Roman"/>
        </w:rPr>
        <w:t xml:space="preserve">but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edges.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implicit</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115D52">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proofErr w:type="gramStart"/>
      <w:r w:rsidRPr="00BA0C6D">
        <w:rPr>
          <w:rFonts w:ascii="Times New Roman" w:hAnsi="Times New Roman" w:cs="Times New Roman"/>
        </w:rPr>
        <w:t>Lutheran-aligned</w:t>
      </w:r>
      <w:proofErr w:type="gram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decisive,</w:t>
      </w:r>
      <w:r w:rsidR="009825DE" w:rsidRPr="00BA0C6D">
        <w:rPr>
          <w:rFonts w:ascii="Times New Roman" w:hAnsi="Times New Roman" w:cs="Times New Roman"/>
        </w:rPr>
        <w:t xml:space="preserve"> </w:t>
      </w:r>
      <w:r w:rsidR="00CD0DE7">
        <w:rPr>
          <w:rFonts w:ascii="Times New Roman" w:hAnsi="Times New Roman" w:cs="Times New Roman"/>
        </w:rPr>
        <w:t xml:space="preserve">and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requires</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those</w:t>
      </w:r>
      <w:r w:rsidR="009825DE" w:rsidRPr="00BA0C6D">
        <w:rPr>
          <w:rFonts w:ascii="Times New Roman" w:hAnsi="Times New Roman" w:cs="Times New Roman"/>
        </w:rPr>
        <w:t xml:space="preserve"> </w:t>
      </w:r>
      <w:r w:rsidRPr="00BA0C6D">
        <w:rPr>
          <w:rFonts w:ascii="Times New Roman" w:hAnsi="Times New Roman" w:cs="Times New Roman"/>
        </w:rPr>
        <w:t>words</w:t>
      </w:r>
      <w:r w:rsidR="00CD0DE7">
        <w:rPr>
          <w:rFonts w:ascii="Times New Roman" w:hAnsi="Times New Roman" w:cs="Times New Roman"/>
        </w:rPr>
        <w:t xml:space="preserve">. </w:t>
      </w:r>
      <w:r w:rsidR="0010511C">
        <w:rPr>
          <w:rFonts w:ascii="Times New Roman" w:hAnsi="Times New Roman" w:cs="Times New Roman"/>
        </w:rPr>
        <w:t>Now, this implicit position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i/>
          <w:iCs/>
        </w:rPr>
        <w:t>explicit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attached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unspoken.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preserved.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changed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register</w:t>
      </w:r>
      <w:proofErr w:type="gram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expresses</w:t>
      </w:r>
      <w:r w:rsidR="009825DE" w:rsidRPr="00BA0C6D">
        <w:rPr>
          <w:rFonts w:ascii="Times New Roman" w:hAnsi="Times New Roman" w:cs="Times New Roman"/>
        </w:rPr>
        <w:t xml:space="preserve"> </w:t>
      </w:r>
      <w:r w:rsidRPr="00BA0C6D">
        <w:rPr>
          <w:rFonts w:ascii="Times New Roman" w:hAnsi="Times New Roman" w:cs="Times New Roman"/>
        </w:rPr>
        <w:t>itself.</w:t>
      </w:r>
    </w:p>
    <w:p w14:paraId="79FDECF8" w14:textId="71CFFF48" w:rsidR="003436C2" w:rsidRPr="00BA0C6D" w:rsidRDefault="007B166D" w:rsidP="002B5C09">
      <w:pPr>
        <w:spacing w:after="0" w:line="276" w:lineRule="auto"/>
        <w:rPr>
          <w:rFonts w:ascii="Times New Roman" w:hAnsi="Times New Roman" w:cs="Times New Roman"/>
        </w:rPr>
      </w:pPr>
      <w:r>
        <w:rPr>
          <w:rFonts w:ascii="Times New Roman" w:hAnsi="Times New Roman" w:cs="Times New Roman"/>
        </w:rPr>
        <w:t xml:space="preserve">The lesson from this that I wish to emphasize is </w:t>
      </w:r>
      <w:r w:rsidR="00B56BCA">
        <w:rPr>
          <w:rFonts w:ascii="Times New Roman" w:hAnsi="Times New Roman" w:cs="Times New Roman"/>
        </w:rPr>
        <w:t xml:space="preserve">that </w:t>
      </w:r>
      <w:r>
        <w:rPr>
          <w:rFonts w:ascii="Times New Roman" w:hAnsi="Times New Roman" w:cs="Times New Roman"/>
        </w:rPr>
        <w:t>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temporal</w:t>
      </w:r>
      <w:r w:rsidR="009825DE" w:rsidRPr="00BA0C6D">
        <w:rPr>
          <w:rFonts w:ascii="Times New Roman" w:hAnsi="Times New Roman" w:cs="Times New Roman"/>
        </w:rPr>
        <w:t xml:space="preserve"> </w:t>
      </w:r>
      <w:r w:rsidR="003436C2" w:rsidRPr="00BA0C6D">
        <w:rPr>
          <w:rFonts w:ascii="Times New Roman" w:hAnsi="Times New Roman" w:cs="Times New Roman"/>
        </w:rPr>
        <w:t>context</w:t>
      </w:r>
      <w:r w:rsidR="009825DE" w:rsidRPr="00BA0C6D">
        <w:rPr>
          <w:rFonts w:ascii="Times New Roman" w:hAnsi="Times New Roman" w:cs="Times New Roman"/>
        </w:rPr>
        <w:t xml:space="preserve"> </w:t>
      </w:r>
      <w:r w:rsidR="003436C2" w:rsidRPr="00BA0C6D">
        <w:rPr>
          <w:rFonts w:ascii="Times New Roman" w:hAnsi="Times New Roman" w:cs="Times New Roman"/>
        </w:rPr>
        <w:t>matters.</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separate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Those</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lie</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moment</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territories</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begun</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enforce</w:t>
      </w:r>
      <w:r w:rsidR="009825DE" w:rsidRPr="00BA0C6D">
        <w:rPr>
          <w:rFonts w:ascii="Times New Roman" w:hAnsi="Times New Roman" w:cs="Times New Roman"/>
        </w:rPr>
        <w:t xml:space="preserve"> </w:t>
      </w:r>
      <w:r w:rsidR="003436C2" w:rsidRPr="00BA0C6D">
        <w:rPr>
          <w:rFonts w:ascii="Times New Roman" w:hAnsi="Times New Roman" w:cs="Times New Roman"/>
        </w:rPr>
        <w:t>more</w:t>
      </w:r>
      <w:r w:rsidR="009825DE" w:rsidRPr="00BA0C6D">
        <w:rPr>
          <w:rFonts w:ascii="Times New Roman" w:hAnsi="Times New Roman" w:cs="Times New Roman"/>
        </w:rPr>
        <w:t xml:space="preserve"> </w:t>
      </w:r>
      <w:r w:rsidR="003436C2" w:rsidRPr="00BA0C6D">
        <w:rPr>
          <w:rFonts w:ascii="Times New Roman" w:hAnsi="Times New Roman" w:cs="Times New Roman"/>
        </w:rPr>
        <w:t>systematically</w:t>
      </w:r>
      <w:r w:rsidR="009825DE" w:rsidRPr="00BA0C6D">
        <w:rPr>
          <w:rFonts w:ascii="Times New Roman" w:hAnsi="Times New Roman" w:cs="Times New Roman"/>
        </w:rPr>
        <w:t xml:space="preserve"> </w:t>
      </w:r>
      <w:r w:rsidR="003436C2" w:rsidRPr="00BA0C6D">
        <w:rPr>
          <w:rFonts w:ascii="Times New Roman" w:hAnsi="Times New Roman" w:cs="Times New Roman"/>
        </w:rPr>
        <w:t>after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3052F6">
        <w:rPr>
          <w:rFonts w:ascii="Times New Roman" w:hAnsi="Times New Roman" w:cs="Times New Roman"/>
          <w:i/>
          <w:iCs/>
        </w:rPr>
        <w:t>Formula</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of</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Concord</w:t>
      </w:r>
      <w:r w:rsidR="0064088B" w:rsidRPr="003052F6">
        <w:rPr>
          <w:rFonts w:ascii="Times New Roman" w:hAnsi="Times New Roman" w:cs="Times New Roman"/>
          <w:i/>
          <w:iCs/>
        </w:rPr>
        <w:t>’</w:t>
      </w:r>
      <w:r w:rsidR="003436C2" w:rsidRPr="003052F6">
        <w:rPr>
          <w:rFonts w:ascii="Times New Roman" w:hAnsi="Times New Roman" w:cs="Times New Roman"/>
          <w:i/>
          <w:iCs/>
        </w:rPr>
        <w:t>s</w:t>
      </w:r>
      <w:r w:rsidR="009825DE" w:rsidRPr="00BA0C6D">
        <w:rPr>
          <w:rFonts w:ascii="Times New Roman" w:hAnsi="Times New Roman" w:cs="Times New Roman"/>
        </w:rPr>
        <w:t xml:space="preserve"> </w:t>
      </w:r>
      <w:r w:rsidR="003436C2" w:rsidRPr="00BA0C6D">
        <w:rPr>
          <w:rFonts w:ascii="Times New Roman" w:hAnsi="Times New Roman" w:cs="Times New Roman"/>
        </w:rPr>
        <w:t>promulgation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subsequent</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3052F6">
        <w:rPr>
          <w:rFonts w:ascii="Times New Roman" w:hAnsi="Times New Roman" w:cs="Times New Roman"/>
          <w:i/>
          <w:iCs/>
        </w:rPr>
        <w:t>Book</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of</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(1580).</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visitation</w:t>
      </w:r>
      <w:r w:rsidR="009825DE" w:rsidRPr="00BA0C6D">
        <w:rPr>
          <w:rFonts w:ascii="Times New Roman" w:hAnsi="Times New Roman" w:cs="Times New Roman"/>
        </w:rPr>
        <w:t xml:space="preserve"> </w:t>
      </w:r>
      <w:r w:rsidR="003436C2" w:rsidRPr="00BA0C6D">
        <w:rPr>
          <w:rFonts w:ascii="Times New Roman" w:hAnsi="Times New Roman" w:cs="Times New Roman"/>
        </w:rPr>
        <w:t>literature,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w:t>
      </w:r>
      <w:r w:rsidR="009825DE" w:rsidRPr="00BA0C6D">
        <w:rPr>
          <w:rFonts w:ascii="Times New Roman" w:hAnsi="Times New Roman" w:cs="Times New Roman"/>
        </w:rPr>
        <w:t xml:space="preserve"> </w:t>
      </w:r>
      <w:r w:rsidR="003436C2" w:rsidRPr="00BA0C6D">
        <w:rPr>
          <w:rFonts w:ascii="Times New Roman" w:hAnsi="Times New Roman" w:cs="Times New Roman"/>
        </w:rPr>
        <w:t>handbooks,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synodal</w:t>
      </w:r>
      <w:r w:rsidR="009825DE" w:rsidRPr="00BA0C6D">
        <w:rPr>
          <w:rFonts w:ascii="Times New Roman" w:hAnsi="Times New Roman" w:cs="Times New Roman"/>
        </w:rPr>
        <w:t xml:space="preserve"> </w:t>
      </w:r>
      <w:r w:rsidR="003436C2" w:rsidRPr="00BA0C6D">
        <w:rPr>
          <w:rFonts w:ascii="Times New Roman" w:hAnsi="Times New Roman" w:cs="Times New Roman"/>
        </w:rPr>
        <w:t>proceedings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lands</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all</w:t>
      </w:r>
      <w:r w:rsidR="009825DE" w:rsidRPr="00BA0C6D">
        <w:rPr>
          <w:rFonts w:ascii="Times New Roman" w:hAnsi="Times New Roman" w:cs="Times New Roman"/>
        </w:rPr>
        <w:t xml:space="preserve"> </w:t>
      </w:r>
      <w:r w:rsidR="003436C2" w:rsidRPr="00BA0C6D">
        <w:rPr>
          <w:rFonts w:ascii="Times New Roman" w:hAnsi="Times New Roman" w:cs="Times New Roman"/>
        </w:rPr>
        <w:t>converging</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set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doctrinal</w:t>
      </w:r>
      <w:r w:rsidR="009825DE" w:rsidRPr="00BA0C6D">
        <w:rPr>
          <w:rFonts w:ascii="Times New Roman" w:hAnsi="Times New Roman" w:cs="Times New Roman"/>
        </w:rPr>
        <w:t xml:space="preserve"> </w:t>
      </w:r>
      <w:r w:rsidR="003436C2" w:rsidRPr="00BA0C6D">
        <w:rPr>
          <w:rFonts w:ascii="Times New Roman" w:hAnsi="Times New Roman" w:cs="Times New Roman"/>
        </w:rPr>
        <w:t>markers</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tested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reliability.</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prominent</w:t>
      </w:r>
      <w:r w:rsidR="009825DE" w:rsidRPr="00BA0C6D">
        <w:rPr>
          <w:rFonts w:ascii="Times New Roman" w:hAnsi="Times New Roman" w:cs="Times New Roman"/>
        </w:rPr>
        <w:t xml:space="preserve"> </w:t>
      </w:r>
      <w:r w:rsidR="003436C2" w:rsidRPr="00BA0C6D">
        <w:rPr>
          <w:rFonts w:ascii="Times New Roman" w:hAnsi="Times New Roman" w:cs="Times New Roman"/>
        </w:rPr>
        <w:t>among</w:t>
      </w:r>
      <w:r w:rsidR="009825DE" w:rsidRPr="00BA0C6D">
        <w:rPr>
          <w:rFonts w:ascii="Times New Roman" w:hAnsi="Times New Roman" w:cs="Times New Roman"/>
        </w:rPr>
        <w:t xml:space="preserve"> </w:t>
      </w:r>
      <w:r w:rsidR="003436C2" w:rsidRPr="00BA0C6D">
        <w:rPr>
          <w:rFonts w:ascii="Times New Roman" w:hAnsi="Times New Roman" w:cs="Times New Roman"/>
        </w:rPr>
        <w:t>them,</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because</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denial</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diagnostic</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polemicists</w:t>
      </w:r>
      <w:r w:rsidR="009825DE" w:rsidRPr="00BA0C6D">
        <w:rPr>
          <w:rFonts w:ascii="Times New Roman" w:hAnsi="Times New Roman" w:cs="Times New Roman"/>
        </w:rPr>
        <w:t xml:space="preserve"> </w:t>
      </w:r>
      <w:r w:rsidR="003436C2" w:rsidRPr="00BA0C6D">
        <w:rPr>
          <w:rFonts w:ascii="Times New Roman" w:hAnsi="Times New Roman" w:cs="Times New Roman"/>
        </w:rPr>
        <w:t>like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Creutzer</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used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identify</w:t>
      </w:r>
      <w:r w:rsidR="009825DE" w:rsidRPr="00BA0C6D">
        <w:rPr>
          <w:rFonts w:ascii="Times New Roman" w:hAnsi="Times New Roman" w:cs="Times New Roman"/>
        </w:rPr>
        <w:t xml:space="preserve"> </w:t>
      </w:r>
      <w:r w:rsidR="003436C2" w:rsidRPr="00BA0C6D">
        <w:rPr>
          <w:rFonts w:ascii="Times New Roman" w:hAnsi="Times New Roman" w:cs="Times New Roman"/>
        </w:rPr>
        <w:t>hidden</w:t>
      </w:r>
      <w:r w:rsidR="009825DE" w:rsidRPr="00BA0C6D">
        <w:rPr>
          <w:rFonts w:ascii="Times New Roman" w:hAnsi="Times New Roman" w:cs="Times New Roman"/>
        </w:rPr>
        <w:t xml:space="preserve"> </w:t>
      </w:r>
      <w:r w:rsidR="003436C2" w:rsidRPr="00BA0C6D">
        <w:rPr>
          <w:rFonts w:ascii="Times New Roman" w:hAnsi="Times New Roman" w:cs="Times New Roman"/>
        </w:rPr>
        <w:t>Calvinist</w:t>
      </w:r>
      <w:r w:rsidR="009825DE" w:rsidRPr="00BA0C6D">
        <w:rPr>
          <w:rFonts w:ascii="Times New Roman" w:hAnsi="Times New Roman" w:cs="Times New Roman"/>
        </w:rPr>
        <w:t xml:space="preserve"> </w:t>
      </w:r>
      <w:r w:rsidR="003436C2" w:rsidRPr="00BA0C6D">
        <w:rPr>
          <w:rFonts w:ascii="Times New Roman" w:hAnsi="Times New Roman" w:cs="Times New Roman"/>
        </w:rPr>
        <w:t>sympathies</w:t>
      </w:r>
      <w:r w:rsidR="009825DE" w:rsidRPr="00BA0C6D">
        <w:rPr>
          <w:rFonts w:ascii="Times New Roman" w:hAnsi="Times New Roman" w:cs="Times New Roman"/>
        </w:rPr>
        <w:t xml:space="preserve"> </w:t>
      </w:r>
      <w:r w:rsidR="003436C2" w:rsidRPr="00BA0C6D">
        <w:rPr>
          <w:rFonts w:ascii="Times New Roman" w:hAnsi="Times New Roman" w:cs="Times New Roman"/>
        </w:rPr>
        <w:t>among</w:t>
      </w:r>
      <w:r w:rsidR="009825DE" w:rsidRPr="00BA0C6D">
        <w:rPr>
          <w:rFonts w:ascii="Times New Roman" w:hAnsi="Times New Roman" w:cs="Times New Roman"/>
        </w:rPr>
        <w:t xml:space="preserve"> </w:t>
      </w:r>
      <w:r w:rsidR="003436C2" w:rsidRPr="00BA0C6D">
        <w:rPr>
          <w:rFonts w:ascii="Times New Roman" w:hAnsi="Times New Roman" w:cs="Times New Roman"/>
        </w:rPr>
        <w:t>nominally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8716AB" w:rsidRPr="00BA0C6D">
        <w:rPr>
          <w:rStyle w:val="FootnoteReference"/>
          <w:rFonts w:ascii="Times New Roman" w:hAnsi="Times New Roman" w:cs="Times New Roman"/>
        </w:rPr>
        <w:footnoteReference w:id="29"/>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Upper-Hungarian</w:t>
      </w:r>
      <w:r w:rsidR="009825DE" w:rsidRPr="00BA0C6D">
        <w:rPr>
          <w:rFonts w:ascii="Times New Roman" w:hAnsi="Times New Roman" w:cs="Times New Roman"/>
        </w:rPr>
        <w:t xml:space="preserve"> </w:t>
      </w:r>
      <w:r w:rsidR="003436C2" w:rsidRPr="00BA0C6D">
        <w:rPr>
          <w:rFonts w:ascii="Times New Roman" w:hAnsi="Times New Roman" w:cs="Times New Roman"/>
        </w:rPr>
        <w:t>mining</w:t>
      </w:r>
      <w:r w:rsidR="009825DE" w:rsidRPr="00BA0C6D">
        <w:rPr>
          <w:rFonts w:ascii="Times New Roman" w:hAnsi="Times New Roman" w:cs="Times New Roman"/>
        </w:rPr>
        <w:t xml:space="preserve"> </w:t>
      </w:r>
      <w:r w:rsidR="003436C2" w:rsidRPr="00BA0C6D">
        <w:rPr>
          <w:rFonts w:ascii="Times New Roman" w:hAnsi="Times New Roman" w:cs="Times New Roman"/>
        </w:rPr>
        <w:t>towns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atmosphere</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been</w:t>
      </w:r>
      <w:r w:rsidR="009825DE" w:rsidRPr="00BA0C6D">
        <w:rPr>
          <w:rFonts w:ascii="Times New Roman" w:hAnsi="Times New Roman" w:cs="Times New Roman"/>
        </w:rPr>
        <w:t xml:space="preserve"> </w:t>
      </w:r>
      <w:r w:rsidR="003436C2" w:rsidRPr="00BA0C6D">
        <w:rPr>
          <w:rFonts w:ascii="Times New Roman" w:hAnsi="Times New Roman" w:cs="Times New Roman"/>
        </w:rPr>
        <w:t>mediated</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several</w:t>
      </w:r>
      <w:r w:rsidR="009825DE" w:rsidRPr="00BA0C6D">
        <w:rPr>
          <w:rFonts w:ascii="Times New Roman" w:hAnsi="Times New Roman" w:cs="Times New Roman"/>
        </w:rPr>
        <w:t xml:space="preserve"> </w:t>
      </w:r>
      <w:r w:rsidR="003436C2" w:rsidRPr="00BA0C6D">
        <w:rPr>
          <w:rFonts w:ascii="Times New Roman" w:hAnsi="Times New Roman" w:cs="Times New Roman"/>
        </w:rPr>
        <w:t>channels:</w:t>
      </w:r>
      <w:r w:rsidR="009825DE" w:rsidRPr="00BA0C6D">
        <w:rPr>
          <w:rFonts w:ascii="Times New Roman" w:hAnsi="Times New Roman" w:cs="Times New Roman"/>
        </w:rPr>
        <w:t xml:space="preserve"> </w:t>
      </w:r>
      <w:r w:rsidR="007D214E">
        <w:rPr>
          <w:rFonts w:ascii="Times New Roman" w:hAnsi="Times New Roman" w:cs="Times New Roman"/>
        </w:rPr>
        <w:t xml:space="preserve">(1)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own</w:t>
      </w:r>
      <w:r w:rsidR="009825DE" w:rsidRPr="00BA0C6D">
        <w:rPr>
          <w:rFonts w:ascii="Times New Roman" w:hAnsi="Times New Roman" w:cs="Times New Roman"/>
        </w:rPr>
        <w:t xml:space="preserve"> </w:t>
      </w:r>
      <w:r w:rsidR="003436C2" w:rsidRPr="00BA0C6D">
        <w:rPr>
          <w:rFonts w:ascii="Times New Roman" w:hAnsi="Times New Roman" w:cs="Times New Roman"/>
        </w:rPr>
        <w:t>continuing</w:t>
      </w:r>
      <w:r w:rsidR="009825DE" w:rsidRPr="00BA0C6D">
        <w:rPr>
          <w:rFonts w:ascii="Times New Roman" w:hAnsi="Times New Roman" w:cs="Times New Roman"/>
        </w:rPr>
        <w:t xml:space="preserve"> </w:t>
      </w:r>
      <w:r w:rsidR="003436C2" w:rsidRPr="00BA0C6D">
        <w:rPr>
          <w:rFonts w:ascii="Times New Roman" w:hAnsi="Times New Roman" w:cs="Times New Roman"/>
        </w:rPr>
        <w:t>connections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churches,</w:t>
      </w:r>
      <w:r w:rsidR="009825DE" w:rsidRPr="00BA0C6D">
        <w:rPr>
          <w:rFonts w:ascii="Times New Roman" w:hAnsi="Times New Roman" w:cs="Times New Roman"/>
        </w:rPr>
        <w:t xml:space="preserve"> </w:t>
      </w:r>
      <w:r w:rsidR="000F2A15">
        <w:rPr>
          <w:rFonts w:ascii="Times New Roman" w:hAnsi="Times New Roman" w:cs="Times New Roman"/>
        </w:rPr>
        <w:t xml:space="preserve">(2)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visiting</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who</w:t>
      </w:r>
      <w:r w:rsidR="009825DE" w:rsidRPr="00BA0C6D">
        <w:rPr>
          <w:rFonts w:ascii="Times New Roman" w:hAnsi="Times New Roman" w:cs="Times New Roman"/>
        </w:rPr>
        <w:t xml:space="preserve"> </w:t>
      </w:r>
      <w:r w:rsidR="003436C2" w:rsidRPr="00BA0C6D">
        <w:rPr>
          <w:rFonts w:ascii="Times New Roman" w:hAnsi="Times New Roman" w:cs="Times New Roman"/>
        </w:rPr>
        <w:t>circulated</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Pentapolitana</w:t>
      </w:r>
      <w:r w:rsidR="009825DE" w:rsidRPr="00BA0C6D">
        <w:rPr>
          <w:rFonts w:ascii="Times New Roman" w:hAnsi="Times New Roman" w:cs="Times New Roman"/>
        </w:rPr>
        <w:t xml:space="preserve"> </w:t>
      </w:r>
      <w:r w:rsidR="003436C2" w:rsidRPr="00BA0C6D">
        <w:rPr>
          <w:rFonts w:ascii="Times New Roman" w:hAnsi="Times New Roman" w:cs="Times New Roman"/>
        </w:rPr>
        <w:t>cities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0F2A15">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centres</w:t>
      </w:r>
      <w:proofErr w:type="spellEnd"/>
      <w:r w:rsidR="003436C2" w:rsidRPr="00BA0C6D">
        <w:rPr>
          <w:rFonts w:ascii="Times New Roman" w:hAnsi="Times New Roman" w:cs="Times New Roman"/>
        </w:rPr>
        <w:t>,</w:t>
      </w:r>
      <w:r w:rsidR="00AD2AFC" w:rsidRPr="00BA0C6D">
        <w:rPr>
          <w:rStyle w:val="FootnoteReference"/>
          <w:rFonts w:ascii="Times New Roman" w:hAnsi="Times New Roman" w:cs="Times New Roman"/>
        </w:rPr>
        <w:footnoteReference w:id="30"/>
      </w:r>
      <w:r w:rsidR="009825DE" w:rsidRPr="00BA0C6D">
        <w:rPr>
          <w:rFonts w:ascii="Times New Roman" w:hAnsi="Times New Roman" w:cs="Times New Roman"/>
        </w:rPr>
        <w:t xml:space="preserve"> </w:t>
      </w:r>
      <w:r w:rsidR="000F2A15">
        <w:rPr>
          <w:rFonts w:ascii="Times New Roman" w:hAnsi="Times New Roman" w:cs="Times New Roman"/>
        </w:rPr>
        <w:t xml:space="preserve">(3)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material</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Benka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introductory</w:t>
      </w:r>
      <w:r w:rsidR="009825DE" w:rsidRPr="00BA0C6D">
        <w:rPr>
          <w:rFonts w:ascii="Times New Roman" w:hAnsi="Times New Roman" w:cs="Times New Roman"/>
        </w:rPr>
        <w:t xml:space="preserve"> </w:t>
      </w:r>
      <w:r w:rsidR="003436C2" w:rsidRPr="00BA0C6D">
        <w:rPr>
          <w:rFonts w:ascii="Times New Roman" w:hAnsi="Times New Roman" w:cs="Times New Roman"/>
        </w:rPr>
        <w:t>study</w:t>
      </w:r>
      <w:r w:rsidR="009825DE" w:rsidRPr="00BA0C6D">
        <w:rPr>
          <w:rFonts w:ascii="Times New Roman" w:hAnsi="Times New Roman" w:cs="Times New Roman"/>
        </w:rPr>
        <w:t xml:space="preserve"> </w:t>
      </w:r>
      <w:r w:rsidR="003436C2" w:rsidRPr="00BA0C6D">
        <w:rPr>
          <w:rFonts w:ascii="Times New Roman" w:hAnsi="Times New Roman" w:cs="Times New Roman"/>
        </w:rPr>
        <w:t>documents</w:t>
      </w:r>
      <w:r w:rsidR="009825DE" w:rsidRPr="00BA0C6D">
        <w:rPr>
          <w:rFonts w:ascii="Times New Roman" w:hAnsi="Times New Roman" w:cs="Times New Roman"/>
        </w:rPr>
        <w:t xml:space="preserve"> </w:t>
      </w:r>
      <w:r w:rsidR="003436C2" w:rsidRPr="00BA0C6D">
        <w:rPr>
          <w:rFonts w:ascii="Times New Roman" w:hAnsi="Times New Roman" w:cs="Times New Roman"/>
        </w:rPr>
        <w:t>reaching</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Bystrica</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explicit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act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recognisable</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atmosphere.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does</w:t>
      </w:r>
      <w:r w:rsidR="009825DE" w:rsidRPr="00BA0C6D">
        <w:rPr>
          <w:rFonts w:ascii="Times New Roman" w:hAnsi="Times New Roman" w:cs="Times New Roman"/>
        </w:rPr>
        <w:t xml:space="preserve"> </w:t>
      </w:r>
      <w:r w:rsidR="003436C2" w:rsidRPr="00BA0C6D">
        <w:rPr>
          <w:rFonts w:ascii="Times New Roman" w:hAnsi="Times New Roman" w:cs="Times New Roman"/>
        </w:rPr>
        <w:t>what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did</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equips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formulae</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contemporary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moment</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begun</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require</w:t>
      </w:r>
      <w:r w:rsidR="00675815">
        <w:rPr>
          <w:rFonts w:ascii="Times New Roman" w:hAnsi="Times New Roman" w:cs="Times New Roman"/>
        </w:rPr>
        <w:t xml:space="preserve"> less than ten years following the adoption of the </w:t>
      </w:r>
      <w:r w:rsidR="00675815" w:rsidRPr="0080692A">
        <w:rPr>
          <w:rFonts w:ascii="Times New Roman" w:hAnsi="Times New Roman" w:cs="Times New Roman"/>
          <w:i/>
          <w:iCs/>
        </w:rPr>
        <w:t xml:space="preserve">Formula </w:t>
      </w:r>
      <w:r w:rsidR="0080692A" w:rsidRPr="0080692A">
        <w:rPr>
          <w:rFonts w:ascii="Times New Roman" w:hAnsi="Times New Roman" w:cs="Times New Roman"/>
          <w:i/>
          <w:iCs/>
        </w:rPr>
        <w:t xml:space="preserve">of </w:t>
      </w:r>
      <w:r w:rsidR="00675815" w:rsidRPr="0080692A">
        <w:rPr>
          <w:rFonts w:ascii="Times New Roman" w:hAnsi="Times New Roman" w:cs="Times New Roman"/>
          <w:i/>
          <w:iCs/>
        </w:rPr>
        <w:t>Co</w:t>
      </w:r>
      <w:r w:rsidR="0080692A" w:rsidRPr="0080692A">
        <w:rPr>
          <w:rFonts w:ascii="Times New Roman" w:hAnsi="Times New Roman" w:cs="Times New Roman"/>
          <w:i/>
          <w:iCs/>
        </w:rPr>
        <w:t>ncord</w:t>
      </w:r>
      <w:r w:rsidR="003436C2" w:rsidRPr="00BA0C6D">
        <w:rPr>
          <w:rFonts w:ascii="Times New Roman" w:hAnsi="Times New Roman" w:cs="Times New Roman"/>
        </w:rPr>
        <w:t>.</w:t>
      </w:r>
    </w:p>
    <w:p w14:paraId="1D78CD1F" w14:textId="7075F17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print-versus-manuscript</w:t>
      </w:r>
      <w:r w:rsidR="009825DE" w:rsidRPr="00BA0C6D">
        <w:rPr>
          <w:rFonts w:ascii="Times New Roman" w:hAnsi="Times New Roman" w:cs="Times New Roman"/>
        </w:rPr>
        <w:t xml:space="preserve"> </w:t>
      </w:r>
      <w:r w:rsidRPr="00BA0C6D">
        <w:rPr>
          <w:rFonts w:ascii="Times New Roman" w:hAnsi="Times New Roman" w:cs="Times New Roman"/>
        </w:rPr>
        <w:t>distinction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incidental</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supplementation</w:t>
      </w:r>
      <w:r w:rsidR="009825DE" w:rsidRPr="00BA0C6D">
        <w:rPr>
          <w:rFonts w:ascii="Times New Roman" w:hAnsi="Times New Roman" w:cs="Times New Roman"/>
        </w:rPr>
        <w:t xml:space="preserve"> </w:t>
      </w:r>
      <w:r w:rsidRPr="00BA0C6D">
        <w:rPr>
          <w:rFonts w:ascii="Times New Roman" w:hAnsi="Times New Roman" w:cs="Times New Roman"/>
        </w:rPr>
        <w:t>allowed</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adaptation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constrained.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circulate</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usable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many</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lastRenderedPageBreak/>
        <w:t>not</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too</w:t>
      </w:r>
      <w:r w:rsidR="009825DE" w:rsidRPr="00BA0C6D">
        <w:rPr>
          <w:rFonts w:ascii="Times New Roman" w:hAnsi="Times New Roman" w:cs="Times New Roman"/>
        </w:rPr>
        <w:t xml:space="preserve"> </w:t>
      </w:r>
      <w:r w:rsidRPr="00BA0C6D">
        <w:rPr>
          <w:rFonts w:ascii="Times New Roman" w:hAnsi="Times New Roman" w:cs="Times New Roman"/>
        </w:rPr>
        <w:t>sharp</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alienating</w:t>
      </w:r>
      <w:r w:rsidR="009825DE" w:rsidRPr="00BA0C6D">
        <w:rPr>
          <w:rFonts w:ascii="Times New Roman" w:hAnsi="Times New Roman" w:cs="Times New Roman"/>
        </w:rPr>
        <w:t xml:space="preserve"> </w:t>
      </w:r>
      <w:r w:rsidRPr="00BA0C6D">
        <w:rPr>
          <w:rFonts w:ascii="Times New Roman" w:hAnsi="Times New Roman" w:cs="Times New Roman"/>
        </w:rPr>
        <w:t>parish</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living.</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institutionally</w:t>
      </w:r>
      <w:r w:rsidR="009825DE" w:rsidRPr="00BA0C6D">
        <w:rPr>
          <w:rFonts w:ascii="Times New Roman" w:hAnsi="Times New Roman" w:cs="Times New Roman"/>
        </w:rPr>
        <w:t xml:space="preserve"> </w:t>
      </w:r>
      <w:r w:rsidRPr="00BA0C6D">
        <w:rPr>
          <w:rFonts w:ascii="Times New Roman" w:hAnsi="Times New Roman" w:cs="Times New Roman"/>
        </w:rPr>
        <w:t>settled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afford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moving</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needed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work.</w:t>
      </w:r>
      <w:r w:rsidR="004A61A2">
        <w:rPr>
          <w:rFonts w:ascii="Times New Roman" w:hAnsi="Times New Roman" w:cs="Times New Roman"/>
        </w:rPr>
        <w:t xml:space="preserve"> Hence my the</w:t>
      </w:r>
      <w:r w:rsidR="005736D3">
        <w:rPr>
          <w:rFonts w:ascii="Times New Roman" w:hAnsi="Times New Roman" w:cs="Times New Roman"/>
        </w:rPr>
        <w:t>sis that p</w:t>
      </w:r>
      <w:r w:rsidRPr="00BA0C6D">
        <w:rPr>
          <w:rFonts w:ascii="Times New Roman" w:hAnsi="Times New Roman" w:cs="Times New Roman"/>
        </w:rPr>
        <w:t>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proofErr w:type="gramStart"/>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tension</w:t>
      </w:r>
      <w:proofErr w:type="gramEnd"/>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complementary</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p>
    <w:p w14:paraId="3E61EECF" w14:textId="40E0C833"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final</w:t>
      </w:r>
      <w:r w:rsidR="009825DE" w:rsidRPr="00BA0C6D">
        <w:rPr>
          <w:rFonts w:ascii="Times New Roman" w:hAnsi="Times New Roman" w:cs="Times New Roman"/>
        </w:rPr>
        <w:t xml:space="preserve"> </w:t>
      </w:r>
      <w:r w:rsidRPr="00BA0C6D">
        <w:rPr>
          <w:rFonts w:ascii="Times New Roman" w:hAnsi="Times New Roman" w:cs="Times New Roman"/>
        </w:rPr>
        <w:t>feature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i/>
          <w:iCs/>
        </w:rPr>
        <w:t>súkromná</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spoveď</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foregrounded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proper</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take</w:t>
      </w:r>
      <w:r w:rsidR="009825DE" w:rsidRPr="00BA0C6D">
        <w:rPr>
          <w:rFonts w:ascii="Times New Roman" w:hAnsi="Times New Roman" w:cs="Times New Roman"/>
        </w:rPr>
        <w:t xml:space="preserve"> </w:t>
      </w:r>
      <w:r w:rsidRPr="00BA0C6D">
        <w:rPr>
          <w:rFonts w:ascii="Times New Roman" w:hAnsi="Times New Roman" w:cs="Times New Roman"/>
        </w:rPr>
        <w:t>place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evening</w:t>
      </w:r>
      <w:r w:rsidR="009825DE" w:rsidRPr="00BA0C6D">
        <w:rPr>
          <w:rFonts w:ascii="Times New Roman" w:hAnsi="Times New Roman" w:cs="Times New Roman"/>
        </w:rPr>
        <w:t xml:space="preserve"> </w:t>
      </w:r>
      <w:r w:rsidRPr="00BA0C6D">
        <w:rPr>
          <w:rFonts w:ascii="Times New Roman" w:hAnsi="Times New Roman" w:cs="Times New Roman"/>
        </w:rPr>
        <w:t>before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morning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link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rubrics.</w:t>
      </w:r>
      <w:r w:rsidR="00217C1D" w:rsidRPr="00BA0C6D">
        <w:rPr>
          <w:rStyle w:val="FootnoteReference"/>
          <w:rFonts w:ascii="Times New Roman" w:hAnsi="Times New Roman" w:cs="Times New Roman"/>
        </w:rPr>
        <w:footnoteReference w:id="31"/>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1558</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synod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regulations.</w:t>
      </w:r>
      <w:r w:rsidR="004C627A" w:rsidRPr="00BA0C6D">
        <w:rPr>
          <w:rStyle w:val="FootnoteReference"/>
          <w:rFonts w:ascii="Times New Roman" w:hAnsi="Times New Roman" w:cs="Times New Roman"/>
        </w:rPr>
        <w:footnoteReference w:id="32"/>
      </w:r>
      <w:r w:rsidR="009825DE" w:rsidRPr="00BA0C6D">
        <w:rPr>
          <w:rFonts w:ascii="Times New Roman" w:hAnsi="Times New Roman" w:cs="Times New Roman"/>
        </w:rPr>
        <w:t xml:space="preserve"> </w:t>
      </w:r>
      <w:r w:rsidR="00242D29">
        <w:rPr>
          <w:rFonts w:ascii="Times New Roman" w:hAnsi="Times New Roman" w:cs="Times New Roman"/>
        </w:rPr>
        <w:t>Again, w</w:t>
      </w:r>
      <w:r w:rsidRPr="00BA0C6D">
        <w:rPr>
          <w:rFonts w:ascii="Times New Roman" w:hAnsi="Times New Roman" w:cs="Times New Roman"/>
        </w:rPr>
        <w:t>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double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distinguished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obligatory</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since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sense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legally</w:t>
      </w:r>
      <w:r w:rsidR="009825DE" w:rsidRPr="00BA0C6D">
        <w:rPr>
          <w:rFonts w:ascii="Times New Roman" w:hAnsi="Times New Roman" w:cs="Times New Roman"/>
        </w:rPr>
        <w:t xml:space="preserve"> </w:t>
      </w:r>
      <w:r w:rsidRPr="00BA0C6D">
        <w:rPr>
          <w:rFonts w:ascii="Times New Roman" w:hAnsi="Times New Roman" w:cs="Times New Roman"/>
        </w:rPr>
        <w:t>enforced;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distinguished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elimination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altogether,</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become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side.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confession-as-Eucharistic-preparation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513798">
        <w:rPr>
          <w:rFonts w:ascii="Times New Roman" w:hAnsi="Times New Roman" w:cs="Times New Roman"/>
        </w:rPr>
        <w:t>, in my view,</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merely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provision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positioning.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embedded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practice</w:t>
      </w:r>
      <w:r w:rsidR="00F73874">
        <w:rPr>
          <w:rFonts w:ascii="Times New Roman" w:hAnsi="Times New Roman" w:cs="Times New Roman"/>
        </w:rPr>
        <w:t>.</w:t>
      </w:r>
      <w:r w:rsidR="009825DE" w:rsidRPr="00BA0C6D">
        <w:rPr>
          <w:rFonts w:ascii="Times New Roman" w:hAnsi="Times New Roman" w:cs="Times New Roman"/>
        </w:rPr>
        <w:t xml:space="preserve"> </w:t>
      </w:r>
      <w:r w:rsidR="0012689E">
        <w:rPr>
          <w:rFonts w:ascii="Times New Roman" w:hAnsi="Times New Roman" w:cs="Times New Roman"/>
        </w:rPr>
        <w:t>C</w:t>
      </w:r>
      <w:r w:rsidRPr="00BA0C6D">
        <w:rPr>
          <w:rFonts w:ascii="Times New Roman" w:hAnsi="Times New Roman" w:cs="Times New Roman"/>
        </w:rPr>
        <w:t>onfession</w:t>
      </w:r>
      <w:r w:rsidR="0012689E">
        <w:rPr>
          <w:rFonts w:ascii="Times New Roman" w:hAnsi="Times New Roman" w:cs="Times New Roman"/>
        </w:rPr>
        <w:t xml:space="preserve"> comes</w:t>
      </w:r>
      <w:r w:rsidR="009825DE" w:rsidRPr="00BA0C6D">
        <w:rPr>
          <w:rFonts w:ascii="Times New Roman" w:hAnsi="Times New Roman" w:cs="Times New Roman"/>
        </w:rPr>
        <w:t xml:space="preserve"> </w:t>
      </w:r>
      <w:r w:rsidRPr="00BA0C6D">
        <w:rPr>
          <w:rFonts w:ascii="Times New Roman" w:hAnsi="Times New Roman" w:cs="Times New Roman"/>
        </w:rPr>
        <w:t>before</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00E910FE">
        <w:rPr>
          <w:rFonts w:ascii="Times New Roman" w:hAnsi="Times New Roman" w:cs="Times New Roman"/>
        </w:rPr>
        <w:t xml:space="preserve">which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marks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extends</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well</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dogmatic</w:t>
      </w:r>
      <w:r w:rsidR="009825DE" w:rsidRPr="00BA0C6D">
        <w:rPr>
          <w:rFonts w:ascii="Times New Roman" w:hAnsi="Times New Roman" w:cs="Times New Roman"/>
        </w:rPr>
        <w:t xml:space="preserve"> </w:t>
      </w:r>
      <w:r w:rsidRPr="00BA0C6D">
        <w:rPr>
          <w:rFonts w:ascii="Times New Roman" w:hAnsi="Times New Roman" w:cs="Times New Roman"/>
        </w:rPr>
        <w:t>articulation.</w:t>
      </w:r>
    </w:p>
    <w:p w14:paraId="4E135F27" w14:textId="629D1EC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moderately:</w:t>
      </w:r>
      <w:r w:rsidR="009825DE" w:rsidRPr="00BA0C6D">
        <w:rPr>
          <w:rFonts w:ascii="Times New Roman" w:hAnsi="Times New Roman" w:cs="Times New Roman"/>
        </w:rPr>
        <w:t xml:space="preserve"> </w:t>
      </w:r>
      <w:r w:rsidRPr="00BA0C6D">
        <w:rPr>
          <w:rFonts w:ascii="Times New Roman" w:hAnsi="Times New Roman" w:cs="Times New Roman"/>
        </w:rPr>
        <w:t>identificatory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specified,</w:t>
      </w:r>
      <w:r w:rsidR="009825DE" w:rsidRPr="00BA0C6D">
        <w:rPr>
          <w:rFonts w:ascii="Times New Roman" w:hAnsi="Times New Roman" w:cs="Times New Roman"/>
        </w:rPr>
        <w:t xml:space="preserve"> </w:t>
      </w:r>
      <w:r w:rsidRPr="00BA0C6D">
        <w:rPr>
          <w:rFonts w:ascii="Times New Roman" w:hAnsi="Times New Roman" w:cs="Times New Roman"/>
        </w:rPr>
        <w:t>anchored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accommodating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environment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sharply: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post-Formula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825DE" w:rsidRPr="00BA0C6D">
        <w:rPr>
          <w:rFonts w:ascii="Times New Roman" w:hAnsi="Times New Roman" w:cs="Times New Roman"/>
        </w:rPr>
        <w:t xml:space="preserve"> </w:t>
      </w:r>
      <w:r w:rsidRPr="00BA0C6D">
        <w:rPr>
          <w:rFonts w:ascii="Times New Roman" w:hAnsi="Times New Roman" w:cs="Times New Roman"/>
        </w:rPr>
        <w:t>embedded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confession-and-Eucharist</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marks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break.</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825DE" w:rsidRPr="00BA0C6D">
        <w:rPr>
          <w:rFonts w:ascii="Times New Roman" w:hAnsi="Times New Roman" w:cs="Times New Roman"/>
        </w:rPr>
        <w:t xml:space="preserve"> </w:t>
      </w:r>
      <w:r w:rsidRPr="00BA0C6D">
        <w:rPr>
          <w:rFonts w:ascii="Times New Roman" w:hAnsi="Times New Roman" w:cs="Times New Roman"/>
        </w:rPr>
        <w:t>articulating</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edges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crosses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translation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agendas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discipline.</w:t>
      </w:r>
    </w:p>
    <w:p w14:paraId="583640D8" w14:textId="37F277C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lastRenderedPageBreak/>
        <w:t>What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similarly</w:t>
      </w:r>
      <w:r w:rsidR="009825DE" w:rsidRPr="00BA0C6D">
        <w:rPr>
          <w:rFonts w:ascii="Times New Roman" w:hAnsi="Times New Roman" w:cs="Times New Roman"/>
        </w:rPr>
        <w:t xml:space="preserve"> </w:t>
      </w:r>
      <w:r w:rsidRPr="00BA0C6D">
        <w:rPr>
          <w:rFonts w:ascii="Times New Roman" w:hAnsi="Times New Roman" w:cs="Times New Roman"/>
        </w:rPr>
        <w:t>misread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00FA7531">
        <w:rPr>
          <w:rFonts w:ascii="Times New Roman" w:hAnsi="Times New Roman" w:cs="Times New Roman"/>
        </w:rPr>
        <w:t xml:space="preserve">Section </w:t>
      </w:r>
      <w:r w:rsidRPr="00BA0C6D">
        <w:rPr>
          <w:rFonts w:ascii="Times New Roman" w:hAnsi="Times New Roman" w:cs="Times New Roman"/>
        </w:rPr>
        <w:t>5</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6</w:t>
      </w:r>
      <w:r w:rsidR="009825DE" w:rsidRPr="00BA0C6D">
        <w:rPr>
          <w:rFonts w:ascii="Times New Roman" w:hAnsi="Times New Roman" w:cs="Times New Roman"/>
        </w:rPr>
        <w:t xml:space="preserve"> </w:t>
      </w:r>
      <w:r w:rsidR="00FA7531">
        <w:rPr>
          <w:rFonts w:ascii="Times New Roman" w:hAnsi="Times New Roman" w:cs="Times New Roman"/>
        </w:rPr>
        <w:t xml:space="preserve">of my paper </w:t>
      </w:r>
      <w:r w:rsidRPr="00BA0C6D">
        <w:rPr>
          <w:rFonts w:ascii="Times New Roman" w:hAnsi="Times New Roman" w:cs="Times New Roman"/>
        </w:rPr>
        <w:t>turn.</w:t>
      </w:r>
    </w:p>
    <w:p w14:paraId="54BD3D49" w14:textId="77777777" w:rsidR="00455A98" w:rsidRPr="00BA0C6D" w:rsidRDefault="00455A98" w:rsidP="002B5C09">
      <w:pPr>
        <w:spacing w:after="0" w:line="276" w:lineRule="auto"/>
        <w:rPr>
          <w:rFonts w:ascii="Times New Roman" w:hAnsi="Times New Roman" w:cs="Times New Roman"/>
        </w:rPr>
      </w:pPr>
    </w:p>
    <w:p w14:paraId="437A002B" w14:textId="7818FF9C" w:rsidR="003436C2" w:rsidRPr="00BA0C6D" w:rsidRDefault="00B27887" w:rsidP="002B5C09">
      <w:pPr>
        <w:spacing w:after="0" w:line="276" w:lineRule="auto"/>
        <w:rPr>
          <w:rFonts w:ascii="Times New Roman" w:hAnsi="Times New Roman" w:cs="Times New Roman"/>
          <w:b/>
          <w:bCs/>
        </w:rPr>
      </w:pPr>
      <w:r w:rsidRPr="00BA0C6D">
        <w:rPr>
          <w:rFonts w:ascii="Times New Roman" w:hAnsi="Times New Roman" w:cs="Times New Roman"/>
          <w:b/>
          <w:bCs/>
        </w:rPr>
        <w:t>5.</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Reading</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stratification</w:t>
      </w:r>
    </w:p>
    <w:p w14:paraId="3A6554AD" w14:textId="33F4759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proofErr w:type="gramStart"/>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stratification</w:t>
      </w:r>
      <w:proofErr w:type="gram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contradiction.</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00463817">
        <w:rPr>
          <w:rFonts w:ascii="Times New Roman" w:hAnsi="Times New Roman" w:cs="Times New Roman"/>
        </w:rPr>
        <w:t xml:space="preserve">If </w:t>
      </w:r>
      <w:r w:rsidR="00E775B6">
        <w:rPr>
          <w:rFonts w:ascii="Times New Roman" w:hAnsi="Times New Roman" w:cs="Times New Roman"/>
        </w:rPr>
        <w:t xml:space="preserve">this can be convincingly </w:t>
      </w:r>
      <w:r w:rsidR="00463817">
        <w:rPr>
          <w:rFonts w:ascii="Times New Roman" w:hAnsi="Times New Roman" w:cs="Times New Roman"/>
        </w:rPr>
        <w:t xml:space="preserve">established, then </w:t>
      </w:r>
      <w:r w:rsidR="00E775B6">
        <w:rPr>
          <w:rFonts w:ascii="Times New Roman" w:hAnsi="Times New Roman" w:cs="Times New Roman"/>
        </w:rPr>
        <w:t xml:space="preserve">we can move to the following claim: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interpretive</w:t>
      </w:r>
      <w:r w:rsidR="009825DE" w:rsidRPr="00BA0C6D">
        <w:rPr>
          <w:rFonts w:ascii="Times New Roman" w:hAnsi="Times New Roman" w:cs="Times New Roman"/>
        </w:rPr>
        <w:t xml:space="preserve"> </w:t>
      </w:r>
      <w:r w:rsidRPr="00BA0C6D">
        <w:rPr>
          <w:rFonts w:ascii="Times New Roman" w:hAnsi="Times New Roman" w:cs="Times New Roman"/>
        </w:rPr>
        <w:t>task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adjudicate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structured</w:t>
      </w:r>
      <w:r w:rsidR="009825DE" w:rsidRPr="00BA0C6D">
        <w:rPr>
          <w:rFonts w:ascii="Times New Roman" w:hAnsi="Times New Roman" w:cs="Times New Roman"/>
        </w:rPr>
        <w:t xml:space="preserve"> </w:t>
      </w:r>
      <w:r w:rsidRPr="00BA0C6D">
        <w:rPr>
          <w:rFonts w:ascii="Times New Roman" w:hAnsi="Times New Roman" w:cs="Times New Roman"/>
        </w:rPr>
        <w:t>spectrum</w:t>
      </w:r>
      <w:r w:rsidR="00AC0DE4" w:rsidRPr="00BA0C6D">
        <w:rPr>
          <w:rFonts w:ascii="Times New Roman" w:hAnsi="Times New Roman" w:cs="Times New Roman"/>
        </w:rPr>
        <w:t>.</w:t>
      </w:r>
      <w:r w:rsidR="009825DE" w:rsidRPr="00BA0C6D">
        <w:rPr>
          <w:rFonts w:ascii="Times New Roman" w:hAnsi="Times New Roman" w:cs="Times New Roman"/>
        </w:rPr>
        <w:t xml:space="preserve"> </w:t>
      </w:r>
      <w:r w:rsidR="00AC0DE4" w:rsidRPr="00BA0C6D">
        <w:rPr>
          <w:rFonts w:ascii="Times New Roman" w:hAnsi="Times New Roman" w:cs="Times New Roman"/>
        </w:rPr>
        <w:t>It</w:t>
      </w:r>
      <w:r w:rsidR="009825DE" w:rsidRPr="00BA0C6D">
        <w:rPr>
          <w:rFonts w:ascii="Times New Roman" w:hAnsi="Times New Roman" w:cs="Times New Roman"/>
        </w:rPr>
        <w:t xml:space="preserve"> </w:t>
      </w:r>
      <w:r w:rsidR="00AC0DE4"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ask</w:t>
      </w:r>
      <w:r w:rsidR="009825DE" w:rsidRPr="00BA0C6D">
        <w:rPr>
          <w:rFonts w:ascii="Times New Roman" w:hAnsi="Times New Roman" w:cs="Times New Roman"/>
        </w:rPr>
        <w:t xml:space="preserve"> </w:t>
      </w:r>
      <w:r w:rsidRPr="00BA0C6D">
        <w:rPr>
          <w:rFonts w:ascii="Times New Roman" w:hAnsi="Times New Roman" w:cs="Times New Roman"/>
        </w:rPr>
        <w:t>why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accommodated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accommodation</w:t>
      </w:r>
      <w:r w:rsidR="009825DE" w:rsidRPr="00BA0C6D">
        <w:rPr>
          <w:rFonts w:ascii="Times New Roman" w:hAnsi="Times New Roman" w:cs="Times New Roman"/>
        </w:rPr>
        <w:t xml:space="preserve"> </w:t>
      </w:r>
      <w:r w:rsidRPr="00BA0C6D">
        <w:rPr>
          <w:rFonts w:ascii="Times New Roman" w:hAnsi="Times New Roman" w:cs="Times New Roman"/>
        </w:rPr>
        <w:t>reveals</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work.</w:t>
      </w:r>
    </w:p>
    <w:p w14:paraId="5C6E4FA1" w14:textId="08911081" w:rsidR="003436C2" w:rsidRPr="00BA0C6D" w:rsidRDefault="003436C2" w:rsidP="002B5C09">
      <w:pPr>
        <w:spacing w:after="0" w:line="276" w:lineRule="auto"/>
        <w:rPr>
          <w:rFonts w:ascii="Times New Roman" w:hAnsi="Times New Roman" w:cs="Times New Roman"/>
        </w:rPr>
      </w:pPr>
      <w:proofErr w:type="gramStart"/>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clarification</w:t>
      </w:r>
      <w:proofErr w:type="gramEnd"/>
      <w:r w:rsidR="00072769">
        <w:rPr>
          <w:rFonts w:ascii="Times New Roman" w:hAnsi="Times New Roman" w:cs="Times New Roman"/>
        </w:rPr>
        <w:t xml:space="preserve"> is in order at this </w:t>
      </w:r>
      <w:proofErr w:type="gramStart"/>
      <w:r w:rsidR="00072769">
        <w:rPr>
          <w:rFonts w:ascii="Times New Roman" w:hAnsi="Times New Roman" w:cs="Times New Roman"/>
        </w:rPr>
        <w:t>stage</w:t>
      </w:r>
      <w:proofErr w:type="gramEnd"/>
      <w:r w:rsidR="00072769">
        <w:rPr>
          <w:rFonts w:ascii="Times New Roman" w:hAnsi="Times New Roman" w:cs="Times New Roman"/>
        </w:rPr>
        <w:t xml:space="preserve"> so we do not confuse some </w:t>
      </w:r>
      <w:r w:rsidR="00933876">
        <w:rPr>
          <w:rFonts w:ascii="Times New Roman" w:hAnsi="Times New Roman" w:cs="Times New Roman"/>
        </w:rPr>
        <w:t>essential concepts</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distinct</w:t>
      </w:r>
      <w:r w:rsidR="009825DE" w:rsidRPr="00BA0C6D">
        <w:rPr>
          <w:rFonts w:ascii="Times New Roman" w:hAnsi="Times New Roman" w:cs="Times New Roman"/>
        </w:rPr>
        <w:t xml:space="preserve"> </w:t>
      </w:r>
      <w:r w:rsidRPr="00BA0C6D">
        <w:rPr>
          <w:rFonts w:ascii="Times New Roman" w:hAnsi="Times New Roman" w:cs="Times New Roman"/>
        </w:rPr>
        <w:t>things.</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7404ED">
        <w:rPr>
          <w:rFonts w:ascii="Times New Roman" w:hAnsi="Times New Roman" w:cs="Times New Roman"/>
        </w:rPr>
        <w:t xml:space="preserve">the servant of the Gospel and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6692C" w:rsidRPr="00BA0C6D">
        <w:rPr>
          <w:rFonts w:ascii="Times New Roman" w:hAnsi="Times New Roman" w:cs="Times New Roman"/>
        </w:rPr>
        <w:t>.</w:t>
      </w:r>
      <w:r w:rsidR="009825DE" w:rsidRPr="00BA0C6D">
        <w:rPr>
          <w:rFonts w:ascii="Times New Roman" w:hAnsi="Times New Roman" w:cs="Times New Roman"/>
        </w:rPr>
        <w:t xml:space="preserve"> </w:t>
      </w:r>
      <w:r w:rsidR="0096692C" w:rsidRPr="00BA0C6D">
        <w:rPr>
          <w:rFonts w:ascii="Times New Roman" w:hAnsi="Times New Roman" w:cs="Times New Roman"/>
        </w:rPr>
        <w:t>It</w:t>
      </w:r>
      <w:r w:rsidR="009825DE" w:rsidRPr="00BA0C6D">
        <w:rPr>
          <w:rFonts w:ascii="Times New Roman" w:hAnsi="Times New Roman" w:cs="Times New Roman"/>
        </w:rPr>
        <w:t xml:space="preserve"> </w:t>
      </w:r>
      <w:r w:rsidR="0096692C"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propositions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holds</w:t>
      </w:r>
      <w:r w:rsidR="009825DE" w:rsidRPr="00BA0C6D">
        <w:rPr>
          <w:rFonts w:ascii="Times New Roman" w:hAnsi="Times New Roman" w:cs="Times New Roman"/>
        </w:rPr>
        <w:t xml:space="preserve"> </w:t>
      </w:r>
      <w:r w:rsidRPr="00BA0C6D">
        <w:rPr>
          <w:rFonts w:ascii="Times New Roman" w:hAnsi="Times New Roman" w:cs="Times New Roman"/>
        </w:rPr>
        <w:t>true,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boundaries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draws,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confesses</w:t>
      </w:r>
      <w:r w:rsidR="00B31CEE">
        <w:rPr>
          <w:rFonts w:ascii="Times New Roman" w:hAnsi="Times New Roman" w:cs="Times New Roman"/>
        </w:rPr>
        <w:t xml:space="preserve">, all of which are tied to identifying the core actors of the </w:t>
      </w:r>
      <w:r w:rsidR="00141E79">
        <w:rPr>
          <w:rFonts w:ascii="Times New Roman" w:hAnsi="Times New Roman" w:cs="Times New Roman"/>
        </w:rPr>
        <w:t xml:space="preserve">creation, redemption and renewal/sanctification metanarrative (i.e. the </w:t>
      </w:r>
      <w:proofErr w:type="spellStart"/>
      <w:r w:rsidR="00141E79" w:rsidRPr="00141E79">
        <w:rPr>
          <w:rFonts w:ascii="Times New Roman" w:hAnsi="Times New Roman" w:cs="Times New Roman"/>
          <w:i/>
          <w:iCs/>
        </w:rPr>
        <w:t>economia</w:t>
      </w:r>
      <w:proofErr w:type="spellEnd"/>
      <w:r w:rsidR="00141E79" w:rsidRPr="00141E79">
        <w:rPr>
          <w:rFonts w:ascii="Times New Roman" w:hAnsi="Times New Roman" w:cs="Times New Roman"/>
          <w:i/>
          <w:iCs/>
        </w:rPr>
        <w:t xml:space="preserve"> </w:t>
      </w:r>
      <w:proofErr w:type="spellStart"/>
      <w:r w:rsidR="00141E79" w:rsidRPr="00141E79">
        <w:rPr>
          <w:rFonts w:ascii="Times New Roman" w:hAnsi="Times New Roman" w:cs="Times New Roman"/>
          <w:i/>
          <w:iCs/>
        </w:rPr>
        <w:t>salutis</w:t>
      </w:r>
      <w:proofErr w:type="spellEnd"/>
      <w:r w:rsidR="00141E79">
        <w:rPr>
          <w:rFonts w:ascii="Times New Roman" w:hAnsi="Times New Roman" w:cs="Times New Roman"/>
        </w:rPr>
        <w:t xml:space="preserve"> of the Triune God)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rPr>
        <w:t>manner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proofErr w:type="gramEnd"/>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lexical</w:t>
      </w:r>
      <w:r w:rsidR="009825DE" w:rsidRPr="00BA0C6D">
        <w:rPr>
          <w:rFonts w:ascii="Times New Roman" w:hAnsi="Times New Roman" w:cs="Times New Roman"/>
        </w:rPr>
        <w:t xml:space="preserve"> </w:t>
      </w:r>
      <w:r w:rsidRPr="00BA0C6D">
        <w:rPr>
          <w:rFonts w:ascii="Times New Roman" w:hAnsi="Times New Roman" w:cs="Times New Roman"/>
        </w:rPr>
        <w:t>choices,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silences,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emphases.</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texts</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articulate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say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doctrine</w:t>
      </w:r>
      <w:r w:rsidR="00973ED9">
        <w:rPr>
          <w:rFonts w:ascii="Times New Roman" w:hAnsi="Times New Roman" w:cs="Times New Roman"/>
        </w:rPr>
        <w:t xml:space="preserve"> (given all the specific background information I have just provided</w:t>
      </w:r>
      <w:r w:rsidR="00697571">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flatten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identify</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i/>
          <w:iCs/>
        </w:rPr>
        <w:t>is</w:t>
      </w:r>
      <w:r w:rsidR="00697571">
        <w:rPr>
          <w:rFonts w:ascii="Times New Roman" w:hAnsi="Times New Roman" w:cs="Times New Roman"/>
        </w:rPr>
        <w:t xml:space="preserve">. </w:t>
      </w:r>
      <w:r w:rsidR="000C183A">
        <w:rPr>
          <w:rFonts w:ascii="Times New Roman" w:hAnsi="Times New Roman" w:cs="Times New Roman"/>
        </w:rPr>
        <w:t xml:space="preserve">In this case, we are dealing with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substance</w:t>
      </w:r>
      <w:r w:rsidR="00624107">
        <w:rPr>
          <w:rFonts w:ascii="Times New Roman" w:hAnsi="Times New Roman" w:cs="Times New Roman"/>
        </w:rPr>
        <w:t xml:space="preserve">. Furthermore, by </w:t>
      </w:r>
      <w:proofErr w:type="spellStart"/>
      <w:r w:rsidR="00624107">
        <w:rPr>
          <w:rFonts w:ascii="Times New Roman" w:hAnsi="Times New Roman" w:cs="Times New Roman"/>
        </w:rPr>
        <w:t>ideintifying</w:t>
      </w:r>
      <w:proofErr w:type="spellEnd"/>
      <w:r w:rsidR="00624107">
        <w:rPr>
          <w:rFonts w:ascii="Times New Roman" w:hAnsi="Times New Roman" w:cs="Times New Roman"/>
        </w:rPr>
        <w:t xml:space="preserve"> what the difference </w:t>
      </w:r>
      <w:r w:rsidR="00624107">
        <w:rPr>
          <w:rFonts w:ascii="Times New Roman" w:hAnsi="Times New Roman" w:cs="Times New Roman"/>
          <w:i/>
          <w:iCs/>
        </w:rPr>
        <w:t>is</w:t>
      </w:r>
      <w:r w:rsidR="00624107">
        <w:rPr>
          <w:rFonts w:ascii="Times New Roman" w:hAnsi="Times New Roman" w:cs="Times New Roman"/>
        </w:rPr>
        <w:t xml:space="preserve">, </w:t>
      </w:r>
      <w:r w:rsidR="00EC2E65">
        <w:rPr>
          <w:rFonts w:ascii="Times New Roman" w:hAnsi="Times New Roman" w:cs="Times New Roman"/>
        </w:rPr>
        <w:t xml:space="preserve">we </w:t>
      </w:r>
      <w:proofErr w:type="gramStart"/>
      <w:r w:rsidR="00EC2E65">
        <w:rPr>
          <w:rFonts w:ascii="Times New Roman" w:hAnsi="Times New Roman" w:cs="Times New Roman"/>
        </w:rPr>
        <w:t>are able to</w:t>
      </w:r>
      <w:proofErr w:type="gramEnd"/>
      <w:r w:rsidR="009825DE" w:rsidRPr="00BA0C6D">
        <w:rPr>
          <w:rFonts w:ascii="Times New Roman" w:hAnsi="Times New Roman" w:cs="Times New Roman"/>
        </w:rPr>
        <w:t xml:space="preserve"> </w:t>
      </w:r>
      <w:r w:rsidRPr="00BA0C6D">
        <w:rPr>
          <w:rFonts w:ascii="Times New Roman" w:hAnsi="Times New Roman" w:cs="Times New Roman"/>
        </w:rPr>
        <w:t>attend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register-difference</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lived</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p>
    <w:p w14:paraId="0EF1CB14" w14:textId="73BD3364"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Czech-Lutheran.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ministering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w:t>
      </w:r>
      <w:r w:rsidR="009825DE" w:rsidRPr="00BA0C6D">
        <w:rPr>
          <w:rFonts w:ascii="Times New Roman" w:hAnsi="Times New Roman" w:cs="Times New Roman"/>
        </w:rPr>
        <w:t xml:space="preserve"> </w:t>
      </w:r>
      <w:r w:rsidRPr="00BA0C6D">
        <w:rPr>
          <w:rFonts w:ascii="Times New Roman" w:hAnsi="Times New Roman" w:cs="Times New Roman"/>
        </w:rPr>
        <w:t>included</w:t>
      </w:r>
      <w:r w:rsidR="009825DE" w:rsidRPr="00BA0C6D">
        <w:rPr>
          <w:rFonts w:ascii="Times New Roman" w:hAnsi="Times New Roman" w:cs="Times New Roman"/>
        </w:rPr>
        <w:t xml:space="preserve"> </w:t>
      </w:r>
      <w:r w:rsidRPr="00BA0C6D">
        <w:rPr>
          <w:rFonts w:ascii="Times New Roman" w:hAnsi="Times New Roman" w:cs="Times New Roman"/>
        </w:rPr>
        <w:t>parish</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grandparents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communicated</w:t>
      </w:r>
      <w:r w:rsidR="009825DE" w:rsidRPr="00BA0C6D">
        <w:rPr>
          <w:rFonts w:ascii="Times New Roman" w:hAnsi="Times New Roman" w:cs="Times New Roman"/>
        </w:rPr>
        <w:t xml:space="preserve"> </w:t>
      </w:r>
      <w:r w:rsidRPr="00BA0C6D">
        <w:rPr>
          <w:rFonts w:ascii="Times New Roman" w:hAnsi="Times New Roman" w:cs="Times New Roman"/>
          <w:i/>
          <w:iCs/>
        </w:rPr>
        <w:t>sub</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utraque</w:t>
      </w:r>
      <w:proofErr w:type="spellEnd"/>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D37F1D">
        <w:rPr>
          <w:rFonts w:ascii="Times New Roman" w:hAnsi="Times New Roman" w:cs="Times New Roman"/>
          <w:i/>
          <w:iCs/>
        </w:rPr>
        <w:t>Formula</w:t>
      </w:r>
      <w:r w:rsidR="009825DE" w:rsidRPr="00D37F1D">
        <w:rPr>
          <w:rFonts w:ascii="Times New Roman" w:hAnsi="Times New Roman" w:cs="Times New Roman"/>
          <w:i/>
          <w:iCs/>
        </w:rPr>
        <w:t xml:space="preserve"> </w:t>
      </w:r>
      <w:r w:rsidRPr="00D37F1D">
        <w:rPr>
          <w:rFonts w:ascii="Times New Roman" w:hAnsi="Times New Roman" w:cs="Times New Roman"/>
          <w:i/>
          <w:iCs/>
        </w:rPr>
        <w:t>of</w:t>
      </w:r>
      <w:r w:rsidR="009825DE" w:rsidRPr="00D37F1D">
        <w:rPr>
          <w:rFonts w:ascii="Times New Roman" w:hAnsi="Times New Roman" w:cs="Times New Roman"/>
          <w:i/>
          <w:iCs/>
        </w:rPr>
        <w:t xml:space="preserve"> </w:t>
      </w:r>
      <w:r w:rsidRPr="00D37F1D">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proofErr w:type="gramEnd"/>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under</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reticence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pragmatism</w:t>
      </w:r>
      <w:r w:rsidR="00872E09" w:rsidRPr="00BA0C6D">
        <w:rPr>
          <w:rFonts w:ascii="Times New Roman" w:hAnsi="Times New Roman" w:cs="Times New Roman"/>
        </w:rPr>
        <w:t>.</w:t>
      </w:r>
      <w:r w:rsidR="009825DE" w:rsidRPr="00BA0C6D">
        <w:rPr>
          <w:rFonts w:ascii="Times New Roman" w:hAnsi="Times New Roman" w:cs="Times New Roman"/>
        </w:rPr>
        <w:t xml:space="preserve"> </w:t>
      </w:r>
      <w:r w:rsidR="00872E09" w:rsidRPr="00BA0C6D">
        <w:rPr>
          <w:rFonts w:ascii="Times New Roman" w:hAnsi="Times New Roman" w:cs="Times New Roman"/>
        </w:rPr>
        <w:t>It</w:t>
      </w:r>
      <w:r w:rsidR="009825DE" w:rsidRPr="00BA0C6D">
        <w:rPr>
          <w:rFonts w:ascii="Times New Roman" w:hAnsi="Times New Roman" w:cs="Times New Roman"/>
        </w:rPr>
        <w:t xml:space="preserve"> </w:t>
      </w:r>
      <w:r w:rsidR="00872E09"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compilers,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allowed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range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proofErr w:type="gramStart"/>
      <w:r w:rsidRPr="00BA0C6D">
        <w:rPr>
          <w:rFonts w:ascii="Times New Roman" w:hAnsi="Times New Roman" w:cs="Times New Roman"/>
        </w:rPr>
        <w:t>admitted</w:t>
      </w:r>
      <w:proofErr w:type="gram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contrast,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after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territorial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Book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consolidate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equips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00B62150">
        <w:rPr>
          <w:rFonts w:ascii="Times New Roman" w:hAnsi="Times New Roman" w:cs="Times New Roman"/>
        </w:rPr>
        <w:t xml:space="preserve">then only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B265E">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remit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constrained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supplying.</w:t>
      </w:r>
    </w:p>
    <w:p w14:paraId="6D086DD8" w14:textId="01A21B43" w:rsidR="003436C2" w:rsidRDefault="003436C2" w:rsidP="002B5C09">
      <w:pPr>
        <w:spacing w:after="0" w:line="276" w:lineRule="auto"/>
        <w:rPr>
          <w:rFonts w:ascii="Times New Roman" w:hAnsi="Times New Roman" w:cs="Times New Roman"/>
        </w:rPr>
      </w:pP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voices.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classical</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0018612D">
        <w:rPr>
          <w:rFonts w:ascii="Times New Roman" w:hAnsi="Times New Roman" w:cs="Times New Roman"/>
        </w:rPr>
        <w:t>in the form of</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legem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credendi</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statuat</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supplicandi</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let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law</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prayer</w:t>
      </w:r>
      <w:r w:rsidR="009825DE" w:rsidRPr="00BA0C6D">
        <w:rPr>
          <w:rFonts w:ascii="Times New Roman" w:hAnsi="Times New Roman" w:cs="Times New Roman"/>
        </w:rPr>
        <w:t xml:space="preserve"> </w:t>
      </w:r>
      <w:r w:rsidRPr="00BA0C6D">
        <w:rPr>
          <w:rFonts w:ascii="Times New Roman" w:hAnsi="Times New Roman" w:cs="Times New Roman"/>
        </w:rPr>
        <w:t>establish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law</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belief</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attributed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Prosper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Aquitaine</w:t>
      </w:r>
      <w:r w:rsidR="0018612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voice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lastRenderedPageBreak/>
        <w:t>liturgy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establishes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rPr>
        <w:t>belief.</w:t>
      </w:r>
      <w:r w:rsidR="00455A98" w:rsidRPr="00BA0C6D">
        <w:rPr>
          <w:rStyle w:val="FootnoteReference"/>
          <w:rFonts w:ascii="Times New Roman" w:hAnsi="Times New Roman" w:cs="Times New Roman"/>
        </w:rPr>
        <w:footnoteReference w:id="33"/>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liturgy</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multiple</w:t>
      </w:r>
      <w:r w:rsidR="009825DE" w:rsidRPr="00BA0C6D">
        <w:rPr>
          <w:rFonts w:ascii="Times New Roman" w:hAnsi="Times New Roman" w:cs="Times New Roman"/>
        </w:rPr>
        <w:t xml:space="preserve"> </w:t>
      </w:r>
      <w:r w:rsidRPr="00BA0C6D">
        <w:rPr>
          <w:rFonts w:ascii="Times New Roman" w:hAnsi="Times New Roman" w:cs="Times New Roman"/>
        </w:rPr>
        <w:t>voices</w:t>
      </w:r>
      <w:r w:rsidR="009825DE" w:rsidRPr="00BA0C6D">
        <w:rPr>
          <w:rFonts w:ascii="Times New Roman" w:hAnsi="Times New Roman" w:cs="Times New Roman"/>
        </w:rPr>
        <w:t xml:space="preserve"> </w:t>
      </w:r>
      <w:r w:rsidRPr="00BA0C6D">
        <w:rPr>
          <w:rFonts w:ascii="Times New Roman" w:hAnsi="Times New Roman" w:cs="Times New Roman"/>
        </w:rPr>
        <w:t>simultaneously,</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did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perceive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6F7CAF">
        <w:rPr>
          <w:rFonts w:ascii="Times New Roman" w:hAnsi="Times New Roman" w:cs="Times New Roman"/>
        </w:rPr>
        <w:t xml:space="preserve"> (or even if they did, they managed to work with it creatively</w:t>
      </w:r>
      <w:r w:rsidR="001D72C4">
        <w:rPr>
          <w:rFonts w:ascii="Times New Roman" w:hAnsi="Times New Roman" w:cs="Times New Roman"/>
        </w:rPr>
        <w:t xml:space="preserve"> and pastorally sensitively)</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perceived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complementarity.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supplied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needed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belonged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established,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distinct</w:t>
      </w:r>
      <w:r w:rsidR="009825DE" w:rsidRPr="00BA0C6D">
        <w:rPr>
          <w:rFonts w:ascii="Times New Roman" w:hAnsi="Times New Roman" w:cs="Times New Roman"/>
        </w:rPr>
        <w:t xml:space="preserve"> </w:t>
      </w:r>
      <w:r w:rsidRPr="00BA0C6D">
        <w:rPr>
          <w:rFonts w:ascii="Times New Roman" w:hAnsi="Times New Roman" w:cs="Times New Roman"/>
        </w:rPr>
        <w:t>ways,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008A7E12">
        <w:rPr>
          <w:rFonts w:ascii="Times New Roman" w:hAnsi="Times New Roman" w:cs="Times New Roman"/>
          <w:i/>
          <w:iCs/>
        </w:rPr>
        <w:t>credend</w:t>
      </w:r>
      <w:r w:rsidR="00AA4DB4">
        <w:rPr>
          <w:rFonts w:ascii="Times New Roman" w:hAnsi="Times New Roman" w:cs="Times New Roman"/>
          <w:i/>
          <w:iCs/>
        </w:rPr>
        <w:t>i</w:t>
      </w:r>
      <w:proofErr w:type="spellEnd"/>
      <w:r w:rsidR="008A7E12">
        <w:rPr>
          <w:rFonts w:ascii="Times New Roman" w:hAnsi="Times New Roman" w:cs="Times New Roman"/>
          <w:i/>
          <w:iCs/>
        </w:rPr>
        <w:t xml:space="preserve"> </w:t>
      </w:r>
      <w:r w:rsidR="008A7E12">
        <w:rPr>
          <w:rFonts w:ascii="Times New Roman" w:hAnsi="Times New Roman" w:cs="Times New Roman"/>
        </w:rPr>
        <w:t>and were influenced by it</w:t>
      </w:r>
      <w:r w:rsidRPr="00BA0C6D">
        <w:rPr>
          <w:rFonts w:ascii="Times New Roman" w:hAnsi="Times New Roman" w:cs="Times New Roman"/>
        </w:rPr>
        <w:t>.</w:t>
      </w:r>
      <w:r w:rsidR="00746D1D">
        <w:rPr>
          <w:rFonts w:ascii="Times New Roman" w:hAnsi="Times New Roman" w:cs="Times New Roman"/>
        </w:rPr>
        <w:t xml:space="preserve"> </w:t>
      </w:r>
    </w:p>
    <w:p w14:paraId="2431B442" w14:textId="44B5EB55" w:rsidR="00EB751F" w:rsidRPr="00BA0C6D" w:rsidRDefault="00EB751F" w:rsidP="002B5C09">
      <w:pPr>
        <w:spacing w:after="0" w:line="276" w:lineRule="auto"/>
        <w:rPr>
          <w:rFonts w:ascii="Times New Roman" w:hAnsi="Times New Roman" w:cs="Times New Roman"/>
        </w:rPr>
      </w:pPr>
      <w:r w:rsidRPr="00EB751F">
        <w:rPr>
          <w:rFonts w:ascii="Times New Roman" w:hAnsi="Times New Roman" w:cs="Times New Roman"/>
        </w:rPr>
        <w:t xml:space="preserve">It is worth noting, before pressing this lex </w:t>
      </w:r>
      <w:proofErr w:type="spellStart"/>
      <w:r w:rsidRPr="00EB751F">
        <w:rPr>
          <w:rFonts w:ascii="Times New Roman" w:hAnsi="Times New Roman" w:cs="Times New Roman"/>
        </w:rPr>
        <w:t>orandi</w:t>
      </w:r>
      <w:proofErr w:type="spellEnd"/>
      <w:r w:rsidRPr="00EB751F">
        <w:rPr>
          <w:rFonts w:ascii="Times New Roman" w:hAnsi="Times New Roman" w:cs="Times New Roman"/>
        </w:rPr>
        <w:t xml:space="preserve"> reading further, that the principle is not being imported into Bohemian material from the outside. Holeton, surveying the long arc of </w:t>
      </w:r>
      <w:proofErr w:type="spellStart"/>
      <w:r w:rsidRPr="00EB751F">
        <w:rPr>
          <w:rFonts w:ascii="Times New Roman" w:hAnsi="Times New Roman" w:cs="Times New Roman"/>
        </w:rPr>
        <w:t>Utraquist</w:t>
      </w:r>
      <w:proofErr w:type="spellEnd"/>
      <w:r w:rsidRPr="00EB751F">
        <w:rPr>
          <w:rFonts w:ascii="Times New Roman" w:hAnsi="Times New Roman" w:cs="Times New Roman"/>
        </w:rPr>
        <w:t xml:space="preserve"> liturgical reform, observes that the </w:t>
      </w:r>
      <w:proofErr w:type="spellStart"/>
      <w:r w:rsidRPr="00EB751F">
        <w:rPr>
          <w:rFonts w:ascii="Times New Roman" w:hAnsi="Times New Roman" w:cs="Times New Roman"/>
        </w:rPr>
        <w:t>Utraquist</w:t>
      </w:r>
      <w:proofErr w:type="spellEnd"/>
      <w:r w:rsidRPr="00EB751F">
        <w:rPr>
          <w:rFonts w:ascii="Times New Roman" w:hAnsi="Times New Roman" w:cs="Times New Roman"/>
        </w:rPr>
        <w:t xml:space="preserve"> tradition itself articulated the formula explicitly when describing how its </w:t>
      </w:r>
      <w:proofErr w:type="spellStart"/>
      <w:r w:rsidRPr="00EB751F">
        <w:rPr>
          <w:rFonts w:ascii="Times New Roman" w:hAnsi="Times New Roman" w:cs="Times New Roman"/>
        </w:rPr>
        <w:t>sanctoral</w:t>
      </w:r>
      <w:proofErr w:type="spellEnd"/>
      <w:r w:rsidRPr="00EB751F">
        <w:rPr>
          <w:rFonts w:ascii="Times New Roman" w:hAnsi="Times New Roman" w:cs="Times New Roman"/>
        </w:rPr>
        <w:t xml:space="preserve"> was emended in the sixteenth century: "On the principle of </w:t>
      </w:r>
      <w:r w:rsidRPr="00EB751F">
        <w:rPr>
          <w:rFonts w:ascii="Times New Roman" w:hAnsi="Times New Roman" w:cs="Times New Roman"/>
          <w:i/>
          <w:iCs/>
        </w:rPr>
        <w:t xml:space="preserve">lex </w:t>
      </w:r>
      <w:proofErr w:type="spellStart"/>
      <w:r w:rsidRPr="00EB751F">
        <w:rPr>
          <w:rFonts w:ascii="Times New Roman" w:hAnsi="Times New Roman" w:cs="Times New Roman"/>
          <w:i/>
          <w:iCs/>
        </w:rPr>
        <w:t>credendi</w:t>
      </w:r>
      <w:proofErr w:type="spellEnd"/>
      <w:r w:rsidRPr="00EB751F">
        <w:rPr>
          <w:rFonts w:ascii="Times New Roman" w:hAnsi="Times New Roman" w:cs="Times New Roman"/>
          <w:i/>
          <w:iCs/>
        </w:rPr>
        <w:t xml:space="preserve"> lex </w:t>
      </w:r>
      <w:proofErr w:type="spellStart"/>
      <w:r w:rsidRPr="00EB751F">
        <w:rPr>
          <w:rFonts w:ascii="Times New Roman" w:hAnsi="Times New Roman" w:cs="Times New Roman"/>
          <w:i/>
          <w:iCs/>
        </w:rPr>
        <w:t>orandi</w:t>
      </w:r>
      <w:proofErr w:type="spellEnd"/>
      <w:r w:rsidRPr="00EB751F">
        <w:rPr>
          <w:rFonts w:ascii="Times New Roman" w:hAnsi="Times New Roman" w:cs="Times New Roman"/>
        </w:rPr>
        <w:t>, this was reflected in the liturgical texts."</w:t>
      </w:r>
      <w:r w:rsidR="00903953">
        <w:rPr>
          <w:rStyle w:val="FootnoteReference"/>
          <w:rFonts w:ascii="Times New Roman" w:hAnsi="Times New Roman" w:cs="Times New Roman"/>
        </w:rPr>
        <w:footnoteReference w:id="34"/>
      </w:r>
      <w:r w:rsidRPr="00EB751F">
        <w:rPr>
          <w:rFonts w:ascii="Times New Roman" w:hAnsi="Times New Roman" w:cs="Times New Roman"/>
        </w:rPr>
        <w:t xml:space="preserve"> The principle is being </w:t>
      </w:r>
      <w:proofErr w:type="spellStart"/>
      <w:r w:rsidRPr="00EB751F">
        <w:rPr>
          <w:rFonts w:ascii="Times New Roman" w:hAnsi="Times New Roman" w:cs="Times New Roman"/>
        </w:rPr>
        <w:t>recognised</w:t>
      </w:r>
      <w:proofErr w:type="spellEnd"/>
      <w:r w:rsidRPr="00EB751F">
        <w:rPr>
          <w:rFonts w:ascii="Times New Roman" w:hAnsi="Times New Roman" w:cs="Times New Roman"/>
        </w:rPr>
        <w:t xml:space="preserve">, in other words, as already operative within the Bohemian liturgical-reform tradition itself. And that tradition has depth. The very existence of </w:t>
      </w:r>
      <w:proofErr w:type="spellStart"/>
      <w:r w:rsidRPr="00EB751F">
        <w:rPr>
          <w:rFonts w:ascii="Times New Roman" w:hAnsi="Times New Roman" w:cs="Times New Roman"/>
        </w:rPr>
        <w:t>Utraquism</w:t>
      </w:r>
      <w:proofErr w:type="spellEnd"/>
      <w:r w:rsidRPr="00EB751F">
        <w:rPr>
          <w:rFonts w:ascii="Times New Roman" w:hAnsi="Times New Roman" w:cs="Times New Roman"/>
        </w:rPr>
        <w:t>, on Holeton's reading, rested on a liturgical reform — the restored chalice — which, without the earlier restoration of frequent communion by the fourteenth-century Czech reformer Jan Milíč, "would have been a vacuous gesture."</w:t>
      </w:r>
      <w:r w:rsidR="00B92BA4">
        <w:rPr>
          <w:rStyle w:val="FootnoteReference"/>
          <w:rFonts w:ascii="Times New Roman" w:hAnsi="Times New Roman" w:cs="Times New Roman"/>
        </w:rPr>
        <w:footnoteReference w:id="35"/>
      </w:r>
      <w:r w:rsidRPr="00EB751F">
        <w:rPr>
          <w:rFonts w:ascii="Times New Roman" w:hAnsi="Times New Roman" w:cs="Times New Roman"/>
        </w:rPr>
        <w:t xml:space="preserve"> The Eucharistic piety with which the Agenda </w:t>
      </w:r>
      <w:proofErr w:type="spellStart"/>
      <w:r w:rsidRPr="00EB751F">
        <w:rPr>
          <w:rFonts w:ascii="Times New Roman" w:hAnsi="Times New Roman" w:cs="Times New Roman"/>
        </w:rPr>
        <w:t>Česká's</w:t>
      </w:r>
      <w:proofErr w:type="spellEnd"/>
      <w:r w:rsidRPr="00EB751F">
        <w:rPr>
          <w:rFonts w:ascii="Times New Roman" w:hAnsi="Times New Roman" w:cs="Times New Roman"/>
        </w:rPr>
        <w:t xml:space="preserve"> moderate register engages is not, then, a confessional blank slate. It is the heir of a 250-year Bohemian liturgical-reform </w:t>
      </w:r>
      <w:proofErr w:type="spellStart"/>
      <w:r w:rsidRPr="00EB751F">
        <w:rPr>
          <w:rFonts w:ascii="Times New Roman" w:hAnsi="Times New Roman" w:cs="Times New Roman"/>
        </w:rPr>
        <w:t>programme</w:t>
      </w:r>
      <w:proofErr w:type="spellEnd"/>
      <w:r w:rsidRPr="00EB751F">
        <w:rPr>
          <w:rFonts w:ascii="Times New Roman" w:hAnsi="Times New Roman" w:cs="Times New Roman"/>
        </w:rPr>
        <w:t xml:space="preserve"> whose central concern was Eucharistic from the beginning. The </w:t>
      </w:r>
      <w:proofErr w:type="spellStart"/>
      <w:r w:rsidRPr="00EB751F">
        <w:rPr>
          <w:rFonts w:ascii="Times New Roman" w:hAnsi="Times New Roman" w:cs="Times New Roman"/>
        </w:rPr>
        <w:t>manducatio</w:t>
      </w:r>
      <w:proofErr w:type="spellEnd"/>
      <w:r w:rsidRPr="00EB751F">
        <w:rPr>
          <w:rFonts w:ascii="Times New Roman" w:hAnsi="Times New Roman" w:cs="Times New Roman"/>
        </w:rPr>
        <w:t xml:space="preserve"> </w:t>
      </w:r>
      <w:proofErr w:type="spellStart"/>
      <w:r w:rsidRPr="00EB751F">
        <w:rPr>
          <w:rFonts w:ascii="Times New Roman" w:hAnsi="Times New Roman" w:cs="Times New Roman"/>
        </w:rPr>
        <w:t>impiorum</w:t>
      </w:r>
      <w:proofErr w:type="spellEnd"/>
      <w:r w:rsidRPr="00EB751F">
        <w:rPr>
          <w:rFonts w:ascii="Times New Roman" w:hAnsi="Times New Roman" w:cs="Times New Roman"/>
        </w:rPr>
        <w:t xml:space="preserve"> the </w:t>
      </w:r>
      <w:proofErr w:type="spellStart"/>
      <w:r w:rsidRPr="00EB751F">
        <w:rPr>
          <w:rFonts w:ascii="Times New Roman" w:hAnsi="Times New Roman" w:cs="Times New Roman"/>
        </w:rPr>
        <w:t>Bystrická</w:t>
      </w:r>
      <w:proofErr w:type="spellEnd"/>
      <w:r w:rsidRPr="00EB751F">
        <w:rPr>
          <w:rFonts w:ascii="Times New Roman" w:hAnsi="Times New Roman" w:cs="Times New Roman"/>
        </w:rPr>
        <w:t xml:space="preserve"> agenda introduces sharpens the inherited piety; it does not replace it. The stratification we are tracing operates on top of a Bohemian Eucharistic substrate that the printed agenda had already addressed on something like its own terms.</w:t>
      </w:r>
    </w:p>
    <w:p w14:paraId="776ADE6B" w14:textId="10910A3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implications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should</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understood.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narrative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rPr>
        <w:t>confessionalisation</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influentially</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Heinz</w:t>
      </w:r>
      <w:r w:rsidR="009825DE" w:rsidRPr="00BA0C6D">
        <w:rPr>
          <w:rFonts w:ascii="Times New Roman" w:hAnsi="Times New Roman" w:cs="Times New Roman"/>
        </w:rPr>
        <w:t xml:space="preserve"> </w:t>
      </w:r>
      <w:r w:rsidRPr="00BA0C6D">
        <w:rPr>
          <w:rFonts w:ascii="Times New Roman" w:hAnsi="Times New Roman" w:cs="Times New Roman"/>
        </w:rPr>
        <w:t>Schilling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Wolfgang</w:t>
      </w:r>
      <w:r w:rsidR="009825DE" w:rsidRPr="00BA0C6D">
        <w:rPr>
          <w:rFonts w:ascii="Times New Roman" w:hAnsi="Times New Roman" w:cs="Times New Roman"/>
        </w:rPr>
        <w:t xml:space="preserve"> </w:t>
      </w:r>
      <w:r w:rsidRPr="00BA0C6D">
        <w:rPr>
          <w:rFonts w:ascii="Times New Roman" w:hAnsi="Times New Roman" w:cs="Times New Roman"/>
        </w:rPr>
        <w:t>Reinhard,</w:t>
      </w:r>
      <w:r w:rsidR="009825DE" w:rsidRPr="00BA0C6D">
        <w:rPr>
          <w:rFonts w:ascii="Times New Roman" w:hAnsi="Times New Roman" w:cs="Times New Roman"/>
        </w:rPr>
        <w:t xml:space="preserve"> </w:t>
      </w:r>
      <w:r w:rsidRPr="00BA0C6D">
        <w:rPr>
          <w:rFonts w:ascii="Times New Roman" w:hAnsi="Times New Roman" w:cs="Times New Roman"/>
        </w:rPr>
        <w:t>treats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normative</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00872E09" w:rsidRPr="00BA0C6D">
        <w:rPr>
          <w:rFonts w:ascii="Times New Roman" w:hAnsi="Times New Roman" w:cs="Times New Roman"/>
        </w:rPr>
        <w:t>(</w:t>
      </w:r>
      <w:r w:rsidRPr="00BA0C6D">
        <w:rPr>
          <w:rFonts w:ascii="Times New Roman" w:hAnsi="Times New Roman" w:cs="Times New Roman"/>
        </w:rPr>
        <w:t>confessions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catechisms,</w:t>
      </w:r>
      <w:r w:rsidR="009825DE" w:rsidRPr="00BA0C6D">
        <w:rPr>
          <w:rFonts w:ascii="Times New Roman" w:hAnsi="Times New Roman" w:cs="Times New Roman"/>
        </w:rPr>
        <w:t xml:space="preserve"> </w:t>
      </w:r>
      <w:r w:rsidRPr="00BA0C6D">
        <w:rPr>
          <w:rFonts w:ascii="Times New Roman" w:hAnsi="Times New Roman" w:cs="Times New Roman"/>
        </w:rPr>
        <w:t>church</w:t>
      </w:r>
      <w:r w:rsidR="009825DE" w:rsidRPr="00BA0C6D">
        <w:rPr>
          <w:rFonts w:ascii="Times New Roman" w:hAnsi="Times New Roman" w:cs="Times New Roman"/>
        </w:rPr>
        <w:t xml:space="preserve"> </w:t>
      </w:r>
      <w:r w:rsidRPr="00BA0C6D">
        <w:rPr>
          <w:rFonts w:ascii="Times New Roman" w:hAnsi="Times New Roman" w:cs="Times New Roman"/>
        </w:rPr>
        <w:t>orders</w:t>
      </w:r>
      <w:r w:rsidR="00872E09"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infrastructures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enforced</w:t>
      </w:r>
      <w:r w:rsidR="009825DE" w:rsidRPr="00BA0C6D">
        <w:rPr>
          <w:rFonts w:ascii="Times New Roman" w:hAnsi="Times New Roman" w:cs="Times New Roman"/>
        </w:rPr>
        <w:t xml:space="preserve"> </w:t>
      </w:r>
      <w:r w:rsidRPr="00BA0C6D">
        <w:rPr>
          <w:rFonts w:ascii="Times New Roman" w:hAnsi="Times New Roman" w:cs="Times New Roman"/>
        </w:rPr>
        <w:t>them.</w:t>
      </w:r>
      <w:r w:rsidR="00B6231D" w:rsidRPr="00BA0C6D">
        <w:rPr>
          <w:rStyle w:val="FootnoteReference"/>
          <w:rFonts w:ascii="Times New Roman" w:hAnsi="Times New Roman" w:cs="Times New Roman"/>
        </w:rPr>
        <w:footnoteReference w:id="36"/>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extends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picture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instructive</w:t>
      </w:r>
      <w:r w:rsidR="009825DE" w:rsidRPr="00BA0C6D">
        <w:rPr>
          <w:rFonts w:ascii="Times New Roman" w:hAnsi="Times New Roman" w:cs="Times New Roman"/>
        </w:rPr>
        <w:t xml:space="preserve"> </w:t>
      </w:r>
      <w:r w:rsidRPr="00BA0C6D">
        <w:rPr>
          <w:rFonts w:ascii="Times New Roman" w:hAnsi="Times New Roman" w:cs="Times New Roman"/>
        </w:rPr>
        <w:lastRenderedPageBreak/>
        <w:t>direction.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intensification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four-year</w:t>
      </w:r>
      <w:r w:rsidR="009825DE" w:rsidRPr="00BA0C6D">
        <w:rPr>
          <w:rFonts w:ascii="Times New Roman" w:hAnsi="Times New Roman" w:cs="Times New Roman"/>
        </w:rPr>
        <w:t xml:space="preserve"> </w:t>
      </w:r>
      <w:r w:rsidRPr="00BA0C6D">
        <w:rPr>
          <w:rFonts w:ascii="Times New Roman" w:hAnsi="Times New Roman" w:cs="Times New Roman"/>
        </w:rPr>
        <w:t>gap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resource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lexical</w:t>
      </w:r>
      <w:r w:rsidR="009825DE" w:rsidRPr="00BA0C6D">
        <w:rPr>
          <w:rFonts w:ascii="Times New Roman" w:hAnsi="Times New Roman" w:cs="Times New Roman"/>
        </w:rPr>
        <w:t xml:space="preserve"> </w:t>
      </w:r>
      <w:r w:rsidRPr="00BA0C6D">
        <w:rPr>
          <w:rFonts w:ascii="Times New Roman" w:hAnsi="Times New Roman" w:cs="Times New Roman"/>
        </w:rPr>
        <w:t>move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Pr="00BA0C6D">
        <w:rPr>
          <w:rFonts w:ascii="Times New Roman" w:hAnsi="Times New Roman" w:cs="Times New Roman"/>
        </w:rPr>
        <w:t>krev</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Krew</w:t>
      </w:r>
      <w:r w:rsidR="009825DE" w:rsidRPr="00BA0C6D">
        <w:rPr>
          <w:rFonts w:ascii="Times New Roman" w:hAnsi="Times New Roman" w:cs="Times New Roman"/>
        </w:rPr>
        <w:t xml:space="preserve"> </w:t>
      </w:r>
      <w:r w:rsidRPr="00BA0C6D">
        <w:rPr>
          <w:rFonts w:ascii="Times New Roman" w:hAnsi="Times New Roman" w:cs="Times New Roman"/>
        </w:rPr>
        <w:t>Syna</w:t>
      </w:r>
      <w:r w:rsidR="009825DE" w:rsidRPr="00BA0C6D">
        <w:rPr>
          <w:rFonts w:ascii="Times New Roman" w:hAnsi="Times New Roman" w:cs="Times New Roman"/>
        </w:rPr>
        <w:t xml:space="preserve"> </w:t>
      </w:r>
      <w:r w:rsidRPr="00BA0C6D">
        <w:rPr>
          <w:rFonts w:ascii="Times New Roman" w:hAnsi="Times New Roman" w:cs="Times New Roman"/>
        </w:rPr>
        <w:t>Božijho</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introduction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previously</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looks</w:t>
      </w:r>
      <w:r w:rsidR="009825DE" w:rsidRPr="00BA0C6D">
        <w:rPr>
          <w:rFonts w:ascii="Times New Roman" w:hAnsi="Times New Roman" w:cs="Times New Roman"/>
        </w:rPr>
        <w:t xml:space="preserve"> </w:t>
      </w:r>
      <w:r w:rsidRPr="00BA0C6D">
        <w:rPr>
          <w:rFonts w:ascii="Times New Roman" w:hAnsi="Times New Roman" w:cs="Times New Roman"/>
        </w:rPr>
        <w:t>like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lived</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making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usable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action.</w:t>
      </w:r>
    </w:p>
    <w:p w14:paraId="59E39EE3" w14:textId="06F56BA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then,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Lutheranism</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developing</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new</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expressed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moving</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normative</w:t>
      </w:r>
      <w:r w:rsidR="009825DE" w:rsidRPr="00BA0C6D">
        <w:rPr>
          <w:rFonts w:ascii="Times New Roman" w:hAnsi="Times New Roman" w:cs="Times New Roman"/>
        </w:rPr>
        <w:t xml:space="preserve"> </w:t>
      </w:r>
      <w:r w:rsidRPr="00BA0C6D">
        <w:rPr>
          <w:rFonts w:ascii="Times New Roman" w:hAnsi="Times New Roman" w:cs="Times New Roman"/>
        </w:rPr>
        <w:t>documents</w:t>
      </w:r>
      <w:r w:rsidR="002B01AA" w:rsidRPr="00BA0C6D">
        <w:rPr>
          <w:rFonts w:ascii="Times New Roman" w:hAnsi="Times New Roman" w:cs="Times New Roman"/>
        </w:rPr>
        <w:t>,</w:t>
      </w:r>
      <w:r w:rsidR="009825DE" w:rsidRPr="00BA0C6D">
        <w:rPr>
          <w:rFonts w:ascii="Times New Roman" w:hAnsi="Times New Roman" w:cs="Times New Roman"/>
        </w:rPr>
        <w:t xml:space="preserve"> </w:t>
      </w:r>
      <w:r w:rsidR="002B01AA" w:rsidRPr="00BA0C6D">
        <w:rPr>
          <w:rFonts w:ascii="Times New Roman" w:hAnsi="Times New Roman" w:cs="Times New Roman"/>
        </w:rPr>
        <w:t>namely</w:t>
      </w:r>
      <w:r w:rsidR="009825DE" w:rsidRPr="00BA0C6D">
        <w:rPr>
          <w:rFonts w:ascii="Times New Roman" w:hAnsi="Times New Roman" w:cs="Times New Roman"/>
        </w:rPr>
        <w:t xml:space="preserve"> </w:t>
      </w:r>
      <w:r w:rsidR="002B01AA" w:rsidRPr="00BA0C6D">
        <w:rPr>
          <w:rFonts w:ascii="Times New Roman" w:hAnsi="Times New Roman" w:cs="Times New Roman"/>
        </w:rPr>
        <w:t>the</w:t>
      </w:r>
      <w:r w:rsidR="009825DE" w:rsidRPr="00BA0C6D">
        <w:rPr>
          <w:rFonts w:ascii="Times New Roman" w:hAnsi="Times New Roman" w:cs="Times New Roman"/>
        </w:rPr>
        <w:t xml:space="preserve"> </w:t>
      </w:r>
      <w:r w:rsidRPr="00BF50C1">
        <w:rPr>
          <w:rFonts w:ascii="Times New Roman" w:hAnsi="Times New Roman" w:cs="Times New Roman"/>
          <w:i/>
          <w:iCs/>
        </w:rPr>
        <w:t>Formula</w:t>
      </w:r>
      <w:r w:rsidR="009825DE" w:rsidRPr="00BF50C1">
        <w:rPr>
          <w:rFonts w:ascii="Times New Roman" w:hAnsi="Times New Roman" w:cs="Times New Roman"/>
          <w:i/>
          <w:iCs/>
        </w:rPr>
        <w:t xml:space="preserve"> </w:t>
      </w:r>
      <w:r w:rsidRPr="00BF50C1">
        <w:rPr>
          <w:rFonts w:ascii="Times New Roman" w:hAnsi="Times New Roman" w:cs="Times New Roman"/>
          <w:i/>
          <w:iCs/>
        </w:rPr>
        <w:t>of</w:t>
      </w:r>
      <w:r w:rsidR="009825DE" w:rsidRPr="00BF50C1">
        <w:rPr>
          <w:rFonts w:ascii="Times New Roman" w:hAnsi="Times New Roman" w:cs="Times New Roman"/>
          <w:i/>
          <w:iCs/>
        </w:rPr>
        <w:t xml:space="preserve"> </w:t>
      </w:r>
      <w:r w:rsidRPr="00BF50C1">
        <w:rPr>
          <w:rFonts w:ascii="Times New Roman" w:hAnsi="Times New Roman" w:cs="Times New Roman"/>
          <w:i/>
          <w:iCs/>
        </w:rPr>
        <w:t>Concord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F50C1">
        <w:rPr>
          <w:rFonts w:ascii="Times New Roman" w:hAnsi="Times New Roman" w:cs="Times New Roman"/>
          <w:i/>
          <w:iCs/>
        </w:rPr>
        <w:t>Heptapolitana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preface</w:t>
      </w:r>
      <w:r w:rsidR="002B01A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univocally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offer</w:t>
      </w:r>
      <w:r w:rsidR="009825DE" w:rsidRPr="00BA0C6D">
        <w:rPr>
          <w:rFonts w:ascii="Times New Roman" w:hAnsi="Times New Roman" w:cs="Times New Roman"/>
        </w:rPr>
        <w:t xml:space="preserve"> </w:t>
      </w:r>
      <w:r w:rsidRPr="00BA0C6D">
        <w:rPr>
          <w:rFonts w:ascii="Times New Roman" w:hAnsi="Times New Roman" w:cs="Times New Roman"/>
        </w:rPr>
        <w:t>no</w:t>
      </w:r>
      <w:r w:rsidR="009825DE" w:rsidRPr="00BA0C6D">
        <w:rPr>
          <w:rFonts w:ascii="Times New Roman" w:hAnsi="Times New Roman" w:cs="Times New Roman"/>
        </w:rPr>
        <w:t xml:space="preserve"> </w:t>
      </w:r>
      <w:r w:rsidR="000F3E3D">
        <w:rPr>
          <w:rFonts w:ascii="Times New Roman" w:hAnsi="Times New Roman" w:cs="Times New Roman"/>
        </w:rPr>
        <w:t>value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supplies.</w:t>
      </w:r>
    </w:p>
    <w:p w14:paraId="2FDA29A7" w14:textId="77777777" w:rsidR="00E46113" w:rsidRPr="00BA0C6D" w:rsidRDefault="00E46113" w:rsidP="002B5C09">
      <w:pPr>
        <w:spacing w:after="0" w:line="276" w:lineRule="auto"/>
        <w:rPr>
          <w:rFonts w:ascii="Times New Roman" w:hAnsi="Times New Roman" w:cs="Times New Roman"/>
        </w:rPr>
      </w:pPr>
    </w:p>
    <w:p w14:paraId="0C535996" w14:textId="6C163D79" w:rsidR="003436C2" w:rsidRPr="00BA0C6D" w:rsidRDefault="00872E09" w:rsidP="002B5C09">
      <w:pPr>
        <w:spacing w:after="0" w:line="276" w:lineRule="auto"/>
        <w:rPr>
          <w:rFonts w:ascii="Times New Roman" w:hAnsi="Times New Roman" w:cs="Times New Roman"/>
          <w:b/>
          <w:bCs/>
        </w:rPr>
      </w:pPr>
      <w:r w:rsidRPr="00BA0C6D">
        <w:rPr>
          <w:rFonts w:ascii="Times New Roman" w:hAnsi="Times New Roman" w:cs="Times New Roman"/>
          <w:b/>
          <w:bCs/>
        </w:rPr>
        <w:t>6.</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Implications</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for</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proofErr w:type="spellStart"/>
      <w:r w:rsidR="003436C2" w:rsidRPr="00BA0C6D">
        <w:rPr>
          <w:rFonts w:ascii="Times New Roman" w:hAnsi="Times New Roman" w:cs="Times New Roman"/>
          <w:b/>
          <w:bCs/>
        </w:rPr>
        <w:t>Lutheranisation</w:t>
      </w:r>
      <w:proofErr w:type="spellEnd"/>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thesis</w:t>
      </w:r>
    </w:p>
    <w:p w14:paraId="74A09147" w14:textId="5D185B63"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proofErr w:type="spellStart"/>
      <w:r w:rsidRPr="00BA0C6D">
        <w:rPr>
          <w:rFonts w:ascii="Times New Roman" w:hAnsi="Times New Roman" w:cs="Times New Roman"/>
          <w:b/>
          <w:bCs/>
          <w:i/>
          <w:iCs/>
        </w:rPr>
        <w:t>Confessio</w:t>
      </w:r>
      <w:proofErr w:type="spellEnd"/>
      <w:r w:rsidR="009825DE" w:rsidRPr="00BA0C6D">
        <w:rPr>
          <w:rFonts w:ascii="Times New Roman" w:hAnsi="Times New Roman" w:cs="Times New Roman"/>
          <w:b/>
          <w:bCs/>
          <w:i/>
          <w:iCs/>
        </w:rPr>
        <w:t xml:space="preserve"> </w:t>
      </w:r>
      <w:r w:rsidRPr="00BA0C6D">
        <w:rPr>
          <w:rFonts w:ascii="Times New Roman" w:hAnsi="Times New Roman" w:cs="Times New Roman"/>
          <w:b/>
          <w:bCs/>
          <w:i/>
          <w:iCs/>
        </w:rPr>
        <w:t>Bohemica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1575</w:t>
      </w:r>
    </w:p>
    <w:p w14:paraId="4EF23D10" w14:textId="50238FC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related</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research</w:t>
      </w:r>
      <w:r w:rsidR="009825DE" w:rsidRPr="00BA0C6D">
        <w:rPr>
          <w:rFonts w:ascii="Times New Roman" w:hAnsi="Times New Roman" w:cs="Times New Roman"/>
        </w:rPr>
        <w:t xml:space="preserve"> </w:t>
      </w:r>
      <w:proofErr w:type="spellStart"/>
      <w:r w:rsidRPr="00BA0C6D">
        <w:rPr>
          <w:rFonts w:ascii="Times New Roman" w:hAnsi="Times New Roman" w:cs="Times New Roman"/>
        </w:rPr>
        <w:t>programme</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part</w:t>
      </w:r>
      <w:r w:rsidR="009825DE" w:rsidRPr="00BA0C6D">
        <w:rPr>
          <w:rFonts w:ascii="Times New Roman" w:hAnsi="Times New Roman" w:cs="Times New Roman"/>
        </w:rPr>
        <w:t xml:space="preserve"> </w:t>
      </w:r>
      <w:r w:rsidRPr="00BA0C6D">
        <w:rPr>
          <w:rFonts w:ascii="Times New Roman" w:hAnsi="Times New Roman" w:cs="Times New Roman"/>
        </w:rPr>
        <w:t>deserves</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proofErr w:type="gramStart"/>
      <w:r w:rsidRPr="00BA0C6D">
        <w:rPr>
          <w:rFonts w:ascii="Times New Roman" w:hAnsi="Times New Roman" w:cs="Times New Roman"/>
        </w:rPr>
        <w:t>at</w:t>
      </w:r>
      <w:proofErr w:type="gram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00180A70"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compromise</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drawn</w:t>
      </w:r>
      <w:r w:rsidR="009825DE" w:rsidRPr="00BA0C6D">
        <w:rPr>
          <w:rFonts w:ascii="Times New Roman" w:hAnsi="Times New Roman" w:cs="Times New Roman"/>
        </w:rPr>
        <w:t xml:space="preserve"> </w:t>
      </w:r>
      <w:r w:rsidRPr="00BA0C6D">
        <w:rPr>
          <w:rFonts w:ascii="Times New Roman" w:hAnsi="Times New Roman" w:cs="Times New Roman"/>
        </w:rPr>
        <w:t>up</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Utraquists</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Bohemian</w:t>
      </w:r>
      <w:r w:rsidR="009825DE" w:rsidRPr="00BA0C6D">
        <w:rPr>
          <w:rFonts w:ascii="Times New Roman" w:hAnsi="Times New Roman" w:cs="Times New Roman"/>
        </w:rPr>
        <w:t xml:space="preserve"> </w:t>
      </w:r>
      <w:r w:rsidRPr="00BA0C6D">
        <w:rPr>
          <w:rFonts w:ascii="Times New Roman" w:hAnsi="Times New Roman" w:cs="Times New Roman"/>
        </w:rPr>
        <w:t>crown</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presented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Maximilian</w:t>
      </w:r>
      <w:r w:rsidR="009825DE" w:rsidRPr="00BA0C6D">
        <w:rPr>
          <w:rFonts w:ascii="Times New Roman" w:hAnsi="Times New Roman" w:cs="Times New Roman"/>
        </w:rPr>
        <w:t xml:space="preserve"> </w:t>
      </w:r>
      <w:r w:rsidRPr="00BA0C6D">
        <w:rPr>
          <w:rFonts w:ascii="Times New Roman" w:hAnsi="Times New Roman" w:cs="Times New Roman"/>
        </w:rPr>
        <w:t>II</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evidence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consensus</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non-Roman</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parties</w:t>
      </w:r>
      <w:r w:rsidR="00180A70" w:rsidRPr="00BA0C6D">
        <w:rPr>
          <w:rFonts w:ascii="Times New Roman" w:hAnsi="Times New Roman" w:cs="Times New Roman"/>
        </w:rPr>
        <w:t>.</w:t>
      </w:r>
      <w:r w:rsidR="009825DE" w:rsidRPr="00BA0C6D">
        <w:rPr>
          <w:rFonts w:ascii="Times New Roman" w:hAnsi="Times New Roman" w:cs="Times New Roman"/>
        </w:rPr>
        <w:t xml:space="preserve"> </w:t>
      </w:r>
      <w:r w:rsidR="001D48F9" w:rsidRPr="00BA0C6D">
        <w:rPr>
          <w:rFonts w:ascii="Times New Roman" w:hAnsi="Times New Roman" w:cs="Times New Roman"/>
        </w:rPr>
        <w:t>This</w:t>
      </w:r>
      <w:r w:rsidR="009825DE" w:rsidRPr="00BA0C6D">
        <w:rPr>
          <w:rFonts w:ascii="Times New Roman" w:hAnsi="Times New Roman" w:cs="Times New Roman"/>
        </w:rPr>
        <w:t xml:space="preserve"> </w:t>
      </w:r>
      <w:r w:rsidR="001D48F9" w:rsidRPr="00BA0C6D">
        <w:rPr>
          <w:rFonts w:ascii="Times New Roman" w:hAnsi="Times New Roman" w:cs="Times New Roman"/>
        </w:rPr>
        <w:t>1575</w:t>
      </w:r>
      <w:r w:rsidR="009825DE" w:rsidRPr="00BA0C6D">
        <w:rPr>
          <w:rFonts w:ascii="Times New Roman" w:hAnsi="Times New Roman" w:cs="Times New Roman"/>
        </w:rPr>
        <w:t xml:space="preserve"> </w:t>
      </w:r>
      <w:r w:rsidR="001D48F9" w:rsidRPr="00BA0C6D">
        <w:rPr>
          <w:rFonts w:ascii="Times New Roman" w:hAnsi="Times New Roman" w:cs="Times New Roman"/>
        </w:rPr>
        <w:t>Czech</w:t>
      </w:r>
      <w:r w:rsidR="009825DE" w:rsidRPr="00BA0C6D">
        <w:rPr>
          <w:rFonts w:ascii="Times New Roman" w:hAnsi="Times New Roman" w:cs="Times New Roman"/>
        </w:rPr>
        <w:t xml:space="preserve"> </w:t>
      </w:r>
      <w:r w:rsidR="001D48F9"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001D48F9" w:rsidRPr="00BA0C6D">
        <w:rPr>
          <w:rFonts w:ascii="Times New Roman" w:hAnsi="Times New Roman" w:cs="Times New Roman"/>
        </w:rPr>
        <w:t>long</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proofErr w:type="spellStart"/>
      <w:r w:rsidRPr="00BA0C6D">
        <w:rPr>
          <w:rFonts w:ascii="Times New Roman" w:hAnsi="Times New Roman" w:cs="Times New Roman"/>
        </w:rPr>
        <w:t>characterised</w:t>
      </w:r>
      <w:proofErr w:type="spell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anglophone</w:t>
      </w:r>
      <w:r w:rsidR="009825DE" w:rsidRPr="00BA0C6D">
        <w:rPr>
          <w:rFonts w:ascii="Times New Roman" w:hAnsi="Times New Roman" w:cs="Times New Roman"/>
        </w:rPr>
        <w:t xml:space="preserve"> </w:t>
      </w:r>
      <w:r w:rsidRPr="00BA0C6D">
        <w:rPr>
          <w:rFonts w:ascii="Times New Roman" w:hAnsi="Times New Roman" w:cs="Times New Roman"/>
        </w:rPr>
        <w:t>reference</w:t>
      </w:r>
      <w:r w:rsidR="009825DE" w:rsidRPr="00BA0C6D">
        <w:rPr>
          <w:rFonts w:ascii="Times New Roman" w:hAnsi="Times New Roman" w:cs="Times New Roman"/>
        </w:rPr>
        <w:t xml:space="preserve"> </w:t>
      </w:r>
      <w:r w:rsidRPr="00BA0C6D">
        <w:rPr>
          <w:rFonts w:ascii="Times New Roman" w:hAnsi="Times New Roman" w:cs="Times New Roman"/>
        </w:rPr>
        <w:t>works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Calvinist</w:t>
      </w:r>
      <w:r w:rsidR="009825DE" w:rsidRPr="00BA0C6D">
        <w:rPr>
          <w:rFonts w:ascii="Times New Roman" w:hAnsi="Times New Roman" w:cs="Times New Roman"/>
        </w:rPr>
        <w:t xml:space="preserve"> </w:t>
      </w:r>
      <w:r w:rsidRPr="00BA0C6D">
        <w:rPr>
          <w:rFonts w:ascii="Times New Roman" w:hAnsi="Times New Roman" w:cs="Times New Roman"/>
        </w:rPr>
        <w:t>document.</w:t>
      </w:r>
      <w:r w:rsidR="00B971A7" w:rsidRPr="00BA0C6D">
        <w:rPr>
          <w:rStyle w:val="FootnoteReference"/>
          <w:rFonts w:ascii="Times New Roman" w:hAnsi="Times New Roman" w:cs="Times New Roman"/>
        </w:rPr>
        <w:footnoteReference w:id="3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00CC5DBB" w:rsidRPr="00BA0C6D">
        <w:rPr>
          <w:rFonts w:ascii="Times New Roman" w:hAnsi="Times New Roman" w:cs="Times New Roman"/>
        </w:rPr>
        <w:t>characterization,</w:t>
      </w:r>
      <w:r w:rsidR="009825DE" w:rsidRPr="00BA0C6D">
        <w:rPr>
          <w:rFonts w:ascii="Times New Roman" w:hAnsi="Times New Roman" w:cs="Times New Roman"/>
        </w:rPr>
        <w:t xml:space="preserve"> </w:t>
      </w:r>
      <w:r w:rsidR="00CC5DBB" w:rsidRPr="00BA0C6D">
        <w:rPr>
          <w:rFonts w:ascii="Times New Roman" w:hAnsi="Times New Roman" w:cs="Times New Roman"/>
        </w:rPr>
        <w:t>however,</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survive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careful</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text.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article</w:t>
      </w:r>
      <w:r w:rsidR="009825DE" w:rsidRPr="00BA0C6D">
        <w:rPr>
          <w:rFonts w:ascii="Times New Roman" w:hAnsi="Times New Roman" w:cs="Times New Roman"/>
        </w:rPr>
        <w:t xml:space="preserve"> </w:t>
      </w:r>
      <w:r w:rsidRPr="00BA0C6D">
        <w:rPr>
          <w:rFonts w:ascii="Times New Roman" w:hAnsi="Times New Roman" w:cs="Times New Roman"/>
        </w:rPr>
        <w:t>uses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duchovně</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podstatně</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věrou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také</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ústy</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spiritually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substantially,</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mouth</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affirms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substantial</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oral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spiritual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emphasis).</w:t>
      </w:r>
      <w:r w:rsidR="00A3666D" w:rsidRPr="00BA0C6D">
        <w:rPr>
          <w:rStyle w:val="FootnoteReference"/>
          <w:rFonts w:ascii="Times New Roman" w:hAnsi="Times New Roman" w:cs="Times New Roman"/>
        </w:rPr>
        <w:footnoteReference w:id="38"/>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CC5DBB"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lastRenderedPageBreak/>
        <w:t>Calvinist</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deliberate</w:t>
      </w:r>
      <w:r w:rsidR="009825DE" w:rsidRPr="00BA0C6D">
        <w:rPr>
          <w:rFonts w:ascii="Times New Roman" w:hAnsi="Times New Roman" w:cs="Times New Roman"/>
        </w:rPr>
        <w:t xml:space="preserve"> </w:t>
      </w:r>
      <w:r w:rsidRPr="00BA0C6D">
        <w:rPr>
          <w:rFonts w:ascii="Times New Roman" w:hAnsi="Times New Roman" w:cs="Times New Roman"/>
        </w:rPr>
        <w:t>both/and</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holds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subscribe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conscience;</w:t>
      </w:r>
      <w:r w:rsidR="009825DE" w:rsidRPr="00BA0C6D">
        <w:rPr>
          <w:rFonts w:ascii="Times New Roman" w:hAnsi="Times New Roman" w:cs="Times New Roman"/>
        </w:rPr>
        <w:t xml:space="preserve"> </w:t>
      </w:r>
      <w:proofErr w:type="gramStart"/>
      <w:r w:rsidRPr="00BA0C6D">
        <w:rPr>
          <w:rFonts w:ascii="Times New Roman" w:hAnsi="Times New Roman" w:cs="Times New Roman"/>
        </w:rPr>
        <w:t>so</w:t>
      </w:r>
      <w:proofErr w:type="gramEnd"/>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theologian;</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matter,</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achievement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compromise,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concession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side.</w:t>
      </w:r>
    </w:p>
    <w:p w14:paraId="3E1D7AC9" w14:textId="4706AE4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conspicuously</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very</w:t>
      </w:r>
      <w:r w:rsidR="009825DE" w:rsidRPr="00BA0C6D">
        <w:rPr>
          <w:rFonts w:ascii="Times New Roman" w:hAnsi="Times New Roman" w:cs="Times New Roman"/>
        </w:rPr>
        <w:t xml:space="preserve"> </w:t>
      </w:r>
      <w:r w:rsidRPr="00BA0C6D">
        <w:rPr>
          <w:rFonts w:ascii="Times New Roman" w:hAnsi="Times New Roman" w:cs="Times New Roman"/>
        </w:rPr>
        <w:t>test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0546CE">
        <w:rPr>
          <w:rFonts w:ascii="Times New Roman" w:hAnsi="Times New Roman" w:cs="Times New Roman"/>
          <w:i/>
          <w:iCs/>
        </w:rPr>
        <w:t>Formula</w:t>
      </w:r>
      <w:r w:rsidR="009825DE" w:rsidRPr="000546CE">
        <w:rPr>
          <w:rFonts w:ascii="Times New Roman" w:hAnsi="Times New Roman" w:cs="Times New Roman"/>
          <w:i/>
          <w:iCs/>
        </w:rPr>
        <w:t xml:space="preserve"> </w:t>
      </w:r>
      <w:r w:rsidRPr="000546CE">
        <w:rPr>
          <w:rFonts w:ascii="Times New Roman" w:hAnsi="Times New Roman" w:cs="Times New Roman"/>
          <w:i/>
          <w:iCs/>
        </w:rPr>
        <w:t>of</w:t>
      </w:r>
      <w:r w:rsidR="009825DE" w:rsidRPr="000546CE">
        <w:rPr>
          <w:rFonts w:ascii="Times New Roman" w:hAnsi="Times New Roman" w:cs="Times New Roman"/>
          <w:i/>
          <w:iCs/>
        </w:rPr>
        <w:t xml:space="preserve"> </w:t>
      </w:r>
      <w:r w:rsidRPr="000546CE">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absent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will</w:t>
      </w:r>
      <w:r w:rsidR="009825DE" w:rsidRPr="00BA0C6D">
        <w:rPr>
          <w:rFonts w:ascii="Times New Roman" w:hAnsi="Times New Roman" w:cs="Times New Roman"/>
        </w:rPr>
        <w:t xml:space="preserve"> </w:t>
      </w:r>
      <w:r w:rsidRPr="00BA0C6D">
        <w:rPr>
          <w:rFonts w:ascii="Times New Roman" w:hAnsi="Times New Roman" w:cs="Times New Roman"/>
        </w:rPr>
        <w:t>keep</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breaks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locally.</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trajectory</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pattern</w:t>
      </w:r>
      <w:r w:rsidR="0049503F">
        <w:rPr>
          <w:rFonts w:ascii="Times New Roman" w:hAnsi="Times New Roman" w:cs="Times New Roman"/>
        </w:rPr>
        <w:t xml:space="preserve"> which shows us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negotiating</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way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Pr="00BA0C6D">
        <w:rPr>
          <w:rFonts w:ascii="Times New Roman" w:hAnsi="Times New Roman" w:cs="Times New Roman"/>
        </w:rPr>
        <w:t>should</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F52BC2">
        <w:rPr>
          <w:rFonts w:ascii="Times New Roman" w:hAnsi="Times New Roman" w:cs="Times New Roman"/>
        </w:rPr>
        <w:t>. They are both</w:t>
      </w:r>
      <w:r w:rsidR="009825DE" w:rsidRPr="00BA0C6D">
        <w:rPr>
          <w:rFonts w:ascii="Times New Roman" w:hAnsi="Times New Roman" w:cs="Times New Roman"/>
        </w:rPr>
        <w:t xml:space="preserve"> </w:t>
      </w:r>
      <w:r w:rsidRPr="00BA0C6D">
        <w:rPr>
          <w:rFonts w:ascii="Times New Roman" w:hAnsi="Times New Roman" w:cs="Times New Roman"/>
        </w:rPr>
        <w:t>silen</w:t>
      </w:r>
      <w:r w:rsidR="009D3C30">
        <w:rPr>
          <w:rFonts w:ascii="Times New Roman" w:hAnsi="Times New Roman" w:cs="Times New Roman"/>
        </w:rPr>
        <w:t>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D3C30">
        <w:rPr>
          <w:rFonts w:ascii="Times New Roman" w:hAnsi="Times New Roman" w:cs="Times New Roman"/>
        </w:rPr>
        <w:t>, which is something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009D3C30">
        <w:rPr>
          <w:rFonts w:ascii="Times New Roman" w:hAnsi="Times New Roman" w:cs="Times New Roman"/>
        </w:rPr>
        <w:t xml:space="preserve">only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breaks.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irenicism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moderation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thing,</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holding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bay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interest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usability.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abandons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pressure.</w:t>
      </w:r>
    </w:p>
    <w:p w14:paraId="0BFC410C" w14:textId="191B40F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fuller</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Bohemica</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consequences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understanding</w:t>
      </w:r>
      <w:r w:rsidR="00A82B6F">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landscape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reserved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forthcoming</w:t>
      </w:r>
      <w:r w:rsidR="009825DE" w:rsidRPr="00BA0C6D">
        <w:rPr>
          <w:rFonts w:ascii="Times New Roman" w:hAnsi="Times New Roman" w:cs="Times New Roman"/>
        </w:rPr>
        <w:t xml:space="preserve"> </w:t>
      </w:r>
      <w:r w:rsidRPr="00BA0C6D">
        <w:rPr>
          <w:rFonts w:ascii="Times New Roman" w:hAnsi="Times New Roman" w:cs="Times New Roman"/>
        </w:rPr>
        <w:t>TEPALIT</w:t>
      </w:r>
      <w:r w:rsidR="009825DE" w:rsidRPr="00BA0C6D">
        <w:rPr>
          <w:rFonts w:ascii="Times New Roman" w:hAnsi="Times New Roman" w:cs="Times New Roman"/>
        </w:rPr>
        <w:t xml:space="preserve"> </w:t>
      </w:r>
      <w:r w:rsidRPr="00BA0C6D">
        <w:rPr>
          <w:rFonts w:ascii="Times New Roman" w:hAnsi="Times New Roman" w:cs="Times New Roman"/>
        </w:rPr>
        <w:t>chapter.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offers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suggestive</w:t>
      </w:r>
      <w:r w:rsidR="009825DE" w:rsidRPr="00BA0C6D">
        <w:rPr>
          <w:rFonts w:ascii="Times New Roman" w:hAnsi="Times New Roman" w:cs="Times New Roman"/>
        </w:rPr>
        <w:t xml:space="preserve"> </w:t>
      </w:r>
      <w:r w:rsidRPr="00BA0C6D">
        <w:rPr>
          <w:rFonts w:ascii="Times New Roman" w:hAnsi="Times New Roman" w:cs="Times New Roman"/>
        </w:rPr>
        <w:t>observation</w:t>
      </w:r>
      <w:r w:rsidR="007A544B">
        <w:rPr>
          <w:rFonts w:ascii="Times New Roman" w:hAnsi="Times New Roman" w:cs="Times New Roman"/>
        </w:rPr>
        <w:t>: I wish to propose 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proofErr w:type="spellStart"/>
      <w:r w:rsidRPr="00BA0C6D">
        <w:rPr>
          <w:rFonts w:ascii="Times New Roman" w:hAnsi="Times New Roman" w:cs="Times New Roman"/>
        </w:rPr>
        <w:t>characterisation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Calvinist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proofErr w:type="spellStart"/>
      <w:r w:rsidRPr="00BA0C6D">
        <w:rPr>
          <w:rFonts w:ascii="Times New Roman" w:hAnsi="Times New Roman" w:cs="Times New Roman"/>
        </w:rPr>
        <w:t>historiographically</w:t>
      </w:r>
      <w:proofErr w:type="spellEnd"/>
      <w:r w:rsidR="009825DE" w:rsidRPr="00BA0C6D">
        <w:rPr>
          <w:rFonts w:ascii="Times New Roman" w:hAnsi="Times New Roman" w:cs="Times New Roman"/>
        </w:rPr>
        <w:t xml:space="preserve"> </w:t>
      </w:r>
      <w:r w:rsidRPr="00BA0C6D">
        <w:rPr>
          <w:rFonts w:ascii="Times New Roman" w:hAnsi="Times New Roman" w:cs="Times New Roman"/>
        </w:rPr>
        <w:t>inaccurate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conceptually</w:t>
      </w:r>
      <w:r w:rsidR="009825DE" w:rsidRPr="00BA0C6D">
        <w:rPr>
          <w:rFonts w:ascii="Times New Roman" w:hAnsi="Times New Roman" w:cs="Times New Roman"/>
        </w:rPr>
        <w:t xml:space="preserve"> </w:t>
      </w:r>
      <w:r w:rsidRPr="00BA0C6D">
        <w:rPr>
          <w:rFonts w:ascii="Times New Roman" w:hAnsi="Times New Roman" w:cs="Times New Roman"/>
        </w:rPr>
        <w:t>misleading.</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misses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very</w:t>
      </w:r>
      <w:r w:rsidR="009825DE" w:rsidRPr="00BA0C6D">
        <w:rPr>
          <w:rFonts w:ascii="Times New Roman" w:hAnsi="Times New Roman" w:cs="Times New Roman"/>
        </w:rPr>
        <w:t xml:space="preserve"> </w:t>
      </w:r>
      <w:r w:rsidRPr="00BA0C6D">
        <w:rPr>
          <w:rFonts w:ascii="Times New Roman" w:hAnsi="Times New Roman" w:cs="Times New Roman"/>
        </w:rPr>
        <w:t>thing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interesting</w:t>
      </w:r>
      <w:r w:rsidR="009825DE" w:rsidRPr="00BA0C6D">
        <w:rPr>
          <w:rFonts w:ascii="Times New Roman" w:hAnsi="Times New Roman" w:cs="Times New Roman"/>
        </w:rPr>
        <w:t xml:space="preserve"> </w:t>
      </w:r>
      <w:r w:rsidRPr="00BA0C6D">
        <w:rPr>
          <w:rFonts w:ascii="Times New Roman" w:hAnsi="Times New Roman" w:cs="Times New Roman"/>
        </w:rPr>
        <w:t>document</w:t>
      </w:r>
      <w:r w:rsidR="007A544B">
        <w:rPr>
          <w:rFonts w:ascii="Times New Roman" w:hAnsi="Times New Roman" w:cs="Times New Roman"/>
        </w:rPr>
        <w:t>, namely</w:t>
      </w:r>
      <w:r w:rsidR="00350F28">
        <w:rPr>
          <w:rFonts w:ascii="Times New Roman" w:hAnsi="Times New Roman" w:cs="Times New Roman"/>
        </w:rPr>
        <w:t xml:space="preserve"> (1)</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deliberate</w:t>
      </w:r>
      <w:r w:rsidR="009825DE" w:rsidRPr="00BA0C6D">
        <w:rPr>
          <w:rFonts w:ascii="Times New Roman" w:hAnsi="Times New Roman" w:cs="Times New Roman"/>
        </w:rPr>
        <w:t xml:space="preserve"> </w:t>
      </w:r>
      <w:r w:rsidRPr="00BA0C6D">
        <w:rPr>
          <w:rFonts w:ascii="Times New Roman" w:hAnsi="Times New Roman" w:cs="Times New Roman"/>
        </w:rPr>
        <w:t>both/and</w:t>
      </w:r>
      <w:r w:rsidR="009825DE" w:rsidRPr="00BA0C6D">
        <w:rPr>
          <w:rFonts w:ascii="Times New Roman" w:hAnsi="Times New Roman" w:cs="Times New Roman"/>
        </w:rPr>
        <w:t xml:space="preserve"> </w:t>
      </w:r>
      <w:r w:rsidRPr="00BA0C6D">
        <w:rPr>
          <w:rFonts w:ascii="Times New Roman" w:hAnsi="Times New Roman" w:cs="Times New Roman"/>
        </w:rPr>
        <w:t>register,</w:t>
      </w:r>
      <w:r w:rsidR="00350F28">
        <w:rPr>
          <w:rFonts w:ascii="Times New Roman" w:hAnsi="Times New Roman" w:cs="Times New Roman"/>
        </w:rPr>
        <w:t xml:space="preserve"> (2)</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post-1577</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markers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did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yet</w:t>
      </w:r>
      <w:r w:rsidR="009825DE" w:rsidRPr="00BA0C6D">
        <w:rPr>
          <w:rFonts w:ascii="Times New Roman" w:hAnsi="Times New Roman" w:cs="Times New Roman"/>
        </w:rPr>
        <w:t xml:space="preserve"> </w:t>
      </w:r>
      <w:r w:rsidRPr="00BA0C6D">
        <w:rPr>
          <w:rFonts w:ascii="Times New Roman" w:hAnsi="Times New Roman" w:cs="Times New Roman"/>
        </w:rPr>
        <w:t>exist</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drafted,</w:t>
      </w:r>
      <w:r w:rsidR="009825DE" w:rsidRPr="00BA0C6D">
        <w:rPr>
          <w:rFonts w:ascii="Times New Roman" w:hAnsi="Times New Roman" w:cs="Times New Roman"/>
        </w:rPr>
        <w:t xml:space="preserve"> </w:t>
      </w:r>
      <w:r w:rsidR="00350F28">
        <w:rPr>
          <w:rFonts w:ascii="Times New Roman" w:hAnsi="Times New Roman" w:cs="Times New Roman"/>
        </w:rPr>
        <w:t xml:space="preserve">(3)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kinship</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follow</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setting.</w:t>
      </w:r>
    </w:p>
    <w:p w14:paraId="1FED0E05" w14:textId="77777777" w:rsidR="00E54052" w:rsidRPr="00BA0C6D" w:rsidRDefault="00E54052" w:rsidP="002B5C09">
      <w:pPr>
        <w:spacing w:after="0" w:line="276" w:lineRule="auto"/>
        <w:rPr>
          <w:rFonts w:ascii="Times New Roman" w:hAnsi="Times New Roman" w:cs="Times New Roman"/>
        </w:rPr>
      </w:pPr>
    </w:p>
    <w:p w14:paraId="67581C89" w14:textId="7AFF478F"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Cithara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Sanctorum</w:t>
      </w:r>
      <w:r w:rsidR="0064088B" w:rsidRPr="00BA0C6D">
        <w:rPr>
          <w:rFonts w:ascii="Times New Roman" w:hAnsi="Times New Roman" w:cs="Times New Roman"/>
          <w:b/>
          <w:bCs/>
          <w:i/>
          <w:iCs/>
        </w:rPr>
        <w:t>’</w:t>
      </w:r>
      <w:r w:rsidRPr="00BA0C6D">
        <w:rPr>
          <w:rFonts w:ascii="Times New Roman" w:hAnsi="Times New Roman" w:cs="Times New Roman"/>
          <w:b/>
          <w:bCs/>
          <w:i/>
          <w:iCs/>
        </w:rPr>
        <w:t>s</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editorial</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method</w:t>
      </w:r>
    </w:p>
    <w:p w14:paraId="3A4B8FEF" w14:textId="051F5B77" w:rsidR="003436C2" w:rsidRPr="00BA0C6D" w:rsidRDefault="003436C2" w:rsidP="002B5C09">
      <w:pPr>
        <w:spacing w:after="0" w:line="276" w:lineRule="auto"/>
        <w:rPr>
          <w:rFonts w:ascii="Times New Roman" w:hAnsi="Times New Roman" w:cs="Times New Roman"/>
        </w:rPr>
      </w:pP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proofErr w:type="spellStart"/>
      <w:r w:rsidRPr="00BA0C6D">
        <w:rPr>
          <w:rFonts w:ascii="Times New Roman" w:hAnsi="Times New Roman" w:cs="Times New Roman"/>
        </w:rPr>
        <w:t>Grešová-Sekelská</w:t>
      </w:r>
      <w:proofErr w:type="spellEnd"/>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mapped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fits</w:t>
      </w:r>
      <w:r w:rsidR="009825DE" w:rsidRPr="00BA0C6D">
        <w:rPr>
          <w:rFonts w:ascii="Times New Roman" w:hAnsi="Times New Roman" w:cs="Times New Roman"/>
        </w:rPr>
        <w:t xml:space="preserve"> </w:t>
      </w:r>
      <w:r w:rsidRPr="00BA0C6D">
        <w:rPr>
          <w:rFonts w:ascii="Times New Roman" w:hAnsi="Times New Roman" w:cs="Times New Roman"/>
        </w:rPr>
        <w:t>naturally</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hands-off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heavily</w:t>
      </w:r>
      <w:r w:rsidR="009825DE" w:rsidRPr="00BA0C6D">
        <w:rPr>
          <w:rFonts w:ascii="Times New Roman" w:hAnsi="Times New Roman" w:cs="Times New Roman"/>
        </w:rPr>
        <w:t xml:space="preserve"> </w:t>
      </w:r>
      <w:r w:rsidRPr="00BA0C6D">
        <w:rPr>
          <w:rFonts w:ascii="Times New Roman" w:hAnsi="Times New Roman" w:cs="Times New Roman"/>
        </w:rPr>
        <w:t>interventionist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Marian,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ecclesiological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weight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Augsburg-Lutheran</w:t>
      </w:r>
      <w:r w:rsidR="009825DE" w:rsidRPr="00BA0C6D">
        <w:rPr>
          <w:rFonts w:ascii="Times New Roman" w:hAnsi="Times New Roman" w:cs="Times New Roman"/>
        </w:rPr>
        <w:t xml:space="preserve"> </w:t>
      </w:r>
      <w:r w:rsidRPr="00BA0C6D">
        <w:rPr>
          <w:rFonts w:ascii="Times New Roman" w:hAnsi="Times New Roman" w:cs="Times New Roman"/>
        </w:rPr>
        <w:t>compiler</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handle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care.</w:t>
      </w:r>
      <w:r w:rsidR="00D23445" w:rsidRPr="00BA0C6D">
        <w:rPr>
          <w:rStyle w:val="FootnoteReference"/>
          <w:rFonts w:ascii="Times New Roman" w:hAnsi="Times New Roman" w:cs="Times New Roman"/>
        </w:rPr>
        <w:footnoteReference w:id="39"/>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performs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crossings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kind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half-century</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crossing.</w:t>
      </w:r>
      <w:r w:rsidR="00A446F6">
        <w:rPr>
          <w:rFonts w:ascii="Times New Roman" w:hAnsi="Times New Roman" w:cs="Times New Roman"/>
        </w:rPr>
        <w:t xml:space="preserve"> What I have in mind here </w:t>
      </w:r>
      <w:r w:rsidR="00956B03">
        <w:rPr>
          <w:rFonts w:ascii="Times New Roman" w:hAnsi="Times New Roman" w:cs="Times New Roman"/>
        </w:rPr>
        <w:t xml:space="preserve">concretely is </w:t>
      </w:r>
      <w:r w:rsidR="008F6F03">
        <w:rPr>
          <w:rFonts w:ascii="Times New Roman" w:hAnsi="Times New Roman" w:cs="Times New Roman"/>
        </w:rPr>
        <w:t>the</w:t>
      </w:r>
      <w:r w:rsidR="00A446F6">
        <w:rPr>
          <w:rFonts w:ascii="Times New Roman" w:hAnsi="Times New Roman" w:cs="Times New Roman"/>
        </w:rPr>
        <w:t xml:space="preserve"> </w:t>
      </w:r>
      <w:proofErr w:type="gramStart"/>
      <w:r w:rsidR="00A446F6" w:rsidRPr="00BA0C6D">
        <w:rPr>
          <w:rFonts w:ascii="Times New Roman" w:hAnsi="Times New Roman" w:cs="Times New Roman"/>
        </w:rPr>
        <w:t>Brethren</w:t>
      </w:r>
      <w:proofErr w:type="gramEnd"/>
      <w:r w:rsidR="00A446F6" w:rsidRPr="00BA0C6D">
        <w:rPr>
          <w:rFonts w:ascii="Times New Roman" w:hAnsi="Times New Roman" w:cs="Times New Roman"/>
        </w:rPr>
        <w:t xml:space="preserve"> or </w:t>
      </w:r>
      <w:proofErr w:type="spellStart"/>
      <w:r w:rsidR="00A446F6" w:rsidRPr="00BA0C6D">
        <w:rPr>
          <w:rFonts w:ascii="Times New Roman" w:hAnsi="Times New Roman" w:cs="Times New Roman"/>
        </w:rPr>
        <w:t>Utraquist</w:t>
      </w:r>
      <w:proofErr w:type="spellEnd"/>
      <w:r w:rsidR="00A446F6" w:rsidRPr="00BA0C6D">
        <w:rPr>
          <w:rFonts w:ascii="Times New Roman" w:hAnsi="Times New Roman" w:cs="Times New Roman"/>
        </w:rPr>
        <w:t xml:space="preserve"> source moving into Slovak Lutheran reception</w:t>
      </w:r>
      <w:r w:rsidR="008F6F03">
        <w:rPr>
          <w:rFonts w:ascii="Times New Roman" w:hAnsi="Times New Roman" w:cs="Times New Roman"/>
        </w:rPr>
        <w:t xml:space="preserve"> by </w:t>
      </w:r>
      <w:proofErr w:type="spellStart"/>
      <w:r w:rsidR="008F6F03">
        <w:rPr>
          <w:rFonts w:ascii="Times New Roman" w:hAnsi="Times New Roman" w:cs="Times New Roman"/>
        </w:rPr>
        <w:t>Tranovsk</w:t>
      </w:r>
      <w:proofErr w:type="spellEnd"/>
      <w:r w:rsidR="008F6F03">
        <w:rPr>
          <w:rFonts w:ascii="Times New Roman" w:hAnsi="Times New Roman" w:cs="Times New Roman"/>
          <w:lang w:val="sk-SK"/>
        </w:rPr>
        <w:t>ý</w:t>
      </w:r>
      <w:r w:rsidR="00A446F6" w:rsidRPr="00BA0C6D">
        <w:rPr>
          <w:rFonts w:ascii="Times New Roman" w:hAnsi="Times New Roman" w:cs="Times New Roman"/>
        </w:rPr>
        <w:t>, with editorial filtering attaching the polemical specifications that the Slovak Lutheran community required</w:t>
      </w:r>
      <w:r w:rsidR="00A446F6">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proofErr w:type="gramStart"/>
      <w:r w:rsidRPr="00BA0C6D">
        <w:rPr>
          <w:rFonts w:ascii="Times New Roman" w:hAnsi="Times New Roman" w:cs="Times New Roman"/>
        </w:rPr>
        <w:lastRenderedPageBreak/>
        <w:t>register</w:t>
      </w:r>
      <w:proofErr w:type="gramEnd"/>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instance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instance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longer</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finer</w:t>
      </w:r>
      <w:r w:rsidR="009825DE" w:rsidRPr="00BA0C6D">
        <w:rPr>
          <w:rFonts w:ascii="Times New Roman" w:hAnsi="Times New Roman" w:cs="Times New Roman"/>
        </w:rPr>
        <w:t xml:space="preserve"> </w:t>
      </w:r>
      <w:r w:rsidRPr="00BA0C6D">
        <w:rPr>
          <w:rFonts w:ascii="Times New Roman" w:hAnsi="Times New Roman" w:cs="Times New Roman"/>
        </w:rPr>
        <w:t>granularity.</w:t>
      </w:r>
      <w:r w:rsidR="00005A9D">
        <w:rPr>
          <w:rFonts w:ascii="Times New Roman" w:hAnsi="Times New Roman" w:cs="Times New Roman"/>
        </w:rPr>
        <w:t xml:space="preserve"> Perhaps, the finer granularity </w:t>
      </w:r>
      <w:r w:rsidR="006B1C7E">
        <w:rPr>
          <w:rFonts w:ascii="Times New Roman" w:hAnsi="Times New Roman" w:cs="Times New Roman"/>
        </w:rPr>
        <w:t>perspective was missing in most of earlier scholarly approaches</w:t>
      </w:r>
      <w:r w:rsidR="003E76D7">
        <w:rPr>
          <w:rFonts w:ascii="Times New Roman" w:hAnsi="Times New Roman" w:cs="Times New Roman"/>
        </w:rPr>
        <w:t xml:space="preserve"> to this question.</w:t>
      </w:r>
    </w:p>
    <w:p w14:paraId="774BB3D8" w14:textId="77777777" w:rsidR="00E54052" w:rsidRPr="00BA0C6D" w:rsidRDefault="00E54052" w:rsidP="002B5C09">
      <w:pPr>
        <w:spacing w:after="0" w:line="276" w:lineRule="auto"/>
        <w:rPr>
          <w:rFonts w:ascii="Times New Roman" w:hAnsi="Times New Roman" w:cs="Times New Roman"/>
          <w:b/>
          <w:bCs/>
        </w:rPr>
      </w:pPr>
    </w:p>
    <w:p w14:paraId="7FDD8755" w14:textId="05CAA08D"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Open</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data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and</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future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work</w:t>
      </w:r>
    </w:p>
    <w:p w14:paraId="709DBAF7" w14:textId="6BCF9E73"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3E76D7">
        <w:rPr>
          <w:rFonts w:ascii="Times New Roman" w:hAnsi="Times New Roman" w:cs="Times New Roman"/>
        </w:rPr>
        <w:t>, i.e.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3E76D7">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recorded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open</w:t>
      </w:r>
      <w:r w:rsidR="009825DE" w:rsidRPr="00BA0C6D">
        <w:rPr>
          <w:rFonts w:ascii="Times New Roman" w:hAnsi="Times New Roman" w:cs="Times New Roman"/>
        </w:rPr>
        <w:t xml:space="preserve"> </w:t>
      </w:r>
      <w:r w:rsidRPr="00BA0C6D">
        <w:rPr>
          <w:rFonts w:ascii="Times New Roman" w:hAnsi="Times New Roman" w:cs="Times New Roman"/>
          <w:i/>
          <w:iCs/>
        </w:rPr>
        <w:t>TEPALIT</w:t>
      </w:r>
      <w:r w:rsidR="009825DE" w:rsidRPr="00BA0C6D">
        <w:rPr>
          <w:rFonts w:ascii="Times New Roman" w:hAnsi="Times New Roman" w:cs="Times New Roman"/>
          <w:i/>
          <w:iCs/>
        </w:rPr>
        <w:t xml:space="preserve"> </w:t>
      </w:r>
      <w:r w:rsidRPr="00BA0C6D">
        <w:rPr>
          <w:rFonts w:ascii="Times New Roman" w:hAnsi="Times New Roman" w:cs="Times New Roman"/>
          <w:i/>
          <w:iCs/>
        </w:rPr>
        <w:t>Digital</w:t>
      </w:r>
      <w:r w:rsidR="009825DE" w:rsidRPr="00BA0C6D">
        <w:rPr>
          <w:rFonts w:ascii="Times New Roman" w:hAnsi="Times New Roman" w:cs="Times New Roman"/>
          <w:i/>
          <w:iCs/>
        </w:rPr>
        <w:t xml:space="preserve"> </w:t>
      </w:r>
      <w:r w:rsidRPr="00BA0C6D">
        <w:rPr>
          <w:rFonts w:ascii="Times New Roman" w:hAnsi="Times New Roman" w:cs="Times New Roman"/>
          <w:i/>
          <w:iCs/>
        </w:rPr>
        <w:t>Companion</w:t>
      </w:r>
      <w:r w:rsidR="009825DE" w:rsidRPr="00BA0C6D">
        <w:rPr>
          <w:rFonts w:ascii="Times New Roman" w:hAnsi="Times New Roman" w:cs="Times New Roman"/>
        </w:rPr>
        <w:t xml:space="preserve"> </w:t>
      </w:r>
      <w:r w:rsidRPr="00BA0C6D">
        <w:rPr>
          <w:rFonts w:ascii="Times New Roman" w:hAnsi="Times New Roman" w:cs="Times New Roman"/>
        </w:rPr>
        <w:t>dataset</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identifier</w:t>
      </w:r>
      <w:r w:rsidR="009825DE" w:rsidRPr="00BA0C6D">
        <w:rPr>
          <w:rFonts w:ascii="Times New Roman" w:hAnsi="Times New Roman" w:cs="Times New Roman"/>
        </w:rPr>
        <w:t xml:space="preserve"> </w:t>
      </w:r>
      <w:r w:rsidRPr="00BA0C6D">
        <w:rPr>
          <w:rFonts w:ascii="Times New Roman" w:hAnsi="Times New Roman" w:cs="Times New Roman"/>
        </w:rPr>
        <w:t>PAIR_006_AC_BA_EUCHARIST.</w:t>
      </w:r>
      <w:r w:rsidR="00EE62AB" w:rsidRPr="00BA0C6D">
        <w:rPr>
          <w:rStyle w:val="FootnoteReference"/>
          <w:rFonts w:ascii="Times New Roman" w:hAnsi="Times New Roman" w:cs="Times New Roman"/>
        </w:rPr>
        <w:footnoteReference w:id="40"/>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dataset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published</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Creative</w:t>
      </w:r>
      <w:r w:rsidR="009825DE" w:rsidRPr="00BA0C6D">
        <w:rPr>
          <w:rFonts w:ascii="Times New Roman" w:hAnsi="Times New Roman" w:cs="Times New Roman"/>
        </w:rPr>
        <w:t xml:space="preserve"> </w:t>
      </w:r>
      <w:r w:rsidRPr="00BA0C6D">
        <w:rPr>
          <w:rFonts w:ascii="Times New Roman" w:hAnsi="Times New Roman" w:cs="Times New Roman"/>
        </w:rPr>
        <w:t>Commons</w:t>
      </w:r>
      <w:r w:rsidR="009825DE" w:rsidRPr="00BA0C6D">
        <w:rPr>
          <w:rFonts w:ascii="Times New Roman" w:hAnsi="Times New Roman" w:cs="Times New Roman"/>
        </w:rPr>
        <w:t xml:space="preserve"> </w:t>
      </w:r>
      <w:r w:rsidRPr="00BA0C6D">
        <w:rPr>
          <w:rFonts w:ascii="Times New Roman" w:hAnsi="Times New Roman" w:cs="Times New Roman"/>
        </w:rPr>
        <w:t>Attribution</w:t>
      </w:r>
      <w:r w:rsidR="009825DE" w:rsidRPr="00BA0C6D">
        <w:rPr>
          <w:rFonts w:ascii="Times New Roman" w:hAnsi="Times New Roman" w:cs="Times New Roman"/>
        </w:rPr>
        <w:t xml:space="preserve"> </w:t>
      </w:r>
      <w:r w:rsidRPr="00BA0C6D">
        <w:rPr>
          <w:rFonts w:ascii="Times New Roman" w:hAnsi="Times New Roman" w:cs="Times New Roman"/>
        </w:rPr>
        <w:t>4.0</w:t>
      </w:r>
      <w:r w:rsidR="009825DE" w:rsidRPr="00BA0C6D">
        <w:rPr>
          <w:rFonts w:ascii="Times New Roman" w:hAnsi="Times New Roman" w:cs="Times New Roman"/>
        </w:rPr>
        <w:t xml:space="preserve"> </w:t>
      </w:r>
      <w:r w:rsidRPr="00BA0C6D">
        <w:rPr>
          <w:rFonts w:ascii="Times New Roman" w:hAnsi="Times New Roman" w:cs="Times New Roman"/>
        </w:rPr>
        <w:t>International</w:t>
      </w:r>
      <w:r w:rsidR="009825DE" w:rsidRPr="00BA0C6D">
        <w:rPr>
          <w:rFonts w:ascii="Times New Roman" w:hAnsi="Times New Roman" w:cs="Times New Roman"/>
        </w:rPr>
        <w:t xml:space="preserve"> </w:t>
      </w:r>
      <w:proofErr w:type="spellStart"/>
      <w:r w:rsidRPr="00BA0C6D">
        <w:rPr>
          <w:rFonts w:ascii="Times New Roman" w:hAnsi="Times New Roman" w:cs="Times New Roman"/>
        </w:rPr>
        <w:t>licence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record</w:t>
      </w:r>
      <w:r w:rsidR="009825DE" w:rsidRPr="00BA0C6D">
        <w:rPr>
          <w:rFonts w:ascii="Times New Roman" w:hAnsi="Times New Roman" w:cs="Times New Roman"/>
        </w:rPr>
        <w:t xml:space="preserve"> </w:t>
      </w:r>
      <w:r w:rsidRPr="00BA0C6D">
        <w:rPr>
          <w:rFonts w:ascii="Times New Roman" w:hAnsi="Times New Roman" w:cs="Times New Roman"/>
        </w:rPr>
        <w:t>carries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trust</w:t>
      </w:r>
      <w:r w:rsidR="009825DE" w:rsidRPr="00BA0C6D">
        <w:rPr>
          <w:rFonts w:ascii="Times New Roman" w:hAnsi="Times New Roman" w:cs="Times New Roman"/>
        </w:rPr>
        <w:t xml:space="preserve"> </w:t>
      </w:r>
      <w:r w:rsidRPr="00BA0C6D">
        <w:rPr>
          <w:rFonts w:ascii="Times New Roman" w:hAnsi="Times New Roman" w:cs="Times New Roman"/>
        </w:rPr>
        <w:t>signature</w:t>
      </w:r>
      <w:r w:rsidR="009825DE" w:rsidRPr="00BA0C6D">
        <w:rPr>
          <w:rFonts w:ascii="Times New Roman" w:hAnsi="Times New Roman" w:cs="Times New Roman"/>
        </w:rPr>
        <w:t xml:space="preserve"> </w:t>
      </w:r>
      <w:r w:rsidRPr="00BA0C6D">
        <w:rPr>
          <w:rFonts w:ascii="Times New Roman" w:hAnsi="Times New Roman" w:cs="Times New Roman"/>
        </w:rPr>
        <w:t>FACTUAL</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VERIFIED</w:t>
      </w:r>
      <w:r w:rsidR="009825DE" w:rsidRPr="00BA0C6D">
        <w:rPr>
          <w:rFonts w:ascii="Times New Roman" w:hAnsi="Times New Roman" w:cs="Times New Roman"/>
        </w:rPr>
        <w:t xml:space="preserve"> </w:t>
      </w:r>
      <w:r w:rsidR="008A6880">
        <w:rPr>
          <w:rFonts w:ascii="Times New Roman" w:hAnsi="Times New Roman" w:cs="Times New Roman"/>
        </w:rPr>
        <w:t>(</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strongest</w:t>
      </w:r>
      <w:r w:rsidR="009825DE" w:rsidRPr="00BA0C6D">
        <w:rPr>
          <w:rFonts w:ascii="Times New Roman" w:hAnsi="Times New Roman" w:cs="Times New Roman"/>
        </w:rPr>
        <w:t xml:space="preserve"> </w:t>
      </w:r>
      <w:r w:rsidRPr="00BA0C6D">
        <w:rPr>
          <w:rFonts w:ascii="Times New Roman" w:hAnsi="Times New Roman" w:cs="Times New Roman"/>
        </w:rPr>
        <w:t>combination</w:t>
      </w:r>
      <w:r w:rsidR="009825DE" w:rsidRPr="00BA0C6D">
        <w:rPr>
          <w:rFonts w:ascii="Times New Roman" w:hAnsi="Times New Roman" w:cs="Times New Roman"/>
        </w:rPr>
        <w:t xml:space="preserve"> </w:t>
      </w:r>
      <w:r w:rsidRPr="00BA0C6D">
        <w:rPr>
          <w:rFonts w:ascii="Times New Roman" w:hAnsi="Times New Roman" w:cs="Times New Roman"/>
        </w:rPr>
        <w:t>available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dataset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three-axis</w:t>
      </w:r>
      <w:r w:rsidR="009825DE" w:rsidRPr="00BA0C6D">
        <w:rPr>
          <w:rFonts w:ascii="Times New Roman" w:hAnsi="Times New Roman" w:cs="Times New Roman"/>
        </w:rPr>
        <w:t xml:space="preserve"> </w:t>
      </w:r>
      <w:r w:rsidRPr="00BA0C6D">
        <w:rPr>
          <w:rFonts w:ascii="Times New Roman" w:hAnsi="Times New Roman" w:cs="Times New Roman"/>
        </w:rPr>
        <w:t>epistemic-transparency</w:t>
      </w:r>
      <w:r w:rsidR="009825DE" w:rsidRPr="00BA0C6D">
        <w:rPr>
          <w:rFonts w:ascii="Times New Roman" w:hAnsi="Times New Roman" w:cs="Times New Roman"/>
        </w:rPr>
        <w:t xml:space="preserve"> </w:t>
      </w:r>
      <w:r w:rsidRPr="00BA0C6D">
        <w:rPr>
          <w:rFonts w:ascii="Times New Roman" w:hAnsi="Times New Roman" w:cs="Times New Roman"/>
        </w:rPr>
        <w:t>framework</w:t>
      </w:r>
      <w:r w:rsidR="008A6880">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verification</w:t>
      </w:r>
      <w:r w:rsidR="009825DE" w:rsidRPr="00BA0C6D">
        <w:rPr>
          <w:rFonts w:ascii="Times New Roman" w:hAnsi="Times New Roman" w:cs="Times New Roman"/>
        </w:rPr>
        <w:t xml:space="preserve"> </w:t>
      </w:r>
      <w:r w:rsidRPr="00BA0C6D">
        <w:rPr>
          <w:rFonts w:ascii="Times New Roman" w:hAnsi="Times New Roman" w:cs="Times New Roman"/>
        </w:rPr>
        <w:t>dossier</w:t>
      </w:r>
      <w:r w:rsidR="009825DE" w:rsidRPr="00BA0C6D">
        <w:rPr>
          <w:rFonts w:ascii="Times New Roman" w:hAnsi="Times New Roman" w:cs="Times New Roman"/>
        </w:rPr>
        <w:t xml:space="preserve"> </w:t>
      </w:r>
      <w:r w:rsidRPr="00BA0C6D">
        <w:rPr>
          <w:rFonts w:ascii="Times New Roman" w:hAnsi="Times New Roman" w:cs="Times New Roman"/>
        </w:rPr>
        <w:t>documenting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warrant.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gives</w:t>
      </w:r>
      <w:r w:rsidR="009825DE" w:rsidRPr="00BA0C6D">
        <w:rPr>
          <w:rFonts w:ascii="Times New Roman" w:hAnsi="Times New Roman" w:cs="Times New Roman"/>
        </w:rPr>
        <w:t xml:space="preserve"> </w:t>
      </w:r>
      <w:r w:rsidRPr="00BA0C6D">
        <w:rPr>
          <w:rFonts w:ascii="Times New Roman" w:hAnsi="Times New Roman" w:cs="Times New Roman"/>
        </w:rPr>
        <w:t>readers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path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underlying</w:t>
      </w:r>
      <w:r w:rsidR="009825DE" w:rsidRPr="00BA0C6D">
        <w:rPr>
          <w:rFonts w:ascii="Times New Roman" w:hAnsi="Times New Roman" w:cs="Times New Roman"/>
        </w:rPr>
        <w:t xml:space="preserve"> </w:t>
      </w:r>
      <w:r w:rsidRPr="00BA0C6D">
        <w:rPr>
          <w:rFonts w:ascii="Times New Roman" w:hAnsi="Times New Roman" w:cs="Times New Roman"/>
        </w:rPr>
        <w:t>data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open-scholarship</w:t>
      </w:r>
      <w:r w:rsidR="009825DE" w:rsidRPr="00BA0C6D">
        <w:rPr>
          <w:rFonts w:ascii="Times New Roman" w:hAnsi="Times New Roman" w:cs="Times New Roman"/>
        </w:rPr>
        <w:t xml:space="preserve"> </w:t>
      </w:r>
      <w:r w:rsidRPr="00BA0C6D">
        <w:rPr>
          <w:rFonts w:ascii="Times New Roman" w:hAnsi="Times New Roman" w:cs="Times New Roman"/>
        </w:rPr>
        <w:t>infrastructure</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developed.</w:t>
      </w:r>
    </w:p>
    <w:p w14:paraId="6E1A95EE" w14:textId="6587EC1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directions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proofErr w:type="gramStart"/>
      <w:r w:rsidRPr="00BA0C6D">
        <w:rPr>
          <w:rFonts w:ascii="Times New Roman" w:hAnsi="Times New Roman" w:cs="Times New Roman"/>
        </w:rPr>
        <w:t>suggest</w:t>
      </w:r>
      <w:proofErr w:type="gramEnd"/>
      <w:r w:rsidR="009825DE" w:rsidRPr="00BA0C6D">
        <w:rPr>
          <w:rFonts w:ascii="Times New Roman" w:hAnsi="Times New Roman" w:cs="Times New Roman"/>
        </w:rPr>
        <w:t xml:space="preserve"> </w:t>
      </w:r>
      <w:r w:rsidRPr="00BA0C6D">
        <w:rPr>
          <w:rFonts w:ascii="Times New Roman" w:hAnsi="Times New Roman" w:cs="Times New Roman"/>
        </w:rPr>
        <w:t>themselves.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internal</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systematic</w:t>
      </w:r>
      <w:r w:rsidR="009825DE" w:rsidRPr="00BA0C6D">
        <w:rPr>
          <w:rFonts w:ascii="Times New Roman" w:hAnsi="Times New Roman" w:cs="Times New Roman"/>
        </w:rPr>
        <w:t xml:space="preserve"> </w:t>
      </w:r>
      <w:r w:rsidRPr="00BA0C6D">
        <w:rPr>
          <w:rFonts w:ascii="Times New Roman" w:hAnsi="Times New Roman" w:cs="Times New Roman"/>
        </w:rPr>
        <w:t>textual</w:t>
      </w:r>
      <w:r w:rsidR="009825DE" w:rsidRPr="00BA0C6D">
        <w:rPr>
          <w:rFonts w:ascii="Times New Roman" w:hAnsi="Times New Roman" w:cs="Times New Roman"/>
        </w:rPr>
        <w:t xml:space="preserve"> </w:t>
      </w:r>
      <w:r w:rsidRPr="00BA0C6D">
        <w:rPr>
          <w:rFonts w:ascii="Times New Roman" w:hAnsi="Times New Roman" w:cs="Times New Roman"/>
        </w:rPr>
        <w:t>comparison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outside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examining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baptism,</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see</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Eucharist-specific</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generally</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feasible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alone;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extend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developed</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additional</w:t>
      </w:r>
      <w:r w:rsidR="009825DE" w:rsidRPr="00BA0C6D">
        <w:rPr>
          <w:rFonts w:ascii="Times New Roman" w:hAnsi="Times New Roman" w:cs="Times New Roman"/>
        </w:rPr>
        <w:t xml:space="preserve"> </w:t>
      </w:r>
      <w:r w:rsidRPr="00BA0C6D">
        <w:rPr>
          <w:rFonts w:ascii="Times New Roman" w:hAnsi="Times New Roman" w:cs="Times New Roman"/>
        </w:rPr>
        <w:t>dimensions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second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external</w:t>
      </w:r>
      <w:r w:rsidR="00065E13">
        <w:rPr>
          <w:rFonts w:ascii="Times New Roman" w:hAnsi="Times New Roman" w:cs="Times New Roman"/>
        </w:rPr>
        <w:t xml:space="preserve">. I envision an </w:t>
      </w:r>
      <w:r w:rsidRPr="00BA0C6D">
        <w:rPr>
          <w:rFonts w:ascii="Times New Roman" w:hAnsi="Times New Roman" w:cs="Times New Roman"/>
        </w:rPr>
        <w:t>examination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additional</w:t>
      </w:r>
      <w:r w:rsidR="009825DE" w:rsidRPr="00BA0C6D">
        <w:rPr>
          <w:rFonts w:ascii="Times New Roman" w:hAnsi="Times New Roman" w:cs="Times New Roman"/>
        </w:rPr>
        <w:t xml:space="preserve"> </w:t>
      </w:r>
      <w:r w:rsidRPr="00BA0C6D">
        <w:rPr>
          <w:rFonts w:ascii="Times New Roman" w:hAnsi="Times New Roman" w:cs="Times New Roman"/>
        </w:rPr>
        <w:t>bound-codex</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archives</w:t>
      </w:r>
      <w:r w:rsidR="009825DE" w:rsidRPr="00BA0C6D">
        <w:rPr>
          <w:rFonts w:ascii="Times New Roman" w:hAnsi="Times New Roman" w:cs="Times New Roman"/>
        </w:rPr>
        <w:t xml:space="preserve"> </w:t>
      </w:r>
      <w:r w:rsidR="00880E6A" w:rsidRPr="00BA0C6D">
        <w:rPr>
          <w:rFonts w:ascii="Times New Roman" w:hAnsi="Times New Roman" w:cs="Times New Roman"/>
        </w:rPr>
        <w:t>(</w:t>
      </w:r>
      <w:proofErr w:type="spellStart"/>
      <w:r w:rsidRPr="00BA0C6D">
        <w:rPr>
          <w:rFonts w:ascii="Times New Roman" w:hAnsi="Times New Roman" w:cs="Times New Roman"/>
        </w:rPr>
        <w:t>Bardejov</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Levoča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Kežmarok</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Spiš</w:t>
      </w:r>
      <w:proofErr w:type="spellEnd"/>
      <w:r w:rsidR="009825DE" w:rsidRPr="00BA0C6D">
        <w:rPr>
          <w:rFonts w:ascii="Times New Roman" w:hAnsi="Times New Roman" w:cs="Times New Roman"/>
        </w:rPr>
        <w:t xml:space="preserve"> </w:t>
      </w:r>
      <w:r w:rsidRPr="00BA0C6D">
        <w:rPr>
          <w:rFonts w:ascii="Times New Roman" w:hAnsi="Times New Roman" w:cs="Times New Roman"/>
        </w:rPr>
        <w:t>towns</w:t>
      </w:r>
      <w:r w:rsidR="00880E6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similar</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stratifications.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requires</w:t>
      </w:r>
      <w:r w:rsidR="009825DE" w:rsidRPr="00BA0C6D">
        <w:rPr>
          <w:rFonts w:ascii="Times New Roman" w:hAnsi="Times New Roman" w:cs="Times New Roman"/>
        </w:rPr>
        <w:t xml:space="preserve"> </w:t>
      </w:r>
      <w:r w:rsidRPr="00BA0C6D">
        <w:rPr>
          <w:rFonts w:ascii="Times New Roman" w:hAnsi="Times New Roman" w:cs="Times New Roman"/>
        </w:rPr>
        <w:t>archival</w:t>
      </w:r>
      <w:r w:rsidR="009825DE" w:rsidRPr="00BA0C6D">
        <w:rPr>
          <w:rFonts w:ascii="Times New Roman" w:hAnsi="Times New Roman" w:cs="Times New Roman"/>
        </w:rPr>
        <w:t xml:space="preserve"> </w:t>
      </w:r>
      <w:r w:rsidRPr="00BA0C6D">
        <w:rPr>
          <w:rFonts w:ascii="Times New Roman" w:hAnsi="Times New Roman" w:cs="Times New Roman"/>
        </w:rPr>
        <w:t>access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attentive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kind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gramStart"/>
      <w:r w:rsidRPr="00BA0C6D">
        <w:rPr>
          <w:rFonts w:ascii="Times New Roman" w:hAnsi="Times New Roman" w:cs="Times New Roman"/>
        </w:rPr>
        <w:t>register-difference</w:t>
      </w:r>
      <w:proofErr w:type="gramEnd"/>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directions,</w:t>
      </w:r>
      <w:r w:rsidR="009825DE" w:rsidRPr="00BA0C6D">
        <w:rPr>
          <w:rFonts w:ascii="Times New Roman" w:hAnsi="Times New Roman" w:cs="Times New Roman"/>
        </w:rPr>
        <w:t xml:space="preserve"> </w:t>
      </w:r>
      <w:r w:rsidRPr="00BA0C6D">
        <w:rPr>
          <w:rFonts w:ascii="Times New Roman" w:hAnsi="Times New Roman" w:cs="Times New Roman"/>
        </w:rPr>
        <w:t>pursued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test</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Pr="00BA0C6D">
        <w:rPr>
          <w:rFonts w:ascii="Times New Roman" w:hAnsi="Times New Roman" w:cs="Times New Roman"/>
        </w:rPr>
        <w:t>feature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widespread</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practice.</w:t>
      </w:r>
    </w:p>
    <w:p w14:paraId="4C57B889" w14:textId="77777777" w:rsidR="00BB7385" w:rsidRPr="00BA0C6D" w:rsidRDefault="00BB7385" w:rsidP="002B5C09">
      <w:pPr>
        <w:spacing w:after="0" w:line="276" w:lineRule="auto"/>
        <w:rPr>
          <w:rFonts w:ascii="Times New Roman" w:hAnsi="Times New Roman" w:cs="Times New Roman"/>
        </w:rPr>
      </w:pPr>
    </w:p>
    <w:p w14:paraId="0CF6C393" w14:textId="6F8FA8B9" w:rsidR="003436C2" w:rsidRPr="00BA0C6D" w:rsidRDefault="00872E09" w:rsidP="002B5C09">
      <w:pPr>
        <w:spacing w:after="0" w:line="276" w:lineRule="auto"/>
        <w:rPr>
          <w:rFonts w:ascii="Times New Roman" w:hAnsi="Times New Roman" w:cs="Times New Roman"/>
          <w:b/>
          <w:bCs/>
        </w:rPr>
      </w:pPr>
      <w:r w:rsidRPr="00BA0C6D">
        <w:rPr>
          <w:rFonts w:ascii="Times New Roman" w:hAnsi="Times New Roman" w:cs="Times New Roman"/>
          <w:b/>
          <w:bCs/>
        </w:rPr>
        <w:t>7.</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Conclusion</w:t>
      </w:r>
    </w:p>
    <w:p w14:paraId="71B99878" w14:textId="1F4E14B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D84099">
        <w:rPr>
          <w:rFonts w:ascii="Times New Roman" w:hAnsi="Times New Roman" w:cs="Times New Roman"/>
          <w:i/>
          <w:iCs/>
        </w:rPr>
        <w:t>Czech</w:t>
      </w:r>
      <w:r w:rsidR="009825DE" w:rsidRPr="00D84099">
        <w:rPr>
          <w:rFonts w:ascii="Times New Roman" w:hAnsi="Times New Roman" w:cs="Times New Roman"/>
          <w:i/>
          <w:iCs/>
        </w:rPr>
        <w:t xml:space="preserve"> </w:t>
      </w:r>
      <w:r w:rsidRPr="00D84099">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moderately,</w:t>
      </w:r>
      <w:r w:rsidR="009825DE" w:rsidRPr="00BA0C6D">
        <w:rPr>
          <w:rFonts w:ascii="Times New Roman" w:hAnsi="Times New Roman" w:cs="Times New Roman"/>
        </w:rPr>
        <w:t xml:space="preserve"> </w:t>
      </w:r>
      <w:r w:rsidRPr="00BA0C6D">
        <w:rPr>
          <w:rFonts w:ascii="Times New Roman" w:hAnsi="Times New Roman" w:cs="Times New Roman"/>
        </w:rPr>
        <w:t>anchored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post-Formula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articulates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proofErr w:type="spellStart"/>
      <w:r w:rsidR="00C63AC3"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direct</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God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alike.</w:t>
      </w:r>
      <w:r w:rsidR="009825DE" w:rsidRPr="00BA0C6D">
        <w:rPr>
          <w:rFonts w:ascii="Times New Roman" w:hAnsi="Times New Roman" w:cs="Times New Roman"/>
        </w:rPr>
        <w:t xml:space="preserve"> </w:t>
      </w:r>
      <w:r w:rsidR="000528A2" w:rsidRPr="00BA0C6D">
        <w:rPr>
          <w:rFonts w:ascii="Times New Roman" w:hAnsi="Times New Roman" w:cs="Times New Roman"/>
        </w:rPr>
        <w:t>Significantly,</w:t>
      </w:r>
      <w:r w:rsidR="009825DE" w:rsidRPr="00BA0C6D">
        <w:rPr>
          <w:rFonts w:ascii="Times New Roman" w:hAnsi="Times New Roman" w:cs="Times New Roman"/>
        </w:rPr>
        <w:t xml:space="preserve"> </w:t>
      </w:r>
      <w:r w:rsidR="000528A2" w:rsidRPr="00BA0C6D">
        <w:rPr>
          <w:rFonts w:ascii="Times New Roman" w:hAnsi="Times New Roman" w:cs="Times New Roman"/>
        </w:rPr>
        <w:t>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lastRenderedPageBreak/>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exhibit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if</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alone.</w:t>
      </w:r>
    </w:p>
    <w:p w14:paraId="781B2B07" w14:textId="279C2AA6"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contribution.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proofErr w:type="gramStart"/>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moment</w:t>
      </w:r>
      <w:proofErr w:type="gramEnd"/>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crosses</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traditions</w:t>
      </w:r>
      <w:r w:rsidR="009825DE" w:rsidRPr="00BA0C6D">
        <w:rPr>
          <w:rFonts w:ascii="Times New Roman" w:hAnsi="Times New Roman" w:cs="Times New Roman"/>
        </w:rPr>
        <w:t xml:space="preserve"> </w:t>
      </w:r>
      <w:r w:rsidR="00D32E38" w:rsidRPr="00BA0C6D">
        <w:rPr>
          <w:rFonts w:ascii="Times New Roman" w:hAnsi="Times New Roman" w:cs="Times New Roman"/>
        </w:rPr>
        <w:t>(in</w:t>
      </w:r>
      <w:r w:rsidR="009825DE" w:rsidRPr="00BA0C6D">
        <w:rPr>
          <w:rFonts w:ascii="Times New Roman" w:hAnsi="Times New Roman" w:cs="Times New Roman"/>
        </w:rPr>
        <w:t xml:space="preserve"> </w:t>
      </w:r>
      <w:r w:rsidR="00D32E38" w:rsidRPr="00BA0C6D">
        <w:rPr>
          <w:rFonts w:ascii="Times New Roman" w:hAnsi="Times New Roman" w:cs="Times New Roman"/>
        </w:rPr>
        <w:t>this</w:t>
      </w:r>
      <w:r w:rsidR="009825DE" w:rsidRPr="00BA0C6D">
        <w:rPr>
          <w:rFonts w:ascii="Times New Roman" w:hAnsi="Times New Roman" w:cs="Times New Roman"/>
        </w:rPr>
        <w:t xml:space="preserve"> </w:t>
      </w:r>
      <w:r w:rsidR="00D32E38" w:rsidRPr="00BA0C6D">
        <w:rPr>
          <w:rFonts w:ascii="Times New Roman" w:hAnsi="Times New Roman" w:cs="Times New Roman"/>
        </w:rPr>
        <w:t>case</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source</w:t>
      </w:r>
      <w:r w:rsidR="002D1C59"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produces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corpus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heterogeneous</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operating</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finer</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four-year</w:t>
      </w:r>
      <w:r w:rsidR="009825DE" w:rsidRPr="00BA0C6D">
        <w:rPr>
          <w:rFonts w:ascii="Times New Roman" w:hAnsi="Times New Roman" w:cs="Times New Roman"/>
        </w:rPr>
        <w:t xml:space="preserve"> </w:t>
      </w:r>
      <w:r w:rsidRPr="00BA0C6D">
        <w:rPr>
          <w:rFonts w:ascii="Times New Roman" w:hAnsi="Times New Roman" w:cs="Times New Roman"/>
        </w:rPr>
        <w:t>gap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resource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another</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isolation.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leaves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might</w:t>
      </w:r>
      <w:r w:rsidR="009825DE" w:rsidRPr="00BA0C6D">
        <w:rPr>
          <w:rFonts w:ascii="Times New Roman" w:hAnsi="Times New Roman" w:cs="Times New Roman"/>
        </w:rPr>
        <w:t xml:space="preserve"> </w:t>
      </w:r>
      <w:r w:rsidRPr="00BA0C6D">
        <w:rPr>
          <w:rFonts w:ascii="Times New Roman" w:hAnsi="Times New Roman" w:cs="Times New Roman"/>
        </w:rPr>
        <w:t>reveal</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applied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hymnodic</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preceded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forthcoming</w:t>
      </w:r>
      <w:r w:rsidR="009825DE" w:rsidRPr="00BA0C6D">
        <w:rPr>
          <w:rFonts w:ascii="Times New Roman" w:hAnsi="Times New Roman" w:cs="Times New Roman"/>
        </w:rPr>
        <w:t xml:space="preserve"> </w:t>
      </w:r>
      <w:r w:rsidRPr="00BA0C6D">
        <w:rPr>
          <w:rFonts w:ascii="Times New Roman" w:hAnsi="Times New Roman" w:cs="Times New Roman"/>
        </w:rPr>
        <w:t>TEPALIT</w:t>
      </w:r>
      <w:r w:rsidR="009825DE" w:rsidRPr="00BA0C6D">
        <w:rPr>
          <w:rFonts w:ascii="Times New Roman" w:hAnsi="Times New Roman" w:cs="Times New Roman"/>
        </w:rPr>
        <w:t xml:space="preserve"> </w:t>
      </w:r>
      <w:r w:rsidRPr="00BA0C6D">
        <w:rPr>
          <w:rFonts w:ascii="Times New Roman" w:hAnsi="Times New Roman" w:cs="Times New Roman"/>
        </w:rPr>
        <w:t>chapter.</w:t>
      </w:r>
    </w:p>
    <w:p w14:paraId="454E9A10" w14:textId="3652138C" w:rsidR="003436C2" w:rsidRDefault="006A782A" w:rsidP="002B5C09">
      <w:pPr>
        <w:spacing w:after="0" w:line="276" w:lineRule="auto"/>
        <w:rPr>
          <w:rFonts w:ascii="Times New Roman" w:hAnsi="Times New Roman" w:cs="Times New Roman"/>
        </w:rPr>
      </w:pPr>
      <w:r w:rsidRPr="00BA0C6D">
        <w:rPr>
          <w:rFonts w:ascii="Times New Roman" w:hAnsi="Times New Roman" w:cs="Times New Roman"/>
        </w:rPr>
        <w:t>Finally,</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maintain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orandi</w:t>
      </w:r>
      <w:proofErr w:type="spellEnd"/>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out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Sanctorum</w:t>
      </w:r>
      <w:r w:rsidR="009825DE" w:rsidRPr="00BA0C6D">
        <w:rPr>
          <w:rFonts w:ascii="Times New Roman" w:hAnsi="Times New Roman" w:cs="Times New Roman"/>
        </w:rPr>
        <w:t xml:space="preserve"> </w:t>
      </w:r>
      <w:r w:rsidR="003436C2" w:rsidRPr="00BA0C6D">
        <w:rPr>
          <w:rFonts w:ascii="Times New Roman" w:hAnsi="Times New Roman" w:cs="Times New Roman"/>
        </w:rPr>
        <w:t>eventually</w:t>
      </w:r>
      <w:r w:rsidR="009825DE" w:rsidRPr="00BA0C6D">
        <w:rPr>
          <w:rFonts w:ascii="Times New Roman" w:hAnsi="Times New Roman" w:cs="Times New Roman"/>
        </w:rPr>
        <w:t xml:space="preserve"> </w:t>
      </w:r>
      <w:r w:rsidR="003436C2" w:rsidRPr="00BA0C6D">
        <w:rPr>
          <w:rFonts w:ascii="Times New Roman" w:hAnsi="Times New Roman" w:cs="Times New Roman"/>
        </w:rPr>
        <w:t>emerged,</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static</w:t>
      </w:r>
      <w:r w:rsidR="009825DE" w:rsidRPr="00BA0C6D">
        <w:rPr>
          <w:rFonts w:ascii="Times New Roman" w:hAnsi="Times New Roman" w:cs="Times New Roman"/>
        </w:rPr>
        <w:t xml:space="preserve"> </w:t>
      </w:r>
      <w:r w:rsidR="003436C2" w:rsidRPr="00BA0C6D">
        <w:rPr>
          <w:rFonts w:ascii="Times New Roman" w:hAnsi="Times New Roman" w:cs="Times New Roman"/>
        </w:rPr>
        <w:t>record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confession.</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active</w:t>
      </w:r>
      <w:r w:rsidR="009825DE" w:rsidRPr="00BA0C6D">
        <w:rPr>
          <w:rFonts w:ascii="Times New Roman" w:hAnsi="Times New Roman" w:cs="Times New Roman"/>
        </w:rPr>
        <w:t xml:space="preserve"> </w:t>
      </w:r>
      <w:r w:rsidR="003436C2" w:rsidRPr="00BA0C6D">
        <w:rPr>
          <w:rFonts w:ascii="Times New Roman" w:hAnsi="Times New Roman" w:cs="Times New Roman"/>
        </w:rPr>
        <w:t>site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of</w:t>
      </w:r>
      <w:proofErr w:type="gramEnd"/>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Sometimes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happens</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cross-confessional</w:t>
      </w:r>
      <w:r w:rsidR="009825DE" w:rsidRPr="00BA0C6D">
        <w:rPr>
          <w:rFonts w:ascii="Times New Roman" w:hAnsi="Times New Roman" w:cs="Times New Roman"/>
        </w:rPr>
        <w:t xml:space="preserve"> </w:t>
      </w:r>
      <w:r w:rsidR="003436C2" w:rsidRPr="00BA0C6D">
        <w:rPr>
          <w:rFonts w:ascii="Times New Roman" w:hAnsi="Times New Roman" w:cs="Times New Roman"/>
        </w:rPr>
        <w:t>crossings;</w:t>
      </w:r>
      <w:r w:rsidR="009825DE" w:rsidRPr="00BA0C6D">
        <w:rPr>
          <w:rFonts w:ascii="Times New Roman" w:hAnsi="Times New Roman" w:cs="Times New Roman"/>
        </w:rPr>
        <w:t xml:space="preserve"> </w:t>
      </w:r>
      <w:r w:rsidR="003436C2" w:rsidRPr="00BA0C6D">
        <w:rPr>
          <w:rFonts w:ascii="Times New Roman" w:hAnsi="Times New Roman" w:cs="Times New Roman"/>
        </w:rPr>
        <w:t>sometimes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happens</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single</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codex</w:t>
      </w:r>
      <w:r w:rsidR="009825DE" w:rsidRPr="00BA0C6D">
        <w:rPr>
          <w:rFonts w:ascii="Times New Roman" w:hAnsi="Times New Roman" w:cs="Times New Roman"/>
        </w:rPr>
        <w:t xml:space="preserve"> </w:t>
      </w:r>
      <w:r w:rsidR="003436C2" w:rsidRPr="00BA0C6D">
        <w:rPr>
          <w:rFonts w:ascii="Times New Roman" w:hAnsi="Times New Roman" w:cs="Times New Roman"/>
        </w:rPr>
        <w:t>preserves</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preservation</w:t>
      </w:r>
      <w:r w:rsidR="009825DE" w:rsidRPr="00BA0C6D">
        <w:rPr>
          <w:rFonts w:ascii="Times New Roman" w:hAnsi="Times New Roman" w:cs="Times New Roman"/>
        </w:rPr>
        <w:t xml:space="preserve"> </w:t>
      </w:r>
      <w:r w:rsidR="003436C2" w:rsidRPr="00BA0C6D">
        <w:rPr>
          <w:rFonts w:ascii="Times New Roman" w:hAnsi="Times New Roman" w:cs="Times New Roman"/>
        </w:rPr>
        <w:t>matters.</w:t>
      </w:r>
    </w:p>
    <w:p w14:paraId="5E1C1BC2" w14:textId="77777777" w:rsidR="007B1148" w:rsidRDefault="007B1148" w:rsidP="002B5C09">
      <w:pPr>
        <w:spacing w:after="0" w:line="276" w:lineRule="auto"/>
        <w:rPr>
          <w:rFonts w:ascii="Times New Roman" w:hAnsi="Times New Roman" w:cs="Times New Roman"/>
        </w:rPr>
      </w:pPr>
    </w:p>
    <w:p w14:paraId="6B3BF0D9" w14:textId="77777777" w:rsidR="007B1148" w:rsidRPr="007B1148" w:rsidRDefault="007B1148" w:rsidP="007B1148">
      <w:pPr>
        <w:spacing w:after="0" w:line="276" w:lineRule="auto"/>
        <w:rPr>
          <w:rFonts w:ascii="Times New Roman" w:hAnsi="Times New Roman" w:cs="Times New Roman"/>
          <w:b/>
          <w:bCs/>
          <w:lang w:val="en-GB"/>
        </w:rPr>
      </w:pPr>
      <w:r w:rsidRPr="007B1148">
        <w:rPr>
          <w:rFonts w:ascii="Times New Roman" w:hAnsi="Times New Roman" w:cs="Times New Roman"/>
          <w:b/>
          <w:bCs/>
          <w:lang w:val="en-GB"/>
        </w:rPr>
        <w:t>Declaration on AI Use</w:t>
      </w:r>
    </w:p>
    <w:p w14:paraId="7593B5EE" w14:textId="31BA7F64" w:rsidR="007B1148" w:rsidRPr="007B1148" w:rsidRDefault="007B1148" w:rsidP="007B1148">
      <w:pPr>
        <w:spacing w:after="0" w:line="276" w:lineRule="auto"/>
        <w:rPr>
          <w:rFonts w:ascii="Times New Roman" w:hAnsi="Times New Roman" w:cs="Times New Roman"/>
          <w:lang w:val="en-GB"/>
        </w:rPr>
      </w:pPr>
      <w:r w:rsidRPr="007B1148">
        <w:rPr>
          <w:rFonts w:ascii="Times New Roman" w:hAnsi="Times New Roman" w:cs="Times New Roman"/>
          <w:lang w:val="en-GB"/>
        </w:rPr>
        <w:t xml:space="preserve">I acknowledge that artificial intelligence tools including Grammarly and Claude (model Opus 4.6 and 4.7) were used to assist with English translations, stylistic refinements, assisting with the structure of research, grammar corrections, and document summarization. </w:t>
      </w:r>
      <w:r w:rsidR="009A79AE">
        <w:rPr>
          <w:rFonts w:ascii="Times New Roman" w:hAnsi="Times New Roman" w:cs="Times New Roman"/>
          <w:lang w:val="en-GB"/>
        </w:rPr>
        <w:t>I have</w:t>
      </w:r>
      <w:r w:rsidRPr="007B1148">
        <w:rPr>
          <w:rFonts w:ascii="Times New Roman" w:hAnsi="Times New Roman" w:cs="Times New Roman"/>
          <w:lang w:val="en-GB"/>
        </w:rPr>
        <w:t xml:space="preserve"> carefully reviewed and verified all AI-generated corrections and suggestions to ensure accuracy and scholarly integrity. As stipulated in the university guidelines</w:t>
      </w:r>
      <w:r w:rsidRPr="007B1148">
        <w:rPr>
          <w:rFonts w:ascii="Times New Roman" w:hAnsi="Times New Roman" w:cs="Times New Roman"/>
          <w:vertAlign w:val="superscript"/>
          <w:lang w:val="en-GB"/>
        </w:rPr>
        <w:footnoteReference w:id="41"/>
      </w:r>
      <w:r w:rsidRPr="007B1148">
        <w:rPr>
          <w:rFonts w:ascii="Times New Roman" w:hAnsi="Times New Roman" w:cs="Times New Roman"/>
          <w:lang w:val="en-GB"/>
        </w:rPr>
        <w:t xml:space="preserve"> on the use of artificial intelligence tools, while AI tools provided valuable assistance in preparing this paper, all final content decisions and responsibility for the text rest solely with the author.</w:t>
      </w:r>
    </w:p>
    <w:p w14:paraId="7FAE924E" w14:textId="77777777" w:rsidR="007B1148" w:rsidRPr="007B1148" w:rsidRDefault="007B1148" w:rsidP="002B5C09">
      <w:pPr>
        <w:spacing w:after="0" w:line="276" w:lineRule="auto"/>
        <w:rPr>
          <w:rFonts w:ascii="Times New Roman" w:hAnsi="Times New Roman" w:cs="Times New Roman"/>
          <w:lang w:val="en-GB"/>
        </w:rPr>
      </w:pPr>
    </w:p>
    <w:p w14:paraId="6415B193" w14:textId="77777777" w:rsidR="009E003E" w:rsidRDefault="009E003E" w:rsidP="002B5C09">
      <w:pPr>
        <w:spacing w:after="0" w:line="276" w:lineRule="auto"/>
        <w:rPr>
          <w:rFonts w:ascii="Times New Roman" w:hAnsi="Times New Roman" w:cs="Times New Roman"/>
        </w:rPr>
      </w:pPr>
    </w:p>
    <w:p w14:paraId="06E385DF" w14:textId="77777777" w:rsidR="00AC7379" w:rsidRPr="00AC7379" w:rsidRDefault="00AC7379" w:rsidP="00AC7379">
      <w:pPr>
        <w:spacing w:after="0" w:line="276" w:lineRule="auto"/>
        <w:rPr>
          <w:rFonts w:ascii="Times New Roman" w:hAnsi="Times New Roman" w:cs="Times New Roman"/>
          <w:b/>
          <w:bCs/>
        </w:rPr>
      </w:pPr>
      <w:r w:rsidRPr="00AC7379">
        <w:rPr>
          <w:rFonts w:ascii="Times New Roman" w:hAnsi="Times New Roman" w:cs="Times New Roman"/>
          <w:b/>
          <w:bCs/>
        </w:rPr>
        <w:t>Bibliography</w:t>
      </w:r>
    </w:p>
    <w:p w14:paraId="61936898"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ATWOOD, C. D.: </w:t>
      </w:r>
      <w:r w:rsidRPr="00AC7379">
        <w:rPr>
          <w:rFonts w:ascii="Times New Roman" w:hAnsi="Times New Roman" w:cs="Times New Roman"/>
          <w:i/>
          <w:iCs/>
        </w:rPr>
        <w:t>The Theology of the Czech Brethren from Hus to Comenius</w:t>
      </w:r>
      <w:r w:rsidRPr="00AC7379">
        <w:rPr>
          <w:rFonts w:ascii="Times New Roman" w:hAnsi="Times New Roman" w:cs="Times New Roman"/>
        </w:rPr>
        <w:t>. University Park, PA: Pennsylvania State University Press, 2009.</w:t>
      </w:r>
    </w:p>
    <w:p w14:paraId="6F206BFA"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BAYER, O.: </w:t>
      </w:r>
      <w:r w:rsidRPr="00AC7379">
        <w:rPr>
          <w:rFonts w:ascii="Times New Roman" w:hAnsi="Times New Roman" w:cs="Times New Roman"/>
          <w:i/>
          <w:iCs/>
        </w:rPr>
        <w:t>Martin Luther's Theology: A Contemporary Interpretation</w:t>
      </w:r>
      <w:r w:rsidRPr="00AC7379">
        <w:rPr>
          <w:rFonts w:ascii="Times New Roman" w:hAnsi="Times New Roman" w:cs="Times New Roman"/>
        </w:rPr>
        <w:t>. Trans. Thomas H. Trapp. Grand Rapids: Eerdmans, 2008, 398 pp. ISBN 978-0-8028-2799-9.</w:t>
      </w:r>
    </w:p>
    <w:p w14:paraId="49DB5114" w14:textId="77777777" w:rsidR="00AC7379" w:rsidRPr="00AC7379" w:rsidRDefault="00AC7379" w:rsidP="00AC7379">
      <w:pPr>
        <w:spacing w:after="0" w:line="276" w:lineRule="auto"/>
        <w:rPr>
          <w:rFonts w:ascii="Times New Roman" w:hAnsi="Times New Roman" w:cs="Times New Roman"/>
        </w:rPr>
      </w:pPr>
      <w:r w:rsidRPr="009D4D44">
        <w:rPr>
          <w:rFonts w:ascii="Times New Roman" w:hAnsi="Times New Roman" w:cs="Times New Roman"/>
        </w:rPr>
        <w:t>BENKA, P. (ed.): </w:t>
      </w:r>
      <w:r w:rsidRPr="009D4D44">
        <w:rPr>
          <w:rFonts w:ascii="Times New Roman" w:hAnsi="Times New Roman" w:cs="Times New Roman"/>
          <w:i/>
          <w:iCs/>
        </w:rPr>
        <w:t>Agenda Neosoliensia: Agenda Czeská 1581 a Bystrická agenda 1585</w:t>
      </w:r>
      <w:r w:rsidRPr="009D4D44">
        <w:rPr>
          <w:rFonts w:ascii="Times New Roman" w:hAnsi="Times New Roman" w:cs="Times New Roman"/>
        </w:rPr>
        <w:t xml:space="preserve">. Monumenta Linguae Slovacae X. Documenta Theologico-Religionistica, Tomus 2. Bratislava: Univerzita Komenského, 2024, 388 pp. </w:t>
      </w:r>
      <w:r w:rsidRPr="00AC7379">
        <w:rPr>
          <w:rFonts w:ascii="Times New Roman" w:hAnsi="Times New Roman" w:cs="Times New Roman"/>
        </w:rPr>
        <w:t>ISBN 978-80-223-5971-9 (print); 978-80-223-6072-2 (online). CC BY-SA 4.0.</w:t>
      </w:r>
    </w:p>
    <w:p w14:paraId="7DC23E75"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lastRenderedPageBreak/>
        <w:t>BENTE, F. – DAU, W. H. T. (eds.): </w:t>
      </w:r>
      <w:r w:rsidRPr="00AC7379">
        <w:rPr>
          <w:rFonts w:ascii="Times New Roman" w:hAnsi="Times New Roman" w:cs="Times New Roman"/>
          <w:i/>
          <w:iCs/>
        </w:rPr>
        <w:t xml:space="preserve">Concordia </w:t>
      </w:r>
      <w:proofErr w:type="spellStart"/>
      <w:r w:rsidRPr="00AC7379">
        <w:rPr>
          <w:rFonts w:ascii="Times New Roman" w:hAnsi="Times New Roman" w:cs="Times New Roman"/>
          <w:i/>
          <w:iCs/>
        </w:rPr>
        <w:t>Triglotta</w:t>
      </w:r>
      <w:proofErr w:type="spellEnd"/>
      <w:r w:rsidRPr="00AC7379">
        <w:rPr>
          <w:rFonts w:ascii="Times New Roman" w:hAnsi="Times New Roman" w:cs="Times New Roman"/>
          <w:i/>
          <w:iCs/>
        </w:rPr>
        <w:t>: The Symbolical Books of the Evangelical Lutheran Church, German – Latin – English</w:t>
      </w:r>
      <w:r w:rsidRPr="00AC7379">
        <w:rPr>
          <w:rFonts w:ascii="Times New Roman" w:hAnsi="Times New Roman" w:cs="Times New Roman"/>
        </w:rPr>
        <w:t>. St. Louis: Concordia Publishing House, 1921.</w:t>
      </w:r>
    </w:p>
    <w:p w14:paraId="1FE318AD"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 xml:space="preserve">BODNÁROVÁ, M.: </w:t>
      </w:r>
      <w:proofErr w:type="spellStart"/>
      <w:r w:rsidRPr="00AC7379">
        <w:rPr>
          <w:rFonts w:ascii="Times New Roman" w:hAnsi="Times New Roman" w:cs="Times New Roman"/>
        </w:rPr>
        <w:t>Reformácia</w:t>
      </w:r>
      <w:proofErr w:type="spellEnd"/>
      <w:r w:rsidRPr="00AC7379">
        <w:rPr>
          <w:rFonts w:ascii="Times New Roman" w:hAnsi="Times New Roman" w:cs="Times New Roman"/>
        </w:rPr>
        <w:t xml:space="preserve"> v </w:t>
      </w:r>
      <w:proofErr w:type="spellStart"/>
      <w:r w:rsidRPr="00AC7379">
        <w:rPr>
          <w:rFonts w:ascii="Times New Roman" w:hAnsi="Times New Roman" w:cs="Times New Roman"/>
        </w:rPr>
        <w:t>hornouhorských</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slobodných</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kráľovských</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mestách</w:t>
      </w:r>
      <w:proofErr w:type="spellEnd"/>
      <w:r w:rsidRPr="00AC7379">
        <w:rPr>
          <w:rFonts w:ascii="Times New Roman" w:hAnsi="Times New Roman" w:cs="Times New Roman"/>
        </w:rPr>
        <w:t xml:space="preserve"> v 16. </w:t>
      </w:r>
      <w:proofErr w:type="spellStart"/>
      <w:r w:rsidRPr="00AC7379">
        <w:rPr>
          <w:rFonts w:ascii="Times New Roman" w:hAnsi="Times New Roman" w:cs="Times New Roman"/>
        </w:rPr>
        <w:t>storočí</w:t>
      </w:r>
      <w:proofErr w:type="spellEnd"/>
      <w:r w:rsidRPr="00AC7379">
        <w:rPr>
          <w:rFonts w:ascii="Times New Roman" w:hAnsi="Times New Roman" w:cs="Times New Roman"/>
        </w:rPr>
        <w:t>. In: KÓNYOVÁ, A. – KÓNYA, P. (eds.): </w:t>
      </w:r>
      <w:proofErr w:type="spellStart"/>
      <w:r w:rsidRPr="00AC7379">
        <w:rPr>
          <w:rFonts w:ascii="Times New Roman" w:hAnsi="Times New Roman" w:cs="Times New Roman"/>
          <w:i/>
          <w:iCs/>
        </w:rPr>
        <w:t>Reformácia</w:t>
      </w:r>
      <w:proofErr w:type="spellEnd"/>
      <w:r w:rsidRPr="00AC7379">
        <w:rPr>
          <w:rFonts w:ascii="Times New Roman" w:hAnsi="Times New Roman" w:cs="Times New Roman"/>
          <w:i/>
          <w:iCs/>
        </w:rPr>
        <w:t xml:space="preserve"> v </w:t>
      </w:r>
      <w:proofErr w:type="spellStart"/>
      <w:r w:rsidRPr="00AC7379">
        <w:rPr>
          <w:rFonts w:ascii="Times New Roman" w:hAnsi="Times New Roman" w:cs="Times New Roman"/>
          <w:i/>
          <w:iCs/>
        </w:rPr>
        <w:t>strednej</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Európe</w:t>
      </w:r>
      <w:proofErr w:type="spellEnd"/>
      <w:r w:rsidRPr="00AC7379">
        <w:rPr>
          <w:rFonts w:ascii="Times New Roman" w:hAnsi="Times New Roman" w:cs="Times New Roman"/>
          <w:i/>
          <w:iCs/>
        </w:rPr>
        <w:t xml:space="preserve"> / </w:t>
      </w:r>
      <w:proofErr w:type="spellStart"/>
      <w:r w:rsidRPr="00AC7379">
        <w:rPr>
          <w:rFonts w:ascii="Times New Roman" w:hAnsi="Times New Roman" w:cs="Times New Roman"/>
          <w:i/>
          <w:iCs/>
        </w:rPr>
        <w:t>Reformáció</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Közép-Európában</w:t>
      </w:r>
      <w:proofErr w:type="spellEnd"/>
      <w:r w:rsidRPr="00AC7379">
        <w:rPr>
          <w:rFonts w:ascii="Times New Roman" w:hAnsi="Times New Roman" w:cs="Times New Roman"/>
          <w:i/>
          <w:iCs/>
        </w:rPr>
        <w:t xml:space="preserve"> / Reformation in Mittel-Europa I</w:t>
      </w:r>
      <w:r w:rsidRPr="00AC7379">
        <w:rPr>
          <w:rFonts w:ascii="Times New Roman" w:hAnsi="Times New Roman" w:cs="Times New Roman"/>
        </w:rPr>
        <w:t xml:space="preserve">. </w:t>
      </w:r>
      <w:proofErr w:type="spellStart"/>
      <w:r w:rsidRPr="00AC7379">
        <w:rPr>
          <w:rFonts w:ascii="Times New Roman" w:hAnsi="Times New Roman" w:cs="Times New Roman"/>
        </w:rPr>
        <w:t>Prešov</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Vydavateľstvo</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Prešovskej</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univerzity</w:t>
      </w:r>
      <w:proofErr w:type="spellEnd"/>
      <w:r w:rsidRPr="00AC7379">
        <w:rPr>
          <w:rFonts w:ascii="Times New Roman" w:hAnsi="Times New Roman" w:cs="Times New Roman"/>
        </w:rPr>
        <w:t>, 2018, pp. 132 – 153.</w:t>
      </w:r>
    </w:p>
    <w:p w14:paraId="66365639"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CSEPREGI, Z.: Die Confessio Pentapolitana: Fragen nach Autorschaft und Datierung. In: KÓNYA, P. (ed.): </w:t>
      </w:r>
      <w:r w:rsidRPr="0085063F">
        <w:rPr>
          <w:rFonts w:ascii="Times New Roman" w:hAnsi="Times New Roman" w:cs="Times New Roman"/>
          <w:i/>
          <w:iCs/>
          <w:lang w:val="de-DE"/>
        </w:rPr>
        <w:t>„</w:t>
      </w:r>
      <w:proofErr w:type="spellStart"/>
      <w:r w:rsidRPr="0085063F">
        <w:rPr>
          <w:rFonts w:ascii="Times New Roman" w:hAnsi="Times New Roman" w:cs="Times New Roman"/>
          <w:i/>
          <w:iCs/>
          <w:lang w:val="de-DE"/>
        </w:rPr>
        <w:t>Nezameniteľné</w:t>
      </w:r>
      <w:proofErr w:type="spellEnd"/>
      <w:r w:rsidRPr="0085063F">
        <w:rPr>
          <w:rFonts w:ascii="Times New Roman" w:hAnsi="Times New Roman" w:cs="Times New Roman"/>
          <w:i/>
          <w:iCs/>
          <w:lang w:val="de-DE"/>
        </w:rPr>
        <w:t xml:space="preserve"> je </w:t>
      </w:r>
      <w:proofErr w:type="spellStart"/>
      <w:r w:rsidRPr="0085063F">
        <w:rPr>
          <w:rFonts w:ascii="Times New Roman" w:hAnsi="Times New Roman" w:cs="Times New Roman"/>
          <w:i/>
          <w:iCs/>
          <w:lang w:val="de-DE"/>
        </w:rPr>
        <w:t>dedičstvo</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otcov</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Štúdie</w:t>
      </w:r>
      <w:proofErr w:type="spellEnd"/>
      <w:r w:rsidRPr="0085063F">
        <w:rPr>
          <w:rFonts w:ascii="Times New Roman" w:hAnsi="Times New Roman" w:cs="Times New Roman"/>
          <w:i/>
          <w:iCs/>
          <w:lang w:val="de-DE"/>
        </w:rPr>
        <w:t xml:space="preserve"> k </w:t>
      </w:r>
      <w:proofErr w:type="spellStart"/>
      <w:r w:rsidRPr="0085063F">
        <w:rPr>
          <w:rFonts w:ascii="Times New Roman" w:hAnsi="Times New Roman" w:cs="Times New Roman"/>
          <w:i/>
          <w:iCs/>
          <w:lang w:val="de-DE"/>
        </w:rPr>
        <w:t>dejinám</w:t>
      </w:r>
      <w:proofErr w:type="spellEnd"/>
      <w:r w:rsidRPr="0085063F">
        <w:rPr>
          <w:rFonts w:ascii="Times New Roman" w:hAnsi="Times New Roman" w:cs="Times New Roman"/>
          <w:i/>
          <w:iCs/>
          <w:lang w:val="de-DE"/>
        </w:rPr>
        <w:t xml:space="preserve"> a </w:t>
      </w:r>
      <w:proofErr w:type="spellStart"/>
      <w:r w:rsidRPr="0085063F">
        <w:rPr>
          <w:rFonts w:ascii="Times New Roman" w:hAnsi="Times New Roman" w:cs="Times New Roman"/>
          <w:i/>
          <w:iCs/>
          <w:lang w:val="de-DE"/>
        </w:rPr>
        <w:t>súčasnosti</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protestantizmu</w:t>
      </w:r>
      <w:proofErr w:type="spellEnd"/>
      <w:r w:rsidRPr="0085063F">
        <w:rPr>
          <w:rFonts w:ascii="Times New Roman" w:hAnsi="Times New Roman" w:cs="Times New Roman"/>
          <w:i/>
          <w:iCs/>
          <w:lang w:val="de-DE"/>
        </w:rPr>
        <w:t xml:space="preserve"> v </w:t>
      </w:r>
      <w:proofErr w:type="spellStart"/>
      <w:r w:rsidRPr="0085063F">
        <w:rPr>
          <w:rFonts w:ascii="Times New Roman" w:hAnsi="Times New Roman" w:cs="Times New Roman"/>
          <w:i/>
          <w:iCs/>
          <w:lang w:val="de-DE"/>
        </w:rPr>
        <w:t>strednej</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Európe</w:t>
      </w:r>
      <w:proofErr w:type="spellEnd"/>
      <w:r w:rsidRPr="0085063F">
        <w:rPr>
          <w:rFonts w:ascii="Times New Roman" w:hAnsi="Times New Roman" w:cs="Times New Roman"/>
          <w:i/>
          <w:iCs/>
          <w:lang w:val="de-DE"/>
        </w:rPr>
        <w:t xml:space="preserve"> k </w:t>
      </w:r>
      <w:proofErr w:type="spellStart"/>
      <w:r w:rsidRPr="0085063F">
        <w:rPr>
          <w:rFonts w:ascii="Times New Roman" w:hAnsi="Times New Roman" w:cs="Times New Roman"/>
          <w:i/>
          <w:iCs/>
          <w:lang w:val="de-DE"/>
        </w:rPr>
        <w:t>osemdesiatym</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narodeninám</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biskupa</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Jána</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Midriaka</w:t>
      </w:r>
      <w:proofErr w:type="spellEnd"/>
      <w:r w:rsidRPr="0085063F">
        <w:rPr>
          <w:rFonts w:ascii="Times New Roman" w:hAnsi="Times New Roman" w:cs="Times New Roman"/>
          <w:lang w:val="de-DE"/>
        </w:rPr>
        <w:t xml:space="preserve">. Acta </w:t>
      </w:r>
      <w:proofErr w:type="spellStart"/>
      <w:r w:rsidRPr="0085063F">
        <w:rPr>
          <w:rFonts w:ascii="Times New Roman" w:hAnsi="Times New Roman" w:cs="Times New Roman"/>
          <w:lang w:val="de-DE"/>
        </w:rPr>
        <w:t>Collegii</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Evangelici</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Prešoviensis</w:t>
      </w:r>
      <w:proofErr w:type="spellEnd"/>
      <w:r w:rsidRPr="0085063F">
        <w:rPr>
          <w:rFonts w:ascii="Times New Roman" w:hAnsi="Times New Roman" w:cs="Times New Roman"/>
          <w:lang w:val="de-DE"/>
        </w:rPr>
        <w:t xml:space="preserve"> X. Prešov: </w:t>
      </w:r>
      <w:proofErr w:type="spellStart"/>
      <w:r w:rsidRPr="0085063F">
        <w:rPr>
          <w:rFonts w:ascii="Times New Roman" w:hAnsi="Times New Roman" w:cs="Times New Roman"/>
          <w:lang w:val="de-DE"/>
        </w:rPr>
        <w:t>Prešovská</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univerzita</w:t>
      </w:r>
      <w:proofErr w:type="spellEnd"/>
      <w:r w:rsidRPr="0085063F">
        <w:rPr>
          <w:rFonts w:ascii="Times New Roman" w:hAnsi="Times New Roman" w:cs="Times New Roman"/>
          <w:lang w:val="de-DE"/>
        </w:rPr>
        <w:t>, 2009, pp. 73 – 85.</w:t>
      </w:r>
    </w:p>
    <w:p w14:paraId="4D96BD72"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 xml:space="preserve">DANIEL, D. P.: Melanchton, Stöckel a </w:t>
      </w:r>
      <w:proofErr w:type="spellStart"/>
      <w:r w:rsidRPr="0085063F">
        <w:rPr>
          <w:rFonts w:ascii="Times New Roman" w:hAnsi="Times New Roman" w:cs="Times New Roman"/>
          <w:lang w:val="de-DE"/>
        </w:rPr>
        <w:t>teologická</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orientácia</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evanjelikov</w:t>
      </w:r>
      <w:proofErr w:type="spellEnd"/>
      <w:r w:rsidRPr="0085063F">
        <w:rPr>
          <w:rFonts w:ascii="Times New Roman" w:hAnsi="Times New Roman" w:cs="Times New Roman"/>
          <w:lang w:val="de-DE"/>
        </w:rPr>
        <w:t xml:space="preserve"> v </w:t>
      </w:r>
      <w:proofErr w:type="spellStart"/>
      <w:r w:rsidRPr="0085063F">
        <w:rPr>
          <w:rFonts w:ascii="Times New Roman" w:hAnsi="Times New Roman" w:cs="Times New Roman"/>
          <w:lang w:val="de-DE"/>
        </w:rPr>
        <w:t>Uhorsku</w:t>
      </w:r>
      <w:proofErr w:type="spellEnd"/>
      <w:r w:rsidRPr="0085063F">
        <w:rPr>
          <w:rFonts w:ascii="Times New Roman" w:hAnsi="Times New Roman" w:cs="Times New Roman"/>
          <w:lang w:val="de-DE"/>
        </w:rPr>
        <w:t>. In: </w:t>
      </w:r>
      <w:r w:rsidRPr="0085063F">
        <w:rPr>
          <w:rFonts w:ascii="Times New Roman" w:hAnsi="Times New Roman" w:cs="Times New Roman"/>
          <w:i/>
          <w:iCs/>
          <w:lang w:val="de-DE"/>
        </w:rPr>
        <w:t xml:space="preserve">Acta </w:t>
      </w:r>
      <w:proofErr w:type="spellStart"/>
      <w:r w:rsidRPr="0085063F">
        <w:rPr>
          <w:rFonts w:ascii="Times New Roman" w:hAnsi="Times New Roman" w:cs="Times New Roman"/>
          <w:i/>
          <w:iCs/>
          <w:lang w:val="de-DE"/>
        </w:rPr>
        <w:t>Collegii</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Evangelici</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Prešoviensis</w:t>
      </w:r>
      <w:proofErr w:type="spellEnd"/>
      <w:r w:rsidRPr="0085063F">
        <w:rPr>
          <w:rFonts w:ascii="Times New Roman" w:hAnsi="Times New Roman" w:cs="Times New Roman"/>
          <w:lang w:val="de-DE"/>
        </w:rPr>
        <w:t> XI: </w:t>
      </w:r>
      <w:r w:rsidRPr="0085063F">
        <w:rPr>
          <w:rFonts w:ascii="Times New Roman" w:hAnsi="Times New Roman" w:cs="Times New Roman"/>
          <w:i/>
          <w:iCs/>
          <w:lang w:val="de-DE"/>
        </w:rPr>
        <w:t xml:space="preserve">Leonard Stöckel a </w:t>
      </w:r>
      <w:proofErr w:type="spellStart"/>
      <w:r w:rsidRPr="0085063F">
        <w:rPr>
          <w:rFonts w:ascii="Times New Roman" w:hAnsi="Times New Roman" w:cs="Times New Roman"/>
          <w:i/>
          <w:iCs/>
          <w:lang w:val="de-DE"/>
        </w:rPr>
        <w:t>reformácia</w:t>
      </w:r>
      <w:proofErr w:type="spellEnd"/>
      <w:r w:rsidRPr="0085063F">
        <w:rPr>
          <w:rFonts w:ascii="Times New Roman" w:hAnsi="Times New Roman" w:cs="Times New Roman"/>
          <w:i/>
          <w:iCs/>
          <w:lang w:val="de-DE"/>
        </w:rPr>
        <w:t xml:space="preserve"> v </w:t>
      </w:r>
      <w:proofErr w:type="spellStart"/>
      <w:r w:rsidRPr="0085063F">
        <w:rPr>
          <w:rFonts w:ascii="Times New Roman" w:hAnsi="Times New Roman" w:cs="Times New Roman"/>
          <w:i/>
          <w:iCs/>
          <w:lang w:val="de-DE"/>
        </w:rPr>
        <w:t>strednej</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Európe</w:t>
      </w:r>
      <w:proofErr w:type="spellEnd"/>
      <w:r w:rsidRPr="0085063F">
        <w:rPr>
          <w:rFonts w:ascii="Times New Roman" w:hAnsi="Times New Roman" w:cs="Times New Roman"/>
          <w:lang w:val="de-DE"/>
        </w:rPr>
        <w:t xml:space="preserve">. Prešov: </w:t>
      </w:r>
      <w:proofErr w:type="spellStart"/>
      <w:r w:rsidRPr="0085063F">
        <w:rPr>
          <w:rFonts w:ascii="Times New Roman" w:hAnsi="Times New Roman" w:cs="Times New Roman"/>
          <w:lang w:val="de-DE"/>
        </w:rPr>
        <w:t>Vydavateľstvo</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Prešovskej</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univerzity</w:t>
      </w:r>
      <w:proofErr w:type="spellEnd"/>
      <w:r w:rsidRPr="0085063F">
        <w:rPr>
          <w:rFonts w:ascii="Times New Roman" w:hAnsi="Times New Roman" w:cs="Times New Roman"/>
          <w:lang w:val="de-DE"/>
        </w:rPr>
        <w:t>, 2011, pp. 31 – 36.</w:t>
      </w:r>
    </w:p>
    <w:p w14:paraId="2AEE981B" w14:textId="77777777" w:rsidR="00AC7379" w:rsidRPr="0085063F" w:rsidRDefault="00AC7379" w:rsidP="00AC7379">
      <w:pPr>
        <w:spacing w:after="0" w:line="276" w:lineRule="auto"/>
        <w:rPr>
          <w:rFonts w:ascii="Times New Roman" w:hAnsi="Times New Roman" w:cs="Times New Roman"/>
          <w:lang w:val="de-DE"/>
        </w:rPr>
      </w:pPr>
      <w:r w:rsidRPr="00AC7379">
        <w:rPr>
          <w:rFonts w:ascii="Times New Roman" w:hAnsi="Times New Roman" w:cs="Times New Roman"/>
        </w:rPr>
        <w:t xml:space="preserve">DAVID, Z. V.: </w:t>
      </w:r>
      <w:proofErr w:type="spellStart"/>
      <w:r w:rsidRPr="00AC7379">
        <w:rPr>
          <w:rFonts w:ascii="Times New Roman" w:hAnsi="Times New Roman" w:cs="Times New Roman"/>
        </w:rPr>
        <w:t>Utraquists</w:t>
      </w:r>
      <w:proofErr w:type="spellEnd"/>
      <w:r w:rsidRPr="00AC7379">
        <w:rPr>
          <w:rFonts w:ascii="Times New Roman" w:hAnsi="Times New Roman" w:cs="Times New Roman"/>
        </w:rPr>
        <w:t xml:space="preserve">, Lutherans, and the Bohemian Confession of 1575. </w:t>
      </w:r>
      <w:r w:rsidRPr="0085063F">
        <w:rPr>
          <w:rFonts w:ascii="Times New Roman" w:hAnsi="Times New Roman" w:cs="Times New Roman"/>
          <w:lang w:val="de-DE"/>
        </w:rPr>
        <w:t>In: </w:t>
      </w:r>
      <w:r w:rsidRPr="0085063F">
        <w:rPr>
          <w:rFonts w:ascii="Times New Roman" w:hAnsi="Times New Roman" w:cs="Times New Roman"/>
          <w:i/>
          <w:iCs/>
          <w:lang w:val="de-DE"/>
        </w:rPr>
        <w:t xml:space="preserve">Church </w:t>
      </w:r>
      <w:proofErr w:type="spellStart"/>
      <w:r w:rsidRPr="0085063F">
        <w:rPr>
          <w:rFonts w:ascii="Times New Roman" w:hAnsi="Times New Roman" w:cs="Times New Roman"/>
          <w:i/>
          <w:iCs/>
          <w:lang w:val="de-DE"/>
        </w:rPr>
        <w:t>History</w:t>
      </w:r>
      <w:proofErr w:type="spellEnd"/>
      <w:r w:rsidRPr="0085063F">
        <w:rPr>
          <w:rFonts w:ascii="Times New Roman" w:hAnsi="Times New Roman" w:cs="Times New Roman"/>
          <w:lang w:val="de-DE"/>
        </w:rPr>
        <w:t xml:space="preserve">, vol. 68, </w:t>
      </w:r>
      <w:proofErr w:type="spellStart"/>
      <w:r w:rsidRPr="0085063F">
        <w:rPr>
          <w:rFonts w:ascii="Times New Roman" w:hAnsi="Times New Roman" w:cs="Times New Roman"/>
          <w:lang w:val="de-DE"/>
        </w:rPr>
        <w:t>no</w:t>
      </w:r>
      <w:proofErr w:type="spellEnd"/>
      <w:r w:rsidRPr="0085063F">
        <w:rPr>
          <w:rFonts w:ascii="Times New Roman" w:hAnsi="Times New Roman" w:cs="Times New Roman"/>
          <w:lang w:val="de-DE"/>
        </w:rPr>
        <w:t>. 2 (1999), pp. 294 – 337. DOI: 10.2307/3170859.</w:t>
      </w:r>
    </w:p>
    <w:p w14:paraId="1E4E078C" w14:textId="77777777" w:rsidR="00AC7379" w:rsidRPr="00AC7379" w:rsidRDefault="00AC7379" w:rsidP="00AC7379">
      <w:pPr>
        <w:spacing w:after="0" w:line="276" w:lineRule="auto"/>
        <w:rPr>
          <w:rFonts w:ascii="Times New Roman" w:hAnsi="Times New Roman" w:cs="Times New Roman"/>
        </w:rPr>
      </w:pPr>
      <w:r w:rsidRPr="0085063F">
        <w:rPr>
          <w:rFonts w:ascii="Times New Roman" w:hAnsi="Times New Roman" w:cs="Times New Roman"/>
          <w:lang w:val="de-DE"/>
        </w:rPr>
        <w:t>DINGEL, I. (ed.): </w:t>
      </w:r>
      <w:r w:rsidRPr="0085063F">
        <w:rPr>
          <w:rFonts w:ascii="Times New Roman" w:hAnsi="Times New Roman" w:cs="Times New Roman"/>
          <w:i/>
          <w:iCs/>
          <w:lang w:val="de-DE"/>
        </w:rPr>
        <w:t xml:space="preserve">Die Bekenntnisschriften der Evangelisch-Lutherischen Kirche [BSELK]. </w:t>
      </w:r>
      <w:proofErr w:type="spellStart"/>
      <w:r w:rsidRPr="00AC7379">
        <w:rPr>
          <w:rFonts w:ascii="Times New Roman" w:hAnsi="Times New Roman" w:cs="Times New Roman"/>
          <w:i/>
          <w:iCs/>
        </w:rPr>
        <w:t>Vollständige</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Neuedition</w:t>
      </w:r>
      <w:proofErr w:type="spellEnd"/>
      <w:r w:rsidRPr="00AC7379">
        <w:rPr>
          <w:rFonts w:ascii="Times New Roman" w:hAnsi="Times New Roman" w:cs="Times New Roman"/>
        </w:rPr>
        <w:t xml:space="preserve">. Göttingen: </w:t>
      </w:r>
      <w:proofErr w:type="spellStart"/>
      <w:r w:rsidRPr="00AC7379">
        <w:rPr>
          <w:rFonts w:ascii="Times New Roman" w:hAnsi="Times New Roman" w:cs="Times New Roman"/>
        </w:rPr>
        <w:t>Vandenhoeck</w:t>
      </w:r>
      <w:proofErr w:type="spellEnd"/>
      <w:r w:rsidRPr="00AC7379">
        <w:rPr>
          <w:rFonts w:ascii="Times New Roman" w:hAnsi="Times New Roman" w:cs="Times New Roman"/>
        </w:rPr>
        <w:t xml:space="preserve"> &amp; Ruprecht, 2014, 1712 pp. ISBN 978-3-525-52104-5.</w:t>
      </w:r>
    </w:p>
    <w:p w14:paraId="32844121"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 xml:space="preserve">GRAHAM, B. F. H.: The Evolution of the </w:t>
      </w:r>
      <w:proofErr w:type="spellStart"/>
      <w:r w:rsidRPr="00AC7379">
        <w:rPr>
          <w:rFonts w:ascii="Times New Roman" w:hAnsi="Times New Roman" w:cs="Times New Roman"/>
        </w:rPr>
        <w:t>Utraquist</w:t>
      </w:r>
      <w:proofErr w:type="spellEnd"/>
      <w:r w:rsidRPr="00AC7379">
        <w:rPr>
          <w:rFonts w:ascii="Times New Roman" w:hAnsi="Times New Roman" w:cs="Times New Roman"/>
        </w:rPr>
        <w:t xml:space="preserve"> Mass, 1420 – 1620. In: </w:t>
      </w:r>
      <w:r w:rsidRPr="00AC7379">
        <w:rPr>
          <w:rFonts w:ascii="Times New Roman" w:hAnsi="Times New Roman" w:cs="Times New Roman"/>
          <w:i/>
          <w:iCs/>
        </w:rPr>
        <w:t>The Catholic Historical Review</w:t>
      </w:r>
      <w:r w:rsidRPr="00AC7379">
        <w:rPr>
          <w:rFonts w:ascii="Times New Roman" w:hAnsi="Times New Roman" w:cs="Times New Roman"/>
        </w:rPr>
        <w:t>, vol. 92, no. 4 (October 2006), pp. 553 – 573. DOI: 10.1353/cat.2007.0021.</w:t>
      </w:r>
    </w:p>
    <w:p w14:paraId="16C35C78"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 xml:space="preserve">GREŠOVÁ-SEKELSKÁ, A.: </w:t>
      </w:r>
      <w:proofErr w:type="spellStart"/>
      <w:r w:rsidRPr="00AC7379">
        <w:rPr>
          <w:rFonts w:ascii="Times New Roman" w:hAnsi="Times New Roman" w:cs="Times New Roman"/>
        </w:rPr>
        <w:t>Príspevok</w:t>
      </w:r>
      <w:proofErr w:type="spellEnd"/>
      <w:r w:rsidRPr="00AC7379">
        <w:rPr>
          <w:rFonts w:ascii="Times New Roman" w:hAnsi="Times New Roman" w:cs="Times New Roman"/>
        </w:rPr>
        <w:t xml:space="preserve"> k </w:t>
      </w:r>
      <w:proofErr w:type="spellStart"/>
      <w:r w:rsidRPr="00AC7379">
        <w:rPr>
          <w:rFonts w:ascii="Times New Roman" w:hAnsi="Times New Roman" w:cs="Times New Roman"/>
        </w:rPr>
        <w:t>vzniku</w:t>
      </w:r>
      <w:proofErr w:type="spellEnd"/>
      <w:r w:rsidRPr="00AC7379">
        <w:rPr>
          <w:rFonts w:ascii="Times New Roman" w:hAnsi="Times New Roman" w:cs="Times New Roman"/>
        </w:rPr>
        <w:t xml:space="preserve"> </w:t>
      </w:r>
      <w:proofErr w:type="gramStart"/>
      <w:r w:rsidRPr="00AC7379">
        <w:rPr>
          <w:rFonts w:ascii="Times New Roman" w:hAnsi="Times New Roman" w:cs="Times New Roman"/>
        </w:rPr>
        <w:t>a</w:t>
      </w:r>
      <w:proofErr w:type="gramEnd"/>
      <w:r w:rsidRPr="00AC7379">
        <w:rPr>
          <w:rFonts w:ascii="Times New Roman" w:hAnsi="Times New Roman" w:cs="Times New Roman"/>
        </w:rPr>
        <w:t xml:space="preserve"> </w:t>
      </w:r>
      <w:proofErr w:type="spellStart"/>
      <w:r w:rsidRPr="00AC7379">
        <w:rPr>
          <w:rFonts w:ascii="Times New Roman" w:hAnsi="Times New Roman" w:cs="Times New Roman"/>
        </w:rPr>
        <w:t>obsahu</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Cithary</w:t>
      </w:r>
      <w:proofErr w:type="spellEnd"/>
      <w:r w:rsidRPr="00AC7379">
        <w:rPr>
          <w:rFonts w:ascii="Times New Roman" w:hAnsi="Times New Roman" w:cs="Times New Roman"/>
        </w:rPr>
        <w:t xml:space="preserve"> sanctorum. In: </w:t>
      </w:r>
      <w:proofErr w:type="spellStart"/>
      <w:r w:rsidRPr="00AC7379">
        <w:rPr>
          <w:rFonts w:ascii="Times New Roman" w:hAnsi="Times New Roman" w:cs="Times New Roman"/>
          <w:i/>
          <w:iCs/>
        </w:rPr>
        <w:t>Clavibus</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unitis</w:t>
      </w:r>
      <w:proofErr w:type="spellEnd"/>
      <w:r w:rsidRPr="00AC7379">
        <w:rPr>
          <w:rFonts w:ascii="Times New Roman" w:hAnsi="Times New Roman" w:cs="Times New Roman"/>
        </w:rPr>
        <w:t>, vol. 10, no. 4 (2021), pp. 5 – 14.</w:t>
      </w:r>
    </w:p>
    <w:p w14:paraId="5FBF1406"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GREŠOVÁ-SEKELSKÁ, A.: </w:t>
      </w:r>
      <w:r w:rsidRPr="00AC7379">
        <w:rPr>
          <w:rFonts w:ascii="Times New Roman" w:hAnsi="Times New Roman" w:cs="Times New Roman"/>
          <w:i/>
          <w:iCs/>
        </w:rPr>
        <w:t xml:space="preserve">Georgius Tranoscius </w:t>
      </w:r>
      <w:proofErr w:type="spellStart"/>
      <w:r w:rsidRPr="00AC7379">
        <w:rPr>
          <w:rFonts w:ascii="Times New Roman" w:hAnsi="Times New Roman" w:cs="Times New Roman"/>
          <w:i/>
          <w:iCs/>
        </w:rPr>
        <w:t>Teschiniensis</w:t>
      </w:r>
      <w:proofErr w:type="spellEnd"/>
      <w:r w:rsidRPr="00AC7379">
        <w:rPr>
          <w:rFonts w:ascii="Times New Roman" w:hAnsi="Times New Roman" w:cs="Times New Roman"/>
          <w:i/>
          <w:iCs/>
        </w:rPr>
        <w:t xml:space="preserve"> / Jiří </w:t>
      </w:r>
      <w:proofErr w:type="spellStart"/>
      <w:r w:rsidRPr="00AC7379">
        <w:rPr>
          <w:rFonts w:ascii="Times New Roman" w:hAnsi="Times New Roman" w:cs="Times New Roman"/>
          <w:i/>
          <w:iCs/>
        </w:rPr>
        <w:t>Třanovský</w:t>
      </w:r>
      <w:proofErr w:type="spellEnd"/>
      <w:r w:rsidRPr="00AC7379">
        <w:rPr>
          <w:rFonts w:ascii="Times New Roman" w:hAnsi="Times New Roman" w:cs="Times New Roman"/>
          <w:i/>
          <w:iCs/>
        </w:rPr>
        <w:t xml:space="preserve"> (1592–1637): </w:t>
      </w:r>
      <w:proofErr w:type="spellStart"/>
      <w:r w:rsidRPr="00AC7379">
        <w:rPr>
          <w:rFonts w:ascii="Times New Roman" w:hAnsi="Times New Roman" w:cs="Times New Roman"/>
          <w:i/>
          <w:iCs/>
        </w:rPr>
        <w:t>Duchovné</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piesne</w:t>
      </w:r>
      <w:proofErr w:type="spellEnd"/>
      <w:r w:rsidRPr="00AC7379">
        <w:rPr>
          <w:rFonts w:ascii="Times New Roman" w:hAnsi="Times New Roman" w:cs="Times New Roman"/>
          <w:i/>
          <w:iCs/>
        </w:rPr>
        <w:t xml:space="preserve"> zo </w:t>
      </w:r>
      <w:proofErr w:type="spellStart"/>
      <w:r w:rsidRPr="00AC7379">
        <w:rPr>
          <w:rFonts w:ascii="Times New Roman" w:hAnsi="Times New Roman" w:cs="Times New Roman"/>
          <w:i/>
          <w:iCs/>
        </w:rPr>
        <w:t>spevníka</w:t>
      </w:r>
      <w:proofErr w:type="spellEnd"/>
      <w:r w:rsidRPr="00AC7379">
        <w:rPr>
          <w:rFonts w:ascii="Times New Roman" w:hAnsi="Times New Roman" w:cs="Times New Roman"/>
          <w:i/>
          <w:iCs/>
        </w:rPr>
        <w:t xml:space="preserve"> Cithara Sanctorum (1636) – </w:t>
      </w:r>
      <w:proofErr w:type="spellStart"/>
      <w:r w:rsidRPr="00AC7379">
        <w:rPr>
          <w:rFonts w:ascii="Times New Roman" w:hAnsi="Times New Roman" w:cs="Times New Roman"/>
          <w:i/>
          <w:iCs/>
        </w:rPr>
        <w:t>výber</w:t>
      </w:r>
      <w:proofErr w:type="spellEnd"/>
      <w:r w:rsidRPr="00AC7379">
        <w:rPr>
          <w:rFonts w:ascii="Times New Roman" w:hAnsi="Times New Roman" w:cs="Times New Roman"/>
          <w:i/>
          <w:iCs/>
        </w:rPr>
        <w:t xml:space="preserve"> / Hymns from the Cithara Sanctorum (1636) – Selection</w:t>
      </w:r>
      <w:r w:rsidRPr="00AC7379">
        <w:rPr>
          <w:rFonts w:ascii="Times New Roman" w:hAnsi="Times New Roman" w:cs="Times New Roman"/>
        </w:rPr>
        <w:t xml:space="preserve">. </w:t>
      </w:r>
      <w:proofErr w:type="spellStart"/>
      <w:r w:rsidRPr="00AC7379">
        <w:rPr>
          <w:rFonts w:ascii="Times New Roman" w:hAnsi="Times New Roman" w:cs="Times New Roman"/>
        </w:rPr>
        <w:t>Musicalia</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Istropolitana</w:t>
      </w:r>
      <w:proofErr w:type="spellEnd"/>
      <w:r w:rsidRPr="00AC7379">
        <w:rPr>
          <w:rFonts w:ascii="Times New Roman" w:hAnsi="Times New Roman" w:cs="Times New Roman"/>
        </w:rPr>
        <w:t xml:space="preserve"> 4/2. Bratislava: </w:t>
      </w:r>
      <w:proofErr w:type="spellStart"/>
      <w:r w:rsidRPr="00AC7379">
        <w:rPr>
          <w:rFonts w:ascii="Times New Roman" w:hAnsi="Times New Roman" w:cs="Times New Roman"/>
        </w:rPr>
        <w:t>Stimul</w:t>
      </w:r>
      <w:proofErr w:type="spellEnd"/>
      <w:r w:rsidRPr="00AC7379">
        <w:rPr>
          <w:rFonts w:ascii="Times New Roman" w:hAnsi="Times New Roman" w:cs="Times New Roman"/>
        </w:rPr>
        <w:t>, 2023.</w:t>
      </w:r>
    </w:p>
    <w:p w14:paraId="40701F5E"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 xml:space="preserve">HOLETON, D. R.: The Evolution of </w:t>
      </w:r>
      <w:proofErr w:type="spellStart"/>
      <w:r w:rsidRPr="00AC7379">
        <w:rPr>
          <w:rFonts w:ascii="Times New Roman" w:hAnsi="Times New Roman" w:cs="Times New Roman"/>
        </w:rPr>
        <w:t>Utraquist</w:t>
      </w:r>
      <w:proofErr w:type="spellEnd"/>
      <w:r w:rsidRPr="00AC7379">
        <w:rPr>
          <w:rFonts w:ascii="Times New Roman" w:hAnsi="Times New Roman" w:cs="Times New Roman"/>
        </w:rPr>
        <w:t xml:space="preserve"> Liturgy: A Precursor of Western Liturgical Reform. In: </w:t>
      </w:r>
      <w:r w:rsidRPr="00AC7379">
        <w:rPr>
          <w:rFonts w:ascii="Times New Roman" w:hAnsi="Times New Roman" w:cs="Times New Roman"/>
          <w:i/>
          <w:iCs/>
        </w:rPr>
        <w:t>Religio</w:t>
      </w:r>
      <w:r w:rsidRPr="00AC7379">
        <w:rPr>
          <w:rFonts w:ascii="Times New Roman" w:hAnsi="Times New Roman" w:cs="Times New Roman"/>
        </w:rPr>
        <w:t>, vol. 1, no. 2 (1993), pp. [155] – 164. ISSN 1210-3640 (print); 2336-4475 (online). Available at: </w:t>
      </w:r>
      <w:hyperlink r:id="rId9" w:history="1">
        <w:r w:rsidRPr="00AC7379">
          <w:rPr>
            <w:rStyle w:val="Hyperlink"/>
            <w:rFonts w:ascii="Times New Roman" w:hAnsi="Times New Roman" w:cs="Times New Roman"/>
          </w:rPr>
          <w:t>https://hdl.handle.net/11222.digilib/124637</w:t>
        </w:r>
      </w:hyperlink>
      <w:r w:rsidRPr="00AC7379">
        <w:rPr>
          <w:rFonts w:ascii="Times New Roman" w:hAnsi="Times New Roman" w:cs="Times New Roman"/>
        </w:rPr>
        <w:t>.</w:t>
      </w:r>
    </w:p>
    <w:p w14:paraId="28703649" w14:textId="77777777" w:rsidR="00AC7379" w:rsidRPr="0085063F" w:rsidRDefault="00AC7379" w:rsidP="00AC7379">
      <w:pPr>
        <w:spacing w:after="0" w:line="276" w:lineRule="auto"/>
        <w:rPr>
          <w:rFonts w:ascii="Times New Roman" w:hAnsi="Times New Roman" w:cs="Times New Roman"/>
          <w:lang w:val="pl-PL"/>
        </w:rPr>
      </w:pPr>
      <w:r w:rsidRPr="0085063F">
        <w:rPr>
          <w:rFonts w:ascii="Times New Roman" w:hAnsi="Times New Roman" w:cs="Times New Roman"/>
          <w:lang w:val="pl-PL"/>
        </w:rPr>
        <w:t>HREJSA, F.: </w:t>
      </w:r>
      <w:r w:rsidRPr="0085063F">
        <w:rPr>
          <w:rFonts w:ascii="Times New Roman" w:hAnsi="Times New Roman" w:cs="Times New Roman"/>
          <w:i/>
          <w:iCs/>
          <w:lang w:val="pl-PL"/>
        </w:rPr>
        <w:t>Česká konfesse, její vznik, podstata a dějiny</w:t>
      </w:r>
      <w:r w:rsidRPr="0085063F">
        <w:rPr>
          <w:rFonts w:ascii="Times New Roman" w:hAnsi="Times New Roman" w:cs="Times New Roman"/>
          <w:lang w:val="pl-PL"/>
        </w:rPr>
        <w:t>. Praha: Česká akademie císaře Františka Josefa pro vědy, slovesnost a umění, 1912, 818 pp.</w:t>
      </w:r>
    </w:p>
    <w:p w14:paraId="73DF5FE4"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KOLB, R.: </w:t>
      </w:r>
      <w:r w:rsidRPr="00AC7379">
        <w:rPr>
          <w:rFonts w:ascii="Times New Roman" w:hAnsi="Times New Roman" w:cs="Times New Roman"/>
          <w:i/>
          <w:iCs/>
        </w:rPr>
        <w:t>Lutheran Ecclesiastical Culture, 1550 – 1675</w:t>
      </w:r>
      <w:r w:rsidRPr="00AC7379">
        <w:rPr>
          <w:rFonts w:ascii="Times New Roman" w:hAnsi="Times New Roman" w:cs="Times New Roman"/>
        </w:rPr>
        <w:t>. Brill's Companions to the Christian Tradition 11. Leiden: Brill, 2008.</w:t>
      </w:r>
    </w:p>
    <w:p w14:paraId="5B6E91B5"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KOLB, R. – WENGERT, T. J. (eds.): </w:t>
      </w:r>
      <w:r w:rsidRPr="00AC7379">
        <w:rPr>
          <w:rFonts w:ascii="Times New Roman" w:hAnsi="Times New Roman" w:cs="Times New Roman"/>
          <w:i/>
          <w:iCs/>
        </w:rPr>
        <w:t>The Book of Concord: The Confessions of the Evangelical Lutheran Church</w:t>
      </w:r>
      <w:r w:rsidRPr="00AC7379">
        <w:rPr>
          <w:rFonts w:ascii="Times New Roman" w:hAnsi="Times New Roman" w:cs="Times New Roman"/>
        </w:rPr>
        <w:t>. Minneapolis: Fortress Press, 2000.</w:t>
      </w:r>
    </w:p>
    <w:p w14:paraId="3BD8AB8A"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KÓNYA, P. – CSEPREGI, Z. (eds.): </w:t>
      </w:r>
      <w:r w:rsidRPr="00AC7379">
        <w:rPr>
          <w:rFonts w:ascii="Times New Roman" w:hAnsi="Times New Roman" w:cs="Times New Roman"/>
          <w:i/>
          <w:iCs/>
        </w:rPr>
        <w:t xml:space="preserve">Tri </w:t>
      </w:r>
      <w:proofErr w:type="spellStart"/>
      <w:r w:rsidRPr="00AC7379">
        <w:rPr>
          <w:rFonts w:ascii="Times New Roman" w:hAnsi="Times New Roman" w:cs="Times New Roman"/>
          <w:i/>
          <w:iCs/>
        </w:rPr>
        <w:t>lutherské</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vyznania</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viery</w:t>
      </w:r>
      <w:proofErr w:type="spellEnd"/>
      <w:r w:rsidRPr="00AC7379">
        <w:rPr>
          <w:rFonts w:ascii="Times New Roman" w:hAnsi="Times New Roman" w:cs="Times New Roman"/>
          <w:i/>
          <w:iCs/>
        </w:rPr>
        <w:t xml:space="preserve"> z </w:t>
      </w:r>
      <w:proofErr w:type="spellStart"/>
      <w:r w:rsidRPr="00AC7379">
        <w:rPr>
          <w:rFonts w:ascii="Times New Roman" w:hAnsi="Times New Roman" w:cs="Times New Roman"/>
          <w:i/>
          <w:iCs/>
        </w:rPr>
        <w:t>Uhorska</w:t>
      </w:r>
      <w:proofErr w:type="spellEnd"/>
      <w:r w:rsidRPr="00AC7379">
        <w:rPr>
          <w:rFonts w:ascii="Times New Roman" w:hAnsi="Times New Roman" w:cs="Times New Roman"/>
          <w:i/>
          <w:iCs/>
        </w:rPr>
        <w:t xml:space="preserve"> / </w:t>
      </w:r>
      <w:proofErr w:type="spellStart"/>
      <w:r w:rsidRPr="00AC7379">
        <w:rPr>
          <w:rFonts w:ascii="Times New Roman" w:hAnsi="Times New Roman" w:cs="Times New Roman"/>
          <w:i/>
          <w:iCs/>
        </w:rPr>
        <w:t>Három</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lutheri</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hitvallás</w:t>
      </w:r>
      <w:proofErr w:type="spellEnd"/>
      <w:r w:rsidRPr="00AC7379">
        <w:rPr>
          <w:rFonts w:ascii="Times New Roman" w:hAnsi="Times New Roman" w:cs="Times New Roman"/>
          <w:i/>
          <w:iCs/>
        </w:rPr>
        <w:t xml:space="preserve"> Magyarországon / Drei </w:t>
      </w:r>
      <w:proofErr w:type="spellStart"/>
      <w:r w:rsidRPr="00AC7379">
        <w:rPr>
          <w:rFonts w:ascii="Times New Roman" w:hAnsi="Times New Roman" w:cs="Times New Roman"/>
          <w:i/>
          <w:iCs/>
        </w:rPr>
        <w:t>lutherische</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Glaubensbekenntnisse</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aus</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Ungarn</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Prešov</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Vydavateľstvo</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Prešovskej</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univerzity</w:t>
      </w:r>
      <w:proofErr w:type="spellEnd"/>
      <w:r w:rsidRPr="00AC7379">
        <w:rPr>
          <w:rFonts w:ascii="Times New Roman" w:hAnsi="Times New Roman" w:cs="Times New Roman"/>
        </w:rPr>
        <w:t>, 2013.</w:t>
      </w:r>
    </w:p>
    <w:p w14:paraId="02399E5C" w14:textId="77777777" w:rsidR="00AC7379" w:rsidRPr="0085063F" w:rsidRDefault="00AC7379" w:rsidP="00AC7379">
      <w:pPr>
        <w:spacing w:after="0" w:line="276" w:lineRule="auto"/>
        <w:rPr>
          <w:rFonts w:ascii="Times New Roman" w:hAnsi="Times New Roman" w:cs="Times New Roman"/>
          <w:lang w:val="de-DE"/>
        </w:rPr>
      </w:pPr>
      <w:r w:rsidRPr="00AC7379">
        <w:rPr>
          <w:rFonts w:ascii="Times New Roman" w:hAnsi="Times New Roman" w:cs="Times New Roman"/>
        </w:rPr>
        <w:t>LUTHER, M.: </w:t>
      </w:r>
      <w:r w:rsidRPr="00AC7379">
        <w:rPr>
          <w:rFonts w:ascii="Times New Roman" w:hAnsi="Times New Roman" w:cs="Times New Roman"/>
          <w:i/>
          <w:iCs/>
        </w:rPr>
        <w:t xml:space="preserve">Formula </w:t>
      </w:r>
      <w:proofErr w:type="spellStart"/>
      <w:r w:rsidRPr="00AC7379">
        <w:rPr>
          <w:rFonts w:ascii="Times New Roman" w:hAnsi="Times New Roman" w:cs="Times New Roman"/>
          <w:i/>
          <w:iCs/>
        </w:rPr>
        <w:t>Missae</w:t>
      </w:r>
      <w:proofErr w:type="spellEnd"/>
      <w:r w:rsidRPr="00AC7379">
        <w:rPr>
          <w:rFonts w:ascii="Times New Roman" w:hAnsi="Times New Roman" w:cs="Times New Roman"/>
          <w:i/>
          <w:iCs/>
        </w:rPr>
        <w:t xml:space="preserve"> et </w:t>
      </w:r>
      <w:proofErr w:type="spellStart"/>
      <w:r w:rsidRPr="00AC7379">
        <w:rPr>
          <w:rFonts w:ascii="Times New Roman" w:hAnsi="Times New Roman" w:cs="Times New Roman"/>
          <w:i/>
          <w:iCs/>
        </w:rPr>
        <w:t>communionis</w:t>
      </w:r>
      <w:proofErr w:type="spellEnd"/>
      <w:r w:rsidRPr="00AC7379">
        <w:rPr>
          <w:rFonts w:ascii="Times New Roman" w:hAnsi="Times New Roman" w:cs="Times New Roman"/>
          <w:i/>
          <w:iCs/>
        </w:rPr>
        <w:t xml:space="preserve"> pro ecclesia </w:t>
      </w:r>
      <w:proofErr w:type="spellStart"/>
      <w:r w:rsidRPr="00AC7379">
        <w:rPr>
          <w:rFonts w:ascii="Times New Roman" w:hAnsi="Times New Roman" w:cs="Times New Roman"/>
          <w:i/>
          <w:iCs/>
        </w:rPr>
        <w:t>Vuittembergensi</w:t>
      </w:r>
      <w:proofErr w:type="spellEnd"/>
      <w:r w:rsidRPr="00AC7379">
        <w:rPr>
          <w:rFonts w:ascii="Times New Roman" w:hAnsi="Times New Roman" w:cs="Times New Roman"/>
        </w:rPr>
        <w:t xml:space="preserve"> (1523). </w:t>
      </w:r>
      <w:r w:rsidRPr="0085063F">
        <w:rPr>
          <w:rFonts w:ascii="Times New Roman" w:hAnsi="Times New Roman" w:cs="Times New Roman"/>
          <w:lang w:val="de-DE"/>
        </w:rPr>
        <w:t>In: </w:t>
      </w:r>
      <w:r w:rsidRPr="0085063F">
        <w:rPr>
          <w:rFonts w:ascii="Times New Roman" w:hAnsi="Times New Roman" w:cs="Times New Roman"/>
          <w:i/>
          <w:iCs/>
          <w:lang w:val="de-DE"/>
        </w:rPr>
        <w:t>D. Martin Luthers Werke. Kritische Gesamtausgabe</w:t>
      </w:r>
      <w:r w:rsidRPr="0085063F">
        <w:rPr>
          <w:rFonts w:ascii="Times New Roman" w:hAnsi="Times New Roman" w:cs="Times New Roman"/>
          <w:lang w:val="de-DE"/>
        </w:rPr>
        <w:t> [WA], vol. 12. Weimar: Hermann Böhlau, 1891, pp. 205 – 220.</w:t>
      </w:r>
    </w:p>
    <w:p w14:paraId="777CDF00"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MAHLMANN, T.: </w:t>
      </w:r>
      <w:r w:rsidRPr="0085063F">
        <w:rPr>
          <w:rFonts w:ascii="Times New Roman" w:hAnsi="Times New Roman" w:cs="Times New Roman"/>
          <w:i/>
          <w:iCs/>
          <w:lang w:val="de-DE"/>
        </w:rPr>
        <w:t>Das neue Dogma der lutherischen Christologie: Problem und Geschichte seiner Begründung</w:t>
      </w:r>
      <w:r w:rsidRPr="0085063F">
        <w:rPr>
          <w:rFonts w:ascii="Times New Roman" w:hAnsi="Times New Roman" w:cs="Times New Roman"/>
          <w:lang w:val="de-DE"/>
        </w:rPr>
        <w:t>. Gütersloh: Gütersloher Verlagshaus Gerd Mohn, 1969, 271 pp. (Habilitationsschrift, Marburg).</w:t>
      </w:r>
    </w:p>
    <w:p w14:paraId="0C83E9F5"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lastRenderedPageBreak/>
        <w:t>PROSPER OF AQUITAINE: </w:t>
      </w:r>
      <w:proofErr w:type="spellStart"/>
      <w:r w:rsidRPr="0085063F">
        <w:rPr>
          <w:rFonts w:ascii="Times New Roman" w:hAnsi="Times New Roman" w:cs="Times New Roman"/>
          <w:i/>
          <w:iCs/>
          <w:lang w:val="de-DE"/>
        </w:rPr>
        <w:t>Praeteritorum</w:t>
      </w:r>
      <w:proofErr w:type="spellEnd"/>
      <w:r w:rsidRPr="0085063F">
        <w:rPr>
          <w:rFonts w:ascii="Times New Roman" w:hAnsi="Times New Roman" w:cs="Times New Roman"/>
          <w:i/>
          <w:iCs/>
          <w:lang w:val="de-DE"/>
        </w:rPr>
        <w:t xml:space="preserve"> Sedis </w:t>
      </w:r>
      <w:proofErr w:type="spellStart"/>
      <w:r w:rsidRPr="0085063F">
        <w:rPr>
          <w:rFonts w:ascii="Times New Roman" w:hAnsi="Times New Roman" w:cs="Times New Roman"/>
          <w:i/>
          <w:iCs/>
          <w:lang w:val="de-DE"/>
        </w:rPr>
        <w:t>Apostolicae</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episcoporum</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auctoritates</w:t>
      </w:r>
      <w:proofErr w:type="spellEnd"/>
      <w:r w:rsidRPr="0085063F">
        <w:rPr>
          <w:rFonts w:ascii="Times New Roman" w:hAnsi="Times New Roman" w:cs="Times New Roman"/>
          <w:i/>
          <w:iCs/>
          <w:lang w:val="de-DE"/>
        </w:rPr>
        <w:t xml:space="preserve"> de </w:t>
      </w:r>
      <w:proofErr w:type="spellStart"/>
      <w:r w:rsidRPr="0085063F">
        <w:rPr>
          <w:rFonts w:ascii="Times New Roman" w:hAnsi="Times New Roman" w:cs="Times New Roman"/>
          <w:i/>
          <w:iCs/>
          <w:lang w:val="de-DE"/>
        </w:rPr>
        <w:t>gratia</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Dei</w:t>
      </w:r>
      <w:proofErr w:type="spellEnd"/>
      <w:r w:rsidRPr="0085063F">
        <w:rPr>
          <w:rFonts w:ascii="Times New Roman" w:hAnsi="Times New Roman" w:cs="Times New Roman"/>
          <w:lang w:val="de-DE"/>
        </w:rPr>
        <w:t xml:space="preserve"> (also </w:t>
      </w:r>
      <w:proofErr w:type="spellStart"/>
      <w:r w:rsidRPr="0085063F">
        <w:rPr>
          <w:rFonts w:ascii="Times New Roman" w:hAnsi="Times New Roman" w:cs="Times New Roman"/>
          <w:lang w:val="de-DE"/>
        </w:rPr>
        <w:t>known</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as</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the</w:t>
      </w:r>
      <w:proofErr w:type="spellEnd"/>
      <w:r w:rsidRPr="0085063F">
        <w:rPr>
          <w:rFonts w:ascii="Times New Roman" w:hAnsi="Times New Roman" w:cs="Times New Roman"/>
          <w:lang w:val="de-DE"/>
        </w:rPr>
        <w:t> </w:t>
      </w:r>
      <w:proofErr w:type="spellStart"/>
      <w:r w:rsidRPr="0085063F">
        <w:rPr>
          <w:rFonts w:ascii="Times New Roman" w:hAnsi="Times New Roman" w:cs="Times New Roman"/>
          <w:i/>
          <w:iCs/>
          <w:lang w:val="de-DE"/>
        </w:rPr>
        <w:t>Indiculus</w:t>
      </w:r>
      <w:proofErr w:type="spellEnd"/>
      <w:r w:rsidRPr="0085063F">
        <w:rPr>
          <w:rFonts w:ascii="Times New Roman" w:hAnsi="Times New Roman" w:cs="Times New Roman"/>
          <w:i/>
          <w:iCs/>
          <w:lang w:val="de-DE"/>
        </w:rPr>
        <w:t xml:space="preserve"> de </w:t>
      </w:r>
      <w:proofErr w:type="spellStart"/>
      <w:r w:rsidRPr="0085063F">
        <w:rPr>
          <w:rFonts w:ascii="Times New Roman" w:hAnsi="Times New Roman" w:cs="Times New Roman"/>
          <w:i/>
          <w:iCs/>
          <w:lang w:val="de-DE"/>
        </w:rPr>
        <w:t>gratia</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Dei</w:t>
      </w:r>
      <w:proofErr w:type="spellEnd"/>
      <w:r w:rsidRPr="0085063F">
        <w:rPr>
          <w:rFonts w:ascii="Times New Roman" w:hAnsi="Times New Roman" w:cs="Times New Roman"/>
          <w:lang w:val="de-DE"/>
        </w:rPr>
        <w:t> </w:t>
      </w:r>
      <w:proofErr w:type="spellStart"/>
      <w:r w:rsidRPr="0085063F">
        <w:rPr>
          <w:rFonts w:ascii="Times New Roman" w:hAnsi="Times New Roman" w:cs="Times New Roman"/>
          <w:lang w:val="de-DE"/>
        </w:rPr>
        <w:t>or</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the</w:t>
      </w:r>
      <w:proofErr w:type="spellEnd"/>
      <w:r w:rsidRPr="0085063F">
        <w:rPr>
          <w:rFonts w:ascii="Times New Roman" w:hAnsi="Times New Roman" w:cs="Times New Roman"/>
          <w:lang w:val="de-DE"/>
        </w:rPr>
        <w:t> </w:t>
      </w:r>
      <w:r w:rsidRPr="0085063F">
        <w:rPr>
          <w:rFonts w:ascii="Times New Roman" w:hAnsi="Times New Roman" w:cs="Times New Roman"/>
          <w:i/>
          <w:iCs/>
          <w:lang w:val="de-DE"/>
        </w:rPr>
        <w:t>Capitula pseudo-Caelestini</w:t>
      </w:r>
      <w:r w:rsidRPr="0085063F">
        <w:rPr>
          <w:rFonts w:ascii="Times New Roman" w:hAnsi="Times New Roman" w:cs="Times New Roman"/>
          <w:lang w:val="de-DE"/>
        </w:rPr>
        <w:t xml:space="preserve">), c. 8 (5th </w:t>
      </w:r>
      <w:proofErr w:type="spellStart"/>
      <w:r w:rsidRPr="0085063F">
        <w:rPr>
          <w:rFonts w:ascii="Times New Roman" w:hAnsi="Times New Roman" w:cs="Times New Roman"/>
          <w:lang w:val="de-DE"/>
        </w:rPr>
        <w:t>century</w:t>
      </w:r>
      <w:proofErr w:type="spellEnd"/>
      <w:r w:rsidRPr="0085063F">
        <w:rPr>
          <w:rFonts w:ascii="Times New Roman" w:hAnsi="Times New Roman" w:cs="Times New Roman"/>
          <w:lang w:val="de-DE"/>
        </w:rPr>
        <w:t xml:space="preserve">). Standard </w:t>
      </w:r>
      <w:proofErr w:type="spellStart"/>
      <w:r w:rsidRPr="0085063F">
        <w:rPr>
          <w:rFonts w:ascii="Times New Roman" w:hAnsi="Times New Roman" w:cs="Times New Roman"/>
          <w:lang w:val="de-DE"/>
        </w:rPr>
        <w:t>edition</w:t>
      </w:r>
      <w:proofErr w:type="spellEnd"/>
      <w:r w:rsidRPr="0085063F">
        <w:rPr>
          <w:rFonts w:ascii="Times New Roman" w:hAnsi="Times New Roman" w:cs="Times New Roman"/>
          <w:lang w:val="de-DE"/>
        </w:rPr>
        <w:t xml:space="preserve"> in </w:t>
      </w:r>
      <w:proofErr w:type="spellStart"/>
      <w:r w:rsidRPr="0085063F">
        <w:rPr>
          <w:rFonts w:ascii="Times New Roman" w:hAnsi="Times New Roman" w:cs="Times New Roman"/>
          <w:i/>
          <w:iCs/>
          <w:lang w:val="de-DE"/>
        </w:rPr>
        <w:t>Patrologia</w:t>
      </w:r>
      <w:proofErr w:type="spellEnd"/>
      <w:r w:rsidRPr="0085063F">
        <w:rPr>
          <w:rFonts w:ascii="Times New Roman" w:hAnsi="Times New Roman" w:cs="Times New Roman"/>
          <w:i/>
          <w:iCs/>
          <w:lang w:val="de-DE"/>
        </w:rPr>
        <w:t xml:space="preserve"> Latina</w:t>
      </w:r>
      <w:r w:rsidRPr="0085063F">
        <w:rPr>
          <w:rFonts w:ascii="Times New Roman" w:hAnsi="Times New Roman" w:cs="Times New Roman"/>
          <w:lang w:val="de-DE"/>
        </w:rPr>
        <w:t xml:space="preserve">, vol. 51, </w:t>
      </w:r>
      <w:proofErr w:type="spellStart"/>
      <w:r w:rsidRPr="0085063F">
        <w:rPr>
          <w:rFonts w:ascii="Times New Roman" w:hAnsi="Times New Roman" w:cs="Times New Roman"/>
          <w:lang w:val="de-DE"/>
        </w:rPr>
        <w:t>col</w:t>
      </w:r>
      <w:proofErr w:type="spellEnd"/>
      <w:r w:rsidRPr="0085063F">
        <w:rPr>
          <w:rFonts w:ascii="Times New Roman" w:hAnsi="Times New Roman" w:cs="Times New Roman"/>
          <w:lang w:val="de-DE"/>
        </w:rPr>
        <w:t>. 209.</w:t>
      </w:r>
    </w:p>
    <w:p w14:paraId="3BB31639"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REINHARD, W.: Zwang zur Konfessionalisierung? Prolegomena zu einer Theorie des konfessionellen Zeitalters. In: </w:t>
      </w:r>
      <w:r w:rsidRPr="0085063F">
        <w:rPr>
          <w:rFonts w:ascii="Times New Roman" w:hAnsi="Times New Roman" w:cs="Times New Roman"/>
          <w:i/>
          <w:iCs/>
          <w:lang w:val="de-DE"/>
        </w:rPr>
        <w:t>Zeitschrift für Historische Forschung</w:t>
      </w:r>
      <w:r w:rsidRPr="0085063F">
        <w:rPr>
          <w:rFonts w:ascii="Times New Roman" w:hAnsi="Times New Roman" w:cs="Times New Roman"/>
          <w:lang w:val="de-DE"/>
        </w:rPr>
        <w:t>, vol. 10 (1983), pp. 257 – 277.</w:t>
      </w:r>
    </w:p>
    <w:p w14:paraId="606867B7"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SCHILLING, H.: Die Konfessionalisierung im Reich: Religiöser und gesellschaftlicher Wandel in Deutschland zwischen 1555 und 1620. In: </w:t>
      </w:r>
      <w:r w:rsidRPr="0085063F">
        <w:rPr>
          <w:rFonts w:ascii="Times New Roman" w:hAnsi="Times New Roman" w:cs="Times New Roman"/>
          <w:i/>
          <w:iCs/>
          <w:lang w:val="de-DE"/>
        </w:rPr>
        <w:t>Historische Zeitschrift</w:t>
      </w:r>
      <w:r w:rsidRPr="0085063F">
        <w:rPr>
          <w:rFonts w:ascii="Times New Roman" w:hAnsi="Times New Roman" w:cs="Times New Roman"/>
          <w:lang w:val="de-DE"/>
        </w:rPr>
        <w:t>, vol. 246 (1988), pp. 1 – 45.</w:t>
      </w:r>
    </w:p>
    <w:p w14:paraId="205FBD9C" w14:textId="77777777" w:rsidR="00AC7379" w:rsidRPr="00AC7379" w:rsidRDefault="00AC7379" w:rsidP="00AC7379">
      <w:pPr>
        <w:spacing w:after="0" w:line="276" w:lineRule="auto"/>
        <w:rPr>
          <w:rFonts w:ascii="Times New Roman" w:hAnsi="Times New Roman" w:cs="Times New Roman"/>
        </w:rPr>
      </w:pPr>
      <w:r w:rsidRPr="0085063F">
        <w:rPr>
          <w:rFonts w:ascii="Times New Roman" w:hAnsi="Times New Roman" w:cs="Times New Roman"/>
          <w:lang w:val="de-DE"/>
        </w:rPr>
        <w:t>SCHOEN, C. M.: </w:t>
      </w:r>
      <w:r w:rsidRPr="0085063F">
        <w:rPr>
          <w:rFonts w:ascii="Times New Roman" w:hAnsi="Times New Roman" w:cs="Times New Roman"/>
          <w:i/>
          <w:iCs/>
          <w:lang w:val="de-DE"/>
        </w:rPr>
        <w:t>Der böhmische Utraquismus als Konfession im 16. Jahrhundert</w:t>
      </w:r>
      <w:r w:rsidRPr="0085063F">
        <w:rPr>
          <w:rFonts w:ascii="Times New Roman" w:hAnsi="Times New Roman" w:cs="Times New Roman"/>
          <w:lang w:val="de-DE"/>
        </w:rPr>
        <w:t xml:space="preserve">. Quellen und Forschungen zur Reformationsgeschichte 100. </w:t>
      </w:r>
      <w:r w:rsidRPr="00AC7379">
        <w:rPr>
          <w:rFonts w:ascii="Times New Roman" w:hAnsi="Times New Roman" w:cs="Times New Roman"/>
        </w:rPr>
        <w:t xml:space="preserve">Gütersloh: </w:t>
      </w:r>
      <w:proofErr w:type="spellStart"/>
      <w:r w:rsidRPr="00AC7379">
        <w:rPr>
          <w:rFonts w:ascii="Times New Roman" w:hAnsi="Times New Roman" w:cs="Times New Roman"/>
        </w:rPr>
        <w:t>Gütersloher</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Verlagshaus</w:t>
      </w:r>
      <w:proofErr w:type="spellEnd"/>
      <w:r w:rsidRPr="00AC7379">
        <w:rPr>
          <w:rFonts w:ascii="Times New Roman" w:hAnsi="Times New Roman" w:cs="Times New Roman"/>
        </w:rPr>
        <w:t>, 2022, 456 pp. ISBN 978-3-579-05983-9.</w:t>
      </w:r>
    </w:p>
    <w:p w14:paraId="13F9D341"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SENN, F. C.: </w:t>
      </w:r>
      <w:r w:rsidRPr="00AC7379">
        <w:rPr>
          <w:rFonts w:ascii="Times New Roman" w:hAnsi="Times New Roman" w:cs="Times New Roman"/>
          <w:i/>
          <w:iCs/>
        </w:rPr>
        <w:t>Christian Liturgy: Catholic and Evangelical</w:t>
      </w:r>
      <w:r w:rsidRPr="00AC7379">
        <w:rPr>
          <w:rFonts w:ascii="Times New Roman" w:hAnsi="Times New Roman" w:cs="Times New Roman"/>
        </w:rPr>
        <w:t>. Minneapolis: Fortress Press, 1997, 770 pp. ISBN 978-0-8006-2726-3.</w:t>
      </w:r>
    </w:p>
    <w:p w14:paraId="722A2653"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SPINKS, B. D.: </w:t>
      </w:r>
      <w:r w:rsidRPr="00AC7379">
        <w:rPr>
          <w:rFonts w:ascii="Times New Roman" w:hAnsi="Times New Roman" w:cs="Times New Roman"/>
          <w:i/>
          <w:iCs/>
        </w:rPr>
        <w:t>Luther's Liturgical Criteria and His Reform of the Canon of the Mass</w:t>
      </w:r>
      <w:r w:rsidRPr="00AC7379">
        <w:rPr>
          <w:rFonts w:ascii="Times New Roman" w:hAnsi="Times New Roman" w:cs="Times New Roman"/>
        </w:rPr>
        <w:t xml:space="preserve">. Grove Liturgical Studies 30. </w:t>
      </w:r>
      <w:proofErr w:type="spellStart"/>
      <w:r w:rsidRPr="00AC7379">
        <w:rPr>
          <w:rFonts w:ascii="Times New Roman" w:hAnsi="Times New Roman" w:cs="Times New Roman"/>
        </w:rPr>
        <w:t>Bramcote</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Notts.</w:t>
      </w:r>
      <w:proofErr w:type="spellEnd"/>
      <w:r w:rsidRPr="00AC7379">
        <w:rPr>
          <w:rFonts w:ascii="Times New Roman" w:hAnsi="Times New Roman" w:cs="Times New Roman"/>
        </w:rPr>
        <w:t>: Grove Books, 1982, 40 pp. ISBN 0-907536-24-7.</w:t>
      </w:r>
    </w:p>
    <w:p w14:paraId="560D2374"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VAJDA, J.: </w:t>
      </w:r>
      <w:r w:rsidRPr="00AC7379">
        <w:rPr>
          <w:rFonts w:ascii="Times New Roman" w:hAnsi="Times New Roman" w:cs="Times New Roman"/>
          <w:i/>
          <w:iCs/>
        </w:rPr>
        <w:t>A History of the Cithara Sanctorum</w:t>
      </w:r>
      <w:r w:rsidRPr="00AC7379">
        <w:rPr>
          <w:rFonts w:ascii="Times New Roman" w:hAnsi="Times New Roman" w:cs="Times New Roman"/>
        </w:rPr>
        <w:t xml:space="preserve">. </w:t>
      </w:r>
      <w:proofErr w:type="spellStart"/>
      <w:r w:rsidRPr="00AC7379">
        <w:rPr>
          <w:rFonts w:ascii="Times New Roman" w:hAnsi="Times New Roman" w:cs="Times New Roman"/>
        </w:rPr>
        <w:t>B.Div</w:t>
      </w:r>
      <w:proofErr w:type="spellEnd"/>
      <w:r w:rsidRPr="00AC7379">
        <w:rPr>
          <w:rFonts w:ascii="Times New Roman" w:hAnsi="Times New Roman" w:cs="Times New Roman"/>
        </w:rPr>
        <w:t>. thesis, Concordia Seminary, St. Louis, Missouri, 1944. Open access at </w:t>
      </w:r>
      <w:hyperlink r:id="rId10" w:history="1">
        <w:r w:rsidRPr="00AC7379">
          <w:rPr>
            <w:rStyle w:val="Hyperlink"/>
            <w:rFonts w:ascii="Times New Roman" w:hAnsi="Times New Roman" w:cs="Times New Roman"/>
          </w:rPr>
          <w:t>https://scholar.csl.edu/bdiv/110/</w:t>
        </w:r>
      </w:hyperlink>
      <w:r w:rsidRPr="00AC7379">
        <w:rPr>
          <w:rFonts w:ascii="Times New Roman" w:hAnsi="Times New Roman" w:cs="Times New Roman"/>
        </w:rPr>
        <w:t>.</w:t>
      </w:r>
    </w:p>
    <w:p w14:paraId="51160928"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VALČO, M.: Chemnitz's Eucharistic Christology as an Impulse for Ecumenical Dialogue between East and West. In: </w:t>
      </w:r>
      <w:proofErr w:type="spellStart"/>
      <w:r w:rsidRPr="00AC7379">
        <w:rPr>
          <w:rFonts w:ascii="Times New Roman" w:hAnsi="Times New Roman" w:cs="Times New Roman"/>
          <w:i/>
          <w:iCs/>
        </w:rPr>
        <w:t>Konštantínove</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listy</w:t>
      </w:r>
      <w:proofErr w:type="spellEnd"/>
      <w:r w:rsidRPr="00AC7379">
        <w:rPr>
          <w:rFonts w:ascii="Times New Roman" w:hAnsi="Times New Roman" w:cs="Times New Roman"/>
        </w:rPr>
        <w:t>, vol. 10, no. 2 (2017), pp. 141 – 150. DOI: 10.17846/CL.2017.10.2.141-150.</w:t>
      </w:r>
    </w:p>
    <w:p w14:paraId="556A3293"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VALČO, M.: </w:t>
      </w:r>
      <w:r w:rsidRPr="00AC7379">
        <w:rPr>
          <w:rFonts w:ascii="Times New Roman" w:hAnsi="Times New Roman" w:cs="Times New Roman"/>
          <w:i/>
          <w:iCs/>
        </w:rPr>
        <w:t>TEPALIT Digital Companion: AC 1581 / BA 1585 / Cithara Sanctorum 1636 hymn-pair dossier</w:t>
      </w:r>
      <w:r w:rsidRPr="00AC7379">
        <w:rPr>
          <w:rFonts w:ascii="Times New Roman" w:hAnsi="Times New Roman" w:cs="Times New Roman"/>
        </w:rPr>
        <w:t>. Concept DOI: 10.5281/zenodo.20081435. Bratislava, 2026. CC BY 4.0.</w:t>
      </w:r>
    </w:p>
    <w:p w14:paraId="424D5581" w14:textId="77777777" w:rsidR="00015F25" w:rsidRPr="00BA0C6D" w:rsidRDefault="00015F25" w:rsidP="002B5C09">
      <w:pPr>
        <w:spacing w:after="0" w:line="276" w:lineRule="auto"/>
        <w:rPr>
          <w:rFonts w:ascii="Times New Roman" w:hAnsi="Times New Roman" w:cs="Times New Roman"/>
        </w:rPr>
      </w:pPr>
    </w:p>
    <w:sectPr w:rsidR="00015F25" w:rsidRPr="00BA0C6D" w:rsidSect="00F94CC6">
      <w:pgSz w:w="11906" w:h="16838" w:code="9"/>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948CC" w14:textId="77777777" w:rsidR="002710AE" w:rsidRDefault="002710AE" w:rsidP="0059797D">
      <w:pPr>
        <w:spacing w:after="0" w:line="240" w:lineRule="auto"/>
      </w:pPr>
      <w:r>
        <w:separator/>
      </w:r>
    </w:p>
  </w:endnote>
  <w:endnote w:type="continuationSeparator" w:id="0">
    <w:p w14:paraId="7262841D" w14:textId="77777777" w:rsidR="002710AE" w:rsidRDefault="002710AE" w:rsidP="00597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225A" w14:textId="77777777" w:rsidR="002710AE" w:rsidRDefault="002710AE" w:rsidP="0059797D">
      <w:pPr>
        <w:spacing w:after="0" w:line="240" w:lineRule="auto"/>
      </w:pPr>
      <w:r>
        <w:separator/>
      </w:r>
    </w:p>
  </w:footnote>
  <w:footnote w:type="continuationSeparator" w:id="0">
    <w:p w14:paraId="396B2510" w14:textId="77777777" w:rsidR="002710AE" w:rsidRDefault="002710AE" w:rsidP="0059797D">
      <w:pPr>
        <w:spacing w:after="0" w:line="240" w:lineRule="auto"/>
      </w:pPr>
      <w:r>
        <w:continuationSeparator/>
      </w:r>
    </w:p>
  </w:footnote>
  <w:footnote w:id="1">
    <w:p w14:paraId="1F673D75" w14:textId="0BF98A29" w:rsidR="0059797D" w:rsidRPr="00FD215D" w:rsidRDefault="0059797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This work was supported by the Slovak Research and Development Agency under the Contract no. APVV-24-0484.</w:t>
      </w:r>
    </w:p>
  </w:footnote>
  <w:footnote w:id="2">
    <w:p w14:paraId="5DFADEFF" w14:textId="016C041F" w:rsidR="00A34DFD" w:rsidRPr="00FD215D" w:rsidRDefault="00A34DF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5C4DAE" w:rsidRPr="00FD215D">
        <w:rPr>
          <w:rFonts w:ascii="Times New Roman" w:hAnsi="Times New Roman" w:cs="Times New Roman"/>
          <w:lang w:val="en-GB"/>
        </w:rPr>
        <w:t xml:space="preserve">For the canonical articulation of the </w:t>
      </w:r>
      <w:r w:rsidR="005C4DAE" w:rsidRPr="00FD215D">
        <w:rPr>
          <w:rFonts w:ascii="Times New Roman" w:hAnsi="Times New Roman" w:cs="Times New Roman"/>
          <w:lang w:val="en-GB"/>
        </w:rPr>
        <w:t>Lutheranisation thesis in English-language scholarship, see VAJDA, J.: </w:t>
      </w:r>
      <w:r w:rsidR="005C4DAE" w:rsidRPr="00FD215D">
        <w:rPr>
          <w:rFonts w:ascii="Times New Roman" w:hAnsi="Times New Roman" w:cs="Times New Roman"/>
          <w:i/>
          <w:iCs/>
          <w:lang w:val="en-GB"/>
        </w:rPr>
        <w:t>A History of the Cithara Sanctorum</w:t>
      </w:r>
      <w:r w:rsidR="005C4DAE" w:rsidRPr="00FD215D">
        <w:rPr>
          <w:rFonts w:ascii="Times New Roman" w:hAnsi="Times New Roman" w:cs="Times New Roman"/>
          <w:lang w:val="en-GB"/>
        </w:rPr>
        <w:t>. B.Div. thesis, Concordia Seminary, St. Louis, Missouri, 1944. Vajda traces Tranovský</w:t>
      </w:r>
      <w:r w:rsidR="00FD1986" w:rsidRPr="00FD215D">
        <w:rPr>
          <w:rFonts w:ascii="Times New Roman" w:hAnsi="Times New Roman" w:cs="Times New Roman"/>
          <w:lang w:val="en-GB"/>
        </w:rPr>
        <w:t>’</w:t>
      </w:r>
      <w:r w:rsidR="005C4DAE" w:rsidRPr="00FD215D">
        <w:rPr>
          <w:rFonts w:ascii="Times New Roman" w:hAnsi="Times New Roman" w:cs="Times New Roman"/>
          <w:lang w:val="en-GB"/>
        </w:rPr>
        <w:t>s editorial filtering from a confessionally heterogeneous Czech-Reformation hymnodic inheritance to a confessionally Lutheran Slovak corpus. The thesis has been refined but not displaced. </w:t>
      </w:r>
    </w:p>
  </w:footnote>
  <w:footnote w:id="3">
    <w:p w14:paraId="68D90D14" w14:textId="534DD89F" w:rsidR="005C4DAE" w:rsidRPr="00FD215D" w:rsidRDefault="005C4DAE">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F930E5" w:rsidRPr="00FD215D">
        <w:rPr>
          <w:rFonts w:ascii="Times New Roman" w:hAnsi="Times New Roman" w:cs="Times New Roman"/>
          <w:lang w:val="en-GB"/>
        </w:rPr>
        <w:t xml:space="preserve">GREŠOVÁ-SEKELSKÁ, A.: </w:t>
      </w:r>
      <w:r w:rsidR="00F930E5" w:rsidRPr="00FD215D">
        <w:rPr>
          <w:rFonts w:ascii="Times New Roman" w:hAnsi="Times New Roman" w:cs="Times New Roman"/>
          <w:lang w:val="en-GB"/>
        </w:rPr>
        <w:t xml:space="preserve">Príspevok k vzniku </w:t>
      </w:r>
      <w:r w:rsidR="00F930E5" w:rsidRPr="00FD215D">
        <w:rPr>
          <w:rFonts w:ascii="Times New Roman" w:hAnsi="Times New Roman" w:cs="Times New Roman"/>
          <w:lang w:val="en-GB"/>
        </w:rPr>
        <w:t>a obsahu Cithary sanctorum. In: </w:t>
      </w:r>
      <w:r w:rsidR="00F930E5" w:rsidRPr="00FD215D">
        <w:rPr>
          <w:rFonts w:ascii="Times New Roman" w:hAnsi="Times New Roman" w:cs="Times New Roman"/>
          <w:i/>
          <w:iCs/>
          <w:lang w:val="en-GB"/>
        </w:rPr>
        <w:t>Clavibus unitis</w:t>
      </w:r>
      <w:r w:rsidR="00F930E5" w:rsidRPr="00FD215D">
        <w:rPr>
          <w:rFonts w:ascii="Times New Roman" w:hAnsi="Times New Roman" w:cs="Times New Roman"/>
          <w:lang w:val="en-GB"/>
        </w:rPr>
        <w:t>, vol. 10, no. 4 (2021), pp. 5 – 14, here p. 6.</w:t>
      </w:r>
    </w:p>
  </w:footnote>
  <w:footnote w:id="4">
    <w:p w14:paraId="0BD94818" w14:textId="54A2B89C" w:rsidR="00F930E5" w:rsidRPr="00FD215D" w:rsidRDefault="00F930E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E0208D" w:rsidRPr="00FD215D">
        <w:rPr>
          <w:rFonts w:ascii="Times New Roman" w:hAnsi="Times New Roman" w:cs="Times New Roman"/>
          <w:lang w:val="en-GB"/>
        </w:rPr>
        <w:t>GREŠOVÁ-SEKELSKÁ, A.: </w:t>
      </w:r>
      <w:r w:rsidR="00E0208D" w:rsidRPr="00FD215D">
        <w:rPr>
          <w:rFonts w:ascii="Times New Roman" w:hAnsi="Times New Roman" w:cs="Times New Roman"/>
          <w:i/>
          <w:iCs/>
          <w:lang w:val="en-GB"/>
        </w:rPr>
        <w:t xml:space="preserve">Georgius Tranoscius </w:t>
      </w:r>
      <w:r w:rsidR="00E0208D" w:rsidRPr="00FD215D">
        <w:rPr>
          <w:rFonts w:ascii="Times New Roman" w:hAnsi="Times New Roman" w:cs="Times New Roman"/>
          <w:i/>
          <w:iCs/>
          <w:lang w:val="en-GB"/>
        </w:rPr>
        <w:t>Teschiniensis / Jiří Třanovský (1592–1637): Hymns from the Cithara Sanctorum (1636) – Selection</w:t>
      </w:r>
      <w:r w:rsidR="00E0208D" w:rsidRPr="00FD215D">
        <w:rPr>
          <w:rFonts w:ascii="Times New Roman" w:hAnsi="Times New Roman" w:cs="Times New Roman"/>
          <w:lang w:val="en-GB"/>
        </w:rPr>
        <w:t>. Musicalia Istropolitana 4/2. Bratislava: Stimul, 2023, in the introductory study. The differential strategy is discussed at greater length in Grešová-Sekelská 2021 (above, n. 3).</w:t>
      </w:r>
    </w:p>
  </w:footnote>
  <w:footnote w:id="5">
    <w:p w14:paraId="171CB14C" w14:textId="7B24E2BC" w:rsidR="00E0208D" w:rsidRPr="00FD215D" w:rsidRDefault="00E0208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711DA" w:rsidRPr="00FD215D">
        <w:rPr>
          <w:rFonts w:ascii="Times New Roman" w:hAnsi="Times New Roman" w:cs="Times New Roman"/>
          <w:lang w:val="pt-PT"/>
        </w:rPr>
        <w:t>BENKA, P. (ed.): </w:t>
      </w:r>
      <w:r w:rsidR="004711DA" w:rsidRPr="00FD215D">
        <w:rPr>
          <w:rFonts w:ascii="Times New Roman" w:hAnsi="Times New Roman" w:cs="Times New Roman"/>
          <w:i/>
          <w:iCs/>
          <w:lang w:val="pt-PT"/>
        </w:rPr>
        <w:t xml:space="preserve">Agenda </w:t>
      </w:r>
      <w:r w:rsidR="004711DA" w:rsidRPr="00FD215D">
        <w:rPr>
          <w:rFonts w:ascii="Times New Roman" w:hAnsi="Times New Roman" w:cs="Times New Roman"/>
          <w:i/>
          <w:iCs/>
          <w:lang w:val="pt-PT"/>
        </w:rPr>
        <w:t>Neosoliensia: Agenda Czeská 1581 a Bystrická agenda 1585</w:t>
      </w:r>
      <w:r w:rsidR="004711DA" w:rsidRPr="00FD215D">
        <w:rPr>
          <w:rFonts w:ascii="Times New Roman" w:hAnsi="Times New Roman" w:cs="Times New Roman"/>
          <w:lang w:val="pt-PT"/>
        </w:rPr>
        <w:t xml:space="preserve">. Monumenta Linguae Slovacae X. Documenta Theologico-Religionistica, Tomus 2. Bratislava: Univerzita Komenského, 2024, 388 pp. </w:t>
      </w:r>
      <w:r w:rsidR="004711DA" w:rsidRPr="00FD215D">
        <w:rPr>
          <w:rFonts w:ascii="Times New Roman" w:hAnsi="Times New Roman" w:cs="Times New Roman"/>
          <w:lang w:val="en-GB"/>
        </w:rPr>
        <w:t>ISBN 978-80-223-5971-9 (print); 978-80-223-6072-2 (online). The edition is freely available under a CC BY-SA 4.0 licence.</w:t>
      </w:r>
    </w:p>
  </w:footnote>
  <w:footnote w:id="6">
    <w:p w14:paraId="4455435F" w14:textId="59E21C02" w:rsidR="004711DA" w:rsidRPr="00FD215D" w:rsidRDefault="004711DA">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263422" w:rsidRPr="00FD215D">
        <w:rPr>
          <w:rFonts w:ascii="Times New Roman" w:hAnsi="Times New Roman" w:cs="Times New Roman"/>
          <w:lang w:val="pt-PT"/>
        </w:rPr>
        <w:t>BENKA, P. (ed.): </w:t>
      </w:r>
      <w:r w:rsidR="00263422" w:rsidRPr="00FD215D">
        <w:rPr>
          <w:rFonts w:ascii="Times New Roman" w:hAnsi="Times New Roman" w:cs="Times New Roman"/>
          <w:i/>
          <w:iCs/>
          <w:lang w:val="pt-PT"/>
        </w:rPr>
        <w:t xml:space="preserve">Agenda </w:t>
      </w:r>
      <w:r w:rsidR="00263422" w:rsidRPr="00FD215D">
        <w:rPr>
          <w:rFonts w:ascii="Times New Roman" w:hAnsi="Times New Roman" w:cs="Times New Roman"/>
          <w:i/>
          <w:iCs/>
          <w:lang w:val="pt-PT"/>
        </w:rPr>
        <w:t>Neosoliensia: Agenda Czeská 1581 a Bystrická agenda 1585</w:t>
      </w:r>
      <w:r w:rsidR="00263422" w:rsidRPr="00FD215D">
        <w:rPr>
          <w:rFonts w:ascii="Times New Roman" w:hAnsi="Times New Roman" w:cs="Times New Roman"/>
          <w:lang w:val="pt-PT"/>
        </w:rPr>
        <w:t xml:space="preserve">. Monumenta Linguae Slovacae X. Documenta Theologico-Religionistica, Tomus 2. Bratislava: Univerzita Komenského, 2024, pp. 78 – 79. </w:t>
      </w:r>
      <w:r w:rsidR="00263422" w:rsidRPr="00FD215D">
        <w:rPr>
          <w:rFonts w:ascii="Times New Roman" w:hAnsi="Times New Roman" w:cs="Times New Roman"/>
          <w:lang w:val="en-GB"/>
        </w:rPr>
        <w:t>The verbatim quotations from both witnesses, with Benka</w:t>
      </w:r>
      <w:r w:rsidR="00FD1986" w:rsidRPr="00FD215D">
        <w:rPr>
          <w:rFonts w:ascii="Times New Roman" w:hAnsi="Times New Roman" w:cs="Times New Roman"/>
          <w:lang w:val="en-GB"/>
        </w:rPr>
        <w:t>’</w:t>
      </w:r>
      <w:r w:rsidR="00263422" w:rsidRPr="00FD215D">
        <w:rPr>
          <w:rFonts w:ascii="Times New Roman" w:hAnsi="Times New Roman" w:cs="Times New Roman"/>
          <w:lang w:val="en-GB"/>
        </w:rPr>
        <w:t>s analytical observations, will be examined in detail in §§3–4 below.</w:t>
      </w:r>
    </w:p>
  </w:footnote>
  <w:footnote w:id="7">
    <w:p w14:paraId="27F82A0C" w14:textId="49581416" w:rsidR="00263422" w:rsidRPr="00FD215D" w:rsidRDefault="0026342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211A35" w:rsidRPr="00FD215D">
        <w:rPr>
          <w:rFonts w:ascii="Times New Roman" w:hAnsi="Times New Roman" w:cs="Times New Roman"/>
          <w:lang w:val="pt-PT"/>
        </w:rPr>
        <w:t>BENKA, P. (ed.): </w:t>
      </w:r>
      <w:r w:rsidR="00211A35" w:rsidRPr="00FD215D">
        <w:rPr>
          <w:rFonts w:ascii="Times New Roman" w:hAnsi="Times New Roman" w:cs="Times New Roman"/>
          <w:i/>
          <w:iCs/>
          <w:lang w:val="pt-PT"/>
        </w:rPr>
        <w:t xml:space="preserve">Agenda </w:t>
      </w:r>
      <w:r w:rsidR="00211A35" w:rsidRPr="00FD215D">
        <w:rPr>
          <w:rFonts w:ascii="Times New Roman" w:hAnsi="Times New Roman" w:cs="Times New Roman"/>
          <w:i/>
          <w:iCs/>
          <w:lang w:val="pt-PT"/>
        </w:rPr>
        <w:t>Neosoliensia: Agenda Czeská 1581 a Bystrická agenda 1585</w:t>
      </w:r>
      <w:r w:rsidR="00211A35" w:rsidRPr="00FD215D">
        <w:rPr>
          <w:rFonts w:ascii="Times New Roman" w:hAnsi="Times New Roman" w:cs="Times New Roman"/>
          <w:lang w:val="pt-PT"/>
        </w:rPr>
        <w:t xml:space="preserve">. </w:t>
      </w:r>
      <w:r w:rsidR="00211A35" w:rsidRPr="00FD215D">
        <w:rPr>
          <w:rFonts w:ascii="Times New Roman" w:hAnsi="Times New Roman" w:cs="Times New Roman"/>
          <w:lang w:val="en-GB"/>
        </w:rPr>
        <w:t>Monumenta Linguae Slovacae X. Documenta Theologico-Religionistica, Tomus 2. Bratislava: Univerzita Komenského, 2024, pp. 10 – 90 (Benka</w:t>
      </w:r>
      <w:r w:rsidR="00FD1986" w:rsidRPr="00FD215D">
        <w:rPr>
          <w:rFonts w:ascii="Times New Roman" w:hAnsi="Times New Roman" w:cs="Times New Roman"/>
          <w:lang w:val="en-GB"/>
        </w:rPr>
        <w:t>’</w:t>
      </w:r>
      <w:r w:rsidR="00211A35" w:rsidRPr="00FD215D">
        <w:rPr>
          <w:rFonts w:ascii="Times New Roman" w:hAnsi="Times New Roman" w:cs="Times New Roman"/>
          <w:lang w:val="en-GB"/>
        </w:rPr>
        <w:t>s historical introduction); the editorial reconstruction of the codex is described in detail at pp. 104 – 106. </w:t>
      </w:r>
    </w:p>
  </w:footnote>
  <w:footnote w:id="8">
    <w:p w14:paraId="7433F70E" w14:textId="27EF23B8" w:rsidR="00211A35" w:rsidRPr="00FD215D" w:rsidRDefault="00211A3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733382" w:rsidRPr="00FD215D">
        <w:rPr>
          <w:rFonts w:ascii="Times New Roman" w:hAnsi="Times New Roman" w:cs="Times New Roman"/>
          <w:lang w:val="pt-PT"/>
        </w:rPr>
        <w:t>BENKA, P. (ed.): </w:t>
      </w:r>
      <w:r w:rsidR="00733382" w:rsidRPr="00FD215D">
        <w:rPr>
          <w:rFonts w:ascii="Times New Roman" w:hAnsi="Times New Roman" w:cs="Times New Roman"/>
          <w:i/>
          <w:iCs/>
          <w:lang w:val="pt-PT"/>
        </w:rPr>
        <w:t xml:space="preserve">Agenda </w:t>
      </w:r>
      <w:r w:rsidR="00733382" w:rsidRPr="00FD215D">
        <w:rPr>
          <w:rFonts w:ascii="Times New Roman" w:hAnsi="Times New Roman" w:cs="Times New Roman"/>
          <w:i/>
          <w:iCs/>
          <w:lang w:val="pt-PT"/>
        </w:rPr>
        <w:t>Neosoliensia: Agenda Czeská 1581 a Bystrická agenda 1585</w:t>
      </w:r>
      <w:r w:rsidR="00733382" w:rsidRPr="00FD215D">
        <w:rPr>
          <w:rFonts w:ascii="Times New Roman" w:hAnsi="Times New Roman" w:cs="Times New Roman"/>
          <w:lang w:val="pt-PT"/>
        </w:rPr>
        <w:t xml:space="preserve">. </w:t>
      </w:r>
      <w:r w:rsidR="00733382" w:rsidRPr="00FD215D">
        <w:rPr>
          <w:rFonts w:ascii="Times New Roman" w:hAnsi="Times New Roman" w:cs="Times New Roman"/>
          <w:lang w:val="en-GB"/>
        </w:rPr>
        <w:t>Monumenta Linguae Slovacae X. Documenta Theologico-Religionistica, Tomus 2. Bratislava: Univerzita Komenského, 2024, pp. 14 – 17, where Benka summarises the </w:t>
      </w:r>
      <w:r w:rsidR="00733382" w:rsidRPr="00FD215D">
        <w:rPr>
          <w:rFonts w:ascii="Times New Roman" w:hAnsi="Times New Roman" w:cs="Times New Roman"/>
          <w:i/>
          <w:iCs/>
          <w:lang w:val="en-GB"/>
        </w:rPr>
        <w:t>Agenda Česká</w:t>
      </w:r>
      <w:r w:rsidR="00FD1986" w:rsidRPr="00FD215D">
        <w:rPr>
          <w:rFonts w:ascii="Times New Roman" w:hAnsi="Times New Roman" w:cs="Times New Roman"/>
          <w:lang w:val="en-GB"/>
        </w:rPr>
        <w:t>’</w:t>
      </w:r>
      <w:r w:rsidR="00733382" w:rsidRPr="00FD215D">
        <w:rPr>
          <w:rFonts w:ascii="Times New Roman" w:hAnsi="Times New Roman" w:cs="Times New Roman"/>
          <w:lang w:val="en-GB"/>
        </w:rPr>
        <w:t xml:space="preserve">s preface (the preface itself is reproduced at pp. 108 – 112 of the edition). The Czech-language formulation Benka highlights is </w:t>
      </w:r>
      <w:r w:rsidR="00FD1986" w:rsidRPr="00FD215D">
        <w:rPr>
          <w:rFonts w:ascii="Times New Roman" w:hAnsi="Times New Roman" w:cs="Times New Roman"/>
          <w:lang w:val="en-GB"/>
        </w:rPr>
        <w:t>“</w:t>
      </w:r>
      <w:r w:rsidR="00733382" w:rsidRPr="00FD215D">
        <w:rPr>
          <w:rFonts w:ascii="Times New Roman" w:hAnsi="Times New Roman" w:cs="Times New Roman"/>
          <w:lang w:val="en-GB"/>
        </w:rPr>
        <w:t>ani naymenssijho Artykule</w:t>
      </w:r>
      <w:r w:rsidR="00FD1986" w:rsidRPr="00FD215D">
        <w:rPr>
          <w:rFonts w:ascii="Times New Roman" w:hAnsi="Times New Roman" w:cs="Times New Roman"/>
          <w:lang w:val="en-GB"/>
        </w:rPr>
        <w:t>”</w:t>
      </w:r>
      <w:r w:rsidR="00733382" w:rsidRPr="00FD215D">
        <w:rPr>
          <w:rFonts w:ascii="Times New Roman" w:hAnsi="Times New Roman" w:cs="Times New Roman"/>
          <w:lang w:val="en-GB"/>
        </w:rPr>
        <w:t xml:space="preserve"> (p. 15 of the introductory study).</w:t>
      </w:r>
    </w:p>
  </w:footnote>
  <w:footnote w:id="9">
    <w:p w14:paraId="1D0E7793" w14:textId="1A79DCF1" w:rsidR="00733382" w:rsidRPr="00FD215D" w:rsidRDefault="0073338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AC126D" w:rsidRPr="00FD215D">
        <w:rPr>
          <w:rFonts w:ascii="Times New Roman" w:hAnsi="Times New Roman" w:cs="Times New Roman"/>
          <w:lang w:val="pt-PT"/>
        </w:rPr>
        <w:t>BENKA, P. (ed.): </w:t>
      </w:r>
      <w:r w:rsidR="00AC126D" w:rsidRPr="00FD215D">
        <w:rPr>
          <w:rFonts w:ascii="Times New Roman" w:hAnsi="Times New Roman" w:cs="Times New Roman"/>
          <w:i/>
          <w:iCs/>
          <w:lang w:val="pt-PT"/>
        </w:rPr>
        <w:t xml:space="preserve">Agenda </w:t>
      </w:r>
      <w:r w:rsidR="00AC126D" w:rsidRPr="00FD215D">
        <w:rPr>
          <w:rFonts w:ascii="Times New Roman" w:hAnsi="Times New Roman" w:cs="Times New Roman"/>
          <w:i/>
          <w:iCs/>
          <w:lang w:val="pt-PT"/>
        </w:rPr>
        <w:t>Neosoliensia</w:t>
      </w:r>
      <w:r w:rsidR="00AC126D" w:rsidRPr="00FD215D">
        <w:rPr>
          <w:rFonts w:ascii="Times New Roman" w:hAnsi="Times New Roman" w:cs="Times New Roman"/>
          <w:lang w:val="pt-PT"/>
        </w:rPr>
        <w:t xml:space="preserve">. </w:t>
      </w:r>
      <w:r w:rsidR="00AC126D" w:rsidRPr="00FD215D">
        <w:rPr>
          <w:rFonts w:ascii="Times New Roman" w:hAnsi="Times New Roman" w:cs="Times New Roman"/>
          <w:lang w:val="en-GB"/>
        </w:rPr>
        <w:t>Monumenta Linguae Slovacae X. Bratislava: Univerzita Komenského, 2024, pp. 265 – 368, where the edition prints the </w:t>
      </w:r>
      <w:r w:rsidR="00AC126D" w:rsidRPr="00FD215D">
        <w:rPr>
          <w:rFonts w:ascii="Times New Roman" w:hAnsi="Times New Roman" w:cs="Times New Roman"/>
          <w:i/>
          <w:iCs/>
          <w:lang w:val="en-GB"/>
        </w:rPr>
        <w:t>Bystrická agenda</w:t>
      </w:r>
      <w:r w:rsidR="00AC126D" w:rsidRPr="00FD215D">
        <w:rPr>
          <w:rFonts w:ascii="Times New Roman" w:hAnsi="Times New Roman" w:cs="Times New Roman"/>
          <w:lang w:val="en-GB"/>
        </w:rPr>
        <w:t> in full. The structural layout — confession and Eucharistic preparation (pp. 265 – 302), marriage with a </w:t>
      </w:r>
      <w:r w:rsidR="00AC126D" w:rsidRPr="00FD215D">
        <w:rPr>
          <w:rFonts w:ascii="Times New Roman" w:hAnsi="Times New Roman" w:cs="Times New Roman"/>
          <w:i/>
          <w:iCs/>
          <w:lang w:val="en-GB"/>
        </w:rPr>
        <w:t>Haustafel</w:t>
      </w:r>
      <w:r w:rsidR="00AC126D" w:rsidRPr="00FD215D">
        <w:rPr>
          <w:rFonts w:ascii="Times New Roman" w:hAnsi="Times New Roman" w:cs="Times New Roman"/>
          <w:lang w:val="en-GB"/>
        </w:rPr>
        <w:t>-influenced moral exhortation (pp. 302 – 340), funeral hymns (pp. 340 – 368) — is summarised at p. 105. </w:t>
      </w:r>
    </w:p>
  </w:footnote>
  <w:footnote w:id="10">
    <w:p w14:paraId="2DF5C194" w14:textId="2A144831" w:rsidR="00AC126D" w:rsidRPr="00FD215D" w:rsidRDefault="00AC126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6046F5" w:rsidRPr="00FD215D">
        <w:rPr>
          <w:rFonts w:ascii="Times New Roman" w:hAnsi="Times New Roman" w:cs="Times New Roman"/>
          <w:lang w:val="pt-PT"/>
        </w:rPr>
        <w:t>BENKA, P. (ed.): </w:t>
      </w:r>
      <w:r w:rsidR="006046F5" w:rsidRPr="00FD215D">
        <w:rPr>
          <w:rFonts w:ascii="Times New Roman" w:hAnsi="Times New Roman" w:cs="Times New Roman"/>
          <w:i/>
          <w:iCs/>
          <w:lang w:val="pt-PT"/>
        </w:rPr>
        <w:t xml:space="preserve">Agenda </w:t>
      </w:r>
      <w:r w:rsidR="006046F5" w:rsidRPr="00FD215D">
        <w:rPr>
          <w:rFonts w:ascii="Times New Roman" w:hAnsi="Times New Roman" w:cs="Times New Roman"/>
          <w:i/>
          <w:iCs/>
          <w:lang w:val="pt-PT"/>
        </w:rPr>
        <w:t>Neosoliensia</w:t>
      </w:r>
      <w:r w:rsidR="006046F5" w:rsidRPr="00FD215D">
        <w:rPr>
          <w:rFonts w:ascii="Times New Roman" w:hAnsi="Times New Roman" w:cs="Times New Roman"/>
          <w:lang w:val="pt-PT"/>
        </w:rPr>
        <w:t xml:space="preserve">. </w:t>
      </w:r>
      <w:r w:rsidR="006046F5" w:rsidRPr="00FD215D">
        <w:rPr>
          <w:rFonts w:ascii="Times New Roman" w:hAnsi="Times New Roman" w:cs="Times New Roman"/>
          <w:lang w:val="en-GB"/>
        </w:rPr>
        <w:t>Monumenta Linguae Slovacae X. Bratislava: Univerzita Komenského, 2024, pp. 77 – 78, where Benka discusses Georg Creutzer</w:t>
      </w:r>
      <w:r w:rsidR="00FD1986" w:rsidRPr="00FD215D">
        <w:rPr>
          <w:rFonts w:ascii="Times New Roman" w:hAnsi="Times New Roman" w:cs="Times New Roman"/>
          <w:lang w:val="en-GB"/>
        </w:rPr>
        <w:t>’</w:t>
      </w:r>
      <w:r w:rsidR="006046F5" w:rsidRPr="00FD215D">
        <w:rPr>
          <w:rFonts w:ascii="Times New Roman" w:hAnsi="Times New Roman" w:cs="Times New Roman"/>
          <w:lang w:val="en-GB"/>
        </w:rPr>
        <w:t>s handbook for identifying hidden Calvinists, in which the denial of </w:t>
      </w:r>
      <w:r w:rsidR="006046F5" w:rsidRPr="00FD215D">
        <w:rPr>
          <w:rFonts w:ascii="Times New Roman" w:hAnsi="Times New Roman" w:cs="Times New Roman"/>
          <w:i/>
          <w:iCs/>
          <w:lang w:val="en-GB"/>
        </w:rPr>
        <w:t>manducatio impiorum</w:t>
      </w:r>
      <w:r w:rsidR="006046F5" w:rsidRPr="00FD215D">
        <w:rPr>
          <w:rFonts w:ascii="Times New Roman" w:hAnsi="Times New Roman" w:cs="Times New Roman"/>
          <w:lang w:val="en-GB"/>
        </w:rPr>
        <w:t> appeared as a suspicion marker.</w:t>
      </w:r>
    </w:p>
  </w:footnote>
  <w:footnote w:id="11">
    <w:p w14:paraId="5E83AB76" w14:textId="7D1EA640" w:rsidR="006046F5" w:rsidRPr="00FD215D" w:rsidRDefault="006046F5">
      <w:pPr>
        <w:pStyle w:val="FootnoteText"/>
        <w:rPr>
          <w:rFonts w:ascii="Times New Roman" w:hAnsi="Times New Roman" w:cs="Times New Roman"/>
          <w:lang w:val="de-DE"/>
        </w:rPr>
      </w:pPr>
      <w:r w:rsidRPr="00FD215D">
        <w:rPr>
          <w:rStyle w:val="FootnoteReference"/>
          <w:rFonts w:ascii="Times New Roman" w:hAnsi="Times New Roman" w:cs="Times New Roman"/>
          <w:lang w:val="en-GB"/>
        </w:rPr>
        <w:footnoteRef/>
      </w:r>
      <w:r w:rsidRPr="00FD215D">
        <w:rPr>
          <w:rFonts w:ascii="Times New Roman" w:hAnsi="Times New Roman" w:cs="Times New Roman"/>
          <w:lang w:val="de-DE"/>
        </w:rPr>
        <w:t xml:space="preserve"> </w:t>
      </w:r>
      <w:r w:rsidR="00A112C2" w:rsidRPr="00FD215D">
        <w:rPr>
          <w:rFonts w:ascii="Times New Roman" w:hAnsi="Times New Roman" w:cs="Times New Roman"/>
          <w:lang w:val="de-DE"/>
        </w:rPr>
        <w:t>CSEPREGI, Z.: Die Confessio Pentapolitana: Fragen nach Autorschaft und Datierung. In: KÓNYA, P. (ed.): </w:t>
      </w:r>
      <w:r w:rsidR="00A112C2" w:rsidRPr="00FD215D">
        <w:rPr>
          <w:rFonts w:ascii="Times New Roman" w:hAnsi="Times New Roman" w:cs="Times New Roman"/>
          <w:i/>
          <w:iCs/>
          <w:lang w:val="de-DE"/>
        </w:rPr>
        <w:t>„</w:t>
      </w:r>
      <w:r w:rsidR="00A112C2" w:rsidRPr="00FD215D">
        <w:rPr>
          <w:rFonts w:ascii="Times New Roman" w:hAnsi="Times New Roman" w:cs="Times New Roman"/>
          <w:i/>
          <w:iCs/>
          <w:lang w:val="de-DE"/>
        </w:rPr>
        <w:t>Nezameniteľné je dedičstvo otcov…</w:t>
      </w:r>
      <w:r w:rsidR="00FD1986" w:rsidRPr="00FD215D">
        <w:rPr>
          <w:rFonts w:ascii="Times New Roman" w:hAnsi="Times New Roman" w:cs="Times New Roman"/>
          <w:i/>
          <w:iCs/>
          <w:lang w:val="de-DE"/>
        </w:rPr>
        <w:t>”</w:t>
      </w:r>
      <w:r w:rsidR="00A112C2" w:rsidRPr="00FD215D">
        <w:rPr>
          <w:rFonts w:ascii="Times New Roman" w:hAnsi="Times New Roman" w:cs="Times New Roman"/>
          <w:i/>
          <w:iCs/>
          <w:lang w:val="de-DE"/>
        </w:rPr>
        <w:t xml:space="preserve"> Štúdie k dejinám a súčasnosti protestantizmu v strednej Európe k osemdesiatym narodeninám biskupa Jána Midriaka</w:t>
      </w:r>
      <w:r w:rsidR="00A112C2" w:rsidRPr="00FD215D">
        <w:rPr>
          <w:rFonts w:ascii="Times New Roman" w:hAnsi="Times New Roman" w:cs="Times New Roman"/>
          <w:lang w:val="de-DE"/>
        </w:rPr>
        <w:t>. Acta Collegii Evangelici Prešoviensis X. Prešov: Prešovská univerzita, 2009, pp. 73 – 85, here pp. 82 – 83. For the critical edition of all three Upper-Hungarian Lutheran confessions, see KÓNYA, P. – CSEPREGI, Z. (eds.): </w:t>
      </w:r>
      <w:r w:rsidR="00A112C2" w:rsidRPr="00FD215D">
        <w:rPr>
          <w:rFonts w:ascii="Times New Roman" w:hAnsi="Times New Roman" w:cs="Times New Roman"/>
          <w:i/>
          <w:iCs/>
          <w:lang w:val="de-DE"/>
        </w:rPr>
        <w:t>Tri lutherské vyznania viery z Uhorska / Három lutheri hitvallás Magyarországon / Drei lutherische Glaubensbekenntnisse aus Ungarn</w:t>
      </w:r>
      <w:r w:rsidR="00A112C2" w:rsidRPr="00FD215D">
        <w:rPr>
          <w:rFonts w:ascii="Times New Roman" w:hAnsi="Times New Roman" w:cs="Times New Roman"/>
          <w:lang w:val="de-DE"/>
        </w:rPr>
        <w:t>. Prešov: Vydavateľstvo Prešovskej univerzity, 2013. </w:t>
      </w:r>
    </w:p>
  </w:footnote>
  <w:footnote w:id="12">
    <w:p w14:paraId="3BF65E51" w14:textId="062FEFE3" w:rsidR="00A112C2" w:rsidRPr="00FD215D" w:rsidRDefault="00A112C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de-DE"/>
        </w:rPr>
        <w:t xml:space="preserve"> </w:t>
      </w:r>
      <w:r w:rsidR="0001527D" w:rsidRPr="00FD215D">
        <w:rPr>
          <w:rFonts w:ascii="Times New Roman" w:hAnsi="Times New Roman" w:cs="Times New Roman"/>
          <w:lang w:val="de-DE"/>
        </w:rPr>
        <w:t>CSEPREGI, Z.: Die Confessio Pentapolitana: Fragen nach Autorschaft und Datierung. In: KÓNYA, P. (ed.): </w:t>
      </w:r>
      <w:r w:rsidR="0001527D" w:rsidRPr="00FD215D">
        <w:rPr>
          <w:rFonts w:ascii="Times New Roman" w:hAnsi="Times New Roman" w:cs="Times New Roman"/>
          <w:i/>
          <w:iCs/>
          <w:lang w:val="de-DE"/>
        </w:rPr>
        <w:t>„</w:t>
      </w:r>
      <w:r w:rsidR="0001527D" w:rsidRPr="00FD215D">
        <w:rPr>
          <w:rFonts w:ascii="Times New Roman" w:hAnsi="Times New Roman" w:cs="Times New Roman"/>
          <w:i/>
          <w:iCs/>
          <w:lang w:val="de-DE"/>
        </w:rPr>
        <w:t>Nezameniteľné je dedičstvo otcov…</w:t>
      </w:r>
      <w:r w:rsidR="00FD1986" w:rsidRPr="00FD215D">
        <w:rPr>
          <w:rFonts w:ascii="Times New Roman" w:hAnsi="Times New Roman" w:cs="Times New Roman"/>
          <w:i/>
          <w:iCs/>
          <w:lang w:val="de-DE"/>
        </w:rPr>
        <w:t>”</w:t>
      </w:r>
      <w:r w:rsidR="0001527D" w:rsidRPr="00FD215D">
        <w:rPr>
          <w:rFonts w:ascii="Times New Roman" w:hAnsi="Times New Roman" w:cs="Times New Roman"/>
          <w:i/>
          <w:iCs/>
          <w:lang w:val="de-DE"/>
        </w:rPr>
        <w:t xml:space="preserve"> Štúdie k dejinám a súčasnosti protestantizmu v strednej Európe k osemdesiatym narodeninám biskupa Jána Midriaka</w:t>
      </w:r>
      <w:r w:rsidR="0001527D" w:rsidRPr="00FD215D">
        <w:rPr>
          <w:rFonts w:ascii="Times New Roman" w:hAnsi="Times New Roman" w:cs="Times New Roman"/>
          <w:lang w:val="de-DE"/>
        </w:rPr>
        <w:t xml:space="preserve">. </w:t>
      </w:r>
      <w:r w:rsidR="0001527D" w:rsidRPr="00FD215D">
        <w:rPr>
          <w:rFonts w:ascii="Times New Roman" w:hAnsi="Times New Roman" w:cs="Times New Roman"/>
          <w:lang w:val="en-GB"/>
        </w:rPr>
        <w:t>Acta Collegii Evangelici Prešoviensis X. Prešov: Prešovská univerzita, 2009, pp. 73 – 85, here pp. 73 – 76. This corrects an older protestant-historiographical reading that took the 1548 diet</w:t>
      </w:r>
      <w:r w:rsidR="00FD1986" w:rsidRPr="00FD215D">
        <w:rPr>
          <w:rFonts w:ascii="Times New Roman" w:hAnsi="Times New Roman" w:cs="Times New Roman"/>
          <w:lang w:val="en-GB"/>
        </w:rPr>
        <w:t>’</w:t>
      </w:r>
      <w:r w:rsidR="0001527D" w:rsidRPr="00FD215D">
        <w:rPr>
          <w:rFonts w:ascii="Times New Roman" w:hAnsi="Times New Roman" w:cs="Times New Roman"/>
          <w:lang w:val="en-GB"/>
        </w:rPr>
        <w:t>s measures as constituting a </w:t>
      </w:r>
      <w:r w:rsidR="0001527D" w:rsidRPr="00FD215D">
        <w:rPr>
          <w:rFonts w:ascii="Times New Roman" w:hAnsi="Times New Roman" w:cs="Times New Roman"/>
          <w:i/>
          <w:iCs/>
          <w:lang w:val="en-GB"/>
        </w:rPr>
        <w:t>de facto</w:t>
      </w:r>
      <w:r w:rsidR="0001527D" w:rsidRPr="00FD215D">
        <w:rPr>
          <w:rFonts w:ascii="Times New Roman" w:hAnsi="Times New Roman" w:cs="Times New Roman"/>
          <w:lang w:val="en-GB"/>
        </w:rPr>
        <w:t> toleration of the Augsburg Confession; Csepregi shows that the diet aimed at </w:t>
      </w:r>
      <w:r w:rsidR="0001527D" w:rsidRPr="00FD215D">
        <w:rPr>
          <w:rFonts w:ascii="Times New Roman" w:hAnsi="Times New Roman" w:cs="Times New Roman"/>
          <w:i/>
          <w:iCs/>
          <w:lang w:val="en-GB"/>
        </w:rPr>
        <w:t>reformatio catholica</w:t>
      </w:r>
      <w:r w:rsidR="0001527D" w:rsidRPr="00FD215D">
        <w:rPr>
          <w:rFonts w:ascii="Times New Roman" w:hAnsi="Times New Roman" w:cs="Times New Roman"/>
          <w:lang w:val="en-GB"/>
        </w:rPr>
        <w:t> and that the Lutheran population had to defend its orthodoxy under sustained pressure rather than under royal protection.</w:t>
      </w:r>
    </w:p>
  </w:footnote>
  <w:footnote w:id="13">
    <w:p w14:paraId="2FD6C80A" w14:textId="2B485E02" w:rsidR="0001527D" w:rsidRPr="00FD215D" w:rsidRDefault="0001527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D422A4" w:rsidRPr="00FD215D">
        <w:rPr>
          <w:rFonts w:ascii="Times New Roman" w:hAnsi="Times New Roman" w:cs="Times New Roman"/>
          <w:lang w:val="pt-PT"/>
        </w:rPr>
        <w:t>BENKA, P. (ed.): </w:t>
      </w:r>
      <w:r w:rsidR="00D422A4" w:rsidRPr="00FD215D">
        <w:rPr>
          <w:rFonts w:ascii="Times New Roman" w:hAnsi="Times New Roman" w:cs="Times New Roman"/>
          <w:i/>
          <w:iCs/>
          <w:lang w:val="pt-PT"/>
        </w:rPr>
        <w:t xml:space="preserve">Agenda </w:t>
      </w:r>
      <w:r w:rsidR="00D422A4" w:rsidRPr="00FD215D">
        <w:rPr>
          <w:rFonts w:ascii="Times New Roman" w:hAnsi="Times New Roman" w:cs="Times New Roman"/>
          <w:i/>
          <w:iCs/>
          <w:lang w:val="pt-PT"/>
        </w:rPr>
        <w:t>Neosoliensia</w:t>
      </w:r>
      <w:r w:rsidR="00D422A4" w:rsidRPr="00FD215D">
        <w:rPr>
          <w:rFonts w:ascii="Times New Roman" w:hAnsi="Times New Roman" w:cs="Times New Roman"/>
          <w:lang w:val="pt-PT"/>
        </w:rPr>
        <w:t xml:space="preserve">. </w:t>
      </w:r>
      <w:r w:rsidR="00D422A4" w:rsidRPr="00FD215D">
        <w:rPr>
          <w:rFonts w:ascii="Times New Roman" w:hAnsi="Times New Roman" w:cs="Times New Roman"/>
          <w:lang w:val="en-GB"/>
        </w:rPr>
        <w:t>Monumenta Linguae Slovacae X. Bratislava: Univerzita Komenského, 2024, pp. 50 – 60 (the 1558 synod and adiaphora), pp. 73 – 77 (private confession and Eucharistic preparation in the 1558 synod, the 1580 regulations, and the </w:t>
      </w:r>
      <w:r w:rsidR="00D422A4" w:rsidRPr="00FD215D">
        <w:rPr>
          <w:rFonts w:ascii="Times New Roman" w:hAnsi="Times New Roman" w:cs="Times New Roman"/>
          <w:i/>
          <w:iCs/>
          <w:lang w:val="en-GB"/>
        </w:rPr>
        <w:t>Bystrická agenda</w:t>
      </w:r>
      <w:r w:rsidR="00D422A4" w:rsidRPr="00FD215D">
        <w:rPr>
          <w:rFonts w:ascii="Times New Roman" w:hAnsi="Times New Roman" w:cs="Times New Roman"/>
          <w:lang w:val="en-GB"/>
        </w:rPr>
        <w:t>).</w:t>
      </w:r>
    </w:p>
  </w:footnote>
  <w:footnote w:id="14">
    <w:p w14:paraId="109B5AE4" w14:textId="1DB2821F" w:rsidR="00D422A4" w:rsidRPr="00FD215D" w:rsidRDefault="00D422A4">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7832C2" w:rsidRPr="00FD215D">
        <w:rPr>
          <w:rFonts w:ascii="Times New Roman" w:hAnsi="Times New Roman" w:cs="Times New Roman"/>
          <w:lang w:val="pt-PT"/>
        </w:rPr>
        <w:t>BENKA, P. (ed.): </w:t>
      </w:r>
      <w:r w:rsidR="007832C2" w:rsidRPr="00FD215D">
        <w:rPr>
          <w:rFonts w:ascii="Times New Roman" w:hAnsi="Times New Roman" w:cs="Times New Roman"/>
          <w:i/>
          <w:iCs/>
          <w:lang w:val="pt-PT"/>
        </w:rPr>
        <w:t xml:space="preserve">Agenda </w:t>
      </w:r>
      <w:r w:rsidR="007832C2" w:rsidRPr="00FD215D">
        <w:rPr>
          <w:rFonts w:ascii="Times New Roman" w:hAnsi="Times New Roman" w:cs="Times New Roman"/>
          <w:i/>
          <w:iCs/>
          <w:lang w:val="pt-PT"/>
        </w:rPr>
        <w:t>Neosoliensia: Agenda Czeská 1581 a Bystrická agenda 1585</w:t>
      </w:r>
      <w:r w:rsidR="007832C2" w:rsidRPr="00FD215D">
        <w:rPr>
          <w:rFonts w:ascii="Times New Roman" w:hAnsi="Times New Roman" w:cs="Times New Roman"/>
          <w:lang w:val="pt-PT"/>
        </w:rPr>
        <w:t>. Monumenta Linguae Slovacae X. Documenta Theologico-Religionistica, Tomus 2. Bratislava: Univerzita Komenského, 2024, p. 131.</w:t>
      </w:r>
    </w:p>
  </w:footnote>
  <w:footnote w:id="15">
    <w:p w14:paraId="626EEA9B" w14:textId="4CE8B5A5" w:rsidR="007832C2" w:rsidRPr="00FD215D" w:rsidRDefault="007832C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F5247" w:rsidRPr="00FD215D">
        <w:rPr>
          <w:rFonts w:ascii="Times New Roman" w:hAnsi="Times New Roman" w:cs="Times New Roman"/>
          <w:lang w:val="pt-PT"/>
        </w:rPr>
        <w:t>BENKA, P. (ed.): </w:t>
      </w:r>
      <w:r w:rsidR="004F5247" w:rsidRPr="00FD215D">
        <w:rPr>
          <w:rFonts w:ascii="Times New Roman" w:hAnsi="Times New Roman" w:cs="Times New Roman"/>
          <w:i/>
          <w:iCs/>
          <w:lang w:val="pt-PT"/>
        </w:rPr>
        <w:t xml:space="preserve">Agenda </w:t>
      </w:r>
      <w:r w:rsidR="004F5247" w:rsidRPr="00FD215D">
        <w:rPr>
          <w:rFonts w:ascii="Times New Roman" w:hAnsi="Times New Roman" w:cs="Times New Roman"/>
          <w:i/>
          <w:iCs/>
          <w:lang w:val="pt-PT"/>
        </w:rPr>
        <w:t>Neosoliensia</w:t>
      </w:r>
      <w:r w:rsidR="004F5247" w:rsidRPr="00FD215D">
        <w:rPr>
          <w:rFonts w:ascii="Times New Roman" w:hAnsi="Times New Roman" w:cs="Times New Roman"/>
          <w:lang w:val="pt-PT"/>
        </w:rPr>
        <w:t>. Monumenta Linguae Slovacae X. Bratislava: Univerzita Komenského, 2024, pp. 131 – 150 </w:t>
      </w:r>
      <w:r w:rsidR="004F5247" w:rsidRPr="00FD215D">
        <w:rPr>
          <w:rFonts w:ascii="Times New Roman" w:hAnsi="Times New Roman" w:cs="Times New Roman"/>
          <w:i/>
          <w:iCs/>
          <w:lang w:val="pt-PT"/>
        </w:rPr>
        <w:t>passim</w:t>
      </w:r>
      <w:r w:rsidR="004F5247" w:rsidRPr="00FD215D">
        <w:rPr>
          <w:rFonts w:ascii="Times New Roman" w:hAnsi="Times New Roman" w:cs="Times New Roman"/>
          <w:lang w:val="pt-PT"/>
        </w:rPr>
        <w:t xml:space="preserve">. </w:t>
      </w:r>
      <w:r w:rsidR="004F5247" w:rsidRPr="00FD215D">
        <w:rPr>
          <w:rFonts w:ascii="Times New Roman" w:hAnsi="Times New Roman" w:cs="Times New Roman"/>
          <w:lang w:val="en-GB"/>
        </w:rPr>
        <w:t>The structural homology with the Lutheran Mass-orders of the German lands is discussed in Benka</w:t>
      </w:r>
      <w:r w:rsidR="00FD1986" w:rsidRPr="00FD215D">
        <w:rPr>
          <w:rFonts w:ascii="Times New Roman" w:hAnsi="Times New Roman" w:cs="Times New Roman"/>
          <w:lang w:val="en-GB"/>
        </w:rPr>
        <w:t>’</w:t>
      </w:r>
      <w:r w:rsidR="004F5247" w:rsidRPr="00FD215D">
        <w:rPr>
          <w:rFonts w:ascii="Times New Roman" w:hAnsi="Times New Roman" w:cs="Times New Roman"/>
          <w:lang w:val="en-GB"/>
        </w:rPr>
        <w:t>s introductory study at pp. 60 – 70.</w:t>
      </w:r>
    </w:p>
  </w:footnote>
  <w:footnote w:id="16">
    <w:p w14:paraId="35C55074" w14:textId="77104C47" w:rsidR="00CC04AF" w:rsidRPr="00FD215D" w:rsidRDefault="00CC04AF">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5C3292" w:rsidRPr="00FD215D">
        <w:rPr>
          <w:rFonts w:ascii="Times New Roman" w:hAnsi="Times New Roman" w:cs="Times New Roman"/>
          <w:lang w:val="en-GB"/>
        </w:rPr>
        <w:t xml:space="preserve">The classic specialist study is SPINKS, B. D.: </w:t>
      </w:r>
      <w:r w:rsidR="005C3292" w:rsidRPr="00FD215D">
        <w:rPr>
          <w:rFonts w:ascii="Times New Roman" w:hAnsi="Times New Roman" w:cs="Times New Roman"/>
          <w:i/>
          <w:iCs/>
          <w:lang w:val="en-GB"/>
        </w:rPr>
        <w:t>Luther</w:t>
      </w:r>
      <w:r w:rsidR="00FD1986" w:rsidRPr="00FD215D">
        <w:rPr>
          <w:rFonts w:ascii="Times New Roman" w:hAnsi="Times New Roman" w:cs="Times New Roman"/>
          <w:i/>
          <w:iCs/>
          <w:lang w:val="en-GB"/>
        </w:rPr>
        <w:t>’</w:t>
      </w:r>
      <w:r w:rsidR="005C3292" w:rsidRPr="00FD215D">
        <w:rPr>
          <w:rFonts w:ascii="Times New Roman" w:hAnsi="Times New Roman" w:cs="Times New Roman"/>
          <w:i/>
          <w:iCs/>
          <w:lang w:val="en-GB"/>
        </w:rPr>
        <w:t>s Liturgical Criteria and His Reform of the Canon of the Mass</w:t>
      </w:r>
      <w:r w:rsidR="005C3292" w:rsidRPr="00FD215D">
        <w:rPr>
          <w:rFonts w:ascii="Times New Roman" w:hAnsi="Times New Roman" w:cs="Times New Roman"/>
          <w:lang w:val="en-GB"/>
        </w:rPr>
        <w:t xml:space="preserve">. Grove Liturgical Studies 30. </w:t>
      </w:r>
      <w:r w:rsidR="005C3292" w:rsidRPr="00FD215D">
        <w:rPr>
          <w:rFonts w:ascii="Times New Roman" w:hAnsi="Times New Roman" w:cs="Times New Roman"/>
          <w:lang w:val="en-GB"/>
        </w:rPr>
        <w:t>Bramcote, Notts.: Grove Books, 1982, esp. pp. 18 – 30. For a more recent synthesis situating Luther</w:t>
      </w:r>
      <w:r w:rsidR="00FD1986" w:rsidRPr="00FD215D">
        <w:rPr>
          <w:rFonts w:ascii="Times New Roman" w:hAnsi="Times New Roman" w:cs="Times New Roman"/>
          <w:lang w:val="en-GB"/>
        </w:rPr>
        <w:t>’</w:t>
      </w:r>
      <w:r w:rsidR="005C3292" w:rsidRPr="00FD215D">
        <w:rPr>
          <w:rFonts w:ascii="Times New Roman" w:hAnsi="Times New Roman" w:cs="Times New Roman"/>
          <w:lang w:val="en-GB"/>
        </w:rPr>
        <w:t xml:space="preserve">s terminological retention within the broader Lutheran liturgical inheritance, see SENN, F. C.: </w:t>
      </w:r>
      <w:r w:rsidR="005C3292" w:rsidRPr="00FD215D">
        <w:rPr>
          <w:rFonts w:ascii="Times New Roman" w:hAnsi="Times New Roman" w:cs="Times New Roman"/>
          <w:i/>
          <w:iCs/>
          <w:lang w:val="en-GB"/>
        </w:rPr>
        <w:t>Christian Liturgy: Catholic and Evangelical</w:t>
      </w:r>
      <w:r w:rsidR="005C3292" w:rsidRPr="00FD215D">
        <w:rPr>
          <w:rFonts w:ascii="Times New Roman" w:hAnsi="Times New Roman" w:cs="Times New Roman"/>
          <w:lang w:val="en-GB"/>
        </w:rPr>
        <w:t>. Minneapolis: Fortress Press, 1997, pp. 274 – 290. The point, briefly: Luther</w:t>
      </w:r>
      <w:r w:rsidR="00FD1986" w:rsidRPr="00FD215D">
        <w:rPr>
          <w:rFonts w:ascii="Times New Roman" w:hAnsi="Times New Roman" w:cs="Times New Roman"/>
          <w:lang w:val="en-GB"/>
        </w:rPr>
        <w:t>’</w:t>
      </w:r>
      <w:r w:rsidR="005C3292" w:rsidRPr="00FD215D">
        <w:rPr>
          <w:rFonts w:ascii="Times New Roman" w:hAnsi="Times New Roman" w:cs="Times New Roman"/>
          <w:lang w:val="en-GB"/>
        </w:rPr>
        <w:t xml:space="preserve">s 1523 reform retained the structural framework of the Latin Mass (including the term itself) while excising the </w:t>
      </w:r>
      <w:r w:rsidR="005C3292" w:rsidRPr="00FD215D">
        <w:rPr>
          <w:rFonts w:ascii="Times New Roman" w:hAnsi="Times New Roman" w:cs="Times New Roman"/>
          <w:i/>
          <w:iCs/>
          <w:lang w:val="en-GB"/>
        </w:rPr>
        <w:t>Canon Missae</w:t>
      </w:r>
      <w:r w:rsidR="00FD1986" w:rsidRPr="00FD215D">
        <w:rPr>
          <w:rFonts w:ascii="Times New Roman" w:hAnsi="Times New Roman" w:cs="Times New Roman"/>
          <w:lang w:val="en-GB"/>
        </w:rPr>
        <w:t>’</w:t>
      </w:r>
      <w:r w:rsidR="005C3292" w:rsidRPr="00FD215D">
        <w:rPr>
          <w:rFonts w:ascii="Times New Roman" w:hAnsi="Times New Roman" w:cs="Times New Roman"/>
          <w:lang w:val="en-GB"/>
        </w:rPr>
        <w:t xml:space="preserve">s sacrificial language (the </w:t>
      </w:r>
      <w:r w:rsidR="005C3292" w:rsidRPr="00FD215D">
        <w:rPr>
          <w:rFonts w:ascii="Times New Roman" w:hAnsi="Times New Roman" w:cs="Times New Roman"/>
          <w:i/>
          <w:iCs/>
          <w:lang w:val="en-GB"/>
        </w:rPr>
        <w:t>oblatio</w:t>
      </w:r>
      <w:r w:rsidR="005C3292" w:rsidRPr="00FD215D">
        <w:rPr>
          <w:rFonts w:ascii="Times New Roman" w:hAnsi="Times New Roman" w:cs="Times New Roman"/>
          <w:lang w:val="en-GB"/>
        </w:rPr>
        <w:t xml:space="preserve">, the </w:t>
      </w:r>
      <w:r w:rsidR="005C3292" w:rsidRPr="00FD215D">
        <w:rPr>
          <w:rFonts w:ascii="Times New Roman" w:hAnsi="Times New Roman" w:cs="Times New Roman"/>
          <w:i/>
          <w:iCs/>
          <w:lang w:val="en-GB"/>
        </w:rPr>
        <w:t>Unde et memores</w:t>
      </w:r>
      <w:r w:rsidR="005C3292" w:rsidRPr="00FD215D">
        <w:rPr>
          <w:rFonts w:ascii="Times New Roman" w:hAnsi="Times New Roman" w:cs="Times New Roman"/>
          <w:lang w:val="en-GB"/>
        </w:rPr>
        <w:t xml:space="preserve">, the priestly </w:t>
      </w:r>
      <w:r w:rsidR="005C3292" w:rsidRPr="00FD215D">
        <w:rPr>
          <w:rFonts w:ascii="Times New Roman" w:hAnsi="Times New Roman" w:cs="Times New Roman"/>
          <w:i/>
          <w:iCs/>
          <w:lang w:val="en-GB"/>
        </w:rPr>
        <w:t>offerimus</w:t>
      </w:r>
      <w:r w:rsidR="005C3292" w:rsidRPr="00FD215D">
        <w:rPr>
          <w:rFonts w:ascii="Times New Roman" w:hAnsi="Times New Roman" w:cs="Times New Roman"/>
          <w:lang w:val="en-GB"/>
        </w:rPr>
        <w:t>); what he retained was Mass-as-thanksgiving-and-distribution, what he excised was Mass-as-sacrifice-offered-to-God.</w:t>
      </w:r>
    </w:p>
  </w:footnote>
  <w:footnote w:id="17">
    <w:p w14:paraId="0489465C" w14:textId="4211803C" w:rsidR="004F5247" w:rsidRPr="00FD215D" w:rsidRDefault="004F5247">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A32F08" w:rsidRPr="00FD215D">
        <w:rPr>
          <w:rFonts w:ascii="Times New Roman" w:hAnsi="Times New Roman" w:cs="Times New Roman"/>
          <w:lang w:val="en-GB"/>
        </w:rPr>
        <w:t>For Luther</w:t>
      </w:r>
      <w:r w:rsidR="00FD1986" w:rsidRPr="00FD215D">
        <w:rPr>
          <w:rFonts w:ascii="Times New Roman" w:hAnsi="Times New Roman" w:cs="Times New Roman"/>
          <w:lang w:val="en-GB"/>
        </w:rPr>
        <w:t>’</w:t>
      </w:r>
      <w:r w:rsidR="00A32F08" w:rsidRPr="00FD215D">
        <w:rPr>
          <w:rFonts w:ascii="Times New Roman" w:hAnsi="Times New Roman" w:cs="Times New Roman"/>
          <w:lang w:val="en-GB"/>
        </w:rPr>
        <w:t>s terminological retention, see LUTHER, M.: </w:t>
      </w:r>
      <w:r w:rsidR="00A32F08" w:rsidRPr="00FD215D">
        <w:rPr>
          <w:rFonts w:ascii="Times New Roman" w:hAnsi="Times New Roman" w:cs="Times New Roman"/>
          <w:i/>
          <w:iCs/>
          <w:lang w:val="en-GB"/>
        </w:rPr>
        <w:t xml:space="preserve">Formula </w:t>
      </w:r>
      <w:r w:rsidR="00A32F08" w:rsidRPr="00FD215D">
        <w:rPr>
          <w:rFonts w:ascii="Times New Roman" w:hAnsi="Times New Roman" w:cs="Times New Roman"/>
          <w:i/>
          <w:iCs/>
          <w:lang w:val="en-GB"/>
        </w:rPr>
        <w:t>Missae et communionis pro ecclesia Vuittembergensi</w:t>
      </w:r>
      <w:r w:rsidR="00A32F08" w:rsidRPr="00FD215D">
        <w:rPr>
          <w:rFonts w:ascii="Times New Roman" w:hAnsi="Times New Roman" w:cs="Times New Roman"/>
          <w:lang w:val="en-GB"/>
        </w:rPr>
        <w:t xml:space="preserve"> (1523). </w:t>
      </w:r>
      <w:r w:rsidR="00A32F08" w:rsidRPr="00FD215D">
        <w:rPr>
          <w:rFonts w:ascii="Times New Roman" w:hAnsi="Times New Roman" w:cs="Times New Roman"/>
          <w:lang w:val="de-DE"/>
        </w:rPr>
        <w:t>In: </w:t>
      </w:r>
      <w:r w:rsidR="00A32F08" w:rsidRPr="00FD215D">
        <w:rPr>
          <w:rFonts w:ascii="Times New Roman" w:hAnsi="Times New Roman" w:cs="Times New Roman"/>
          <w:i/>
          <w:iCs/>
          <w:lang w:val="de-DE"/>
        </w:rPr>
        <w:t>D. Martin Luthers Werke. Kritische Gesamtausgabe</w:t>
      </w:r>
      <w:r w:rsidR="00A32F08" w:rsidRPr="00FD215D">
        <w:rPr>
          <w:rFonts w:ascii="Times New Roman" w:hAnsi="Times New Roman" w:cs="Times New Roman"/>
          <w:lang w:val="de-DE"/>
        </w:rPr>
        <w:t xml:space="preserve"> [WA], vol. 12. Weimar: Hermann Böhlau, 1891, pp. 205 – 220. </w:t>
      </w:r>
      <w:r w:rsidR="00A32F08" w:rsidRPr="00FD215D">
        <w:rPr>
          <w:rFonts w:ascii="Times New Roman" w:hAnsi="Times New Roman" w:cs="Times New Roman"/>
          <w:lang w:val="en-GB"/>
        </w:rPr>
        <w:t>The </w:t>
      </w:r>
      <w:r w:rsidR="00A32F08" w:rsidRPr="00FD215D">
        <w:rPr>
          <w:rFonts w:ascii="Times New Roman" w:hAnsi="Times New Roman" w:cs="Times New Roman"/>
          <w:i/>
          <w:iCs/>
          <w:lang w:val="en-GB"/>
        </w:rPr>
        <w:t>Agenda Česká</w:t>
      </w:r>
      <w:r w:rsidR="00FD1986" w:rsidRPr="00FD215D">
        <w:rPr>
          <w:rFonts w:ascii="Times New Roman" w:hAnsi="Times New Roman" w:cs="Times New Roman"/>
          <w:lang w:val="en-GB"/>
        </w:rPr>
        <w:t>’</w:t>
      </w:r>
      <w:r w:rsidR="00A32F08" w:rsidRPr="00FD215D">
        <w:rPr>
          <w:rFonts w:ascii="Times New Roman" w:hAnsi="Times New Roman" w:cs="Times New Roman"/>
          <w:lang w:val="en-GB"/>
        </w:rPr>
        <w:t>s adoption of this convention is consistent with the Wittenberg-derived agenda traditions on which Benka shows it depends: BENKA, P. (ed.): </w:t>
      </w:r>
      <w:r w:rsidR="00A32F08" w:rsidRPr="00FD215D">
        <w:rPr>
          <w:rFonts w:ascii="Times New Roman" w:hAnsi="Times New Roman" w:cs="Times New Roman"/>
          <w:i/>
          <w:iCs/>
          <w:lang w:val="en-GB"/>
        </w:rPr>
        <w:t>Agenda Neosoliensia</w:t>
      </w:r>
      <w:r w:rsidR="00A32F08" w:rsidRPr="00FD215D">
        <w:rPr>
          <w:rFonts w:ascii="Times New Roman" w:hAnsi="Times New Roman" w:cs="Times New Roman"/>
          <w:lang w:val="en-GB"/>
        </w:rPr>
        <w:t xml:space="preserve">. </w:t>
      </w:r>
      <w:r w:rsidR="00A32F08" w:rsidRPr="00FD215D">
        <w:rPr>
          <w:rFonts w:ascii="Times New Roman" w:hAnsi="Times New Roman" w:cs="Times New Roman"/>
          <w:lang w:val="pt-PT"/>
        </w:rPr>
        <w:t>Monumenta Linguae Slovacae X. Bratislava: Univerzita Komenského, 2024, pp. 14 – 17. </w:t>
      </w:r>
    </w:p>
  </w:footnote>
  <w:footnote w:id="18">
    <w:p w14:paraId="74F1A5ED" w14:textId="0CE755AF" w:rsidR="00A32F08" w:rsidRPr="00FD215D" w:rsidRDefault="00A32F08">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AB0CF5" w:rsidRPr="00FD215D">
        <w:rPr>
          <w:rFonts w:ascii="Times New Roman" w:hAnsi="Times New Roman" w:cs="Times New Roman"/>
          <w:lang w:val="pt-PT"/>
        </w:rPr>
        <w:t>BENKA, P. (ed.): </w:t>
      </w:r>
      <w:r w:rsidR="00AB0CF5" w:rsidRPr="00FD215D">
        <w:rPr>
          <w:rFonts w:ascii="Times New Roman" w:hAnsi="Times New Roman" w:cs="Times New Roman"/>
          <w:i/>
          <w:iCs/>
          <w:lang w:val="pt-PT"/>
        </w:rPr>
        <w:t xml:space="preserve">Agenda </w:t>
      </w:r>
      <w:r w:rsidR="00AB0CF5" w:rsidRPr="00FD215D">
        <w:rPr>
          <w:rFonts w:ascii="Times New Roman" w:hAnsi="Times New Roman" w:cs="Times New Roman"/>
          <w:i/>
          <w:iCs/>
          <w:lang w:val="pt-PT"/>
        </w:rPr>
        <w:t>Neosoliensia</w:t>
      </w:r>
      <w:r w:rsidR="00AB0CF5" w:rsidRPr="00FD215D">
        <w:rPr>
          <w:rFonts w:ascii="Times New Roman" w:hAnsi="Times New Roman" w:cs="Times New Roman"/>
          <w:lang w:val="pt-PT"/>
        </w:rPr>
        <w:t xml:space="preserve">. Monumenta Linguae Slovacae X. Bratislava: Univerzita Komenského, 2024, pp. 142 – 143. </w:t>
      </w:r>
      <w:r w:rsidR="00AB0CF5" w:rsidRPr="00FD215D">
        <w:rPr>
          <w:rFonts w:ascii="Times New Roman" w:hAnsi="Times New Roman" w:cs="Times New Roman"/>
          <w:lang w:val="en-GB"/>
        </w:rPr>
        <w:t xml:space="preserve">The translation is mine. An exactly parallel formula immediately follows for the cup: </w:t>
      </w:r>
      <w:r w:rsidR="00FD1986" w:rsidRPr="00FD215D">
        <w:rPr>
          <w:rFonts w:ascii="Times New Roman" w:hAnsi="Times New Roman" w:cs="Times New Roman"/>
          <w:lang w:val="en-GB"/>
        </w:rPr>
        <w:t>“</w:t>
      </w:r>
      <w:r w:rsidR="00AB0CF5" w:rsidRPr="00FD215D">
        <w:rPr>
          <w:rFonts w:ascii="Times New Roman" w:hAnsi="Times New Roman" w:cs="Times New Roman"/>
          <w:lang w:val="en-GB"/>
        </w:rPr>
        <w:t>Toho na gisté dokázanij a swědomij / dáwám wám mau Krew k nápogi</w:t>
      </w:r>
      <w:r w:rsidR="00FD1986" w:rsidRPr="00FD215D">
        <w:rPr>
          <w:rFonts w:ascii="Times New Roman" w:hAnsi="Times New Roman" w:cs="Times New Roman"/>
          <w:lang w:val="en-GB"/>
        </w:rPr>
        <w:t>”</w:t>
      </w:r>
      <w:r w:rsidR="00AB0CF5" w:rsidRPr="00FD215D">
        <w:rPr>
          <w:rFonts w:ascii="Times New Roman" w:hAnsi="Times New Roman" w:cs="Times New Roman"/>
          <w:lang w:val="en-GB"/>
        </w:rPr>
        <w:t xml:space="preserve"> (</w:t>
      </w:r>
      <w:r w:rsidR="00FD1986" w:rsidRPr="00FD215D">
        <w:rPr>
          <w:rFonts w:ascii="Times New Roman" w:hAnsi="Times New Roman" w:cs="Times New Roman"/>
          <w:lang w:val="en-GB"/>
        </w:rPr>
        <w:t>“</w:t>
      </w:r>
      <w:r w:rsidR="00AB0CF5" w:rsidRPr="00FD215D">
        <w:rPr>
          <w:rFonts w:ascii="Times New Roman" w:hAnsi="Times New Roman" w:cs="Times New Roman"/>
          <w:lang w:val="en-GB"/>
        </w:rPr>
        <w:t>For sure proof and testimony of this, I give you my Blood for drink</w:t>
      </w:r>
      <w:r w:rsidR="00FD1986" w:rsidRPr="00FD215D">
        <w:rPr>
          <w:rFonts w:ascii="Times New Roman" w:hAnsi="Times New Roman" w:cs="Times New Roman"/>
          <w:lang w:val="en-GB"/>
        </w:rPr>
        <w:t>”</w:t>
      </w:r>
      <w:r w:rsidR="00AB0CF5" w:rsidRPr="00FD215D">
        <w:rPr>
          <w:rFonts w:ascii="Times New Roman" w:hAnsi="Times New Roman" w:cs="Times New Roman"/>
          <w:lang w:val="en-GB"/>
        </w:rPr>
        <w:t>), p. 143.</w:t>
      </w:r>
    </w:p>
  </w:footnote>
  <w:footnote w:id="19">
    <w:p w14:paraId="5FB256A0" w14:textId="6189CBC2" w:rsidR="005C3292" w:rsidRPr="00FD215D" w:rsidRDefault="005C3292" w:rsidP="005C329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On Chemnitz</w:t>
      </w:r>
      <w:r w:rsidR="00FD1986" w:rsidRPr="00FD215D">
        <w:rPr>
          <w:rFonts w:ascii="Times New Roman" w:hAnsi="Times New Roman" w:cs="Times New Roman"/>
          <w:lang w:val="en-GB"/>
        </w:rPr>
        <w:t>’</w:t>
      </w:r>
      <w:r w:rsidRPr="00FD215D">
        <w:rPr>
          <w:rFonts w:ascii="Times New Roman" w:hAnsi="Times New Roman" w:cs="Times New Roman"/>
          <w:lang w:val="en-GB"/>
        </w:rPr>
        <w:t xml:space="preserve">s eucharistic </w:t>
      </w:r>
      <w:r w:rsidRPr="00FD215D">
        <w:rPr>
          <w:rFonts w:ascii="Times New Roman" w:hAnsi="Times New Roman" w:cs="Times New Roman"/>
          <w:lang w:val="en-GB"/>
        </w:rPr>
        <w:t>christology and its relation to the Lutheran sacramental tradition see VALČO, M.: Chemnitz</w:t>
      </w:r>
      <w:r w:rsidR="00FD1986" w:rsidRPr="00FD215D">
        <w:rPr>
          <w:rFonts w:ascii="Times New Roman" w:hAnsi="Times New Roman" w:cs="Times New Roman"/>
          <w:lang w:val="en-GB"/>
        </w:rPr>
        <w:t>’</w:t>
      </w:r>
      <w:r w:rsidRPr="00FD215D">
        <w:rPr>
          <w:rFonts w:ascii="Times New Roman" w:hAnsi="Times New Roman" w:cs="Times New Roman"/>
          <w:lang w:val="en-GB"/>
        </w:rPr>
        <w:t xml:space="preserve">s Eucharistic Christology as an Impulse for Ecumenical Dialogue between East and West. In: </w:t>
      </w:r>
      <w:r w:rsidRPr="00FD215D">
        <w:rPr>
          <w:rFonts w:ascii="Times New Roman" w:hAnsi="Times New Roman" w:cs="Times New Roman"/>
          <w:i/>
          <w:iCs/>
          <w:lang w:val="en-GB"/>
        </w:rPr>
        <w:t>Konštantínove listy</w:t>
      </w:r>
      <w:r w:rsidRPr="00FD215D">
        <w:rPr>
          <w:rFonts w:ascii="Times New Roman" w:hAnsi="Times New Roman" w:cs="Times New Roman"/>
          <w:lang w:val="en-GB"/>
        </w:rPr>
        <w:t xml:space="preserve">, vol. 10, no. 2 (2017), pp. 141 – 150, here pp. 144 – 146. The standard German account of the </w:t>
      </w:r>
      <w:r w:rsidRPr="00FD215D">
        <w:rPr>
          <w:rFonts w:ascii="Times New Roman" w:hAnsi="Times New Roman" w:cs="Times New Roman"/>
          <w:i/>
          <w:iCs/>
          <w:lang w:val="en-GB"/>
        </w:rPr>
        <w:t>genus maiestaticum</w:t>
      </w:r>
      <w:r w:rsidRPr="00FD215D">
        <w:rPr>
          <w:rFonts w:ascii="Times New Roman" w:hAnsi="Times New Roman" w:cs="Times New Roman"/>
          <w:lang w:val="en-GB"/>
        </w:rPr>
        <w:t xml:space="preserve"> in Chemnitz</w:t>
      </w:r>
      <w:r w:rsidR="00FD1986" w:rsidRPr="00FD215D">
        <w:rPr>
          <w:rFonts w:ascii="Times New Roman" w:hAnsi="Times New Roman" w:cs="Times New Roman"/>
          <w:lang w:val="en-GB"/>
        </w:rPr>
        <w:t>’</w:t>
      </w:r>
      <w:r w:rsidRPr="00FD215D">
        <w:rPr>
          <w:rFonts w:ascii="Times New Roman" w:hAnsi="Times New Roman" w:cs="Times New Roman"/>
          <w:lang w:val="en-GB"/>
        </w:rPr>
        <w:t xml:space="preserve">s elaboration is MAHLMANN, T.: </w:t>
      </w:r>
      <w:r w:rsidRPr="00FD215D">
        <w:rPr>
          <w:rFonts w:ascii="Times New Roman" w:hAnsi="Times New Roman" w:cs="Times New Roman"/>
          <w:i/>
          <w:iCs/>
          <w:lang w:val="en-GB"/>
        </w:rPr>
        <w:t>Das neue Dogma der lutherischen Christologie: Problem und Geschichte seiner Begründung</w:t>
      </w:r>
      <w:r w:rsidRPr="00FD215D">
        <w:rPr>
          <w:rFonts w:ascii="Times New Roman" w:hAnsi="Times New Roman" w:cs="Times New Roman"/>
          <w:lang w:val="en-GB"/>
        </w:rPr>
        <w:t xml:space="preserve">. Gütersloh: Gerd Mohn, 1969. The codification in the </w:t>
      </w:r>
      <w:r w:rsidRPr="00FD215D">
        <w:rPr>
          <w:rFonts w:ascii="Times New Roman" w:hAnsi="Times New Roman" w:cs="Times New Roman"/>
          <w:i/>
          <w:iCs/>
          <w:lang w:val="en-GB"/>
        </w:rPr>
        <w:t>Formula of Concord</w:t>
      </w:r>
      <w:r w:rsidRPr="00FD215D">
        <w:rPr>
          <w:rFonts w:ascii="Times New Roman" w:hAnsi="Times New Roman" w:cs="Times New Roman"/>
          <w:lang w:val="en-GB"/>
        </w:rPr>
        <w:t xml:space="preserve"> is at SD VIII; see KOLB, R. – WENGERT, T. J. (eds.): </w:t>
      </w:r>
      <w:r w:rsidRPr="00FD215D">
        <w:rPr>
          <w:rFonts w:ascii="Times New Roman" w:hAnsi="Times New Roman" w:cs="Times New Roman"/>
          <w:i/>
          <w:iCs/>
          <w:lang w:val="en-GB"/>
        </w:rPr>
        <w:t>The Book of Concord</w:t>
      </w:r>
      <w:r w:rsidRPr="00FD215D">
        <w:rPr>
          <w:rFonts w:ascii="Times New Roman" w:hAnsi="Times New Roman" w:cs="Times New Roman"/>
          <w:lang w:val="en-GB"/>
        </w:rPr>
        <w:t>. Minneapolis: Fortress Press, 2000, pp. 616 – 634.</w:t>
      </w:r>
    </w:p>
  </w:footnote>
  <w:footnote w:id="20">
    <w:p w14:paraId="6F7FD67F" w14:textId="010D6643" w:rsidR="00AB0CF5" w:rsidRPr="00FD215D" w:rsidRDefault="00AB0CF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rPr>
        <w:t xml:space="preserve"> </w:t>
      </w:r>
      <w:r w:rsidR="00825649" w:rsidRPr="00FD215D">
        <w:rPr>
          <w:rFonts w:ascii="Times New Roman" w:hAnsi="Times New Roman" w:cs="Times New Roman"/>
        </w:rPr>
        <w:t>BENKA, P. (ed.): </w:t>
      </w:r>
      <w:r w:rsidR="00825649" w:rsidRPr="00FD215D">
        <w:rPr>
          <w:rFonts w:ascii="Times New Roman" w:hAnsi="Times New Roman" w:cs="Times New Roman"/>
          <w:i/>
          <w:iCs/>
        </w:rPr>
        <w:t xml:space="preserve">Agenda </w:t>
      </w:r>
      <w:r w:rsidR="00825649" w:rsidRPr="00FD215D">
        <w:rPr>
          <w:rFonts w:ascii="Times New Roman" w:hAnsi="Times New Roman" w:cs="Times New Roman"/>
          <w:i/>
          <w:iCs/>
        </w:rPr>
        <w:t>Neosoliensia</w:t>
      </w:r>
      <w:r w:rsidR="00825649" w:rsidRPr="00FD215D">
        <w:rPr>
          <w:rFonts w:ascii="Times New Roman" w:hAnsi="Times New Roman" w:cs="Times New Roman"/>
        </w:rPr>
        <w:t xml:space="preserve">. Monumenta Linguae Slovacae X. Bratislava: Univerzita Komenského, 2024, p. 79. </w:t>
      </w:r>
      <w:r w:rsidR="00825649" w:rsidRPr="00FD215D">
        <w:rPr>
          <w:rFonts w:ascii="Times New Roman" w:hAnsi="Times New Roman" w:cs="Times New Roman"/>
          <w:lang w:val="en-GB"/>
        </w:rPr>
        <w:t>Benka cites the formula from the </w:t>
      </w:r>
      <w:r w:rsidR="00825649" w:rsidRPr="00FD215D">
        <w:rPr>
          <w:rFonts w:ascii="Times New Roman" w:hAnsi="Times New Roman" w:cs="Times New Roman"/>
          <w:i/>
          <w:iCs/>
          <w:lang w:val="en-GB"/>
        </w:rPr>
        <w:t>Agenda Česká</w:t>
      </w:r>
      <w:r w:rsidR="00825649" w:rsidRPr="00FD215D">
        <w:rPr>
          <w:rFonts w:ascii="Times New Roman" w:hAnsi="Times New Roman" w:cs="Times New Roman"/>
          <w:lang w:val="en-GB"/>
        </w:rPr>
        <w:t> itself; the parallel passage in the rite proper is at p. 143 of the edition.</w:t>
      </w:r>
    </w:p>
  </w:footnote>
  <w:footnote w:id="21">
    <w:p w14:paraId="610FD9CC" w14:textId="3A3443E3" w:rsidR="00825649" w:rsidRPr="00FD215D" w:rsidRDefault="00825649">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19616C" w:rsidRPr="00FD215D">
        <w:rPr>
          <w:rFonts w:ascii="Times New Roman" w:hAnsi="Times New Roman" w:cs="Times New Roman"/>
          <w:lang w:val="pt-PT"/>
        </w:rPr>
        <w:t>BENKA, P. (ed.): </w:t>
      </w:r>
      <w:r w:rsidR="0019616C" w:rsidRPr="00FD215D">
        <w:rPr>
          <w:rFonts w:ascii="Times New Roman" w:hAnsi="Times New Roman" w:cs="Times New Roman"/>
          <w:i/>
          <w:iCs/>
          <w:lang w:val="pt-PT"/>
        </w:rPr>
        <w:t xml:space="preserve">Agenda </w:t>
      </w:r>
      <w:r w:rsidR="0019616C" w:rsidRPr="00FD215D">
        <w:rPr>
          <w:rFonts w:ascii="Times New Roman" w:hAnsi="Times New Roman" w:cs="Times New Roman"/>
          <w:i/>
          <w:iCs/>
          <w:lang w:val="pt-PT"/>
        </w:rPr>
        <w:t>Neosoliensia</w:t>
      </w:r>
      <w:r w:rsidR="0019616C" w:rsidRPr="00FD215D">
        <w:rPr>
          <w:rFonts w:ascii="Times New Roman" w:hAnsi="Times New Roman" w:cs="Times New Roman"/>
          <w:lang w:val="pt-PT"/>
        </w:rPr>
        <w:t>. Monumenta Linguae Slovacae X. Bratislava: Univerzita Komenského, 2024, p. 79. </w:t>
      </w:r>
    </w:p>
  </w:footnote>
  <w:footnote w:id="22">
    <w:p w14:paraId="7F0889C8" w14:textId="573514E1" w:rsidR="0019616C" w:rsidRPr="00FD215D" w:rsidRDefault="0019616C" w:rsidP="009F241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C82123" w:rsidRPr="00FD215D">
        <w:rPr>
          <w:rFonts w:ascii="Times New Roman" w:hAnsi="Times New Roman" w:cs="Times New Roman"/>
          <w:lang w:val="pt-PT"/>
        </w:rPr>
        <w:t>BENKA, P. (ed.): </w:t>
      </w:r>
      <w:r w:rsidR="00C82123" w:rsidRPr="00FD215D">
        <w:rPr>
          <w:rFonts w:ascii="Times New Roman" w:hAnsi="Times New Roman" w:cs="Times New Roman"/>
          <w:i/>
          <w:iCs/>
          <w:lang w:val="pt-PT"/>
        </w:rPr>
        <w:t xml:space="preserve">Agenda </w:t>
      </w:r>
      <w:r w:rsidR="00C82123" w:rsidRPr="00FD215D">
        <w:rPr>
          <w:rFonts w:ascii="Times New Roman" w:hAnsi="Times New Roman" w:cs="Times New Roman"/>
          <w:i/>
          <w:iCs/>
          <w:lang w:val="pt-PT"/>
        </w:rPr>
        <w:t>Neosoliensia</w:t>
      </w:r>
      <w:r w:rsidR="00C82123" w:rsidRPr="00FD215D">
        <w:rPr>
          <w:rFonts w:ascii="Times New Roman" w:hAnsi="Times New Roman" w:cs="Times New Roman"/>
          <w:lang w:val="pt-PT"/>
        </w:rPr>
        <w:t>. Monumenta Linguae Slovacae X. Bratislava: Univerzita Komenského, 2024, p. 142.</w:t>
      </w:r>
      <w:r w:rsidR="002149E6" w:rsidRPr="00FD215D">
        <w:rPr>
          <w:rFonts w:ascii="Times New Roman" w:hAnsi="Times New Roman" w:cs="Times New Roman"/>
          <w:lang w:val="pt-PT"/>
        </w:rPr>
        <w:t xml:space="preserve"> </w:t>
      </w:r>
      <w:r w:rsidR="002149E6" w:rsidRPr="00FD215D">
        <w:rPr>
          <w:rFonts w:ascii="Times New Roman" w:hAnsi="Times New Roman" w:cs="Times New Roman"/>
        </w:rPr>
        <w:t xml:space="preserve">The </w:t>
      </w:r>
      <w:r w:rsidR="002149E6" w:rsidRPr="00FD215D">
        <w:rPr>
          <w:rFonts w:ascii="Times New Roman" w:hAnsi="Times New Roman" w:cs="Times New Roman"/>
          <w:i/>
          <w:iCs/>
        </w:rPr>
        <w:t>consolatio conscientiae</w:t>
      </w:r>
      <w:r w:rsidR="002149E6" w:rsidRPr="00FD215D">
        <w:rPr>
          <w:rFonts w:ascii="Times New Roman" w:hAnsi="Times New Roman" w:cs="Times New Roman"/>
        </w:rPr>
        <w:t xml:space="preserve"> characterisation here follows the trajectory established in Luther</w:t>
      </w:r>
      <w:r w:rsidR="00FD1986" w:rsidRPr="00FD215D">
        <w:rPr>
          <w:rFonts w:ascii="Times New Roman" w:hAnsi="Times New Roman" w:cs="Times New Roman"/>
        </w:rPr>
        <w:t>’</w:t>
      </w:r>
      <w:r w:rsidR="002149E6" w:rsidRPr="00FD215D">
        <w:rPr>
          <w:rFonts w:ascii="Times New Roman" w:hAnsi="Times New Roman" w:cs="Times New Roman"/>
        </w:rPr>
        <w:t xml:space="preserve">s own catechetical articulation of the sacrament — see LUTHER, M.: </w:t>
      </w:r>
      <w:r w:rsidR="002149E6" w:rsidRPr="00FD215D">
        <w:rPr>
          <w:rFonts w:ascii="Times New Roman" w:hAnsi="Times New Roman" w:cs="Times New Roman"/>
          <w:i/>
          <w:iCs/>
        </w:rPr>
        <w:t>Kleiner Katechismus</w:t>
      </w:r>
      <w:r w:rsidR="002149E6" w:rsidRPr="00FD215D">
        <w:rPr>
          <w:rFonts w:ascii="Times New Roman" w:hAnsi="Times New Roman" w:cs="Times New Roman"/>
        </w:rPr>
        <w:t xml:space="preserve"> (1529), </w:t>
      </w:r>
      <w:r w:rsidR="00FD1986" w:rsidRPr="00FD215D">
        <w:rPr>
          <w:rFonts w:ascii="Times New Roman" w:hAnsi="Times New Roman" w:cs="Times New Roman"/>
        </w:rPr>
        <w:t>“</w:t>
      </w:r>
      <w:r w:rsidR="002149E6" w:rsidRPr="00FD215D">
        <w:rPr>
          <w:rFonts w:ascii="Times New Roman" w:hAnsi="Times New Roman" w:cs="Times New Roman"/>
        </w:rPr>
        <w:t>Vom Sakrament des Altars,</w:t>
      </w:r>
      <w:r w:rsidR="00FD1986" w:rsidRPr="00FD215D">
        <w:rPr>
          <w:rFonts w:ascii="Times New Roman" w:hAnsi="Times New Roman" w:cs="Times New Roman"/>
        </w:rPr>
        <w:t>”</w:t>
      </w:r>
      <w:r w:rsidR="002149E6" w:rsidRPr="00FD215D">
        <w:rPr>
          <w:rFonts w:ascii="Times New Roman" w:hAnsi="Times New Roman" w:cs="Times New Roman"/>
        </w:rPr>
        <w:t xml:space="preserve"> and especially </w:t>
      </w:r>
      <w:r w:rsidR="002149E6" w:rsidRPr="00FD215D">
        <w:rPr>
          <w:rFonts w:ascii="Times New Roman" w:hAnsi="Times New Roman" w:cs="Times New Roman"/>
          <w:i/>
          <w:iCs/>
        </w:rPr>
        <w:t>Großer Katechismus</w:t>
      </w:r>
      <w:r w:rsidR="002149E6" w:rsidRPr="00FD215D">
        <w:rPr>
          <w:rFonts w:ascii="Times New Roman" w:hAnsi="Times New Roman" w:cs="Times New Roman"/>
        </w:rPr>
        <w:t xml:space="preserve"> (1529), </w:t>
      </w:r>
      <w:r w:rsidR="00FD1986" w:rsidRPr="00FD215D">
        <w:rPr>
          <w:rFonts w:ascii="Times New Roman" w:hAnsi="Times New Roman" w:cs="Times New Roman"/>
        </w:rPr>
        <w:t>“</w:t>
      </w:r>
      <w:r w:rsidR="002149E6" w:rsidRPr="00FD215D">
        <w:rPr>
          <w:rFonts w:ascii="Times New Roman" w:hAnsi="Times New Roman" w:cs="Times New Roman"/>
        </w:rPr>
        <w:t>Vom Sakrament des Altars,</w:t>
      </w:r>
      <w:r w:rsidR="00FD1986" w:rsidRPr="00FD215D">
        <w:rPr>
          <w:rFonts w:ascii="Times New Roman" w:hAnsi="Times New Roman" w:cs="Times New Roman"/>
        </w:rPr>
        <w:t>”</w:t>
      </w:r>
      <w:r w:rsidR="002149E6" w:rsidRPr="00FD215D">
        <w:rPr>
          <w:rFonts w:ascii="Times New Roman" w:hAnsi="Times New Roman" w:cs="Times New Roman"/>
        </w:rPr>
        <w:t xml:space="preserve"> in</w:t>
      </w:r>
      <w:r w:rsidR="006D3DC7" w:rsidRPr="00FD215D">
        <w:rPr>
          <w:rFonts w:ascii="Times New Roman" w:hAnsi="Times New Roman" w:cs="Times New Roman"/>
        </w:rPr>
        <w:t xml:space="preserve"> </w:t>
      </w:r>
      <w:r w:rsidR="00BB03F8" w:rsidRPr="00FD215D">
        <w:rPr>
          <w:rFonts w:ascii="Times New Roman" w:hAnsi="Times New Roman" w:cs="Times New Roman"/>
        </w:rPr>
        <w:t>DINGEL</w:t>
      </w:r>
      <w:r w:rsidR="006D3DC7" w:rsidRPr="00FD215D">
        <w:rPr>
          <w:rFonts w:ascii="Times New Roman" w:hAnsi="Times New Roman" w:cs="Times New Roman"/>
        </w:rPr>
        <w:t>, Irene, ed. </w:t>
      </w:r>
      <w:r w:rsidR="006D3DC7" w:rsidRPr="00FD215D">
        <w:rPr>
          <w:rFonts w:ascii="Times New Roman" w:hAnsi="Times New Roman" w:cs="Times New Roman"/>
          <w:i/>
          <w:iCs/>
        </w:rPr>
        <w:t>Die Bekenntnisschriften der Evangelisch-Lutherischen Kirche</w:t>
      </w:r>
      <w:r w:rsidR="00BB03F8" w:rsidRPr="00FD215D">
        <w:rPr>
          <w:rFonts w:ascii="Times New Roman" w:hAnsi="Times New Roman" w:cs="Times New Roman"/>
          <w:i/>
          <w:iCs/>
        </w:rPr>
        <w:t xml:space="preserve"> </w:t>
      </w:r>
      <w:r w:rsidR="00BB03F8" w:rsidRPr="00FD215D">
        <w:rPr>
          <w:rFonts w:ascii="Times New Roman" w:hAnsi="Times New Roman" w:cs="Times New Roman"/>
        </w:rPr>
        <w:t>[BSELK]</w:t>
      </w:r>
      <w:r w:rsidR="006D3DC7" w:rsidRPr="00FD215D">
        <w:rPr>
          <w:rFonts w:ascii="Times New Roman" w:hAnsi="Times New Roman" w:cs="Times New Roman"/>
        </w:rPr>
        <w:t>. Vollständige Neuedition. Göttingen: Vandenhoeck &amp; Ruprecht, 2014</w:t>
      </w:r>
      <w:r w:rsidR="002149E6" w:rsidRPr="00FD215D">
        <w:rPr>
          <w:rFonts w:ascii="Times New Roman" w:hAnsi="Times New Roman" w:cs="Times New Roman"/>
          <w:lang w:val="en-GB"/>
        </w:rPr>
        <w:t xml:space="preserve">, pp. 882 – 898 and pp. 1112 – 1142 — and given its mature confessional form in </w:t>
      </w:r>
      <w:r w:rsidR="002149E6" w:rsidRPr="00FD215D">
        <w:rPr>
          <w:rFonts w:ascii="Times New Roman" w:hAnsi="Times New Roman" w:cs="Times New Roman"/>
          <w:i/>
          <w:iCs/>
          <w:lang w:val="en-GB"/>
        </w:rPr>
        <w:t>Apologia Confessionis Augustanae</w:t>
      </w:r>
      <w:r w:rsidR="002149E6" w:rsidRPr="00FD215D">
        <w:rPr>
          <w:rFonts w:ascii="Times New Roman" w:hAnsi="Times New Roman" w:cs="Times New Roman"/>
          <w:lang w:val="en-GB"/>
        </w:rPr>
        <w:t xml:space="preserve"> XXIV (Melanchthon</w:t>
      </w:r>
      <w:r w:rsidR="00FD1986" w:rsidRPr="00FD215D">
        <w:rPr>
          <w:rFonts w:ascii="Times New Roman" w:hAnsi="Times New Roman" w:cs="Times New Roman"/>
          <w:lang w:val="en-GB"/>
        </w:rPr>
        <w:t>’</w:t>
      </w:r>
      <w:r w:rsidR="002149E6" w:rsidRPr="00FD215D">
        <w:rPr>
          <w:rFonts w:ascii="Times New Roman" w:hAnsi="Times New Roman" w:cs="Times New Roman"/>
          <w:lang w:val="en-GB"/>
        </w:rPr>
        <w:t>s defence of the Mass), where the sacrament</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pastoral purpose is articulated as the strengthening of consciences against terror of sin and judgment; see KOLB – WENGERT 2000, pp. 258 – 294, esp. pp. 268 – 270. On </w:t>
      </w:r>
      <w:r w:rsidR="002149E6" w:rsidRPr="00FD215D">
        <w:rPr>
          <w:rFonts w:ascii="Times New Roman" w:hAnsi="Times New Roman" w:cs="Times New Roman"/>
          <w:i/>
          <w:iCs/>
          <w:lang w:val="en-GB"/>
        </w:rPr>
        <w:t>consolatio</w:t>
      </w:r>
      <w:r w:rsidR="002149E6" w:rsidRPr="00FD215D">
        <w:rPr>
          <w:rFonts w:ascii="Times New Roman" w:hAnsi="Times New Roman" w:cs="Times New Roman"/>
          <w:lang w:val="en-GB"/>
        </w:rPr>
        <w:t xml:space="preserve"> as an organising key for Luther</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whole theology, see BAYER, O.: </w:t>
      </w:r>
      <w:r w:rsidR="002149E6" w:rsidRPr="00FD215D">
        <w:rPr>
          <w:rFonts w:ascii="Times New Roman" w:hAnsi="Times New Roman" w:cs="Times New Roman"/>
          <w:i/>
          <w:iCs/>
          <w:lang w:val="en-GB"/>
        </w:rPr>
        <w:t>Martin Luther</w:t>
      </w:r>
      <w:r w:rsidR="00FD1986" w:rsidRPr="00FD215D">
        <w:rPr>
          <w:rFonts w:ascii="Times New Roman" w:hAnsi="Times New Roman" w:cs="Times New Roman"/>
          <w:i/>
          <w:iCs/>
          <w:lang w:val="en-GB"/>
        </w:rPr>
        <w:t>’</w:t>
      </w:r>
      <w:r w:rsidR="002149E6" w:rsidRPr="00FD215D">
        <w:rPr>
          <w:rFonts w:ascii="Times New Roman" w:hAnsi="Times New Roman" w:cs="Times New Roman"/>
          <w:i/>
          <w:iCs/>
          <w:lang w:val="en-GB"/>
        </w:rPr>
        <w:t>s Theology: A Contemporary Interpretation</w:t>
      </w:r>
      <w:r w:rsidR="002149E6" w:rsidRPr="00FD215D">
        <w:rPr>
          <w:rFonts w:ascii="Times New Roman" w:hAnsi="Times New Roman" w:cs="Times New Roman"/>
          <w:lang w:val="en-GB"/>
        </w:rPr>
        <w:t xml:space="preserve">. Trans. Thomas H. Trapp. Grand Rapids: Eerdmans, 2008. The contrast: the Utraquist sacramental piety preserved the late-medieval Czech accent on the Eucharist as the sanctifying-transformative reception of the </w:t>
      </w:r>
      <w:r w:rsidR="002149E6" w:rsidRPr="00FD215D">
        <w:rPr>
          <w:rFonts w:ascii="Times New Roman" w:hAnsi="Times New Roman" w:cs="Times New Roman"/>
          <w:i/>
          <w:iCs/>
          <w:lang w:val="en-GB"/>
        </w:rPr>
        <w:t>corpus Christi verum</w:t>
      </w:r>
      <w:r w:rsidR="002149E6" w:rsidRPr="00FD215D">
        <w:rPr>
          <w:rFonts w:ascii="Times New Roman" w:hAnsi="Times New Roman" w:cs="Times New Roman"/>
          <w:lang w:val="en-GB"/>
        </w:rPr>
        <w:t xml:space="preserve"> — the inheritance of Hus</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defence of frequent communion as the means of progressive participation in Christ; see </w:t>
      </w:r>
      <w:r w:rsidR="009F2415" w:rsidRPr="00FD215D">
        <w:rPr>
          <w:rFonts w:ascii="Times New Roman" w:hAnsi="Times New Roman" w:cs="Times New Roman"/>
          <w:lang w:val="en-GB"/>
        </w:rPr>
        <w:t xml:space="preserve">GRAHAM, B. F.H. </w:t>
      </w:r>
      <w:r w:rsidR="00FD1986" w:rsidRPr="00FD215D">
        <w:rPr>
          <w:rFonts w:ascii="Times New Roman" w:hAnsi="Times New Roman" w:cs="Times New Roman"/>
          <w:lang w:val="en-GB"/>
        </w:rPr>
        <w:t>“</w:t>
      </w:r>
      <w:r w:rsidR="009F2415" w:rsidRPr="00FD215D">
        <w:rPr>
          <w:rFonts w:ascii="Times New Roman" w:hAnsi="Times New Roman" w:cs="Times New Roman"/>
          <w:lang w:val="en-GB"/>
        </w:rPr>
        <w:t>The evolution of the Utraquist Mass, 1420-1620.</w:t>
      </w:r>
      <w:r w:rsidR="00FD1986" w:rsidRPr="00FD215D">
        <w:rPr>
          <w:rFonts w:ascii="Times New Roman" w:hAnsi="Times New Roman" w:cs="Times New Roman"/>
          <w:lang w:val="en-GB"/>
        </w:rPr>
        <w:t>”</w:t>
      </w:r>
      <w:r w:rsidR="009F2415" w:rsidRPr="00FD215D">
        <w:rPr>
          <w:rFonts w:ascii="Times New Roman" w:hAnsi="Times New Roman" w:cs="Times New Roman"/>
          <w:lang w:val="en-GB"/>
        </w:rPr>
        <w:t> </w:t>
      </w:r>
      <w:r w:rsidR="009F2415" w:rsidRPr="00FD215D">
        <w:rPr>
          <w:rFonts w:ascii="Times New Roman" w:hAnsi="Times New Roman" w:cs="Times New Roman"/>
          <w:i/>
          <w:iCs/>
          <w:lang w:val="de-DE"/>
        </w:rPr>
        <w:t>Catholic Historical Review</w:t>
      </w:r>
      <w:r w:rsidR="009F2415" w:rsidRPr="00FD215D">
        <w:rPr>
          <w:rFonts w:ascii="Times New Roman" w:hAnsi="Times New Roman" w:cs="Times New Roman"/>
          <w:lang w:val="de-DE"/>
        </w:rPr>
        <w:t xml:space="preserve"> (2006): 553-573; </w:t>
      </w:r>
      <w:r w:rsidR="002149E6" w:rsidRPr="00FD215D">
        <w:rPr>
          <w:rFonts w:ascii="Times New Roman" w:hAnsi="Times New Roman" w:cs="Times New Roman"/>
          <w:lang w:val="de-DE"/>
        </w:rPr>
        <w:t xml:space="preserve">SCHOEN, </w:t>
      </w:r>
      <w:r w:rsidR="009F2415" w:rsidRPr="00FD215D">
        <w:rPr>
          <w:rFonts w:ascii="Times New Roman" w:hAnsi="Times New Roman" w:cs="Times New Roman"/>
          <w:lang w:val="de-DE"/>
        </w:rPr>
        <w:t xml:space="preserve">C. </w:t>
      </w:r>
      <w:r w:rsidR="002149E6" w:rsidRPr="00FD215D">
        <w:rPr>
          <w:rFonts w:ascii="Times New Roman" w:hAnsi="Times New Roman" w:cs="Times New Roman"/>
          <w:lang w:val="de-DE"/>
        </w:rPr>
        <w:t>M.:</w:t>
      </w:r>
      <w:r w:rsidR="009F2415" w:rsidRPr="00FD215D">
        <w:rPr>
          <w:rFonts w:ascii="Times New Roman" w:hAnsi="Times New Roman" w:cs="Times New Roman"/>
          <w:i/>
          <w:iCs/>
          <w:lang w:val="de-DE"/>
        </w:rPr>
        <w:t xml:space="preserve"> Der böhmische Utraquismus als Konfession im 16. </w:t>
      </w:r>
      <w:r w:rsidR="009F2415" w:rsidRPr="00FD215D">
        <w:rPr>
          <w:rFonts w:ascii="Times New Roman" w:hAnsi="Times New Roman" w:cs="Times New Roman"/>
          <w:i/>
          <w:iCs/>
          <w:lang w:val="en-GB"/>
        </w:rPr>
        <w:t xml:space="preserve">Jahrhundert. </w:t>
      </w:r>
      <w:r w:rsidR="009F2415" w:rsidRPr="00FD215D">
        <w:rPr>
          <w:rFonts w:ascii="Times New Roman" w:hAnsi="Times New Roman" w:cs="Times New Roman"/>
          <w:lang w:val="en-GB"/>
        </w:rPr>
        <w:t>[Gütersloher Verlagshaus],</w:t>
      </w:r>
      <w:r w:rsidR="009F2415" w:rsidRPr="00FD215D">
        <w:rPr>
          <w:rFonts w:ascii="Times New Roman" w:hAnsi="Times New Roman" w:cs="Times New Roman"/>
          <w:i/>
          <w:iCs/>
          <w:lang w:val="en-GB"/>
        </w:rPr>
        <w:t xml:space="preserve"> </w:t>
      </w:r>
      <w:r w:rsidR="009F2415" w:rsidRPr="00FD215D">
        <w:rPr>
          <w:rFonts w:ascii="Times New Roman" w:hAnsi="Times New Roman" w:cs="Times New Roman"/>
          <w:lang w:val="en-GB"/>
        </w:rPr>
        <w:t>2022</w:t>
      </w:r>
      <w:r w:rsidR="00585974" w:rsidRPr="00FD215D">
        <w:rPr>
          <w:rFonts w:ascii="Times New Roman" w:hAnsi="Times New Roman" w:cs="Times New Roman"/>
          <w:i/>
          <w:iCs/>
          <w:lang w:val="en-GB"/>
        </w:rPr>
        <w:t xml:space="preserve">, </w:t>
      </w:r>
      <w:r w:rsidR="009E0906" w:rsidRPr="00FD215D">
        <w:rPr>
          <w:rFonts w:ascii="Times New Roman" w:hAnsi="Times New Roman" w:cs="Times New Roman"/>
        </w:rPr>
        <w:t xml:space="preserve">HOLETON, David R.: "The Evolution of Utraquist Liturgy: A Precursor of Western Liturgical Reform." </w:t>
      </w:r>
      <w:r w:rsidR="009E0906" w:rsidRPr="00FD215D">
        <w:rPr>
          <w:rFonts w:ascii="Times New Roman" w:hAnsi="Times New Roman" w:cs="Times New Roman"/>
          <w:i/>
          <w:iCs/>
        </w:rPr>
        <w:t>Religio</w:t>
      </w:r>
      <w:r w:rsidR="009E0906" w:rsidRPr="00FD215D">
        <w:rPr>
          <w:rFonts w:ascii="Times New Roman" w:hAnsi="Times New Roman" w:cs="Times New Roman"/>
        </w:rPr>
        <w:t xml:space="preserve"> 1, no. 2 (1993): [155]–164</w:t>
      </w:r>
      <w:r w:rsidR="00585974" w:rsidRPr="00FD215D">
        <w:rPr>
          <w:rFonts w:ascii="Times New Roman" w:hAnsi="Times New Roman" w:cs="Times New Roman"/>
          <w:lang w:val="en-GB"/>
        </w:rPr>
        <w:t xml:space="preserve">; and DAVID, Z. V.: </w:t>
      </w:r>
      <w:r w:rsidR="00FD1986" w:rsidRPr="00FD215D">
        <w:rPr>
          <w:rFonts w:ascii="Times New Roman" w:hAnsi="Times New Roman" w:cs="Times New Roman"/>
          <w:lang w:val="en-GB"/>
        </w:rPr>
        <w:t>“</w:t>
      </w:r>
      <w:r w:rsidR="00585974" w:rsidRPr="00FD215D">
        <w:rPr>
          <w:rFonts w:ascii="Times New Roman" w:hAnsi="Times New Roman" w:cs="Times New Roman"/>
          <w:lang w:val="en-GB"/>
        </w:rPr>
        <w:t>Utraquists, Lutherans, and the Bohemian Confession of 1575.</w:t>
      </w:r>
      <w:r w:rsidR="00FD1986" w:rsidRPr="00FD215D">
        <w:rPr>
          <w:rFonts w:ascii="Times New Roman" w:hAnsi="Times New Roman" w:cs="Times New Roman"/>
          <w:lang w:val="en-GB"/>
        </w:rPr>
        <w:t>”</w:t>
      </w:r>
      <w:r w:rsidR="00585974" w:rsidRPr="00FD215D">
        <w:rPr>
          <w:rFonts w:ascii="Times New Roman" w:hAnsi="Times New Roman" w:cs="Times New Roman"/>
          <w:lang w:val="en-GB"/>
        </w:rPr>
        <w:t> </w:t>
      </w:r>
      <w:r w:rsidR="00585974" w:rsidRPr="00FD215D">
        <w:rPr>
          <w:rFonts w:ascii="Times New Roman" w:hAnsi="Times New Roman" w:cs="Times New Roman"/>
          <w:i/>
          <w:iCs/>
          <w:lang w:val="en-GB"/>
        </w:rPr>
        <w:t>Church History</w:t>
      </w:r>
      <w:r w:rsidR="00585974" w:rsidRPr="00FD215D">
        <w:rPr>
          <w:rFonts w:ascii="Times New Roman" w:hAnsi="Times New Roman" w:cs="Times New Roman"/>
          <w:lang w:val="en-GB"/>
        </w:rPr>
        <w:t xml:space="preserve"> 68, no. 2 (1999): 294–337. https://doi.org/10.2307/3170859. </w:t>
      </w:r>
      <w:r w:rsidR="002149E6" w:rsidRPr="00FD215D">
        <w:rPr>
          <w:rFonts w:ascii="Times New Roman" w:hAnsi="Times New Roman" w:cs="Times New Roman"/>
          <w:lang w:val="en-GB"/>
        </w:rPr>
        <w:t>The Unity of Brethren preserved instead a disciplinary-communal accent. The Eucharist was perceived as (also) the ratification of the worthy communicant</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standing within the gathered community of the disciplined, with Brethren self-examination, confession, and church discipline functioning as the matrix in which Eucharistic reception was situated; see ATWOOD, C. D.: </w:t>
      </w:r>
      <w:r w:rsidR="002149E6" w:rsidRPr="00FD215D">
        <w:rPr>
          <w:rFonts w:ascii="Times New Roman" w:hAnsi="Times New Roman" w:cs="Times New Roman"/>
          <w:i/>
          <w:iCs/>
          <w:lang w:val="en-GB"/>
        </w:rPr>
        <w:t>The Theology of the Czech Brethren from Hus to Comenius</w:t>
      </w:r>
      <w:r w:rsidR="002149E6" w:rsidRPr="00FD215D">
        <w:rPr>
          <w:rFonts w:ascii="Times New Roman" w:hAnsi="Times New Roman" w:cs="Times New Roman"/>
          <w:lang w:val="en-GB"/>
        </w:rPr>
        <w:t>. University Park, PA: Pennsylvania State University Press, 2009.</w:t>
      </w:r>
      <w:r w:rsidR="009F2415" w:rsidRPr="00FD215D">
        <w:rPr>
          <w:rFonts w:ascii="Times New Roman" w:hAnsi="Times New Roman" w:cs="Times New Roman"/>
          <w:lang w:val="en-GB"/>
        </w:rPr>
        <w:t xml:space="preserve"> </w:t>
      </w:r>
    </w:p>
  </w:footnote>
  <w:footnote w:id="23">
    <w:p w14:paraId="25F28BE9" w14:textId="15F077EE" w:rsidR="00C82123" w:rsidRPr="00FD215D" w:rsidRDefault="00C82123">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C506D6" w:rsidRPr="00FD215D">
        <w:rPr>
          <w:rFonts w:ascii="Times New Roman" w:hAnsi="Times New Roman" w:cs="Times New Roman"/>
          <w:lang w:val="en-GB"/>
        </w:rPr>
        <w:t>BENKA, P. (ed.): </w:t>
      </w:r>
      <w:r w:rsidR="00C506D6" w:rsidRPr="00FD215D">
        <w:rPr>
          <w:rFonts w:ascii="Times New Roman" w:hAnsi="Times New Roman" w:cs="Times New Roman"/>
          <w:i/>
          <w:iCs/>
          <w:lang w:val="en-GB"/>
        </w:rPr>
        <w:t xml:space="preserve">Agenda </w:t>
      </w:r>
      <w:r w:rsidR="00C506D6" w:rsidRPr="00FD215D">
        <w:rPr>
          <w:rFonts w:ascii="Times New Roman" w:hAnsi="Times New Roman" w:cs="Times New Roman"/>
          <w:i/>
          <w:iCs/>
          <w:lang w:val="en-GB"/>
        </w:rPr>
        <w:t>Neosoliensia</w:t>
      </w:r>
      <w:r w:rsidR="00C506D6" w:rsidRPr="00FD215D">
        <w:rPr>
          <w:rFonts w:ascii="Times New Roman" w:hAnsi="Times New Roman" w:cs="Times New Roman"/>
          <w:lang w:val="en-GB"/>
        </w:rPr>
        <w:t xml:space="preserve">. Monumenta Linguae Slovacae X. Bratislava: Univerzita Komenského, 2024, pp. 149 – 150 (Form 2 of the Thanksgiving). Form 1 of the Thanksgiving (p. 149) speaks more generically of </w:t>
      </w:r>
      <w:r w:rsidR="00FD1986" w:rsidRPr="00FD215D">
        <w:rPr>
          <w:rFonts w:ascii="Times New Roman" w:hAnsi="Times New Roman" w:cs="Times New Roman"/>
          <w:lang w:val="en-GB"/>
        </w:rPr>
        <w:t>“</w:t>
      </w:r>
      <w:r w:rsidR="00C506D6" w:rsidRPr="00FD215D">
        <w:rPr>
          <w:rFonts w:ascii="Times New Roman" w:hAnsi="Times New Roman" w:cs="Times New Roman"/>
          <w:lang w:val="en-GB"/>
        </w:rPr>
        <w:t>tyto spasytedlné dary</w:t>
      </w:r>
      <w:r w:rsidR="00FD1986" w:rsidRPr="00FD215D">
        <w:rPr>
          <w:rFonts w:ascii="Times New Roman" w:hAnsi="Times New Roman" w:cs="Times New Roman"/>
          <w:lang w:val="en-GB"/>
        </w:rPr>
        <w:t>”</w:t>
      </w:r>
      <w:r w:rsidR="00C506D6" w:rsidRPr="00FD215D">
        <w:rPr>
          <w:rFonts w:ascii="Times New Roman" w:hAnsi="Times New Roman" w:cs="Times New Roman"/>
          <w:lang w:val="en-GB"/>
        </w:rPr>
        <w:t xml:space="preserve"> (</w:t>
      </w:r>
      <w:r w:rsidR="00FD1986" w:rsidRPr="00FD215D">
        <w:rPr>
          <w:rFonts w:ascii="Times New Roman" w:hAnsi="Times New Roman" w:cs="Times New Roman"/>
          <w:lang w:val="en-GB"/>
        </w:rPr>
        <w:t>“</w:t>
      </w:r>
      <w:r w:rsidR="00C506D6" w:rsidRPr="00FD215D">
        <w:rPr>
          <w:rFonts w:ascii="Times New Roman" w:hAnsi="Times New Roman" w:cs="Times New Roman"/>
          <w:lang w:val="en-GB"/>
        </w:rPr>
        <w:t>these salvific gifts</w:t>
      </w:r>
      <w:r w:rsidR="00FD1986" w:rsidRPr="00FD215D">
        <w:rPr>
          <w:rFonts w:ascii="Times New Roman" w:hAnsi="Times New Roman" w:cs="Times New Roman"/>
          <w:lang w:val="en-GB"/>
        </w:rPr>
        <w:t>”</w:t>
      </w:r>
      <w:r w:rsidR="00C506D6" w:rsidRPr="00FD215D">
        <w:rPr>
          <w:rFonts w:ascii="Times New Roman" w:hAnsi="Times New Roman" w:cs="Times New Roman"/>
          <w:lang w:val="en-GB"/>
        </w:rPr>
        <w:t>) — even more open in its identification of what has been received.</w:t>
      </w:r>
    </w:p>
  </w:footnote>
  <w:footnote w:id="24">
    <w:p w14:paraId="30E8AB4A" w14:textId="1E6CC9AB" w:rsidR="00C506D6" w:rsidRPr="00FD215D" w:rsidRDefault="00C506D6">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5A32E1" w:rsidRPr="00FD215D">
        <w:rPr>
          <w:rFonts w:ascii="Times New Roman" w:hAnsi="Times New Roman" w:cs="Times New Roman"/>
          <w:lang w:val="pt-PT"/>
        </w:rPr>
        <w:t>BENKA, P. (ed.): </w:t>
      </w:r>
      <w:r w:rsidR="005A32E1" w:rsidRPr="00FD215D">
        <w:rPr>
          <w:rFonts w:ascii="Times New Roman" w:hAnsi="Times New Roman" w:cs="Times New Roman"/>
          <w:i/>
          <w:iCs/>
          <w:lang w:val="pt-PT"/>
        </w:rPr>
        <w:t xml:space="preserve">Agenda </w:t>
      </w:r>
      <w:r w:rsidR="005A32E1" w:rsidRPr="00FD215D">
        <w:rPr>
          <w:rFonts w:ascii="Times New Roman" w:hAnsi="Times New Roman" w:cs="Times New Roman"/>
          <w:i/>
          <w:iCs/>
          <w:lang w:val="pt-PT"/>
        </w:rPr>
        <w:t>Neosoliensia: Agenda Czeská 1581 a Bystrická agenda 1585</w:t>
      </w:r>
      <w:r w:rsidR="005A32E1" w:rsidRPr="00FD215D">
        <w:rPr>
          <w:rFonts w:ascii="Times New Roman" w:hAnsi="Times New Roman" w:cs="Times New Roman"/>
          <w:lang w:val="pt-PT"/>
        </w:rPr>
        <w:t xml:space="preserve">. Monumenta Linguae Slovacae X. Documenta Theologico-Religionistica, Tomus 2. Bratislava: Univerzita Komenského, 2024, pp. 265 – 368. </w:t>
      </w:r>
      <w:r w:rsidR="005A32E1" w:rsidRPr="00FD215D">
        <w:rPr>
          <w:rFonts w:ascii="Times New Roman" w:hAnsi="Times New Roman" w:cs="Times New Roman"/>
          <w:lang w:val="en-GB"/>
        </w:rPr>
        <w:t>The structural layout is summarised at p. 105 of Benka</w:t>
      </w:r>
      <w:r w:rsidR="00FD1986" w:rsidRPr="00FD215D">
        <w:rPr>
          <w:rFonts w:ascii="Times New Roman" w:hAnsi="Times New Roman" w:cs="Times New Roman"/>
          <w:lang w:val="en-GB"/>
        </w:rPr>
        <w:t>’</w:t>
      </w:r>
      <w:r w:rsidR="005A32E1" w:rsidRPr="00FD215D">
        <w:rPr>
          <w:rFonts w:ascii="Times New Roman" w:hAnsi="Times New Roman" w:cs="Times New Roman"/>
          <w:lang w:val="en-GB"/>
        </w:rPr>
        <w:t>s editorial methodology.</w:t>
      </w:r>
    </w:p>
  </w:footnote>
  <w:footnote w:id="25">
    <w:p w14:paraId="5C7E3CF7" w14:textId="538133A2" w:rsidR="005A32E1" w:rsidRPr="00FD215D" w:rsidRDefault="005A32E1">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BF4697" w:rsidRPr="00FD215D">
        <w:rPr>
          <w:rFonts w:ascii="Times New Roman" w:hAnsi="Times New Roman" w:cs="Times New Roman"/>
          <w:lang w:val="pt-PT"/>
        </w:rPr>
        <w:t>BENKA, P. (ed.): </w:t>
      </w:r>
      <w:r w:rsidR="00BF4697" w:rsidRPr="00FD215D">
        <w:rPr>
          <w:rFonts w:ascii="Times New Roman" w:hAnsi="Times New Roman" w:cs="Times New Roman"/>
          <w:i/>
          <w:iCs/>
          <w:lang w:val="pt-PT"/>
        </w:rPr>
        <w:t xml:space="preserve">Agenda </w:t>
      </w:r>
      <w:r w:rsidR="00BF4697" w:rsidRPr="00FD215D">
        <w:rPr>
          <w:rFonts w:ascii="Times New Roman" w:hAnsi="Times New Roman" w:cs="Times New Roman"/>
          <w:i/>
          <w:iCs/>
          <w:lang w:val="pt-PT"/>
        </w:rPr>
        <w:t>Neosoliensia</w:t>
      </w:r>
      <w:r w:rsidR="00BF4697" w:rsidRPr="00FD215D">
        <w:rPr>
          <w:rFonts w:ascii="Times New Roman" w:hAnsi="Times New Roman" w:cs="Times New Roman"/>
          <w:lang w:val="pt-PT"/>
        </w:rPr>
        <w:t xml:space="preserve">. Monumenta Linguae Slovacae X. Bratislava: Univerzita Komenského, 2024, pp. 77 – 78. </w:t>
      </w:r>
      <w:r w:rsidR="00BF4697" w:rsidRPr="00FD215D">
        <w:rPr>
          <w:rFonts w:ascii="Times New Roman" w:hAnsi="Times New Roman" w:cs="Times New Roman"/>
          <w:lang w:val="en-GB"/>
        </w:rPr>
        <w:t>Benka discusses Georg Creutzer</w:t>
      </w:r>
      <w:r w:rsidR="00FD1986" w:rsidRPr="00FD215D">
        <w:rPr>
          <w:rFonts w:ascii="Times New Roman" w:hAnsi="Times New Roman" w:cs="Times New Roman"/>
          <w:lang w:val="en-GB"/>
        </w:rPr>
        <w:t>’</w:t>
      </w:r>
      <w:r w:rsidR="00BF4697" w:rsidRPr="00FD215D">
        <w:rPr>
          <w:rFonts w:ascii="Times New Roman" w:hAnsi="Times New Roman" w:cs="Times New Roman"/>
          <w:lang w:val="en-GB"/>
        </w:rPr>
        <w:t>s handbook, in which the denial of </w:t>
      </w:r>
      <w:r w:rsidR="00BF4697" w:rsidRPr="00FD215D">
        <w:rPr>
          <w:rFonts w:ascii="Times New Roman" w:hAnsi="Times New Roman" w:cs="Times New Roman"/>
          <w:i/>
          <w:iCs/>
          <w:lang w:val="en-GB"/>
        </w:rPr>
        <w:t>manducatio impiorum</w:t>
      </w:r>
      <w:r w:rsidR="00BF4697" w:rsidRPr="00FD215D">
        <w:rPr>
          <w:rFonts w:ascii="Times New Roman" w:hAnsi="Times New Roman" w:cs="Times New Roman"/>
          <w:lang w:val="en-GB"/>
        </w:rPr>
        <w:t> was listed among the doctrinal markers for identifying crypto-Calvinist clergy.</w:t>
      </w:r>
    </w:p>
  </w:footnote>
  <w:footnote w:id="26">
    <w:p w14:paraId="07C9061C" w14:textId="16C9CB37" w:rsidR="00BF4697" w:rsidRPr="00FD215D" w:rsidRDefault="00BF4697">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B75995" w:rsidRPr="00FD215D">
        <w:rPr>
          <w:rFonts w:ascii="Times New Roman" w:hAnsi="Times New Roman" w:cs="Times New Roman"/>
          <w:lang w:val="pt-PT"/>
        </w:rPr>
        <w:t>BENKA, P. (ed.): </w:t>
      </w:r>
      <w:r w:rsidR="00B75995" w:rsidRPr="00FD215D">
        <w:rPr>
          <w:rFonts w:ascii="Times New Roman" w:hAnsi="Times New Roman" w:cs="Times New Roman"/>
          <w:i/>
          <w:iCs/>
          <w:lang w:val="pt-PT"/>
        </w:rPr>
        <w:t xml:space="preserve">Agenda </w:t>
      </w:r>
      <w:r w:rsidR="00B75995" w:rsidRPr="00FD215D">
        <w:rPr>
          <w:rFonts w:ascii="Times New Roman" w:hAnsi="Times New Roman" w:cs="Times New Roman"/>
          <w:i/>
          <w:iCs/>
          <w:lang w:val="pt-PT"/>
        </w:rPr>
        <w:t>Neosoliensia</w:t>
      </w:r>
      <w:r w:rsidR="00B75995" w:rsidRPr="00FD215D">
        <w:rPr>
          <w:rFonts w:ascii="Times New Roman" w:hAnsi="Times New Roman" w:cs="Times New Roman"/>
          <w:lang w:val="pt-PT"/>
        </w:rPr>
        <w:t>. Monumenta Linguae Slovacae X. Bratislava: Univerzita Komenského, 2024, pp. 78 – 79.</w:t>
      </w:r>
    </w:p>
  </w:footnote>
  <w:footnote w:id="27">
    <w:p w14:paraId="4318401E" w14:textId="7CE8F92B" w:rsidR="00B75995" w:rsidRPr="00FD215D" w:rsidRDefault="00B7599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36307B" w:rsidRPr="00FD215D">
        <w:rPr>
          <w:rFonts w:ascii="Times New Roman" w:hAnsi="Times New Roman" w:cs="Times New Roman"/>
          <w:lang w:val="en-GB"/>
        </w:rPr>
        <w:t>For the Latin and German texts of the Formula of Concord, Solid Declaration, Article VII (1577), see KOLB, R. – WENGERT, T. J. (eds.): </w:t>
      </w:r>
      <w:r w:rsidR="0036307B" w:rsidRPr="00FD215D">
        <w:rPr>
          <w:rFonts w:ascii="Times New Roman" w:hAnsi="Times New Roman" w:cs="Times New Roman"/>
          <w:i/>
          <w:iCs/>
          <w:lang w:val="en-GB"/>
        </w:rPr>
        <w:t>The Book of Concord: The Confessions of the Evangelical Lutheran Church</w:t>
      </w:r>
      <w:r w:rsidR="0036307B" w:rsidRPr="00FD215D">
        <w:rPr>
          <w:rFonts w:ascii="Times New Roman" w:hAnsi="Times New Roman" w:cs="Times New Roman"/>
          <w:lang w:val="en-GB"/>
        </w:rPr>
        <w:t>. Minneapolis: Fortress Press, 2000, pp. 591 – 615; for the older Triglot edition (Latin, German, English in parallel), see BENTE, F. – DAU, W. H. T. (eds.): </w:t>
      </w:r>
      <w:r w:rsidR="0036307B" w:rsidRPr="00FD215D">
        <w:rPr>
          <w:rFonts w:ascii="Times New Roman" w:hAnsi="Times New Roman" w:cs="Times New Roman"/>
          <w:i/>
          <w:iCs/>
          <w:lang w:val="en-GB"/>
        </w:rPr>
        <w:t xml:space="preserve">Concordia </w:t>
      </w:r>
      <w:r w:rsidR="0036307B" w:rsidRPr="00FD215D">
        <w:rPr>
          <w:rFonts w:ascii="Times New Roman" w:hAnsi="Times New Roman" w:cs="Times New Roman"/>
          <w:i/>
          <w:iCs/>
          <w:lang w:val="en-GB"/>
        </w:rPr>
        <w:t>Triglotta</w:t>
      </w:r>
      <w:r w:rsidR="0036307B" w:rsidRPr="00FD215D">
        <w:rPr>
          <w:rFonts w:ascii="Times New Roman" w:hAnsi="Times New Roman" w:cs="Times New Roman"/>
          <w:lang w:val="en-GB"/>
        </w:rPr>
        <w:t xml:space="preserve">. St. Louis: Concordia Publishing House, 1921, pp. 971 – 1015. The corresponding Latin formula of FC SD VII reads: </w:t>
      </w:r>
      <w:r w:rsidR="00FD1986" w:rsidRPr="00FD215D">
        <w:rPr>
          <w:rFonts w:ascii="Times New Roman" w:hAnsi="Times New Roman" w:cs="Times New Roman"/>
          <w:lang w:val="en-GB"/>
        </w:rPr>
        <w:t>“</w:t>
      </w:r>
      <w:r w:rsidR="0036307B" w:rsidRPr="00FD215D">
        <w:rPr>
          <w:rFonts w:ascii="Times New Roman" w:hAnsi="Times New Roman" w:cs="Times New Roman"/>
          <w:i/>
          <w:iCs/>
          <w:lang w:val="en-GB"/>
        </w:rPr>
        <w:t>Veracissime non solum vere credentes et digni, sed etiam indigni et increduli verum corpus et verum sanguinem Christi accipiant; sed non ad vitam et consolationem, verum ad iudicium et condemnationem</w:t>
      </w:r>
      <w:r w:rsidR="00FD1986" w:rsidRPr="00FD215D">
        <w:rPr>
          <w:rFonts w:ascii="Times New Roman" w:hAnsi="Times New Roman" w:cs="Times New Roman"/>
          <w:lang w:val="en-GB"/>
        </w:rPr>
        <w:t>”</w:t>
      </w:r>
      <w:r w:rsidR="0036307B" w:rsidRPr="00FD215D">
        <w:rPr>
          <w:rFonts w:ascii="Times New Roman" w:hAnsi="Times New Roman" w:cs="Times New Roman"/>
          <w:lang w:val="en-GB"/>
        </w:rPr>
        <w:t xml:space="preserve"> (Triglot ed., p. 990, §16). </w:t>
      </w:r>
    </w:p>
  </w:footnote>
  <w:footnote w:id="28">
    <w:p w14:paraId="013DCBC3" w14:textId="48C0D7C5" w:rsidR="0036307B" w:rsidRPr="00FD215D" w:rsidRDefault="0036307B">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8716AB" w:rsidRPr="00FD215D">
        <w:rPr>
          <w:rFonts w:ascii="Times New Roman" w:hAnsi="Times New Roman" w:cs="Times New Roman"/>
          <w:lang w:val="pt-PT"/>
        </w:rPr>
        <w:t>BENKA, P. (ed.): </w:t>
      </w:r>
      <w:r w:rsidR="008716AB" w:rsidRPr="00FD215D">
        <w:rPr>
          <w:rFonts w:ascii="Times New Roman" w:hAnsi="Times New Roman" w:cs="Times New Roman"/>
          <w:i/>
          <w:iCs/>
          <w:lang w:val="pt-PT"/>
        </w:rPr>
        <w:t xml:space="preserve">Agenda </w:t>
      </w:r>
      <w:r w:rsidR="008716AB" w:rsidRPr="00FD215D">
        <w:rPr>
          <w:rFonts w:ascii="Times New Roman" w:hAnsi="Times New Roman" w:cs="Times New Roman"/>
          <w:i/>
          <w:iCs/>
          <w:lang w:val="pt-PT"/>
        </w:rPr>
        <w:t>Neosoliensia</w:t>
      </w:r>
      <w:r w:rsidR="008716AB" w:rsidRPr="00FD215D">
        <w:rPr>
          <w:rFonts w:ascii="Times New Roman" w:hAnsi="Times New Roman" w:cs="Times New Roman"/>
          <w:lang w:val="pt-PT"/>
        </w:rPr>
        <w:t>. Monumenta Linguae Slovacae X. Bratislava: Univerzita Komenského, 2024, pp. 78 – 79.</w:t>
      </w:r>
    </w:p>
  </w:footnote>
  <w:footnote w:id="29">
    <w:p w14:paraId="3C4D8B9D" w14:textId="7A5F4443" w:rsidR="008716AB" w:rsidRPr="00FD215D" w:rsidRDefault="008716AB">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AD2AFC" w:rsidRPr="00FD215D">
        <w:rPr>
          <w:rFonts w:ascii="Times New Roman" w:hAnsi="Times New Roman" w:cs="Times New Roman"/>
          <w:lang w:val="pt-PT"/>
        </w:rPr>
        <w:t>BENKA, P. (ed.): </w:t>
      </w:r>
      <w:r w:rsidR="00AD2AFC" w:rsidRPr="00FD215D">
        <w:rPr>
          <w:rFonts w:ascii="Times New Roman" w:hAnsi="Times New Roman" w:cs="Times New Roman"/>
          <w:i/>
          <w:iCs/>
          <w:lang w:val="pt-PT"/>
        </w:rPr>
        <w:t xml:space="preserve">Agenda </w:t>
      </w:r>
      <w:r w:rsidR="00AD2AFC" w:rsidRPr="00FD215D">
        <w:rPr>
          <w:rFonts w:ascii="Times New Roman" w:hAnsi="Times New Roman" w:cs="Times New Roman"/>
          <w:i/>
          <w:iCs/>
          <w:lang w:val="pt-PT"/>
        </w:rPr>
        <w:t>Neosoliensia</w:t>
      </w:r>
      <w:r w:rsidR="00AD2AFC" w:rsidRPr="00FD215D">
        <w:rPr>
          <w:rFonts w:ascii="Times New Roman" w:hAnsi="Times New Roman" w:cs="Times New Roman"/>
          <w:lang w:val="pt-PT"/>
        </w:rPr>
        <w:t xml:space="preserve">. Monumenta Linguae Slovacae X. Bratislava: Univerzita Komenského, 2024, pp. 73 – 78. </w:t>
      </w:r>
      <w:r w:rsidR="00AD2AFC" w:rsidRPr="00FD215D">
        <w:rPr>
          <w:rFonts w:ascii="Times New Roman" w:hAnsi="Times New Roman" w:cs="Times New Roman"/>
          <w:lang w:val="en-GB"/>
        </w:rPr>
        <w:t>For broader context on post-Formula Lutheran disciplinary culture, see KOLB, R.: </w:t>
      </w:r>
      <w:r w:rsidR="00AD2AFC" w:rsidRPr="00FD215D">
        <w:rPr>
          <w:rFonts w:ascii="Times New Roman" w:hAnsi="Times New Roman" w:cs="Times New Roman"/>
          <w:i/>
          <w:iCs/>
          <w:lang w:val="en-GB"/>
        </w:rPr>
        <w:t>Lutheran Ecclesiastical Culture, 1550 – 1675</w:t>
      </w:r>
      <w:r w:rsidR="00AD2AFC" w:rsidRPr="00FD215D">
        <w:rPr>
          <w:rFonts w:ascii="Times New Roman" w:hAnsi="Times New Roman" w:cs="Times New Roman"/>
          <w:lang w:val="en-GB"/>
        </w:rPr>
        <w:t>. Brill</w:t>
      </w:r>
      <w:r w:rsidR="00FD1986" w:rsidRPr="00FD215D">
        <w:rPr>
          <w:rFonts w:ascii="Times New Roman" w:hAnsi="Times New Roman" w:cs="Times New Roman"/>
          <w:lang w:val="en-GB"/>
        </w:rPr>
        <w:t>’</w:t>
      </w:r>
      <w:r w:rsidR="00AD2AFC" w:rsidRPr="00FD215D">
        <w:rPr>
          <w:rFonts w:ascii="Times New Roman" w:hAnsi="Times New Roman" w:cs="Times New Roman"/>
          <w:lang w:val="en-GB"/>
        </w:rPr>
        <w:t>s Companions to the Christian Tradition 11. Leiden: Brill, 2008.</w:t>
      </w:r>
    </w:p>
  </w:footnote>
  <w:footnote w:id="30">
    <w:p w14:paraId="4944FE63" w14:textId="0458A81C" w:rsidR="00AD2AFC" w:rsidRPr="00FD215D" w:rsidRDefault="00AD2AFC">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217C1D" w:rsidRPr="00FD215D">
        <w:rPr>
          <w:rFonts w:ascii="Times New Roman" w:hAnsi="Times New Roman" w:cs="Times New Roman"/>
          <w:lang w:val="en-GB"/>
        </w:rPr>
        <w:t xml:space="preserve">The personnel circulation between the Upper-Hungarian royal cities and the central mining towns is documented in: BODNÁROVÁ, M.: </w:t>
      </w:r>
      <w:r w:rsidR="00217C1D" w:rsidRPr="00FD215D">
        <w:rPr>
          <w:rFonts w:ascii="Times New Roman" w:hAnsi="Times New Roman" w:cs="Times New Roman"/>
          <w:lang w:val="en-GB"/>
        </w:rPr>
        <w:t>Reformácia v hornouhorských slobodných kráľovských mestách v 16. storočí. In: KÓNYOVÁ, A. – KÓNYA, P. (eds.): </w:t>
      </w:r>
      <w:r w:rsidR="00217C1D" w:rsidRPr="00FD215D">
        <w:rPr>
          <w:rFonts w:ascii="Times New Roman" w:hAnsi="Times New Roman" w:cs="Times New Roman"/>
          <w:i/>
          <w:iCs/>
          <w:lang w:val="en-GB"/>
        </w:rPr>
        <w:t>Reformácia v strednej Európe / Reformáció Közép-Európában / Reformation in Mittel-Europa I</w:t>
      </w:r>
      <w:r w:rsidR="00217C1D" w:rsidRPr="00FD215D">
        <w:rPr>
          <w:rFonts w:ascii="Times New Roman" w:hAnsi="Times New Roman" w:cs="Times New Roman"/>
          <w:lang w:val="en-GB"/>
        </w:rPr>
        <w:t>. Prešov: Vydavateľstvo Prešovskej univerzity, 2018, pp. 132 – 153, here p. 142, fn. 63, documenting a 1540 dispute between Bardejov and the town council of Banská Bystrica when Bardejov attempted to recruit Banská Bystrica</w:t>
      </w:r>
      <w:r w:rsidR="00FD1986" w:rsidRPr="00FD215D">
        <w:rPr>
          <w:rFonts w:ascii="Times New Roman" w:hAnsi="Times New Roman" w:cs="Times New Roman"/>
          <w:lang w:val="en-GB"/>
        </w:rPr>
        <w:t>’</w:t>
      </w:r>
      <w:r w:rsidR="00217C1D" w:rsidRPr="00FD215D">
        <w:rPr>
          <w:rFonts w:ascii="Times New Roman" w:hAnsi="Times New Roman" w:cs="Times New Roman"/>
          <w:lang w:val="en-GB"/>
        </w:rPr>
        <w:t>s German preacher Bartolomej Franck — concrete documentary evidence of clerical mobility (and competition for it) between the Pentapolitana and the central mining-town milieu. </w:t>
      </w:r>
    </w:p>
  </w:footnote>
  <w:footnote w:id="31">
    <w:p w14:paraId="384BC4DF" w14:textId="2660FCB2" w:rsidR="00217C1D" w:rsidRPr="00FD215D" w:rsidRDefault="00217C1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C627A" w:rsidRPr="00FD215D">
        <w:rPr>
          <w:rFonts w:ascii="Times New Roman" w:hAnsi="Times New Roman" w:cs="Times New Roman"/>
          <w:lang w:val="pt-PT"/>
        </w:rPr>
        <w:t>BENKA, P. (ed.): </w:t>
      </w:r>
      <w:r w:rsidR="004C627A" w:rsidRPr="00FD215D">
        <w:rPr>
          <w:rFonts w:ascii="Times New Roman" w:hAnsi="Times New Roman" w:cs="Times New Roman"/>
          <w:i/>
          <w:iCs/>
          <w:lang w:val="pt-PT"/>
        </w:rPr>
        <w:t xml:space="preserve">Agenda </w:t>
      </w:r>
      <w:r w:rsidR="004C627A" w:rsidRPr="00FD215D">
        <w:rPr>
          <w:rFonts w:ascii="Times New Roman" w:hAnsi="Times New Roman" w:cs="Times New Roman"/>
          <w:i/>
          <w:iCs/>
          <w:lang w:val="pt-PT"/>
        </w:rPr>
        <w:t>Neosoliensia</w:t>
      </w:r>
      <w:r w:rsidR="004C627A" w:rsidRPr="00FD215D">
        <w:rPr>
          <w:rFonts w:ascii="Times New Roman" w:hAnsi="Times New Roman" w:cs="Times New Roman"/>
          <w:lang w:val="pt-PT"/>
        </w:rPr>
        <w:t xml:space="preserve">. </w:t>
      </w:r>
      <w:r w:rsidR="004C627A" w:rsidRPr="00FD215D">
        <w:rPr>
          <w:rFonts w:ascii="Times New Roman" w:hAnsi="Times New Roman" w:cs="Times New Roman"/>
          <w:lang w:val="en-GB"/>
        </w:rPr>
        <w:t>Monumenta Linguae Slovacae X. Bratislava: Univerzita Komenského, 2024, pp. 265 – 302 (the </w:t>
      </w:r>
      <w:r w:rsidR="004C627A" w:rsidRPr="00FD215D">
        <w:rPr>
          <w:rFonts w:ascii="Times New Roman" w:hAnsi="Times New Roman" w:cs="Times New Roman"/>
          <w:i/>
          <w:iCs/>
          <w:lang w:val="en-GB"/>
        </w:rPr>
        <w:t>Bystrická agenda</w:t>
      </w:r>
      <w:r w:rsidR="00FD1986" w:rsidRPr="00FD215D">
        <w:rPr>
          <w:rFonts w:ascii="Times New Roman" w:hAnsi="Times New Roman" w:cs="Times New Roman"/>
          <w:lang w:val="en-GB"/>
        </w:rPr>
        <w:t>’</w:t>
      </w:r>
      <w:r w:rsidR="004C627A" w:rsidRPr="00FD215D">
        <w:rPr>
          <w:rFonts w:ascii="Times New Roman" w:hAnsi="Times New Roman" w:cs="Times New Roman"/>
          <w:lang w:val="en-GB"/>
        </w:rPr>
        <w:t>s confession and Eucharistic-preparation material).</w:t>
      </w:r>
    </w:p>
  </w:footnote>
  <w:footnote w:id="32">
    <w:p w14:paraId="06295349" w14:textId="58E0DA9A" w:rsidR="004C627A" w:rsidRPr="00FD215D" w:rsidRDefault="004C627A">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55A98" w:rsidRPr="00FD215D">
        <w:rPr>
          <w:rFonts w:ascii="Times New Roman" w:hAnsi="Times New Roman" w:cs="Times New Roman"/>
          <w:lang w:val="pt-PT"/>
        </w:rPr>
        <w:t>BENKA, P. (ed.): </w:t>
      </w:r>
      <w:r w:rsidR="00455A98" w:rsidRPr="00FD215D">
        <w:rPr>
          <w:rFonts w:ascii="Times New Roman" w:hAnsi="Times New Roman" w:cs="Times New Roman"/>
          <w:i/>
          <w:iCs/>
          <w:lang w:val="pt-PT"/>
        </w:rPr>
        <w:t xml:space="preserve">Agenda </w:t>
      </w:r>
      <w:r w:rsidR="00455A98" w:rsidRPr="00FD215D">
        <w:rPr>
          <w:rFonts w:ascii="Times New Roman" w:hAnsi="Times New Roman" w:cs="Times New Roman"/>
          <w:i/>
          <w:iCs/>
          <w:lang w:val="pt-PT"/>
        </w:rPr>
        <w:t>Neosoliensia</w:t>
      </w:r>
      <w:r w:rsidR="00455A98" w:rsidRPr="00FD215D">
        <w:rPr>
          <w:rFonts w:ascii="Times New Roman" w:hAnsi="Times New Roman" w:cs="Times New Roman"/>
          <w:lang w:val="pt-PT"/>
        </w:rPr>
        <w:t>. Monumenta Linguae Slovacae X. Bratislava: Univerzita Komenského, 2024, pp. 73 – 77. </w:t>
      </w:r>
    </w:p>
  </w:footnote>
  <w:footnote w:id="33">
    <w:p w14:paraId="43B93237" w14:textId="0C9057AC" w:rsidR="00455A98" w:rsidRPr="00FD215D" w:rsidRDefault="00455A98">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E46113" w:rsidRPr="00FD215D">
        <w:rPr>
          <w:rFonts w:ascii="Times New Roman" w:hAnsi="Times New Roman" w:cs="Times New Roman"/>
          <w:lang w:val="pt-PT"/>
        </w:rPr>
        <w:t>The formula </w:t>
      </w:r>
      <w:r w:rsidR="00E46113" w:rsidRPr="00FD215D">
        <w:rPr>
          <w:rFonts w:ascii="Times New Roman" w:hAnsi="Times New Roman" w:cs="Times New Roman"/>
          <w:i/>
          <w:iCs/>
          <w:lang w:val="pt-PT"/>
        </w:rPr>
        <w:t>legem credendi lex statuat supplicandi</w:t>
      </w:r>
      <w:r w:rsidR="00E46113" w:rsidRPr="00FD215D">
        <w:rPr>
          <w:rFonts w:ascii="Times New Roman" w:hAnsi="Times New Roman" w:cs="Times New Roman"/>
          <w:lang w:val="pt-PT"/>
        </w:rPr>
        <w:t> derives from PROSPER OF AQUITAINE: </w:t>
      </w:r>
      <w:r w:rsidR="00E46113" w:rsidRPr="00FD215D">
        <w:rPr>
          <w:rFonts w:ascii="Times New Roman" w:hAnsi="Times New Roman" w:cs="Times New Roman"/>
          <w:i/>
          <w:iCs/>
          <w:lang w:val="pt-PT"/>
        </w:rPr>
        <w:t xml:space="preserve">Praeteritorum Sedis Apostolicae episcoporum auctoritates de </w:t>
      </w:r>
      <w:r w:rsidR="00E46113" w:rsidRPr="00FD215D">
        <w:rPr>
          <w:rFonts w:ascii="Times New Roman" w:hAnsi="Times New Roman" w:cs="Times New Roman"/>
          <w:i/>
          <w:iCs/>
          <w:lang w:val="pt-PT"/>
        </w:rPr>
        <w:t>gratia Dei</w:t>
      </w:r>
      <w:r w:rsidR="00E46113" w:rsidRPr="00FD215D">
        <w:rPr>
          <w:rFonts w:ascii="Times New Roman" w:hAnsi="Times New Roman" w:cs="Times New Roman"/>
          <w:lang w:val="pt-PT"/>
        </w:rPr>
        <w:t> (also known as the </w:t>
      </w:r>
      <w:r w:rsidR="00E46113" w:rsidRPr="00FD215D">
        <w:rPr>
          <w:rFonts w:ascii="Times New Roman" w:hAnsi="Times New Roman" w:cs="Times New Roman"/>
          <w:i/>
          <w:iCs/>
          <w:lang w:val="pt-PT"/>
        </w:rPr>
        <w:t>Indiculus de gratia Dei</w:t>
      </w:r>
      <w:r w:rsidR="00E46113" w:rsidRPr="00FD215D">
        <w:rPr>
          <w:rFonts w:ascii="Times New Roman" w:hAnsi="Times New Roman" w:cs="Times New Roman"/>
          <w:lang w:val="pt-PT"/>
        </w:rPr>
        <w:t> or the </w:t>
      </w:r>
      <w:r w:rsidR="00E46113" w:rsidRPr="00FD215D">
        <w:rPr>
          <w:rFonts w:ascii="Times New Roman" w:hAnsi="Times New Roman" w:cs="Times New Roman"/>
          <w:i/>
          <w:iCs/>
          <w:lang w:val="pt-PT"/>
        </w:rPr>
        <w:t>Capitula pseudo-Caelestini</w:t>
      </w:r>
      <w:r w:rsidR="00E46113" w:rsidRPr="00FD215D">
        <w:rPr>
          <w:rFonts w:ascii="Times New Roman" w:hAnsi="Times New Roman" w:cs="Times New Roman"/>
          <w:lang w:val="pt-PT"/>
        </w:rPr>
        <w:t>), c. 8 (5th century); standard reference at </w:t>
      </w:r>
      <w:r w:rsidR="00E46113" w:rsidRPr="00FD215D">
        <w:rPr>
          <w:rFonts w:ascii="Times New Roman" w:hAnsi="Times New Roman" w:cs="Times New Roman"/>
          <w:i/>
          <w:iCs/>
          <w:lang w:val="pt-PT"/>
        </w:rPr>
        <w:t>Patrologia Latina</w:t>
      </w:r>
      <w:r w:rsidR="00E46113" w:rsidRPr="00FD215D">
        <w:rPr>
          <w:rFonts w:ascii="Times New Roman" w:hAnsi="Times New Roman" w:cs="Times New Roman"/>
          <w:lang w:val="pt-PT"/>
        </w:rPr>
        <w:t xml:space="preserve"> 51, col. 209. </w:t>
      </w:r>
      <w:r w:rsidR="00E46113" w:rsidRPr="00FD215D">
        <w:rPr>
          <w:rFonts w:ascii="Times New Roman" w:hAnsi="Times New Roman" w:cs="Times New Roman"/>
          <w:lang w:val="en-GB"/>
        </w:rPr>
        <w:t>The brief invocation here treats the formula as a methodological orientation rather than a settled hermeneutical principle; the modern history of its uses and abuses in liturgical theology is extensive and is not the topic of the present paper. </w:t>
      </w:r>
      <w:r w:rsidR="00C53FE1" w:rsidRPr="00FD215D">
        <w:rPr>
          <w:rFonts w:ascii="Times New Roman" w:hAnsi="Times New Roman" w:cs="Times New Roman"/>
          <w:lang w:val="en-GB"/>
        </w:rPr>
        <w:t>On the other hand, the author of this paper leans toward a more robust reading of the formula</w:t>
      </w:r>
      <w:r w:rsidR="00520251" w:rsidRPr="00FD215D">
        <w:rPr>
          <w:rFonts w:ascii="Times New Roman" w:hAnsi="Times New Roman" w:cs="Times New Roman"/>
          <w:lang w:val="en-GB"/>
        </w:rPr>
        <w:t xml:space="preserve"> with distinct hermeneutical implications. </w:t>
      </w:r>
    </w:p>
  </w:footnote>
  <w:footnote w:id="34">
    <w:p w14:paraId="1C7EA69C" w14:textId="638371E9" w:rsidR="00903953" w:rsidRPr="00FD215D" w:rsidRDefault="00903953">
      <w:pPr>
        <w:pStyle w:val="FootnoteText"/>
        <w:rPr>
          <w:rFonts w:ascii="Times New Roman" w:hAnsi="Times New Roman" w:cs="Times New Roman"/>
        </w:rPr>
      </w:pPr>
      <w:r w:rsidRPr="00FD215D">
        <w:rPr>
          <w:rStyle w:val="FootnoteReference"/>
          <w:rFonts w:ascii="Times New Roman" w:hAnsi="Times New Roman" w:cs="Times New Roman"/>
        </w:rPr>
        <w:footnoteRef/>
      </w:r>
      <w:r w:rsidRPr="00FD215D">
        <w:rPr>
          <w:rFonts w:ascii="Times New Roman" w:hAnsi="Times New Roman" w:cs="Times New Roman"/>
        </w:rPr>
        <w:t xml:space="preserve"> </w:t>
      </w:r>
      <w:r w:rsidR="00B92BA4" w:rsidRPr="00FD215D">
        <w:rPr>
          <w:rFonts w:ascii="Times New Roman" w:hAnsi="Times New Roman" w:cs="Times New Roman"/>
        </w:rPr>
        <w:t xml:space="preserve">HOLETON, D. R.: The Evolution of </w:t>
      </w:r>
      <w:r w:rsidR="00B92BA4" w:rsidRPr="00FD215D">
        <w:rPr>
          <w:rFonts w:ascii="Times New Roman" w:hAnsi="Times New Roman" w:cs="Times New Roman"/>
        </w:rPr>
        <w:t xml:space="preserve">Utraquist Liturgy: A Precursor of Western Liturgical Reform. In: </w:t>
      </w:r>
      <w:r w:rsidR="00B92BA4" w:rsidRPr="00FD215D">
        <w:rPr>
          <w:rFonts w:ascii="Times New Roman" w:hAnsi="Times New Roman" w:cs="Times New Roman"/>
          <w:i/>
          <w:iCs/>
        </w:rPr>
        <w:t>Religio</w:t>
      </w:r>
      <w:r w:rsidR="00B92BA4" w:rsidRPr="00FD215D">
        <w:rPr>
          <w:rFonts w:ascii="Times New Roman" w:hAnsi="Times New Roman" w:cs="Times New Roman"/>
        </w:rPr>
        <w:t xml:space="preserve">, vol. 1, no. 2 (1993), pp. [155]–164, here p. 162 (the </w:t>
      </w:r>
      <w:r w:rsidR="00B92BA4" w:rsidRPr="00FD215D">
        <w:rPr>
          <w:rFonts w:ascii="Times New Roman" w:hAnsi="Times New Roman" w:cs="Times New Roman"/>
          <w:i/>
          <w:iCs/>
        </w:rPr>
        <w:t>lex credendi lex orandi</w:t>
      </w:r>
      <w:r w:rsidR="00B92BA4" w:rsidRPr="00FD215D">
        <w:rPr>
          <w:rFonts w:ascii="Times New Roman" w:hAnsi="Times New Roman" w:cs="Times New Roman"/>
        </w:rPr>
        <w:t xml:space="preserve"> formulation).</w:t>
      </w:r>
    </w:p>
  </w:footnote>
  <w:footnote w:id="35">
    <w:p w14:paraId="1212071B" w14:textId="202C32A5" w:rsidR="00B92BA4" w:rsidRPr="00FD215D" w:rsidRDefault="00B92BA4">
      <w:pPr>
        <w:pStyle w:val="FootnoteText"/>
        <w:rPr>
          <w:rFonts w:ascii="Times New Roman" w:hAnsi="Times New Roman" w:cs="Times New Roman"/>
        </w:rPr>
      </w:pPr>
      <w:r w:rsidRPr="00FD215D">
        <w:rPr>
          <w:rStyle w:val="FootnoteReference"/>
          <w:rFonts w:ascii="Times New Roman" w:hAnsi="Times New Roman" w:cs="Times New Roman"/>
        </w:rPr>
        <w:footnoteRef/>
      </w:r>
      <w:r w:rsidRPr="00FD215D">
        <w:rPr>
          <w:rFonts w:ascii="Times New Roman" w:hAnsi="Times New Roman" w:cs="Times New Roman"/>
        </w:rPr>
        <w:t xml:space="preserve"> HOLETON, D. R.: The Evolution of </w:t>
      </w:r>
      <w:r w:rsidRPr="00FD215D">
        <w:rPr>
          <w:rFonts w:ascii="Times New Roman" w:hAnsi="Times New Roman" w:cs="Times New Roman"/>
        </w:rPr>
        <w:t xml:space="preserve">Utraquist Liturgy: A Precursor of Western Liturgical Reform. In: </w:t>
      </w:r>
      <w:r w:rsidRPr="00FD215D">
        <w:rPr>
          <w:rFonts w:ascii="Times New Roman" w:hAnsi="Times New Roman" w:cs="Times New Roman"/>
          <w:i/>
          <w:iCs/>
        </w:rPr>
        <w:t>Religio</w:t>
      </w:r>
      <w:r w:rsidRPr="00FD215D">
        <w:rPr>
          <w:rFonts w:ascii="Times New Roman" w:hAnsi="Times New Roman" w:cs="Times New Roman"/>
        </w:rPr>
        <w:t>, vol. 1, no. 2 (1993), pp. [155]–164, here p. 157 (the Milíč inheritance and the "vacuous gesture" formulation).</w:t>
      </w:r>
    </w:p>
  </w:footnote>
  <w:footnote w:id="36">
    <w:p w14:paraId="1C2A3AE0" w14:textId="7B9BABC2" w:rsidR="00B6231D" w:rsidRPr="00FD215D" w:rsidRDefault="00B6231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de-DE"/>
        </w:rPr>
        <w:t xml:space="preserve"> </w:t>
      </w:r>
      <w:r w:rsidR="009F2415" w:rsidRPr="00FD215D">
        <w:rPr>
          <w:rFonts w:ascii="Times New Roman" w:hAnsi="Times New Roman" w:cs="Times New Roman"/>
          <w:lang w:val="de-DE"/>
        </w:rPr>
        <w:t xml:space="preserve">For the classic articulations of the confessionalisation thesis, see SCHILLING, H.: Die Konfessionalisierung im Reich: Religiöser und gesellschaftlicher Wandel in Deutschland zwischen 1555 und 1620. In: </w:t>
      </w:r>
      <w:r w:rsidR="009F2415" w:rsidRPr="00FD215D">
        <w:rPr>
          <w:rFonts w:ascii="Times New Roman" w:hAnsi="Times New Roman" w:cs="Times New Roman"/>
          <w:i/>
          <w:iCs/>
          <w:lang w:val="de-DE"/>
        </w:rPr>
        <w:t>Historische Zeitschrift</w:t>
      </w:r>
      <w:r w:rsidR="009F2415" w:rsidRPr="00FD215D">
        <w:rPr>
          <w:rFonts w:ascii="Times New Roman" w:hAnsi="Times New Roman" w:cs="Times New Roman"/>
          <w:lang w:val="de-DE"/>
        </w:rPr>
        <w:t xml:space="preserve">, vol. 246 (1988), pp. 1 – 45; REINHARD, W.: Zwang zur Konfessionalisierung? Prolegomena zu einer Theorie des konfessionellen Zeitalters. In: </w:t>
      </w:r>
      <w:r w:rsidR="009F2415" w:rsidRPr="00FD215D">
        <w:rPr>
          <w:rFonts w:ascii="Times New Roman" w:hAnsi="Times New Roman" w:cs="Times New Roman"/>
          <w:i/>
          <w:iCs/>
          <w:lang w:val="de-DE"/>
        </w:rPr>
        <w:t>Zeitschrift für Historische Forschung</w:t>
      </w:r>
      <w:r w:rsidR="009F2415" w:rsidRPr="00FD215D">
        <w:rPr>
          <w:rFonts w:ascii="Times New Roman" w:hAnsi="Times New Roman" w:cs="Times New Roman"/>
          <w:lang w:val="de-DE"/>
        </w:rPr>
        <w:t xml:space="preserve">, vol. 10 (1983), pp. 257 – 277. </w:t>
      </w:r>
      <w:r w:rsidR="009F2415" w:rsidRPr="00FD215D">
        <w:rPr>
          <w:rFonts w:ascii="Times New Roman" w:hAnsi="Times New Roman" w:cs="Times New Roman"/>
          <w:lang w:val="en-GB"/>
        </w:rPr>
        <w:t xml:space="preserve">The argument here extends the confessionalisation framework into the dimension of intra-confessional liturgical register, observable at the codex level. As an interlocutor closer to the Slovak Lutheran milieu the codex inhabits, see DANIEL, D. P.: Melanchton, Stöckel a teologická orientácia evanjelikov v Uhorsku. In: </w:t>
      </w:r>
      <w:r w:rsidR="009F2415" w:rsidRPr="00FD215D">
        <w:rPr>
          <w:rFonts w:ascii="Times New Roman" w:hAnsi="Times New Roman" w:cs="Times New Roman"/>
          <w:i/>
          <w:iCs/>
          <w:lang w:val="en-GB"/>
        </w:rPr>
        <w:t>Acta Collegii Evangelici Prešoviensis</w:t>
      </w:r>
      <w:r w:rsidR="009F2415" w:rsidRPr="00FD215D">
        <w:rPr>
          <w:rFonts w:ascii="Times New Roman" w:hAnsi="Times New Roman" w:cs="Times New Roman"/>
          <w:lang w:val="en-GB"/>
        </w:rPr>
        <w:t xml:space="preserve"> XI: </w:t>
      </w:r>
      <w:r w:rsidR="009F2415" w:rsidRPr="00FD215D">
        <w:rPr>
          <w:rFonts w:ascii="Times New Roman" w:hAnsi="Times New Roman" w:cs="Times New Roman"/>
          <w:i/>
          <w:iCs/>
          <w:lang w:val="en-GB"/>
        </w:rPr>
        <w:t>Leonard Stöckel a reformácia v strednej Európe</w:t>
      </w:r>
      <w:r w:rsidR="009F2415" w:rsidRPr="00FD215D">
        <w:rPr>
          <w:rFonts w:ascii="Times New Roman" w:hAnsi="Times New Roman" w:cs="Times New Roman"/>
          <w:lang w:val="en-GB"/>
        </w:rPr>
        <w:t xml:space="preserve">. Prešov: Vydavateľstvo Prešovskej univerzity, 2011, pp. 31 – 36. Daniel localises the confessionalisation paradigm in Upper Hungary by reading the moderate register of the </w:t>
      </w:r>
      <w:r w:rsidR="009F2415" w:rsidRPr="00FD215D">
        <w:rPr>
          <w:rFonts w:ascii="Times New Roman" w:hAnsi="Times New Roman" w:cs="Times New Roman"/>
          <w:i/>
          <w:iCs/>
          <w:lang w:val="en-GB"/>
        </w:rPr>
        <w:t>Confessio Pentapolitana</w:t>
      </w:r>
      <w:r w:rsidR="009F2415" w:rsidRPr="00FD215D">
        <w:rPr>
          <w:rFonts w:ascii="Times New Roman" w:hAnsi="Times New Roman" w:cs="Times New Roman"/>
          <w:lang w:val="en-GB"/>
        </w:rPr>
        <w:t xml:space="preserve"> (1549) not as a crypto-Calvinist concession but as a defensive register choice forced by the 1548 royal diet</w:t>
      </w:r>
      <w:r w:rsidR="00FD1986" w:rsidRPr="00FD215D">
        <w:rPr>
          <w:rFonts w:ascii="Times New Roman" w:hAnsi="Times New Roman" w:cs="Times New Roman"/>
          <w:lang w:val="en-GB"/>
        </w:rPr>
        <w:t>’</w:t>
      </w:r>
      <w:r w:rsidR="009F2415" w:rsidRPr="00FD215D">
        <w:rPr>
          <w:rFonts w:ascii="Times New Roman" w:hAnsi="Times New Roman" w:cs="Times New Roman"/>
          <w:lang w:val="en-GB"/>
        </w:rPr>
        <w:t xml:space="preserve">s anti-sacramentarian law — a structurally homologous move to the codex-level register </w:t>
      </w:r>
      <w:r w:rsidR="009F2415" w:rsidRPr="00FD215D">
        <w:rPr>
          <w:rFonts w:ascii="Times New Roman" w:hAnsi="Times New Roman" w:cs="Times New Roman"/>
          <w:lang w:val="en-GB"/>
        </w:rPr>
        <w:t>shift this paper documents. Daniel</w:t>
      </w:r>
      <w:r w:rsidR="00FD1986" w:rsidRPr="00FD215D">
        <w:rPr>
          <w:rFonts w:ascii="Times New Roman" w:hAnsi="Times New Roman" w:cs="Times New Roman"/>
          <w:lang w:val="en-GB"/>
        </w:rPr>
        <w:t>’</w:t>
      </w:r>
      <w:r w:rsidR="009F2415" w:rsidRPr="00FD215D">
        <w:rPr>
          <w:rFonts w:ascii="Times New Roman" w:hAnsi="Times New Roman" w:cs="Times New Roman"/>
          <w:lang w:val="en-GB"/>
        </w:rPr>
        <w:t>s reading of Stöckel</w:t>
      </w:r>
      <w:r w:rsidR="00FD1986" w:rsidRPr="00FD215D">
        <w:rPr>
          <w:rFonts w:ascii="Times New Roman" w:hAnsi="Times New Roman" w:cs="Times New Roman"/>
          <w:lang w:val="en-GB"/>
        </w:rPr>
        <w:t>’</w:t>
      </w:r>
      <w:r w:rsidR="009F2415" w:rsidRPr="00FD215D">
        <w:rPr>
          <w:rFonts w:ascii="Times New Roman" w:hAnsi="Times New Roman" w:cs="Times New Roman"/>
          <w:lang w:val="en-GB"/>
        </w:rPr>
        <w:t xml:space="preserve">s </w:t>
      </w:r>
      <w:r w:rsidR="009F2415" w:rsidRPr="00FD215D">
        <w:rPr>
          <w:rFonts w:ascii="Times New Roman" w:hAnsi="Times New Roman" w:cs="Times New Roman"/>
          <w:i/>
          <w:iCs/>
          <w:lang w:val="en-GB"/>
        </w:rPr>
        <w:t>Annotationes in locos communium doctrinae christianae Philippi Melanchtonis</w:t>
      </w:r>
      <w:r w:rsidR="009F2415" w:rsidRPr="00FD215D">
        <w:rPr>
          <w:rFonts w:ascii="Times New Roman" w:hAnsi="Times New Roman" w:cs="Times New Roman"/>
          <w:lang w:val="en-GB"/>
        </w:rPr>
        <w:t xml:space="preserve"> (Basel, 1561) as a clear Lutheran-orthodox specification (pp. 33 – 35) secures the Bardejov-Wittenberg filiation that the Banská Bystrica milieu inherited; cf. also DANIEL, D. P.: K problému konfesionalizácie na Slovensku. In: KÓNYA, P. (ed.): </w:t>
      </w:r>
      <w:r w:rsidR="009F2415" w:rsidRPr="00FD215D">
        <w:rPr>
          <w:rFonts w:ascii="Times New Roman" w:hAnsi="Times New Roman" w:cs="Times New Roman"/>
          <w:i/>
          <w:iCs/>
          <w:lang w:val="en-GB"/>
        </w:rPr>
        <w:t>Konfesionalizácia na Slovensku v 16. – 18. storočí</w:t>
      </w:r>
      <w:r w:rsidR="009F2415" w:rsidRPr="00FD215D">
        <w:rPr>
          <w:rFonts w:ascii="Times New Roman" w:hAnsi="Times New Roman" w:cs="Times New Roman"/>
          <w:lang w:val="en-GB"/>
        </w:rPr>
        <w:t>. Acta Collegii Evangelici Prešoviensis IX. Prešov: Vydavateľstvo Prešovskej univerzity, 2010, pp. 9 – 22.</w:t>
      </w:r>
      <w:r w:rsidR="00CB5832" w:rsidRPr="00FD215D">
        <w:rPr>
          <w:rFonts w:ascii="Times New Roman" w:hAnsi="Times New Roman" w:cs="Times New Roman"/>
          <w:lang w:val="en-GB"/>
        </w:rPr>
        <w:t xml:space="preserve"> </w:t>
      </w:r>
    </w:p>
  </w:footnote>
  <w:footnote w:id="37">
    <w:p w14:paraId="016235C4" w14:textId="3B665A61" w:rsidR="00B971A7" w:rsidRPr="00FD215D" w:rsidRDefault="00B971A7">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A3666D" w:rsidRPr="00FD215D">
        <w:rPr>
          <w:rFonts w:ascii="Times New Roman" w:hAnsi="Times New Roman" w:cs="Times New Roman"/>
          <w:lang w:val="en-GB"/>
        </w:rPr>
        <w:t xml:space="preserve">For the older Calvinist characterisation, see, e.g., the </w:t>
      </w:r>
      <w:r w:rsidR="00FD1986" w:rsidRPr="00FD215D">
        <w:rPr>
          <w:rFonts w:ascii="Times New Roman" w:hAnsi="Times New Roman" w:cs="Times New Roman"/>
          <w:lang w:val="en-GB"/>
        </w:rPr>
        <w:t>“</w:t>
      </w:r>
      <w:r w:rsidR="00A3666D" w:rsidRPr="00FD215D">
        <w:rPr>
          <w:rFonts w:ascii="Times New Roman" w:hAnsi="Times New Roman" w:cs="Times New Roman"/>
          <w:lang w:val="en-GB"/>
        </w:rPr>
        <w:t>Bohemian Confession</w:t>
      </w:r>
      <w:r w:rsidR="00FD1986" w:rsidRPr="00FD215D">
        <w:rPr>
          <w:rFonts w:ascii="Times New Roman" w:hAnsi="Times New Roman" w:cs="Times New Roman"/>
          <w:lang w:val="en-GB"/>
        </w:rPr>
        <w:t>”</w:t>
      </w:r>
      <w:r w:rsidR="00A3666D" w:rsidRPr="00FD215D">
        <w:rPr>
          <w:rFonts w:ascii="Times New Roman" w:hAnsi="Times New Roman" w:cs="Times New Roman"/>
          <w:lang w:val="en-GB"/>
        </w:rPr>
        <w:t xml:space="preserve"> entry in older editions of the </w:t>
      </w:r>
      <w:r w:rsidR="00A3666D" w:rsidRPr="00FD215D">
        <w:rPr>
          <w:rFonts w:ascii="Times New Roman" w:hAnsi="Times New Roman" w:cs="Times New Roman"/>
          <w:i/>
          <w:iCs/>
          <w:lang w:val="en-GB"/>
        </w:rPr>
        <w:t>Encyclopaedia Britannica</w:t>
      </w:r>
      <w:r w:rsidR="00A3666D" w:rsidRPr="00FD215D">
        <w:rPr>
          <w:rFonts w:ascii="Times New Roman" w:hAnsi="Times New Roman" w:cs="Times New Roman"/>
          <w:lang w:val="en-GB"/>
        </w:rPr>
        <w:t>, where the document has been described in terms that the Czech text does not support. The fuller historiographical engagement with this characterisation, and its philological refutation through close reading of the CB</w:t>
      </w:r>
      <w:r w:rsidR="00FD1986" w:rsidRPr="00FD215D">
        <w:rPr>
          <w:rFonts w:ascii="Times New Roman" w:hAnsi="Times New Roman" w:cs="Times New Roman"/>
          <w:lang w:val="en-GB"/>
        </w:rPr>
        <w:t>’</w:t>
      </w:r>
      <w:r w:rsidR="00A3666D" w:rsidRPr="00FD215D">
        <w:rPr>
          <w:rFonts w:ascii="Times New Roman" w:hAnsi="Times New Roman" w:cs="Times New Roman"/>
          <w:lang w:val="en-GB"/>
        </w:rPr>
        <w:t>s Eucharistic article, is reserved for the forthcoming TEPALIT chapter. </w:t>
      </w:r>
    </w:p>
  </w:footnote>
  <w:footnote w:id="38">
    <w:p w14:paraId="04AC332E" w14:textId="521174E0" w:rsidR="00A3666D" w:rsidRPr="00FD215D" w:rsidRDefault="00A3666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E54052" w:rsidRPr="00FD215D">
        <w:rPr>
          <w:rFonts w:ascii="Times New Roman" w:hAnsi="Times New Roman" w:cs="Times New Roman"/>
          <w:lang w:val="en-GB"/>
        </w:rPr>
        <w:t>The verbatim Czech formula </w:t>
      </w:r>
      <w:r w:rsidR="00E54052" w:rsidRPr="00FD215D">
        <w:rPr>
          <w:rFonts w:ascii="Times New Roman" w:hAnsi="Times New Roman" w:cs="Times New Roman"/>
          <w:i/>
          <w:iCs/>
          <w:lang w:val="en-GB"/>
        </w:rPr>
        <w:t>duchovně i podstatně, věrou i také ústy</w:t>
      </w:r>
      <w:r w:rsidR="00E54052" w:rsidRPr="00FD215D">
        <w:rPr>
          <w:rFonts w:ascii="Times New Roman" w:hAnsi="Times New Roman" w:cs="Times New Roman"/>
          <w:lang w:val="en-GB"/>
        </w:rPr>
        <w:t> appears in the </w:t>
      </w:r>
      <w:r w:rsidR="00E54052" w:rsidRPr="00FD215D">
        <w:rPr>
          <w:rFonts w:ascii="Times New Roman" w:hAnsi="Times New Roman" w:cs="Times New Roman"/>
          <w:i/>
          <w:iCs/>
          <w:lang w:val="en-GB"/>
        </w:rPr>
        <w:t>Confessio Bohemica</w:t>
      </w:r>
      <w:r w:rsidR="00FD1986" w:rsidRPr="00FD215D">
        <w:rPr>
          <w:rFonts w:ascii="Times New Roman" w:hAnsi="Times New Roman" w:cs="Times New Roman"/>
          <w:lang w:val="en-GB"/>
        </w:rPr>
        <w:t>’</w:t>
      </w:r>
      <w:r w:rsidR="00E54052" w:rsidRPr="00FD215D">
        <w:rPr>
          <w:rFonts w:ascii="Times New Roman" w:hAnsi="Times New Roman" w:cs="Times New Roman"/>
          <w:lang w:val="en-GB"/>
        </w:rPr>
        <w:t>s Eucharistic article. For the standard early Czech edition and the foundational historical study, see HREJSA, F.: </w:t>
      </w:r>
      <w:r w:rsidR="00E54052" w:rsidRPr="00FD215D">
        <w:rPr>
          <w:rFonts w:ascii="Times New Roman" w:hAnsi="Times New Roman" w:cs="Times New Roman"/>
          <w:i/>
          <w:iCs/>
          <w:lang w:val="en-GB"/>
        </w:rPr>
        <w:t>Česká konfesse, její vznik, podstata a dějiny</w:t>
      </w:r>
      <w:r w:rsidR="00E54052" w:rsidRPr="00FD215D">
        <w:rPr>
          <w:rFonts w:ascii="Times New Roman" w:hAnsi="Times New Roman" w:cs="Times New Roman"/>
          <w:lang w:val="en-GB"/>
        </w:rPr>
        <w:t xml:space="preserve">. Praha: Česká akademie císaře Františka Josefa pro vědy, slovesnost a umění, 1912, 818 pp. </w:t>
      </w:r>
      <w:r w:rsidR="00E54052" w:rsidRPr="00FD215D">
        <w:rPr>
          <w:rFonts w:ascii="Times New Roman" w:hAnsi="Times New Roman" w:cs="Times New Roman"/>
          <w:lang w:val="en-GB"/>
        </w:rPr>
        <w:t>The both/and irenic register and its philological details are treated in the forthcoming TEPALIT chapter.</w:t>
      </w:r>
    </w:p>
  </w:footnote>
  <w:footnote w:id="39">
    <w:p w14:paraId="5AAA2EB7" w14:textId="4092FB78" w:rsidR="00D23445" w:rsidRPr="00FD215D" w:rsidRDefault="00D2344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GREŠOVÁ-SEKELSKÁ, A.: </w:t>
      </w:r>
      <w:r w:rsidRPr="00FD215D">
        <w:rPr>
          <w:rFonts w:ascii="Times New Roman" w:hAnsi="Times New Roman" w:cs="Times New Roman"/>
          <w:lang w:val="en-GB"/>
        </w:rPr>
        <w:t xml:space="preserve">Príspevok k vzniku </w:t>
      </w:r>
      <w:r w:rsidRPr="00FD215D">
        <w:rPr>
          <w:rFonts w:ascii="Times New Roman" w:hAnsi="Times New Roman" w:cs="Times New Roman"/>
          <w:lang w:val="en-GB"/>
        </w:rPr>
        <w:t>a obsahu Cithary sanctorum. In: </w:t>
      </w:r>
      <w:r w:rsidRPr="00FD215D">
        <w:rPr>
          <w:rFonts w:ascii="Times New Roman" w:hAnsi="Times New Roman" w:cs="Times New Roman"/>
          <w:i/>
          <w:iCs/>
          <w:lang w:val="en-GB"/>
        </w:rPr>
        <w:t>Clavibus unitis</w:t>
      </w:r>
      <w:r w:rsidRPr="00FD215D">
        <w:rPr>
          <w:rFonts w:ascii="Times New Roman" w:hAnsi="Times New Roman" w:cs="Times New Roman"/>
          <w:lang w:val="en-GB"/>
        </w:rPr>
        <w:t>, vol. 10, no. 4 (2021), pp. 5 – 14, on Tranovský</w:t>
      </w:r>
      <w:r w:rsidR="00FD1986" w:rsidRPr="00FD215D">
        <w:rPr>
          <w:rFonts w:ascii="Times New Roman" w:hAnsi="Times New Roman" w:cs="Times New Roman"/>
          <w:lang w:val="en-GB"/>
        </w:rPr>
        <w:t>’</w:t>
      </w:r>
      <w:r w:rsidRPr="00FD215D">
        <w:rPr>
          <w:rFonts w:ascii="Times New Roman" w:hAnsi="Times New Roman" w:cs="Times New Roman"/>
          <w:lang w:val="en-GB"/>
        </w:rPr>
        <w:t>s differential editorial strategy across confessionally neutral and confessionally weighted rubrics. See also Grešová-Sekelská 2023 (above, n. 4).</w:t>
      </w:r>
    </w:p>
  </w:footnote>
  <w:footnote w:id="40">
    <w:p w14:paraId="07C8B40F" w14:textId="5B0F67AE" w:rsidR="00EE62AB" w:rsidRPr="00FD215D" w:rsidRDefault="00EE62AB">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CC4160" w:rsidRPr="00FD215D">
        <w:rPr>
          <w:rFonts w:ascii="Times New Roman" w:hAnsi="Times New Roman" w:cs="Times New Roman"/>
          <w:lang w:val="en-GB"/>
        </w:rPr>
        <w:t>VALČO, M.: </w:t>
      </w:r>
      <w:r w:rsidR="00CC4160" w:rsidRPr="00FD215D">
        <w:rPr>
          <w:rFonts w:ascii="Times New Roman" w:hAnsi="Times New Roman" w:cs="Times New Roman"/>
          <w:i/>
          <w:iCs/>
          <w:lang w:val="en-GB"/>
        </w:rPr>
        <w:t>TEPALIT Digital Companion: AC 1581 / BA 1585 / Cithara Sanctorum 1636 hymn-pair dossier</w:t>
      </w:r>
      <w:r w:rsidR="00CC4160" w:rsidRPr="00FD215D">
        <w:rPr>
          <w:rFonts w:ascii="Times New Roman" w:hAnsi="Times New Roman" w:cs="Times New Roman"/>
          <w:lang w:val="en-GB"/>
        </w:rPr>
        <w:t> (concept DOI: 10.5281/zenodo.20081435). Bratislava, 2026. CC BY 4.0. Record PAIR_006_AC_BA_EUCHARIST carries the trust signature FACTUAL / DOCUMENTED / VERIFIED; the verification dossier is published as part of the dataset.</w:t>
      </w:r>
    </w:p>
  </w:footnote>
  <w:footnote w:id="41">
    <w:p w14:paraId="3EB76A77" w14:textId="77777777" w:rsidR="007B1148" w:rsidRPr="00FD215D" w:rsidRDefault="007B1148" w:rsidP="007B1148">
      <w:pPr>
        <w:pStyle w:val="FootnoteText"/>
        <w:jc w:val="both"/>
        <w:rPr>
          <w:rFonts w:ascii="Times New Roman" w:hAnsi="Times New Roman" w:cs="Times New Roman"/>
        </w:rPr>
      </w:pPr>
      <w:r w:rsidRPr="00FD215D">
        <w:rPr>
          <w:rStyle w:val="FootnoteReference"/>
          <w:rFonts w:ascii="Times New Roman" w:hAnsi="Times New Roman" w:cs="Times New Roman"/>
        </w:rPr>
        <w:footnoteRef/>
      </w:r>
      <w:r w:rsidRPr="00FD215D">
        <w:rPr>
          <w:rFonts w:ascii="Times New Roman" w:hAnsi="Times New Roman" w:cs="Times New Roman"/>
        </w:rPr>
        <w:t xml:space="preserve"> </w:t>
      </w:r>
      <w:r w:rsidRPr="00FD215D">
        <w:rPr>
          <w:rFonts w:ascii="Times New Roman" w:hAnsi="Times New Roman" w:cs="Times New Roman"/>
        </w:rPr>
        <w:t>Vnútorný predpis c. 2/2024, Smernica rektora Univerzity Komenského v Bratislave k používaniu nástrojov umelej inteligencie na Univerzite Komenského v Bratislave [Internal Regulation No. 2/2024: Rector’s Directive of Comenius University Bratislava on the Use of Artificial Intelligence Tools at Comenius University Bratislava]. Available at: https: //uniba.sk/fileadmin/ruk/legislativa/2024/VP_2024_02.pdf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6641"/>
    <w:multiLevelType w:val="multilevel"/>
    <w:tmpl w:val="1D4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72699"/>
    <w:multiLevelType w:val="multilevel"/>
    <w:tmpl w:val="0978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A2092"/>
    <w:multiLevelType w:val="multilevel"/>
    <w:tmpl w:val="86D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D359F"/>
    <w:multiLevelType w:val="multilevel"/>
    <w:tmpl w:val="B1C6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292880"/>
    <w:multiLevelType w:val="multilevel"/>
    <w:tmpl w:val="CE5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144D6"/>
    <w:multiLevelType w:val="multilevel"/>
    <w:tmpl w:val="0F0C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913126">
    <w:abstractNumId w:val="5"/>
  </w:num>
  <w:num w:numId="2" w16cid:durableId="1750537860">
    <w:abstractNumId w:val="1"/>
  </w:num>
  <w:num w:numId="3" w16cid:durableId="1378121491">
    <w:abstractNumId w:val="3"/>
  </w:num>
  <w:num w:numId="4" w16cid:durableId="1630472318">
    <w:abstractNumId w:val="2"/>
  </w:num>
  <w:num w:numId="5" w16cid:durableId="378281652">
    <w:abstractNumId w:val="4"/>
  </w:num>
  <w:num w:numId="6" w16cid:durableId="31125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C2"/>
    <w:rsid w:val="00005A9D"/>
    <w:rsid w:val="000069FE"/>
    <w:rsid w:val="0001527D"/>
    <w:rsid w:val="00015F25"/>
    <w:rsid w:val="00030BB3"/>
    <w:rsid w:val="000316A5"/>
    <w:rsid w:val="000341CF"/>
    <w:rsid w:val="000427FE"/>
    <w:rsid w:val="00043652"/>
    <w:rsid w:val="000528A2"/>
    <w:rsid w:val="0005407B"/>
    <w:rsid w:val="000546CE"/>
    <w:rsid w:val="00056DE3"/>
    <w:rsid w:val="00060AD2"/>
    <w:rsid w:val="000633A9"/>
    <w:rsid w:val="00065E13"/>
    <w:rsid w:val="00070554"/>
    <w:rsid w:val="00072769"/>
    <w:rsid w:val="000A05EB"/>
    <w:rsid w:val="000A205F"/>
    <w:rsid w:val="000C183A"/>
    <w:rsid w:val="000F2A15"/>
    <w:rsid w:val="000F34FB"/>
    <w:rsid w:val="000F3E3D"/>
    <w:rsid w:val="000F47C5"/>
    <w:rsid w:val="000F5B5F"/>
    <w:rsid w:val="0010511C"/>
    <w:rsid w:val="001053F1"/>
    <w:rsid w:val="00105C1E"/>
    <w:rsid w:val="00115D52"/>
    <w:rsid w:val="00115DA9"/>
    <w:rsid w:val="001178CD"/>
    <w:rsid w:val="001211E6"/>
    <w:rsid w:val="0012689E"/>
    <w:rsid w:val="0012764F"/>
    <w:rsid w:val="00141E79"/>
    <w:rsid w:val="00154471"/>
    <w:rsid w:val="0016735B"/>
    <w:rsid w:val="001801F3"/>
    <w:rsid w:val="00180A70"/>
    <w:rsid w:val="00182074"/>
    <w:rsid w:val="0018612D"/>
    <w:rsid w:val="0019616C"/>
    <w:rsid w:val="001A1BB0"/>
    <w:rsid w:val="001B3C6C"/>
    <w:rsid w:val="001C5B34"/>
    <w:rsid w:val="001D133A"/>
    <w:rsid w:val="001D22A6"/>
    <w:rsid w:val="001D3939"/>
    <w:rsid w:val="001D48F9"/>
    <w:rsid w:val="001D72C4"/>
    <w:rsid w:val="001E0C58"/>
    <w:rsid w:val="001F7997"/>
    <w:rsid w:val="00211A35"/>
    <w:rsid w:val="00214071"/>
    <w:rsid w:val="002149E6"/>
    <w:rsid w:val="00217C1D"/>
    <w:rsid w:val="00230F2F"/>
    <w:rsid w:val="00242D29"/>
    <w:rsid w:val="0024318A"/>
    <w:rsid w:val="00260F70"/>
    <w:rsid w:val="00263422"/>
    <w:rsid w:val="00267185"/>
    <w:rsid w:val="002710AE"/>
    <w:rsid w:val="002750CF"/>
    <w:rsid w:val="002916C0"/>
    <w:rsid w:val="002B01AA"/>
    <w:rsid w:val="002B5C09"/>
    <w:rsid w:val="002D1C59"/>
    <w:rsid w:val="002E1EBE"/>
    <w:rsid w:val="003052F6"/>
    <w:rsid w:val="00315809"/>
    <w:rsid w:val="0032211E"/>
    <w:rsid w:val="003409CF"/>
    <w:rsid w:val="003436C2"/>
    <w:rsid w:val="003477F3"/>
    <w:rsid w:val="00350F28"/>
    <w:rsid w:val="00353B46"/>
    <w:rsid w:val="0036307B"/>
    <w:rsid w:val="00373051"/>
    <w:rsid w:val="00394C73"/>
    <w:rsid w:val="003B5FB3"/>
    <w:rsid w:val="003D2F44"/>
    <w:rsid w:val="003E6880"/>
    <w:rsid w:val="003E76D7"/>
    <w:rsid w:val="003F3A04"/>
    <w:rsid w:val="004267CB"/>
    <w:rsid w:val="00444D8E"/>
    <w:rsid w:val="00455A98"/>
    <w:rsid w:val="00463817"/>
    <w:rsid w:val="004711DA"/>
    <w:rsid w:val="004808B7"/>
    <w:rsid w:val="00490107"/>
    <w:rsid w:val="004922D5"/>
    <w:rsid w:val="0049503F"/>
    <w:rsid w:val="004A61A2"/>
    <w:rsid w:val="004B36E9"/>
    <w:rsid w:val="004C627A"/>
    <w:rsid w:val="004C7B86"/>
    <w:rsid w:val="004E6E6F"/>
    <w:rsid w:val="004F5247"/>
    <w:rsid w:val="00513798"/>
    <w:rsid w:val="00520251"/>
    <w:rsid w:val="00521A30"/>
    <w:rsid w:val="00524666"/>
    <w:rsid w:val="00525785"/>
    <w:rsid w:val="00525879"/>
    <w:rsid w:val="00526507"/>
    <w:rsid w:val="0055132D"/>
    <w:rsid w:val="005736D3"/>
    <w:rsid w:val="00585974"/>
    <w:rsid w:val="0059797D"/>
    <w:rsid w:val="005A32E1"/>
    <w:rsid w:val="005B51B0"/>
    <w:rsid w:val="005B57F9"/>
    <w:rsid w:val="005C3292"/>
    <w:rsid w:val="005C4DAE"/>
    <w:rsid w:val="005D5946"/>
    <w:rsid w:val="005F692D"/>
    <w:rsid w:val="00600C0C"/>
    <w:rsid w:val="006046F5"/>
    <w:rsid w:val="00624107"/>
    <w:rsid w:val="006271DB"/>
    <w:rsid w:val="0063440A"/>
    <w:rsid w:val="00636DD6"/>
    <w:rsid w:val="0064088B"/>
    <w:rsid w:val="006414F0"/>
    <w:rsid w:val="00675815"/>
    <w:rsid w:val="006803BF"/>
    <w:rsid w:val="00697571"/>
    <w:rsid w:val="006A135F"/>
    <w:rsid w:val="006A782A"/>
    <w:rsid w:val="006B1C7E"/>
    <w:rsid w:val="006C1850"/>
    <w:rsid w:val="006D3DC7"/>
    <w:rsid w:val="006D4ADF"/>
    <w:rsid w:val="006F7CAF"/>
    <w:rsid w:val="007101EA"/>
    <w:rsid w:val="00721855"/>
    <w:rsid w:val="00733382"/>
    <w:rsid w:val="00736F57"/>
    <w:rsid w:val="007404ED"/>
    <w:rsid w:val="00746D1D"/>
    <w:rsid w:val="0075098D"/>
    <w:rsid w:val="0076071A"/>
    <w:rsid w:val="007832C2"/>
    <w:rsid w:val="00783418"/>
    <w:rsid w:val="00785081"/>
    <w:rsid w:val="0079300C"/>
    <w:rsid w:val="00796566"/>
    <w:rsid w:val="007A534D"/>
    <w:rsid w:val="007A53B9"/>
    <w:rsid w:val="007A544B"/>
    <w:rsid w:val="007B1148"/>
    <w:rsid w:val="007B166D"/>
    <w:rsid w:val="007B2162"/>
    <w:rsid w:val="007B362D"/>
    <w:rsid w:val="007C4402"/>
    <w:rsid w:val="007D214E"/>
    <w:rsid w:val="0080692A"/>
    <w:rsid w:val="00825649"/>
    <w:rsid w:val="00847DC8"/>
    <w:rsid w:val="0085063F"/>
    <w:rsid w:val="00851CA4"/>
    <w:rsid w:val="008553F7"/>
    <w:rsid w:val="00855A75"/>
    <w:rsid w:val="008716AB"/>
    <w:rsid w:val="00872E09"/>
    <w:rsid w:val="00875153"/>
    <w:rsid w:val="00880E6A"/>
    <w:rsid w:val="008810C6"/>
    <w:rsid w:val="008A23F4"/>
    <w:rsid w:val="008A5CD9"/>
    <w:rsid w:val="008A6880"/>
    <w:rsid w:val="008A7E12"/>
    <w:rsid w:val="008B2CC5"/>
    <w:rsid w:val="008C763C"/>
    <w:rsid w:val="008D7CF2"/>
    <w:rsid w:val="008F6F03"/>
    <w:rsid w:val="00901E74"/>
    <w:rsid w:val="00903953"/>
    <w:rsid w:val="00915D3E"/>
    <w:rsid w:val="00931855"/>
    <w:rsid w:val="00933876"/>
    <w:rsid w:val="00937647"/>
    <w:rsid w:val="00956B03"/>
    <w:rsid w:val="0096692C"/>
    <w:rsid w:val="00973ED9"/>
    <w:rsid w:val="009825DE"/>
    <w:rsid w:val="009A485E"/>
    <w:rsid w:val="009A79AE"/>
    <w:rsid w:val="009B265E"/>
    <w:rsid w:val="009D3A81"/>
    <w:rsid w:val="009D3C30"/>
    <w:rsid w:val="009D4D44"/>
    <w:rsid w:val="009E003E"/>
    <w:rsid w:val="009E0906"/>
    <w:rsid w:val="009F2415"/>
    <w:rsid w:val="00A112C2"/>
    <w:rsid w:val="00A13B75"/>
    <w:rsid w:val="00A32F08"/>
    <w:rsid w:val="00A34DFD"/>
    <w:rsid w:val="00A3666D"/>
    <w:rsid w:val="00A446F6"/>
    <w:rsid w:val="00A63367"/>
    <w:rsid w:val="00A826C0"/>
    <w:rsid w:val="00A82B6F"/>
    <w:rsid w:val="00AA4DB4"/>
    <w:rsid w:val="00AB0CF5"/>
    <w:rsid w:val="00AC0DE4"/>
    <w:rsid w:val="00AC126D"/>
    <w:rsid w:val="00AC7379"/>
    <w:rsid w:val="00AD2AFC"/>
    <w:rsid w:val="00AE21AC"/>
    <w:rsid w:val="00AE4CC6"/>
    <w:rsid w:val="00AF1ECF"/>
    <w:rsid w:val="00B12870"/>
    <w:rsid w:val="00B132BD"/>
    <w:rsid w:val="00B26B40"/>
    <w:rsid w:val="00B27887"/>
    <w:rsid w:val="00B31CEE"/>
    <w:rsid w:val="00B32A7F"/>
    <w:rsid w:val="00B43CBB"/>
    <w:rsid w:val="00B44FF6"/>
    <w:rsid w:val="00B56BCA"/>
    <w:rsid w:val="00B62150"/>
    <w:rsid w:val="00B6231D"/>
    <w:rsid w:val="00B66D82"/>
    <w:rsid w:val="00B75995"/>
    <w:rsid w:val="00B92BA4"/>
    <w:rsid w:val="00B94942"/>
    <w:rsid w:val="00B971A7"/>
    <w:rsid w:val="00BA0C58"/>
    <w:rsid w:val="00BA0C6D"/>
    <w:rsid w:val="00BA4AEE"/>
    <w:rsid w:val="00BB03F8"/>
    <w:rsid w:val="00BB7385"/>
    <w:rsid w:val="00BD41B5"/>
    <w:rsid w:val="00BD4CD8"/>
    <w:rsid w:val="00BE3BFE"/>
    <w:rsid w:val="00BE639D"/>
    <w:rsid w:val="00BE742B"/>
    <w:rsid w:val="00BF4697"/>
    <w:rsid w:val="00BF50C1"/>
    <w:rsid w:val="00C03788"/>
    <w:rsid w:val="00C117C0"/>
    <w:rsid w:val="00C1312B"/>
    <w:rsid w:val="00C1418A"/>
    <w:rsid w:val="00C4067A"/>
    <w:rsid w:val="00C47477"/>
    <w:rsid w:val="00C506D6"/>
    <w:rsid w:val="00C53FE1"/>
    <w:rsid w:val="00C63AC3"/>
    <w:rsid w:val="00C82123"/>
    <w:rsid w:val="00C902A8"/>
    <w:rsid w:val="00CB0FB2"/>
    <w:rsid w:val="00CB5832"/>
    <w:rsid w:val="00CB59E2"/>
    <w:rsid w:val="00CB7963"/>
    <w:rsid w:val="00CC04AF"/>
    <w:rsid w:val="00CC0C80"/>
    <w:rsid w:val="00CC4160"/>
    <w:rsid w:val="00CC5DBB"/>
    <w:rsid w:val="00CD0DE7"/>
    <w:rsid w:val="00CD50CA"/>
    <w:rsid w:val="00CE7D29"/>
    <w:rsid w:val="00CF0EC8"/>
    <w:rsid w:val="00CF5F4C"/>
    <w:rsid w:val="00D23445"/>
    <w:rsid w:val="00D32E38"/>
    <w:rsid w:val="00D37F1D"/>
    <w:rsid w:val="00D422A4"/>
    <w:rsid w:val="00D70E86"/>
    <w:rsid w:val="00D84099"/>
    <w:rsid w:val="00D97C68"/>
    <w:rsid w:val="00DB00C0"/>
    <w:rsid w:val="00DB573A"/>
    <w:rsid w:val="00DC2E1A"/>
    <w:rsid w:val="00DE2F5B"/>
    <w:rsid w:val="00DF6FE2"/>
    <w:rsid w:val="00E0208D"/>
    <w:rsid w:val="00E16944"/>
    <w:rsid w:val="00E36B54"/>
    <w:rsid w:val="00E372ED"/>
    <w:rsid w:val="00E46113"/>
    <w:rsid w:val="00E54052"/>
    <w:rsid w:val="00E60A4E"/>
    <w:rsid w:val="00E62DA1"/>
    <w:rsid w:val="00E775B6"/>
    <w:rsid w:val="00E910FE"/>
    <w:rsid w:val="00EA0474"/>
    <w:rsid w:val="00EB751F"/>
    <w:rsid w:val="00EC2E65"/>
    <w:rsid w:val="00EC5FEE"/>
    <w:rsid w:val="00ED0968"/>
    <w:rsid w:val="00ED4D02"/>
    <w:rsid w:val="00EE62AB"/>
    <w:rsid w:val="00EF4FA6"/>
    <w:rsid w:val="00F01C09"/>
    <w:rsid w:val="00F14F71"/>
    <w:rsid w:val="00F21EA3"/>
    <w:rsid w:val="00F23FCF"/>
    <w:rsid w:val="00F42518"/>
    <w:rsid w:val="00F52BC2"/>
    <w:rsid w:val="00F56548"/>
    <w:rsid w:val="00F657FF"/>
    <w:rsid w:val="00F73874"/>
    <w:rsid w:val="00F7442D"/>
    <w:rsid w:val="00F747BB"/>
    <w:rsid w:val="00F82B98"/>
    <w:rsid w:val="00F930E5"/>
    <w:rsid w:val="00F94CC6"/>
    <w:rsid w:val="00F9792B"/>
    <w:rsid w:val="00FA7531"/>
    <w:rsid w:val="00FC604A"/>
    <w:rsid w:val="00FD1986"/>
    <w:rsid w:val="00FD215D"/>
    <w:rsid w:val="00FD6084"/>
    <w:rsid w:val="00FE3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5376"/>
  <w15:chartTrackingRefBased/>
  <w15:docId w15:val="{AAF7384E-8219-4026-A304-5FD2AAF3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6C2"/>
    <w:rPr>
      <w:rFonts w:eastAsiaTheme="majorEastAsia" w:cstheme="majorBidi"/>
      <w:color w:val="272727" w:themeColor="text1" w:themeTint="D8"/>
    </w:rPr>
  </w:style>
  <w:style w:type="paragraph" w:styleId="Title">
    <w:name w:val="Title"/>
    <w:basedOn w:val="Normal"/>
    <w:next w:val="Normal"/>
    <w:link w:val="TitleChar"/>
    <w:uiPriority w:val="10"/>
    <w:qFormat/>
    <w:rsid w:val="00343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6C2"/>
    <w:pPr>
      <w:spacing w:before="160"/>
      <w:jc w:val="center"/>
    </w:pPr>
    <w:rPr>
      <w:i/>
      <w:iCs/>
      <w:color w:val="404040" w:themeColor="text1" w:themeTint="BF"/>
    </w:rPr>
  </w:style>
  <w:style w:type="character" w:customStyle="1" w:styleId="QuoteChar">
    <w:name w:val="Quote Char"/>
    <w:basedOn w:val="DefaultParagraphFont"/>
    <w:link w:val="Quote"/>
    <w:uiPriority w:val="29"/>
    <w:rsid w:val="003436C2"/>
    <w:rPr>
      <w:i/>
      <w:iCs/>
      <w:color w:val="404040" w:themeColor="text1" w:themeTint="BF"/>
    </w:rPr>
  </w:style>
  <w:style w:type="paragraph" w:styleId="ListParagraph">
    <w:name w:val="List Paragraph"/>
    <w:basedOn w:val="Normal"/>
    <w:uiPriority w:val="34"/>
    <w:qFormat/>
    <w:rsid w:val="003436C2"/>
    <w:pPr>
      <w:ind w:left="720"/>
      <w:contextualSpacing/>
    </w:pPr>
  </w:style>
  <w:style w:type="character" w:styleId="IntenseEmphasis">
    <w:name w:val="Intense Emphasis"/>
    <w:basedOn w:val="DefaultParagraphFont"/>
    <w:uiPriority w:val="21"/>
    <w:qFormat/>
    <w:rsid w:val="003436C2"/>
    <w:rPr>
      <w:i/>
      <w:iCs/>
      <w:color w:val="0F4761" w:themeColor="accent1" w:themeShade="BF"/>
    </w:rPr>
  </w:style>
  <w:style w:type="paragraph" w:styleId="IntenseQuote">
    <w:name w:val="Intense Quote"/>
    <w:basedOn w:val="Normal"/>
    <w:next w:val="Normal"/>
    <w:link w:val="IntenseQuoteChar"/>
    <w:uiPriority w:val="30"/>
    <w:qFormat/>
    <w:rsid w:val="00343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6C2"/>
    <w:rPr>
      <w:i/>
      <w:iCs/>
      <w:color w:val="0F4761" w:themeColor="accent1" w:themeShade="BF"/>
    </w:rPr>
  </w:style>
  <w:style w:type="character" w:styleId="IntenseReference">
    <w:name w:val="Intense Reference"/>
    <w:basedOn w:val="DefaultParagraphFont"/>
    <w:uiPriority w:val="32"/>
    <w:qFormat/>
    <w:rsid w:val="003436C2"/>
    <w:rPr>
      <w:b/>
      <w:bCs/>
      <w:smallCaps/>
      <w:color w:val="0F4761" w:themeColor="accent1" w:themeShade="BF"/>
      <w:spacing w:val="5"/>
    </w:rPr>
  </w:style>
  <w:style w:type="character" w:styleId="Hyperlink">
    <w:name w:val="Hyperlink"/>
    <w:basedOn w:val="DefaultParagraphFont"/>
    <w:uiPriority w:val="99"/>
    <w:unhideWhenUsed/>
    <w:rsid w:val="003436C2"/>
    <w:rPr>
      <w:color w:val="467886" w:themeColor="hyperlink"/>
      <w:u w:val="single"/>
    </w:rPr>
  </w:style>
  <w:style w:type="character" w:styleId="UnresolvedMention">
    <w:name w:val="Unresolved Mention"/>
    <w:basedOn w:val="DefaultParagraphFont"/>
    <w:uiPriority w:val="99"/>
    <w:semiHidden/>
    <w:unhideWhenUsed/>
    <w:rsid w:val="003436C2"/>
    <w:rPr>
      <w:color w:val="605E5C"/>
      <w:shd w:val="clear" w:color="auto" w:fill="E1DFDD"/>
    </w:rPr>
  </w:style>
  <w:style w:type="paragraph" w:styleId="FootnoteText">
    <w:name w:val="footnote text"/>
    <w:basedOn w:val="Normal"/>
    <w:link w:val="FootnoteTextChar"/>
    <w:uiPriority w:val="99"/>
    <w:unhideWhenUsed/>
    <w:rsid w:val="0059797D"/>
    <w:pPr>
      <w:spacing w:after="0" w:line="240" w:lineRule="auto"/>
    </w:pPr>
    <w:rPr>
      <w:sz w:val="20"/>
      <w:szCs w:val="20"/>
    </w:rPr>
  </w:style>
  <w:style w:type="character" w:customStyle="1" w:styleId="FootnoteTextChar">
    <w:name w:val="Footnote Text Char"/>
    <w:basedOn w:val="DefaultParagraphFont"/>
    <w:link w:val="FootnoteText"/>
    <w:uiPriority w:val="99"/>
    <w:rsid w:val="0059797D"/>
    <w:rPr>
      <w:sz w:val="20"/>
      <w:szCs w:val="20"/>
    </w:rPr>
  </w:style>
  <w:style w:type="character" w:styleId="FootnoteReference">
    <w:name w:val="footnote reference"/>
    <w:basedOn w:val="DefaultParagraphFont"/>
    <w:uiPriority w:val="99"/>
    <w:semiHidden/>
    <w:unhideWhenUsed/>
    <w:rsid w:val="005979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valco/OneDrive/Documents/GitHub/apvv2026-hymnals/Drafts/Theologos_Draft_v0.1_Full.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csl.edu/bdiv/110/" TargetMode="External"/><Relationship Id="rId4" Type="http://schemas.openxmlformats.org/officeDocument/2006/relationships/settings" Target="settings.xml"/><Relationship Id="rId9" Type="http://schemas.openxmlformats.org/officeDocument/2006/relationships/hyperlink" Target="https://hdl.handle.net/11222.digilib/124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22BAD-479B-489F-88A0-17246AD39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23</Pages>
  <Words>10116</Words>
  <Characters>57667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39</cp:revision>
  <dcterms:created xsi:type="dcterms:W3CDTF">2026-05-10T12:59:00Z</dcterms:created>
  <dcterms:modified xsi:type="dcterms:W3CDTF">2026-05-11T12:34:00Z</dcterms:modified>
</cp:coreProperties>
</file>