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C3BA1" w:rsidR="00534C19" w:rsidP="7FBC7927" w:rsidRDefault="00DE1AF0" w14:paraId="2E14E568" w14:textId="50C98E21">
      <w:r>
        <w:rPr>
          <w:noProof/>
        </w:rPr>
        <mc:AlternateContent>
          <mc:Choice Requires="wps">
            <w:drawing>
              <wp:anchor distT="0" distB="0" distL="114300" distR="114300" simplePos="0" relativeHeight="251658240" behindDoc="1" locked="0" layoutInCell="1" allowOverlap="1" wp14:anchorId="47053E4D" wp14:editId="03692AF3">
                <wp:simplePos x="0" y="0"/>
                <wp:positionH relativeFrom="column">
                  <wp:posOffset>-1950720</wp:posOffset>
                </wp:positionH>
                <wp:positionV relativeFrom="paragraph">
                  <wp:posOffset>-1143000</wp:posOffset>
                </wp:positionV>
                <wp:extent cx="9494520" cy="10988040"/>
                <wp:effectExtent l="0" t="0" r="11430" b="22860"/>
                <wp:wrapNone/>
                <wp:docPr id="962752561" name="Rechteck 1"/>
                <wp:cNvGraphicFramePr/>
                <a:graphic xmlns:a="http://schemas.openxmlformats.org/drawingml/2006/main">
                  <a:graphicData uri="http://schemas.microsoft.com/office/word/2010/wordprocessingShape">
                    <wps:wsp>
                      <wps:cNvSpPr/>
                      <wps:spPr>
                        <a:xfrm>
                          <a:off x="0" y="0"/>
                          <a:ext cx="9494520" cy="10988040"/>
                        </a:xfrm>
                        <a:prstGeom prst="rect">
                          <a:avLst/>
                        </a:prstGeom>
                        <a:ln>
                          <a:solidFill>
                            <a:schemeClr val="accent2"/>
                          </a:solid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hteck 1" style="position:absolute;margin-left:-153.6pt;margin-top:-90pt;width:747.6pt;height:86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3205]" strokecolor="#ed7d31 [3205]" strokeweight="1pt" w14:anchorId="2FF5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"/>
            </w:pict>
          </mc:Fallback>
        </mc:AlternateContent>
      </w:r>
      <w:r w:rsidR="694CD823">
        <w:rPr>
          <w:noProof/>
        </w:rPr>
        <w:drawing>
          <wp:inline distT="0" distB="0" distL="0" distR="0" wp14:anchorId="3A136E9B" wp14:editId="3B5F856B">
            <wp:extent cx="5724524" cy="1790700"/>
            <wp:effectExtent l="0" t="0" r="0" b="0"/>
            <wp:docPr id="1060523792" name="Picture 106052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p>
    <w:p w:rsidRPr="00AF1449" w:rsidR="322DF195" w:rsidP="322DF195" w:rsidRDefault="696DD62E" w14:paraId="02481118" w14:textId="5EA7BA66">
      <w:pPr>
        <w:jc w:val="center"/>
        <w:rPr>
          <w:color w:val="FFFFFF" w:themeColor="background1"/>
          <w:sz w:val="40"/>
          <w:szCs w:val="40"/>
        </w:rPr>
      </w:pPr>
      <w:r w:rsidRPr="00AF1449">
        <w:rPr>
          <w:color w:val="FFFFFF" w:themeColor="background1"/>
          <w:sz w:val="52"/>
          <w:szCs w:val="52"/>
        </w:rPr>
        <w:t>Project Sketch</w:t>
      </w:r>
      <w:r>
        <w:br/>
      </w:r>
    </w:p>
    <w:p w:rsidRPr="00AF1449" w:rsidR="1DAC0A52" w:rsidP="15EA0F05" w:rsidRDefault="1DAC0A52" w14:paraId="494709D8" w14:textId="38DB97A1">
      <w:pPr>
        <w:jc w:val="center"/>
        <w:rPr>
          <w:b/>
          <w:color w:val="FFFFFF" w:themeColor="background1"/>
          <w:sz w:val="40"/>
          <w:szCs w:val="40"/>
        </w:rPr>
      </w:pPr>
      <w:r w:rsidRPr="00AF1449">
        <w:rPr>
          <w:b/>
          <w:color w:val="FFFFFF" w:themeColor="background1"/>
          <w:sz w:val="40"/>
          <w:szCs w:val="40"/>
        </w:rPr>
        <w:t>Küng Pascal</w:t>
      </w:r>
    </w:p>
    <w:p w:rsidRPr="00AF1449" w:rsidR="4B6730E5" w:rsidP="4B6730E5" w:rsidRDefault="1DAC0A52" w14:paraId="113AC679" w14:textId="422F5D7B">
      <w:pPr>
        <w:jc w:val="center"/>
        <w:rPr>
          <w:b/>
          <w:color w:val="FFFFFF" w:themeColor="background1"/>
          <w:sz w:val="40"/>
          <w:szCs w:val="40"/>
        </w:rPr>
      </w:pPr>
      <w:r w:rsidRPr="1DDD277D">
        <w:rPr>
          <w:b/>
          <w:color w:val="FFFFFF" w:themeColor="background1"/>
          <w:sz w:val="40"/>
          <w:szCs w:val="40"/>
        </w:rPr>
        <w:t>Mettler Micha</w:t>
      </w:r>
    </w:p>
    <w:p w:rsidR="1DAC0A52" w:rsidP="0296EDA4" w:rsidRDefault="1DAC0A52" w14:paraId="4A4D0F46" w14:textId="00612300">
      <w:pPr>
        <w:jc w:val="center"/>
        <w:rPr>
          <w:b/>
          <w:color w:val="FFFFFF" w:themeColor="background1"/>
          <w:sz w:val="40"/>
          <w:szCs w:val="40"/>
        </w:rPr>
      </w:pPr>
      <w:r w:rsidRPr="1DDD277D">
        <w:rPr>
          <w:b/>
          <w:color w:val="FFFFFF" w:themeColor="background1"/>
          <w:sz w:val="40"/>
          <w:szCs w:val="40"/>
        </w:rPr>
        <w:t>Zehnder Jonas</w:t>
      </w:r>
    </w:p>
    <w:p w:rsidR="1DAC0A52" w:rsidP="0296EDA4" w:rsidRDefault="1DAC0A52" w14:paraId="7CB90B4B" w14:textId="2C6B6257">
      <w:pPr>
        <w:jc w:val="center"/>
        <w:rPr>
          <w:b/>
          <w:color w:val="FFFFFF" w:themeColor="background1"/>
          <w:sz w:val="40"/>
          <w:szCs w:val="40"/>
        </w:rPr>
      </w:pPr>
      <w:r w:rsidRPr="1DDD277D">
        <w:rPr>
          <w:b/>
          <w:color w:val="FFFFFF" w:themeColor="background1"/>
          <w:sz w:val="40"/>
          <w:szCs w:val="40"/>
        </w:rPr>
        <w:t>Gonçalves Rafael</w:t>
      </w:r>
    </w:p>
    <w:p w:rsidR="1DAC0A52" w:rsidP="0296EDA4" w:rsidRDefault="1DAC0A52" w14:paraId="19E88A2A" w14:textId="76313868">
      <w:pPr>
        <w:jc w:val="center"/>
        <w:rPr>
          <w:b/>
          <w:color w:val="FFFFFF" w:themeColor="background1"/>
          <w:sz w:val="40"/>
          <w:szCs w:val="40"/>
        </w:rPr>
      </w:pPr>
      <w:r w:rsidRPr="1DDD277D">
        <w:rPr>
          <w:b/>
          <w:color w:val="FFFFFF" w:themeColor="background1"/>
          <w:sz w:val="40"/>
          <w:szCs w:val="40"/>
        </w:rPr>
        <w:t>T</w:t>
      </w:r>
      <w:r w:rsidRPr="1DDD277D" w:rsidR="73B35C9D">
        <w:rPr>
          <w:b/>
          <w:color w:val="FFFFFF" w:themeColor="background1"/>
          <w:sz w:val="40"/>
          <w:szCs w:val="40"/>
        </w:rPr>
        <w:t xml:space="preserve">hayanantan </w:t>
      </w:r>
      <w:r w:rsidRPr="1DDD277D">
        <w:rPr>
          <w:b/>
          <w:color w:val="FFFFFF" w:themeColor="background1"/>
          <w:sz w:val="40"/>
          <w:szCs w:val="40"/>
        </w:rPr>
        <w:t>Ragavan</w:t>
      </w:r>
    </w:p>
    <w:p w:rsidR="234A608F" w:rsidP="234A608F" w:rsidRDefault="234A608F" w14:paraId="124D9CE8" w14:textId="323555A4">
      <w:pPr>
        <w:jc w:val="center"/>
        <w:rPr>
          <w:b/>
          <w:bCs/>
          <w:color w:val="FFFFFF" w:themeColor="background1"/>
          <w:sz w:val="40"/>
          <w:szCs w:val="40"/>
        </w:rPr>
      </w:pPr>
    </w:p>
    <w:p w:rsidR="6186EF03" w:rsidP="6186EF03" w:rsidRDefault="6186EF03" w14:paraId="1899D1FE" w14:textId="29BC35B3">
      <w:pPr>
        <w:jc w:val="center"/>
        <w:rPr>
          <w:color w:val="FFFFFF" w:themeColor="background1"/>
          <w:sz w:val="40"/>
          <w:szCs w:val="40"/>
        </w:rPr>
      </w:pPr>
    </w:p>
    <w:p w:rsidR="6186EF03" w:rsidP="6186EF03" w:rsidRDefault="6186EF03" w14:paraId="0B9C72A1" w14:textId="1C315206">
      <w:pPr>
        <w:jc w:val="center"/>
        <w:rPr>
          <w:color w:val="FFFFFF" w:themeColor="background1"/>
          <w:sz w:val="40"/>
          <w:szCs w:val="40"/>
        </w:rPr>
      </w:pPr>
    </w:p>
    <w:p w:rsidR="6186EF03" w:rsidP="6186EF03" w:rsidRDefault="6186EF03" w14:paraId="21C64083" w14:textId="63D55D61">
      <w:pPr>
        <w:jc w:val="center"/>
        <w:rPr>
          <w:color w:val="FFFFFF" w:themeColor="background1"/>
          <w:sz w:val="40"/>
          <w:szCs w:val="40"/>
        </w:rPr>
      </w:pPr>
    </w:p>
    <w:p w:rsidR="6E499EEF" w:rsidP="234A608F" w:rsidRDefault="6E499EEF" w14:paraId="25A94182" w14:textId="42203D4C">
      <w:pPr>
        <w:jc w:val="center"/>
        <w:rPr>
          <w:b/>
          <w:bCs/>
          <w:color w:val="FFFFFF" w:themeColor="background1"/>
          <w:sz w:val="40"/>
          <w:szCs w:val="40"/>
        </w:rPr>
      </w:pPr>
      <w:r w:rsidRPr="54D8F64D">
        <w:rPr>
          <w:color w:val="FFFFFF" w:themeColor="background1"/>
          <w:sz w:val="40"/>
          <w:szCs w:val="40"/>
        </w:rPr>
        <w:t>ZHAW</w:t>
      </w:r>
      <w:r w:rsidRPr="234A608F">
        <w:rPr>
          <w:color w:val="FFFFFF" w:themeColor="background1"/>
          <w:sz w:val="40"/>
          <w:szCs w:val="40"/>
        </w:rPr>
        <w:t xml:space="preserve"> – School of Engineering</w:t>
      </w:r>
    </w:p>
    <w:p w:rsidR="2D425434" w:rsidP="2D425434" w:rsidRDefault="3F825557" w14:paraId="634C195C" w14:textId="07289597">
      <w:pPr>
        <w:jc w:val="center"/>
        <w:rPr>
          <w:color w:val="FFFFFF" w:themeColor="background1"/>
          <w:sz w:val="40"/>
          <w:szCs w:val="40"/>
        </w:rPr>
      </w:pPr>
      <w:r w:rsidRPr="077D3C09">
        <w:rPr>
          <w:color w:val="FFFFFF" w:themeColor="background1"/>
          <w:sz w:val="40"/>
          <w:szCs w:val="40"/>
        </w:rPr>
        <w:t>IT22</w:t>
      </w:r>
      <w:r w:rsidRPr="077D3C09" w:rsidR="766182E2">
        <w:rPr>
          <w:color w:val="FFFFFF" w:themeColor="background1"/>
          <w:sz w:val="40"/>
          <w:szCs w:val="40"/>
        </w:rPr>
        <w:t>tb_WIN</w:t>
      </w:r>
    </w:p>
    <w:p w:rsidR="004C63B9" w:rsidP="2643FACE" w:rsidRDefault="004C63B9" w14:paraId="130E0709" w14:textId="77777777">
      <w:pPr>
        <w:jc w:val="center"/>
        <w:rPr>
          <w:color w:val="FFFFFF" w:themeColor="background1"/>
          <w:sz w:val="40"/>
          <w:szCs w:val="40"/>
        </w:rPr>
      </w:pPr>
    </w:p>
    <w:p w:rsidR="6E499EEF" w:rsidP="2643FACE" w:rsidRDefault="6E499EEF" w14:paraId="3595D1F6" w14:textId="723C6C27">
      <w:pPr>
        <w:jc w:val="center"/>
        <w:rPr>
          <w:color w:val="FFFFFF" w:themeColor="background1"/>
          <w:sz w:val="40"/>
          <w:szCs w:val="40"/>
        </w:rPr>
      </w:pPr>
      <w:r w:rsidRPr="2643FACE">
        <w:rPr>
          <w:color w:val="FFFFFF" w:themeColor="background1"/>
          <w:sz w:val="40"/>
          <w:szCs w:val="40"/>
        </w:rPr>
        <w:t>Software Project 3</w:t>
      </w:r>
    </w:p>
    <w:p w:rsidRPr="004B5C52" w:rsidR="002D69E9" w:rsidP="522A1479" w:rsidRDefault="00EA3BDB" w14:paraId="464EFF5A" w14:textId="230C54E0">
      <w:pPr>
        <w:jc w:val="center"/>
      </w:pPr>
      <w:r>
        <w:rPr>
          <w:color w:val="FFFFFF" w:themeColor="background1"/>
          <w:sz w:val="40"/>
          <w:szCs w:val="40"/>
        </w:rPr>
        <w:t>L</w:t>
      </w:r>
      <w:r w:rsidR="004C63B9">
        <w:rPr>
          <w:color w:val="FFFFFF" w:themeColor="background1"/>
          <w:sz w:val="40"/>
          <w:szCs w:val="40"/>
        </w:rPr>
        <w:t>ectur</w:t>
      </w:r>
      <w:r w:rsidRPr="09C6F4B9" w:rsidR="6E499EEF">
        <w:rPr>
          <w:color w:val="FFFFFF" w:themeColor="background1"/>
          <w:sz w:val="40"/>
          <w:szCs w:val="40"/>
        </w:rPr>
        <w:t>ed</w:t>
      </w:r>
      <w:r w:rsidRPr="44BCDE36" w:rsidR="6E499EEF">
        <w:rPr>
          <w:color w:val="FFFFFF" w:themeColor="background1"/>
          <w:sz w:val="40"/>
          <w:szCs w:val="40"/>
        </w:rPr>
        <w:t xml:space="preserve"> by </w:t>
      </w:r>
      <w:r w:rsidRPr="4603461F" w:rsidR="6E499EEF">
        <w:rPr>
          <w:b/>
          <w:color w:val="FFFFFF" w:themeColor="background1"/>
          <w:sz w:val="40"/>
          <w:szCs w:val="40"/>
        </w:rPr>
        <w:t>Nina Schnatz</w:t>
      </w:r>
      <w:r w:rsidRPr="70B6FEDC" w:rsidR="6E499EEF">
        <w:rPr>
          <w:color w:val="FFFFFF" w:themeColor="background1"/>
          <w:sz w:val="40"/>
          <w:szCs w:val="40"/>
        </w:rPr>
        <w:t xml:space="preserve"> and </w:t>
      </w:r>
      <w:r w:rsidRPr="70B6FEDC" w:rsidR="6E499EEF">
        <w:rPr>
          <w:b/>
          <w:bCs/>
          <w:color w:val="FFFFFF" w:themeColor="background1"/>
          <w:sz w:val="40"/>
          <w:szCs w:val="40"/>
        </w:rPr>
        <w:t xml:space="preserve">Kurt </w:t>
      </w:r>
      <w:r w:rsidRPr="58C9D4BC" w:rsidR="6E499EEF">
        <w:rPr>
          <w:b/>
          <w:bCs/>
          <w:color w:val="FFFFFF" w:themeColor="background1"/>
          <w:sz w:val="40"/>
          <w:szCs w:val="40"/>
        </w:rPr>
        <w:t>Bleisc</w:t>
      </w:r>
      <w:r>
        <w:rPr>
          <w:b/>
          <w:bCs/>
          <w:color w:val="FFFFFF" w:themeColor="background1"/>
          <w:sz w:val="40"/>
          <w:szCs w:val="40"/>
        </w:rPr>
        <w:t>h</w:t>
      </w:r>
    </w:p>
    <w:sdt>
      <w:sdtPr>
        <w:id w:val="1753998907"/>
        <w:docPartObj>
          <w:docPartGallery w:val="Table of Contents"/>
          <w:docPartUnique/>
        </w:docPartObj>
        <w:rPr>
          <w:rFonts w:eastAsia="ＭＳ 明朝" w:eastAsiaTheme="minorEastAsia"/>
          <w:sz w:val="32"/>
          <w:szCs w:val="32"/>
        </w:rPr>
      </w:sdtPr>
      <w:sdtEndPr>
        <w:rPr>
          <w:rFonts w:eastAsia="ＭＳ 明朝" w:eastAsiaTheme="minorEastAsia"/>
          <w:b w:val="1"/>
          <w:bCs w:val="1"/>
          <w:sz w:val="22"/>
          <w:szCs w:val="22"/>
        </w:rPr>
      </w:sdtEndPr>
      <w:sdtContent>
        <w:p w:rsidRPr="00FC3BA1" w:rsidR="00534C19" w:rsidP="00465991" w:rsidRDefault="00A7189A" w14:paraId="232402D0" w14:textId="72B8E08C">
          <w:pPr>
            <w:rPr>
              <w:sz w:val="32"/>
              <w:szCs w:val="32"/>
            </w:rPr>
          </w:pPr>
          <w:r>
            <w:rPr>
              <w:rFonts w:eastAsiaTheme="minorEastAsia"/>
              <w:sz w:val="32"/>
              <w:szCs w:val="32"/>
            </w:rPr>
            <w:t xml:space="preserve">Table of </w:t>
          </w:r>
          <w:r w:rsidRPr="00FC3BA1" w:rsidR="00A8507B">
            <w:rPr>
              <w:sz w:val="32"/>
              <w:szCs w:val="32"/>
            </w:rPr>
            <w:t>Content</w:t>
          </w:r>
          <w:r w:rsidR="00A006E7">
            <w:rPr>
              <w:sz w:val="32"/>
              <w:szCs w:val="32"/>
            </w:rPr>
            <w:t>s</w:t>
          </w:r>
        </w:p>
        <w:p w:rsidR="00A7189A" w:rsidRDefault="00534C19" w14:paraId="5DC51557" w14:textId="34699C8C">
          <w:pPr>
            <w:pStyle w:val="Verzeichnis1"/>
            <w:tabs>
              <w:tab w:val="left" w:pos="440"/>
              <w:tab w:val="right" w:leader="dot" w:pos="9016"/>
            </w:tabs>
            <w:rPr>
              <w:rFonts w:eastAsiaTheme="minorEastAsia"/>
              <w:noProof/>
              <w:kern w:val="2"/>
              <w:sz w:val="24"/>
              <w:szCs w:val="24"/>
              <w:lang w:eastAsia="en-GB"/>
              <w14:ligatures w14:val="standardContextual"/>
            </w:rPr>
          </w:pPr>
          <w:r w:rsidRPr="00FC3BA1">
            <w:fldChar w:fldCharType="begin"/>
          </w:r>
          <w:r w:rsidRPr="00FC3BA1">
            <w:instrText xml:space="preserve"> TOC \o "1-3" \h \z \u </w:instrText>
          </w:r>
          <w:r w:rsidRPr="00FC3BA1">
            <w:fldChar w:fldCharType="separate"/>
          </w:r>
          <w:hyperlink w:history="1" w:anchor="_Toc160998798">
            <w:r w:rsidRPr="00463BF4" w:rsidR="00A7189A">
              <w:rPr>
                <w:rStyle w:val="Hyperlink"/>
                <w:rFonts w:cstheme="majorHAnsi"/>
                <w:noProof/>
              </w:rPr>
              <w:t>1</w:t>
            </w:r>
            <w:r w:rsidR="00A7189A">
              <w:rPr>
                <w:rFonts w:eastAsiaTheme="minorEastAsia"/>
                <w:noProof/>
                <w:kern w:val="2"/>
                <w:sz w:val="24"/>
                <w:szCs w:val="24"/>
                <w:lang w:eastAsia="en-GB"/>
                <w14:ligatures w14:val="standardContextual"/>
              </w:rPr>
              <w:tab/>
            </w:r>
            <w:r w:rsidRPr="00463BF4" w:rsidR="00A7189A">
              <w:rPr>
                <w:rStyle w:val="Hyperlink"/>
                <w:noProof/>
              </w:rPr>
              <w:t>Initial Situation</w:t>
            </w:r>
            <w:r w:rsidR="00A7189A">
              <w:rPr>
                <w:noProof/>
                <w:webHidden/>
              </w:rPr>
              <w:tab/>
            </w:r>
            <w:r w:rsidR="00A7189A">
              <w:rPr>
                <w:noProof/>
                <w:webHidden/>
              </w:rPr>
              <w:fldChar w:fldCharType="begin"/>
            </w:r>
            <w:r w:rsidR="00A7189A">
              <w:rPr>
                <w:noProof/>
                <w:webHidden/>
              </w:rPr>
              <w:instrText xml:space="preserve"> PAGEREF _Toc160998798 \h </w:instrText>
            </w:r>
            <w:r w:rsidR="00A7189A">
              <w:rPr>
                <w:noProof/>
                <w:webHidden/>
              </w:rPr>
            </w:r>
            <w:r w:rsidR="00A7189A">
              <w:rPr>
                <w:noProof/>
                <w:webHidden/>
              </w:rPr>
              <w:fldChar w:fldCharType="separate"/>
            </w:r>
            <w:r w:rsidR="00CD01BF">
              <w:rPr>
                <w:noProof/>
                <w:webHidden/>
              </w:rPr>
              <w:t>3</w:t>
            </w:r>
            <w:r w:rsidR="00A7189A">
              <w:rPr>
                <w:noProof/>
                <w:webHidden/>
              </w:rPr>
              <w:fldChar w:fldCharType="end"/>
            </w:r>
          </w:hyperlink>
        </w:p>
        <w:p w:rsidR="00A7189A" w:rsidRDefault="00CD01BF" w14:paraId="6CD0966D" w14:textId="7DB69391">
          <w:pPr>
            <w:pStyle w:val="Verzeichnis1"/>
            <w:tabs>
              <w:tab w:val="left" w:pos="440"/>
              <w:tab w:val="right" w:leader="dot" w:pos="9016"/>
            </w:tabs>
            <w:rPr>
              <w:rFonts w:eastAsiaTheme="minorEastAsia"/>
              <w:noProof/>
              <w:kern w:val="2"/>
              <w:sz w:val="24"/>
              <w:szCs w:val="24"/>
              <w:lang w:eastAsia="en-GB"/>
              <w14:ligatures w14:val="standardContextual"/>
            </w:rPr>
          </w:pPr>
          <w:hyperlink w:history="1" w:anchor="_Toc160998799">
            <w:r w:rsidRPr="00463BF4" w:rsidR="00A7189A">
              <w:rPr>
                <w:rStyle w:val="Hyperlink"/>
                <w:rFonts w:cstheme="majorHAnsi"/>
                <w:noProof/>
              </w:rPr>
              <w:t>2</w:t>
            </w:r>
            <w:r w:rsidR="00A7189A">
              <w:rPr>
                <w:rFonts w:eastAsiaTheme="minorEastAsia"/>
                <w:noProof/>
                <w:kern w:val="2"/>
                <w:sz w:val="24"/>
                <w:szCs w:val="24"/>
                <w:lang w:eastAsia="en-GB"/>
                <w14:ligatures w14:val="standardContextual"/>
              </w:rPr>
              <w:tab/>
            </w:r>
            <w:r w:rsidRPr="00463BF4" w:rsidR="00A7189A">
              <w:rPr>
                <w:rStyle w:val="Hyperlink"/>
                <w:noProof/>
              </w:rPr>
              <w:t>Idea</w:t>
            </w:r>
            <w:r w:rsidR="00A7189A">
              <w:rPr>
                <w:noProof/>
                <w:webHidden/>
              </w:rPr>
              <w:tab/>
            </w:r>
            <w:r w:rsidR="00A7189A">
              <w:rPr>
                <w:noProof/>
                <w:webHidden/>
              </w:rPr>
              <w:fldChar w:fldCharType="begin"/>
            </w:r>
            <w:r w:rsidR="00A7189A">
              <w:rPr>
                <w:noProof/>
                <w:webHidden/>
              </w:rPr>
              <w:instrText xml:space="preserve"> PAGEREF _Toc160998799 \h </w:instrText>
            </w:r>
            <w:r w:rsidR="00A7189A">
              <w:rPr>
                <w:noProof/>
                <w:webHidden/>
              </w:rPr>
            </w:r>
            <w:r w:rsidR="00A7189A">
              <w:rPr>
                <w:noProof/>
                <w:webHidden/>
              </w:rPr>
              <w:fldChar w:fldCharType="separate"/>
            </w:r>
            <w:r>
              <w:rPr>
                <w:noProof/>
                <w:webHidden/>
              </w:rPr>
              <w:t>3</w:t>
            </w:r>
            <w:r w:rsidR="00A7189A">
              <w:rPr>
                <w:noProof/>
                <w:webHidden/>
              </w:rPr>
              <w:fldChar w:fldCharType="end"/>
            </w:r>
          </w:hyperlink>
        </w:p>
        <w:p w:rsidR="00A7189A" w:rsidRDefault="00CD01BF" w14:paraId="1927BC0D" w14:textId="4C3F8FED">
          <w:pPr>
            <w:pStyle w:val="Verzeichnis1"/>
            <w:tabs>
              <w:tab w:val="left" w:pos="440"/>
              <w:tab w:val="right" w:leader="dot" w:pos="9016"/>
            </w:tabs>
            <w:rPr>
              <w:rFonts w:eastAsiaTheme="minorEastAsia"/>
              <w:noProof/>
              <w:kern w:val="2"/>
              <w:sz w:val="24"/>
              <w:szCs w:val="24"/>
              <w:lang w:eastAsia="en-GB"/>
              <w14:ligatures w14:val="standardContextual"/>
            </w:rPr>
          </w:pPr>
          <w:hyperlink w:history="1" w:anchor="_Toc160998800">
            <w:r w:rsidRPr="00463BF4" w:rsidR="00A7189A">
              <w:rPr>
                <w:rStyle w:val="Hyperlink"/>
                <w:rFonts w:cstheme="majorHAnsi"/>
                <w:noProof/>
              </w:rPr>
              <w:t>3</w:t>
            </w:r>
            <w:r w:rsidR="00A7189A">
              <w:rPr>
                <w:rFonts w:eastAsiaTheme="minorEastAsia"/>
                <w:noProof/>
                <w:kern w:val="2"/>
                <w:sz w:val="24"/>
                <w:szCs w:val="24"/>
                <w:lang w:eastAsia="en-GB"/>
                <w14:ligatures w14:val="standardContextual"/>
              </w:rPr>
              <w:tab/>
            </w:r>
            <w:r w:rsidRPr="00463BF4" w:rsidR="00A7189A">
              <w:rPr>
                <w:rStyle w:val="Hyperlink"/>
                <w:noProof/>
              </w:rPr>
              <w:t>Benefits of the Client</w:t>
            </w:r>
            <w:r w:rsidR="00A7189A">
              <w:rPr>
                <w:noProof/>
                <w:webHidden/>
              </w:rPr>
              <w:tab/>
            </w:r>
            <w:r w:rsidR="00A7189A">
              <w:rPr>
                <w:noProof/>
                <w:webHidden/>
              </w:rPr>
              <w:fldChar w:fldCharType="begin"/>
            </w:r>
            <w:r w:rsidR="00A7189A">
              <w:rPr>
                <w:noProof/>
                <w:webHidden/>
              </w:rPr>
              <w:instrText xml:space="preserve"> PAGEREF _Toc160998800 \h </w:instrText>
            </w:r>
            <w:r w:rsidR="00A7189A">
              <w:rPr>
                <w:noProof/>
                <w:webHidden/>
              </w:rPr>
            </w:r>
            <w:r w:rsidR="00A7189A">
              <w:rPr>
                <w:noProof/>
                <w:webHidden/>
              </w:rPr>
              <w:fldChar w:fldCharType="separate"/>
            </w:r>
            <w:r>
              <w:rPr>
                <w:noProof/>
                <w:webHidden/>
              </w:rPr>
              <w:t>4</w:t>
            </w:r>
            <w:r w:rsidR="00A7189A">
              <w:rPr>
                <w:noProof/>
                <w:webHidden/>
              </w:rPr>
              <w:fldChar w:fldCharType="end"/>
            </w:r>
          </w:hyperlink>
        </w:p>
        <w:p w:rsidR="00A7189A" w:rsidRDefault="00CD01BF" w14:paraId="2465FA4B" w14:textId="28385443">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01">
            <w:r w:rsidRPr="00463BF4" w:rsidR="00A7189A">
              <w:rPr>
                <w:rStyle w:val="Hyperlink"/>
                <w:noProof/>
              </w:rPr>
              <w:t>3.1</w:t>
            </w:r>
            <w:r w:rsidR="00A7189A">
              <w:rPr>
                <w:rFonts w:eastAsiaTheme="minorEastAsia"/>
                <w:noProof/>
                <w:kern w:val="2"/>
                <w:sz w:val="24"/>
                <w:szCs w:val="24"/>
                <w:lang w:eastAsia="en-GB"/>
                <w14:ligatures w14:val="standardContextual"/>
              </w:rPr>
              <w:tab/>
            </w:r>
            <w:r w:rsidRPr="00463BF4" w:rsidR="00A7189A">
              <w:rPr>
                <w:rStyle w:val="Hyperlink"/>
                <w:noProof/>
              </w:rPr>
              <w:t>Improvement of Mathematical Skills</w:t>
            </w:r>
            <w:r w:rsidR="00A7189A">
              <w:rPr>
                <w:noProof/>
                <w:webHidden/>
              </w:rPr>
              <w:tab/>
            </w:r>
            <w:r w:rsidR="00A7189A">
              <w:rPr>
                <w:noProof/>
                <w:webHidden/>
              </w:rPr>
              <w:fldChar w:fldCharType="begin"/>
            </w:r>
            <w:r w:rsidR="00A7189A">
              <w:rPr>
                <w:noProof/>
                <w:webHidden/>
              </w:rPr>
              <w:instrText xml:space="preserve"> PAGEREF _Toc160998801 \h </w:instrText>
            </w:r>
            <w:r w:rsidR="00A7189A">
              <w:rPr>
                <w:noProof/>
                <w:webHidden/>
              </w:rPr>
            </w:r>
            <w:r w:rsidR="00A7189A">
              <w:rPr>
                <w:noProof/>
                <w:webHidden/>
              </w:rPr>
              <w:fldChar w:fldCharType="separate"/>
            </w:r>
            <w:r>
              <w:rPr>
                <w:noProof/>
                <w:webHidden/>
              </w:rPr>
              <w:t>4</w:t>
            </w:r>
            <w:r w:rsidR="00A7189A">
              <w:rPr>
                <w:noProof/>
                <w:webHidden/>
              </w:rPr>
              <w:fldChar w:fldCharType="end"/>
            </w:r>
          </w:hyperlink>
        </w:p>
        <w:p w:rsidR="00A7189A" w:rsidRDefault="00CD01BF" w14:paraId="773FD23B" w14:textId="2C1BF9AC">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02">
            <w:r w:rsidRPr="00463BF4" w:rsidR="00A7189A">
              <w:rPr>
                <w:rStyle w:val="Hyperlink"/>
                <w:noProof/>
              </w:rPr>
              <w:t>3.2</w:t>
            </w:r>
            <w:r w:rsidR="00A7189A">
              <w:rPr>
                <w:rFonts w:eastAsiaTheme="minorEastAsia"/>
                <w:noProof/>
                <w:kern w:val="2"/>
                <w:sz w:val="24"/>
                <w:szCs w:val="24"/>
                <w:lang w:eastAsia="en-GB"/>
                <w14:ligatures w14:val="standardContextual"/>
              </w:rPr>
              <w:tab/>
            </w:r>
            <w:r w:rsidRPr="00463BF4" w:rsidR="00A7189A">
              <w:rPr>
                <w:rStyle w:val="Hyperlink"/>
                <w:noProof/>
              </w:rPr>
              <w:t>Motivation Boost</w:t>
            </w:r>
            <w:r w:rsidR="00A7189A">
              <w:rPr>
                <w:noProof/>
                <w:webHidden/>
              </w:rPr>
              <w:tab/>
            </w:r>
            <w:r w:rsidR="00A7189A">
              <w:rPr>
                <w:noProof/>
                <w:webHidden/>
              </w:rPr>
              <w:fldChar w:fldCharType="begin"/>
            </w:r>
            <w:r w:rsidR="00A7189A">
              <w:rPr>
                <w:noProof/>
                <w:webHidden/>
              </w:rPr>
              <w:instrText xml:space="preserve"> PAGEREF _Toc160998802 \h </w:instrText>
            </w:r>
            <w:r w:rsidR="00A7189A">
              <w:rPr>
                <w:noProof/>
                <w:webHidden/>
              </w:rPr>
            </w:r>
            <w:r w:rsidR="00A7189A">
              <w:rPr>
                <w:noProof/>
                <w:webHidden/>
              </w:rPr>
              <w:fldChar w:fldCharType="separate"/>
            </w:r>
            <w:r>
              <w:rPr>
                <w:noProof/>
                <w:webHidden/>
              </w:rPr>
              <w:t>4</w:t>
            </w:r>
            <w:r w:rsidR="00A7189A">
              <w:rPr>
                <w:noProof/>
                <w:webHidden/>
              </w:rPr>
              <w:fldChar w:fldCharType="end"/>
            </w:r>
          </w:hyperlink>
        </w:p>
        <w:p w:rsidR="00A7189A" w:rsidRDefault="00CD01BF" w14:paraId="66710A1B" w14:textId="41B019B7">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03">
            <w:r w:rsidRPr="00463BF4" w:rsidR="00A7189A">
              <w:rPr>
                <w:rStyle w:val="Hyperlink"/>
                <w:noProof/>
              </w:rPr>
              <w:t>3.3</w:t>
            </w:r>
            <w:r w:rsidR="00A7189A">
              <w:rPr>
                <w:rFonts w:eastAsiaTheme="minorEastAsia"/>
                <w:noProof/>
                <w:kern w:val="2"/>
                <w:sz w:val="24"/>
                <w:szCs w:val="24"/>
                <w:lang w:eastAsia="en-GB"/>
                <w14:ligatures w14:val="standardContextual"/>
              </w:rPr>
              <w:tab/>
            </w:r>
            <w:r w:rsidRPr="00463BF4" w:rsidR="00A7189A">
              <w:rPr>
                <w:rStyle w:val="Hyperlink"/>
                <w:noProof/>
              </w:rPr>
              <w:t>Early Support</w:t>
            </w:r>
            <w:r w:rsidR="00A7189A">
              <w:rPr>
                <w:noProof/>
                <w:webHidden/>
              </w:rPr>
              <w:tab/>
            </w:r>
            <w:r w:rsidR="00A7189A">
              <w:rPr>
                <w:noProof/>
                <w:webHidden/>
              </w:rPr>
              <w:fldChar w:fldCharType="begin"/>
            </w:r>
            <w:r w:rsidR="00A7189A">
              <w:rPr>
                <w:noProof/>
                <w:webHidden/>
              </w:rPr>
              <w:instrText xml:space="preserve"> PAGEREF _Toc160998803 \h </w:instrText>
            </w:r>
            <w:r w:rsidR="00A7189A">
              <w:rPr>
                <w:noProof/>
                <w:webHidden/>
              </w:rPr>
            </w:r>
            <w:r w:rsidR="00A7189A">
              <w:rPr>
                <w:noProof/>
                <w:webHidden/>
              </w:rPr>
              <w:fldChar w:fldCharType="separate"/>
            </w:r>
            <w:r>
              <w:rPr>
                <w:noProof/>
                <w:webHidden/>
              </w:rPr>
              <w:t>4</w:t>
            </w:r>
            <w:r w:rsidR="00A7189A">
              <w:rPr>
                <w:noProof/>
                <w:webHidden/>
              </w:rPr>
              <w:fldChar w:fldCharType="end"/>
            </w:r>
          </w:hyperlink>
        </w:p>
        <w:p w:rsidR="00A7189A" w:rsidRDefault="00CD01BF" w14:paraId="199DA493" w14:textId="2FDA0A55">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04">
            <w:r w:rsidRPr="00463BF4" w:rsidR="00A7189A">
              <w:rPr>
                <w:rStyle w:val="Hyperlink"/>
                <w:noProof/>
              </w:rPr>
              <w:t>3.4</w:t>
            </w:r>
            <w:r w:rsidR="00A7189A">
              <w:rPr>
                <w:rFonts w:eastAsiaTheme="minorEastAsia"/>
                <w:noProof/>
                <w:kern w:val="2"/>
                <w:sz w:val="24"/>
                <w:szCs w:val="24"/>
                <w:lang w:eastAsia="en-GB"/>
                <w14:ligatures w14:val="standardContextual"/>
              </w:rPr>
              <w:tab/>
            </w:r>
            <w:r w:rsidRPr="00463BF4" w:rsidR="00A7189A">
              <w:rPr>
                <w:rStyle w:val="Hyperlink"/>
                <w:noProof/>
              </w:rPr>
              <w:t>Flexibility and Convenience</w:t>
            </w:r>
            <w:r w:rsidR="00A7189A">
              <w:rPr>
                <w:noProof/>
                <w:webHidden/>
              </w:rPr>
              <w:tab/>
            </w:r>
            <w:r w:rsidR="00A7189A">
              <w:rPr>
                <w:noProof/>
                <w:webHidden/>
              </w:rPr>
              <w:fldChar w:fldCharType="begin"/>
            </w:r>
            <w:r w:rsidR="00A7189A">
              <w:rPr>
                <w:noProof/>
                <w:webHidden/>
              </w:rPr>
              <w:instrText xml:space="preserve"> PAGEREF _Toc160998804 \h </w:instrText>
            </w:r>
            <w:r w:rsidR="00A7189A">
              <w:rPr>
                <w:noProof/>
                <w:webHidden/>
              </w:rPr>
            </w:r>
            <w:r w:rsidR="00A7189A">
              <w:rPr>
                <w:noProof/>
                <w:webHidden/>
              </w:rPr>
              <w:fldChar w:fldCharType="separate"/>
            </w:r>
            <w:r>
              <w:rPr>
                <w:noProof/>
                <w:webHidden/>
              </w:rPr>
              <w:t>4</w:t>
            </w:r>
            <w:r w:rsidR="00A7189A">
              <w:rPr>
                <w:noProof/>
                <w:webHidden/>
              </w:rPr>
              <w:fldChar w:fldCharType="end"/>
            </w:r>
          </w:hyperlink>
        </w:p>
        <w:p w:rsidR="00A7189A" w:rsidRDefault="00CD01BF" w14:paraId="4FBF4B0E" w14:textId="409C6468">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05">
            <w:r w:rsidRPr="00463BF4" w:rsidR="00A7189A">
              <w:rPr>
                <w:rStyle w:val="Hyperlink"/>
                <w:noProof/>
              </w:rPr>
              <w:t>3.5</w:t>
            </w:r>
            <w:r w:rsidR="00A7189A">
              <w:rPr>
                <w:rFonts w:eastAsiaTheme="minorEastAsia"/>
                <w:noProof/>
                <w:kern w:val="2"/>
                <w:sz w:val="24"/>
                <w:szCs w:val="24"/>
                <w:lang w:eastAsia="en-GB"/>
                <w14:ligatures w14:val="standardContextual"/>
              </w:rPr>
              <w:tab/>
            </w:r>
            <w:r w:rsidRPr="00463BF4" w:rsidR="00A7189A">
              <w:rPr>
                <w:rStyle w:val="Hyperlink"/>
                <w:noProof/>
              </w:rPr>
              <w:t>Exam Preparation</w:t>
            </w:r>
            <w:r w:rsidR="00A7189A">
              <w:rPr>
                <w:noProof/>
                <w:webHidden/>
              </w:rPr>
              <w:tab/>
            </w:r>
            <w:r w:rsidR="00A7189A">
              <w:rPr>
                <w:noProof/>
                <w:webHidden/>
              </w:rPr>
              <w:fldChar w:fldCharType="begin"/>
            </w:r>
            <w:r w:rsidR="00A7189A">
              <w:rPr>
                <w:noProof/>
                <w:webHidden/>
              </w:rPr>
              <w:instrText xml:space="preserve"> PAGEREF _Toc160998805 \h </w:instrText>
            </w:r>
            <w:r w:rsidR="00A7189A">
              <w:rPr>
                <w:noProof/>
                <w:webHidden/>
              </w:rPr>
            </w:r>
            <w:r w:rsidR="00A7189A">
              <w:rPr>
                <w:noProof/>
                <w:webHidden/>
              </w:rPr>
              <w:fldChar w:fldCharType="separate"/>
            </w:r>
            <w:r>
              <w:rPr>
                <w:noProof/>
                <w:webHidden/>
              </w:rPr>
              <w:t>4</w:t>
            </w:r>
            <w:r w:rsidR="00A7189A">
              <w:rPr>
                <w:noProof/>
                <w:webHidden/>
              </w:rPr>
              <w:fldChar w:fldCharType="end"/>
            </w:r>
          </w:hyperlink>
        </w:p>
        <w:p w:rsidR="00A7189A" w:rsidRDefault="00CD01BF" w14:paraId="78AF4601" w14:textId="76EDFAD2">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06">
            <w:r w:rsidRPr="00463BF4" w:rsidR="00A7189A">
              <w:rPr>
                <w:rStyle w:val="Hyperlink"/>
                <w:noProof/>
              </w:rPr>
              <w:t>3.6</w:t>
            </w:r>
            <w:r w:rsidR="00A7189A">
              <w:rPr>
                <w:rFonts w:eastAsiaTheme="minorEastAsia"/>
                <w:noProof/>
                <w:kern w:val="2"/>
                <w:sz w:val="24"/>
                <w:szCs w:val="24"/>
                <w:lang w:eastAsia="en-GB"/>
                <w14:ligatures w14:val="standardContextual"/>
              </w:rPr>
              <w:tab/>
            </w:r>
            <w:r w:rsidRPr="00463BF4" w:rsidR="00A7189A">
              <w:rPr>
                <w:rStyle w:val="Hyperlink"/>
                <w:noProof/>
              </w:rPr>
              <w:t>New Opportunities for Teaching</w:t>
            </w:r>
            <w:r w:rsidR="00A7189A">
              <w:rPr>
                <w:noProof/>
                <w:webHidden/>
              </w:rPr>
              <w:tab/>
            </w:r>
            <w:r w:rsidR="00A7189A">
              <w:rPr>
                <w:noProof/>
                <w:webHidden/>
              </w:rPr>
              <w:fldChar w:fldCharType="begin"/>
            </w:r>
            <w:r w:rsidR="00A7189A">
              <w:rPr>
                <w:noProof/>
                <w:webHidden/>
              </w:rPr>
              <w:instrText xml:space="preserve"> PAGEREF _Toc160998806 \h </w:instrText>
            </w:r>
            <w:r w:rsidR="00A7189A">
              <w:rPr>
                <w:noProof/>
                <w:webHidden/>
              </w:rPr>
            </w:r>
            <w:r w:rsidR="00A7189A">
              <w:rPr>
                <w:noProof/>
                <w:webHidden/>
              </w:rPr>
              <w:fldChar w:fldCharType="separate"/>
            </w:r>
            <w:r>
              <w:rPr>
                <w:noProof/>
                <w:webHidden/>
              </w:rPr>
              <w:t>4</w:t>
            </w:r>
            <w:r w:rsidR="00A7189A">
              <w:rPr>
                <w:noProof/>
                <w:webHidden/>
              </w:rPr>
              <w:fldChar w:fldCharType="end"/>
            </w:r>
          </w:hyperlink>
        </w:p>
        <w:p w:rsidR="00A7189A" w:rsidRDefault="00CD01BF" w14:paraId="771D801B" w14:textId="2DD8A635">
          <w:pPr>
            <w:pStyle w:val="Verzeichnis1"/>
            <w:tabs>
              <w:tab w:val="left" w:pos="440"/>
              <w:tab w:val="right" w:leader="dot" w:pos="9016"/>
            </w:tabs>
            <w:rPr>
              <w:rFonts w:eastAsiaTheme="minorEastAsia"/>
              <w:noProof/>
              <w:kern w:val="2"/>
              <w:sz w:val="24"/>
              <w:szCs w:val="24"/>
              <w:lang w:eastAsia="en-GB"/>
              <w14:ligatures w14:val="standardContextual"/>
            </w:rPr>
          </w:pPr>
          <w:hyperlink w:history="1" w:anchor="_Toc160998807">
            <w:r w:rsidRPr="00463BF4" w:rsidR="00A7189A">
              <w:rPr>
                <w:rStyle w:val="Hyperlink"/>
                <w:rFonts w:eastAsia="Calibri" w:cstheme="majorHAnsi"/>
                <w:noProof/>
              </w:rPr>
              <w:t>4</w:t>
            </w:r>
            <w:r w:rsidR="00A7189A">
              <w:rPr>
                <w:rFonts w:eastAsiaTheme="minorEastAsia"/>
                <w:noProof/>
                <w:kern w:val="2"/>
                <w:sz w:val="24"/>
                <w:szCs w:val="24"/>
                <w:lang w:eastAsia="en-GB"/>
                <w14:ligatures w14:val="standardContextual"/>
              </w:rPr>
              <w:tab/>
            </w:r>
            <w:r w:rsidRPr="00463BF4" w:rsidR="00A7189A">
              <w:rPr>
                <w:rStyle w:val="Hyperlink"/>
                <w:noProof/>
              </w:rPr>
              <w:t>State of the Art / Competition Analysis</w:t>
            </w:r>
            <w:r w:rsidR="00A7189A">
              <w:rPr>
                <w:noProof/>
                <w:webHidden/>
              </w:rPr>
              <w:tab/>
            </w:r>
            <w:r w:rsidR="00A7189A">
              <w:rPr>
                <w:noProof/>
                <w:webHidden/>
              </w:rPr>
              <w:fldChar w:fldCharType="begin"/>
            </w:r>
            <w:r w:rsidR="00A7189A">
              <w:rPr>
                <w:noProof/>
                <w:webHidden/>
              </w:rPr>
              <w:instrText xml:space="preserve"> PAGEREF _Toc160998807 \h </w:instrText>
            </w:r>
            <w:r w:rsidR="00A7189A">
              <w:rPr>
                <w:noProof/>
                <w:webHidden/>
              </w:rPr>
            </w:r>
            <w:r w:rsidR="00A7189A">
              <w:rPr>
                <w:noProof/>
                <w:webHidden/>
              </w:rPr>
              <w:fldChar w:fldCharType="separate"/>
            </w:r>
            <w:r>
              <w:rPr>
                <w:noProof/>
                <w:webHidden/>
              </w:rPr>
              <w:t>5</w:t>
            </w:r>
            <w:r w:rsidR="00A7189A">
              <w:rPr>
                <w:noProof/>
                <w:webHidden/>
              </w:rPr>
              <w:fldChar w:fldCharType="end"/>
            </w:r>
          </w:hyperlink>
        </w:p>
        <w:p w:rsidR="00A7189A" w:rsidRDefault="00CD01BF" w14:paraId="41C893CE" w14:textId="50ED3BF9">
          <w:pPr>
            <w:pStyle w:val="Verzeichnis1"/>
            <w:tabs>
              <w:tab w:val="left" w:pos="440"/>
              <w:tab w:val="right" w:leader="dot" w:pos="9016"/>
            </w:tabs>
            <w:rPr>
              <w:rFonts w:eastAsiaTheme="minorEastAsia"/>
              <w:noProof/>
              <w:kern w:val="2"/>
              <w:sz w:val="24"/>
              <w:szCs w:val="24"/>
              <w:lang w:eastAsia="en-GB"/>
              <w14:ligatures w14:val="standardContextual"/>
            </w:rPr>
          </w:pPr>
          <w:hyperlink w:history="1" w:anchor="_Toc160998808">
            <w:r w:rsidRPr="00463BF4" w:rsidR="00A7189A">
              <w:rPr>
                <w:rStyle w:val="Hyperlink"/>
                <w:rFonts w:cstheme="majorHAnsi"/>
                <w:noProof/>
              </w:rPr>
              <w:t>5</w:t>
            </w:r>
            <w:r w:rsidR="00A7189A">
              <w:rPr>
                <w:rFonts w:eastAsiaTheme="minorEastAsia"/>
                <w:noProof/>
                <w:kern w:val="2"/>
                <w:sz w:val="24"/>
                <w:szCs w:val="24"/>
                <w:lang w:eastAsia="en-GB"/>
                <w14:ligatures w14:val="standardContextual"/>
              </w:rPr>
              <w:tab/>
            </w:r>
            <w:r w:rsidRPr="00463BF4" w:rsidR="00A7189A">
              <w:rPr>
                <w:rStyle w:val="Hyperlink"/>
                <w:noProof/>
              </w:rPr>
              <w:t>Context Scenario</w:t>
            </w:r>
            <w:r w:rsidR="00A7189A">
              <w:rPr>
                <w:noProof/>
                <w:webHidden/>
              </w:rPr>
              <w:tab/>
            </w:r>
            <w:r w:rsidR="00A7189A">
              <w:rPr>
                <w:noProof/>
                <w:webHidden/>
              </w:rPr>
              <w:fldChar w:fldCharType="begin"/>
            </w:r>
            <w:r w:rsidR="00A7189A">
              <w:rPr>
                <w:noProof/>
                <w:webHidden/>
              </w:rPr>
              <w:instrText xml:space="preserve"> PAGEREF _Toc160998808 \h </w:instrText>
            </w:r>
            <w:r w:rsidR="00A7189A">
              <w:rPr>
                <w:noProof/>
                <w:webHidden/>
              </w:rPr>
            </w:r>
            <w:r w:rsidR="00A7189A">
              <w:rPr>
                <w:noProof/>
                <w:webHidden/>
              </w:rPr>
              <w:fldChar w:fldCharType="separate"/>
            </w:r>
            <w:r>
              <w:rPr>
                <w:noProof/>
                <w:webHidden/>
              </w:rPr>
              <w:t>6</w:t>
            </w:r>
            <w:r w:rsidR="00A7189A">
              <w:rPr>
                <w:noProof/>
                <w:webHidden/>
              </w:rPr>
              <w:fldChar w:fldCharType="end"/>
            </w:r>
          </w:hyperlink>
        </w:p>
        <w:p w:rsidR="00A7189A" w:rsidRDefault="00CD01BF" w14:paraId="46DB1363" w14:textId="20D31C21">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09">
            <w:r w:rsidRPr="00463BF4" w:rsidR="00A7189A">
              <w:rPr>
                <w:rStyle w:val="Hyperlink"/>
                <w:noProof/>
              </w:rPr>
              <w:t>5.1</w:t>
            </w:r>
            <w:r w:rsidR="00A7189A">
              <w:rPr>
                <w:rFonts w:eastAsiaTheme="minorEastAsia"/>
                <w:noProof/>
                <w:kern w:val="2"/>
                <w:sz w:val="24"/>
                <w:szCs w:val="24"/>
                <w:lang w:eastAsia="en-GB"/>
                <w14:ligatures w14:val="standardContextual"/>
              </w:rPr>
              <w:tab/>
            </w:r>
            <w:r w:rsidRPr="00463BF4" w:rsidR="00A7189A">
              <w:rPr>
                <w:rStyle w:val="Hyperlink"/>
                <w:noProof/>
              </w:rPr>
              <w:t>Motivation, Trigger</w:t>
            </w:r>
            <w:r w:rsidR="00A7189A">
              <w:rPr>
                <w:noProof/>
                <w:webHidden/>
              </w:rPr>
              <w:tab/>
            </w:r>
            <w:r w:rsidR="00A7189A">
              <w:rPr>
                <w:noProof/>
                <w:webHidden/>
              </w:rPr>
              <w:fldChar w:fldCharType="begin"/>
            </w:r>
            <w:r w:rsidR="00A7189A">
              <w:rPr>
                <w:noProof/>
                <w:webHidden/>
              </w:rPr>
              <w:instrText xml:space="preserve"> PAGEREF _Toc160998809 \h </w:instrText>
            </w:r>
            <w:r w:rsidR="00A7189A">
              <w:rPr>
                <w:noProof/>
                <w:webHidden/>
              </w:rPr>
            </w:r>
            <w:r w:rsidR="00A7189A">
              <w:rPr>
                <w:noProof/>
                <w:webHidden/>
              </w:rPr>
              <w:fldChar w:fldCharType="separate"/>
            </w:r>
            <w:r>
              <w:rPr>
                <w:noProof/>
                <w:webHidden/>
              </w:rPr>
              <w:t>6</w:t>
            </w:r>
            <w:r w:rsidR="00A7189A">
              <w:rPr>
                <w:noProof/>
                <w:webHidden/>
              </w:rPr>
              <w:fldChar w:fldCharType="end"/>
            </w:r>
          </w:hyperlink>
        </w:p>
        <w:p w:rsidR="00A7189A" w:rsidRDefault="00CD01BF" w14:paraId="5D8396BA" w14:textId="191E5E1B">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10">
            <w:r w:rsidRPr="00463BF4" w:rsidR="00A7189A">
              <w:rPr>
                <w:rStyle w:val="Hyperlink"/>
                <w:noProof/>
              </w:rPr>
              <w:t>5.2</w:t>
            </w:r>
            <w:r w:rsidR="00A7189A">
              <w:rPr>
                <w:rFonts w:eastAsiaTheme="minorEastAsia"/>
                <w:noProof/>
                <w:kern w:val="2"/>
                <w:sz w:val="24"/>
                <w:szCs w:val="24"/>
                <w:lang w:eastAsia="en-GB"/>
                <w14:ligatures w14:val="standardContextual"/>
              </w:rPr>
              <w:tab/>
            </w:r>
            <w:r w:rsidRPr="00463BF4" w:rsidR="00A7189A">
              <w:rPr>
                <w:rStyle w:val="Hyperlink"/>
                <w:noProof/>
              </w:rPr>
              <w:t>Persona and their Goals</w:t>
            </w:r>
            <w:r w:rsidR="00A7189A">
              <w:rPr>
                <w:noProof/>
                <w:webHidden/>
              </w:rPr>
              <w:tab/>
            </w:r>
            <w:r w:rsidR="00A7189A">
              <w:rPr>
                <w:noProof/>
                <w:webHidden/>
              </w:rPr>
              <w:fldChar w:fldCharType="begin"/>
            </w:r>
            <w:r w:rsidR="00A7189A">
              <w:rPr>
                <w:noProof/>
                <w:webHidden/>
              </w:rPr>
              <w:instrText xml:space="preserve"> PAGEREF _Toc160998810 \h </w:instrText>
            </w:r>
            <w:r w:rsidR="00A7189A">
              <w:rPr>
                <w:noProof/>
                <w:webHidden/>
              </w:rPr>
            </w:r>
            <w:r w:rsidR="00A7189A">
              <w:rPr>
                <w:noProof/>
                <w:webHidden/>
              </w:rPr>
              <w:fldChar w:fldCharType="separate"/>
            </w:r>
            <w:r>
              <w:rPr>
                <w:noProof/>
                <w:webHidden/>
              </w:rPr>
              <w:t>6</w:t>
            </w:r>
            <w:r w:rsidR="00A7189A">
              <w:rPr>
                <w:noProof/>
                <w:webHidden/>
              </w:rPr>
              <w:fldChar w:fldCharType="end"/>
            </w:r>
          </w:hyperlink>
        </w:p>
        <w:p w:rsidR="00A7189A" w:rsidRDefault="00CD01BF" w14:paraId="1C3A4EA4" w14:textId="347F9F47">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11">
            <w:r w:rsidRPr="00463BF4" w:rsidR="00A7189A">
              <w:rPr>
                <w:rStyle w:val="Hyperlink"/>
                <w:noProof/>
              </w:rPr>
              <w:t>5.3</w:t>
            </w:r>
            <w:r w:rsidR="00A7189A">
              <w:rPr>
                <w:rFonts w:eastAsiaTheme="minorEastAsia"/>
                <w:noProof/>
                <w:kern w:val="2"/>
                <w:sz w:val="24"/>
                <w:szCs w:val="24"/>
                <w:lang w:eastAsia="en-GB"/>
                <w14:ligatures w14:val="standardContextual"/>
              </w:rPr>
              <w:tab/>
            </w:r>
            <w:r w:rsidRPr="00463BF4" w:rsidR="00A7189A">
              <w:rPr>
                <w:rStyle w:val="Hyperlink"/>
                <w:noProof/>
              </w:rPr>
              <w:t>Actions and Interactions</w:t>
            </w:r>
            <w:r w:rsidR="00A7189A">
              <w:rPr>
                <w:noProof/>
                <w:webHidden/>
              </w:rPr>
              <w:tab/>
            </w:r>
            <w:r w:rsidR="00A7189A">
              <w:rPr>
                <w:noProof/>
                <w:webHidden/>
              </w:rPr>
              <w:fldChar w:fldCharType="begin"/>
            </w:r>
            <w:r w:rsidR="00A7189A">
              <w:rPr>
                <w:noProof/>
                <w:webHidden/>
              </w:rPr>
              <w:instrText xml:space="preserve"> PAGEREF _Toc160998811 \h </w:instrText>
            </w:r>
            <w:r w:rsidR="00A7189A">
              <w:rPr>
                <w:noProof/>
                <w:webHidden/>
              </w:rPr>
            </w:r>
            <w:r w:rsidR="00A7189A">
              <w:rPr>
                <w:noProof/>
                <w:webHidden/>
              </w:rPr>
              <w:fldChar w:fldCharType="separate"/>
            </w:r>
            <w:r>
              <w:rPr>
                <w:noProof/>
                <w:webHidden/>
              </w:rPr>
              <w:t>6</w:t>
            </w:r>
            <w:r w:rsidR="00A7189A">
              <w:rPr>
                <w:noProof/>
                <w:webHidden/>
              </w:rPr>
              <w:fldChar w:fldCharType="end"/>
            </w:r>
          </w:hyperlink>
        </w:p>
        <w:p w:rsidR="00A7189A" w:rsidRDefault="00CD01BF" w14:paraId="03E7A0BB" w14:textId="7DA1FD40">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12">
            <w:r w:rsidRPr="00463BF4" w:rsidR="00A7189A">
              <w:rPr>
                <w:rStyle w:val="Hyperlink"/>
                <w:noProof/>
              </w:rPr>
              <w:t>5.4</w:t>
            </w:r>
            <w:r w:rsidR="00A7189A">
              <w:rPr>
                <w:rFonts w:eastAsiaTheme="minorEastAsia"/>
                <w:noProof/>
                <w:kern w:val="2"/>
                <w:sz w:val="24"/>
                <w:szCs w:val="24"/>
                <w:lang w:eastAsia="en-GB"/>
                <w14:ligatures w14:val="standardContextual"/>
              </w:rPr>
              <w:tab/>
            </w:r>
            <w:r w:rsidRPr="00463BF4" w:rsidR="00A7189A">
              <w:rPr>
                <w:rStyle w:val="Hyperlink"/>
                <w:noProof/>
              </w:rPr>
              <w:t>Problems</w:t>
            </w:r>
            <w:r w:rsidR="00A7189A">
              <w:rPr>
                <w:noProof/>
                <w:webHidden/>
              </w:rPr>
              <w:tab/>
            </w:r>
            <w:r w:rsidR="00A7189A">
              <w:rPr>
                <w:noProof/>
                <w:webHidden/>
              </w:rPr>
              <w:fldChar w:fldCharType="begin"/>
            </w:r>
            <w:r w:rsidR="00A7189A">
              <w:rPr>
                <w:noProof/>
                <w:webHidden/>
              </w:rPr>
              <w:instrText xml:space="preserve"> PAGEREF _Toc160998812 \h </w:instrText>
            </w:r>
            <w:r w:rsidR="00A7189A">
              <w:rPr>
                <w:noProof/>
                <w:webHidden/>
              </w:rPr>
            </w:r>
            <w:r w:rsidR="00A7189A">
              <w:rPr>
                <w:noProof/>
                <w:webHidden/>
              </w:rPr>
              <w:fldChar w:fldCharType="separate"/>
            </w:r>
            <w:r>
              <w:rPr>
                <w:noProof/>
                <w:webHidden/>
              </w:rPr>
              <w:t>6</w:t>
            </w:r>
            <w:r w:rsidR="00A7189A">
              <w:rPr>
                <w:noProof/>
                <w:webHidden/>
              </w:rPr>
              <w:fldChar w:fldCharType="end"/>
            </w:r>
          </w:hyperlink>
        </w:p>
        <w:p w:rsidR="00A7189A" w:rsidRDefault="00CD01BF" w14:paraId="680DCD6B" w14:textId="48D01541">
          <w:pPr>
            <w:pStyle w:val="Verzeichnis1"/>
            <w:tabs>
              <w:tab w:val="left" w:pos="440"/>
              <w:tab w:val="right" w:leader="dot" w:pos="9016"/>
            </w:tabs>
            <w:rPr>
              <w:rFonts w:eastAsiaTheme="minorEastAsia"/>
              <w:noProof/>
              <w:kern w:val="2"/>
              <w:sz w:val="24"/>
              <w:szCs w:val="24"/>
              <w:lang w:eastAsia="en-GB"/>
              <w14:ligatures w14:val="standardContextual"/>
            </w:rPr>
          </w:pPr>
          <w:hyperlink w:history="1" w:anchor="_Toc160998813">
            <w:r w:rsidRPr="00463BF4" w:rsidR="00A7189A">
              <w:rPr>
                <w:rStyle w:val="Hyperlink"/>
                <w:rFonts w:cstheme="majorHAnsi"/>
                <w:noProof/>
              </w:rPr>
              <w:t>6</w:t>
            </w:r>
            <w:r w:rsidR="00A7189A">
              <w:rPr>
                <w:rFonts w:eastAsiaTheme="minorEastAsia"/>
                <w:noProof/>
                <w:kern w:val="2"/>
                <w:sz w:val="24"/>
                <w:szCs w:val="24"/>
                <w:lang w:eastAsia="en-GB"/>
                <w14:ligatures w14:val="standardContextual"/>
              </w:rPr>
              <w:tab/>
            </w:r>
            <w:r w:rsidRPr="00463BF4" w:rsidR="00A7189A">
              <w:rPr>
                <w:rStyle w:val="Hyperlink"/>
                <w:noProof/>
              </w:rPr>
              <w:t>Additional Requirements</w:t>
            </w:r>
            <w:r w:rsidR="00A7189A">
              <w:rPr>
                <w:noProof/>
                <w:webHidden/>
              </w:rPr>
              <w:tab/>
            </w:r>
            <w:r w:rsidR="00A7189A">
              <w:rPr>
                <w:noProof/>
                <w:webHidden/>
              </w:rPr>
              <w:fldChar w:fldCharType="begin"/>
            </w:r>
            <w:r w:rsidR="00A7189A">
              <w:rPr>
                <w:noProof/>
                <w:webHidden/>
              </w:rPr>
              <w:instrText xml:space="preserve"> PAGEREF _Toc160998813 \h </w:instrText>
            </w:r>
            <w:r w:rsidR="00A7189A">
              <w:rPr>
                <w:noProof/>
                <w:webHidden/>
              </w:rPr>
            </w:r>
            <w:r w:rsidR="00A7189A">
              <w:rPr>
                <w:noProof/>
                <w:webHidden/>
              </w:rPr>
              <w:fldChar w:fldCharType="separate"/>
            </w:r>
            <w:r>
              <w:rPr>
                <w:noProof/>
                <w:webHidden/>
              </w:rPr>
              <w:t>7</w:t>
            </w:r>
            <w:r w:rsidR="00A7189A">
              <w:rPr>
                <w:noProof/>
                <w:webHidden/>
              </w:rPr>
              <w:fldChar w:fldCharType="end"/>
            </w:r>
          </w:hyperlink>
        </w:p>
        <w:p w:rsidR="00A7189A" w:rsidRDefault="00CD01BF" w14:paraId="748E7781" w14:textId="41F4F371">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14">
            <w:r w:rsidRPr="00463BF4" w:rsidR="00A7189A">
              <w:rPr>
                <w:rStyle w:val="Hyperlink"/>
                <w:noProof/>
              </w:rPr>
              <w:t>6.1</w:t>
            </w:r>
            <w:r w:rsidR="00A7189A">
              <w:rPr>
                <w:rFonts w:eastAsiaTheme="minorEastAsia"/>
                <w:noProof/>
                <w:kern w:val="2"/>
                <w:sz w:val="24"/>
                <w:szCs w:val="24"/>
                <w:lang w:eastAsia="en-GB"/>
                <w14:ligatures w14:val="standardContextual"/>
              </w:rPr>
              <w:tab/>
            </w:r>
            <w:r w:rsidRPr="00463BF4" w:rsidR="00A7189A">
              <w:rPr>
                <w:rStyle w:val="Hyperlink"/>
                <w:noProof/>
              </w:rPr>
              <w:t>Essential requirements</w:t>
            </w:r>
            <w:r w:rsidR="00A7189A">
              <w:rPr>
                <w:noProof/>
                <w:webHidden/>
              </w:rPr>
              <w:tab/>
            </w:r>
            <w:r w:rsidR="00A7189A">
              <w:rPr>
                <w:noProof/>
                <w:webHidden/>
              </w:rPr>
              <w:fldChar w:fldCharType="begin"/>
            </w:r>
            <w:r w:rsidR="00A7189A">
              <w:rPr>
                <w:noProof/>
                <w:webHidden/>
              </w:rPr>
              <w:instrText xml:space="preserve"> PAGEREF _Toc160998814 \h </w:instrText>
            </w:r>
            <w:r w:rsidR="00A7189A">
              <w:rPr>
                <w:noProof/>
                <w:webHidden/>
              </w:rPr>
            </w:r>
            <w:r w:rsidR="00A7189A">
              <w:rPr>
                <w:noProof/>
                <w:webHidden/>
              </w:rPr>
              <w:fldChar w:fldCharType="separate"/>
            </w:r>
            <w:r>
              <w:rPr>
                <w:noProof/>
                <w:webHidden/>
              </w:rPr>
              <w:t>7</w:t>
            </w:r>
            <w:r w:rsidR="00A7189A">
              <w:rPr>
                <w:noProof/>
                <w:webHidden/>
              </w:rPr>
              <w:fldChar w:fldCharType="end"/>
            </w:r>
          </w:hyperlink>
        </w:p>
        <w:p w:rsidR="00A7189A" w:rsidRDefault="00CD01BF" w14:paraId="188B96D0" w14:textId="504D59C6">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15">
            <w:r w:rsidRPr="00463BF4" w:rsidR="00A7189A">
              <w:rPr>
                <w:rStyle w:val="Hyperlink"/>
                <w:noProof/>
              </w:rPr>
              <w:t>6.2</w:t>
            </w:r>
            <w:r w:rsidR="00A7189A">
              <w:rPr>
                <w:rFonts w:eastAsiaTheme="minorEastAsia"/>
                <w:noProof/>
                <w:kern w:val="2"/>
                <w:sz w:val="24"/>
                <w:szCs w:val="24"/>
                <w:lang w:eastAsia="en-GB"/>
                <w14:ligatures w14:val="standardContextual"/>
              </w:rPr>
              <w:tab/>
            </w:r>
            <w:r w:rsidRPr="00463BF4" w:rsidR="00A7189A">
              <w:rPr>
                <w:rStyle w:val="Hyperlink"/>
                <w:noProof/>
              </w:rPr>
              <w:t>Future Requirements</w:t>
            </w:r>
            <w:r w:rsidR="00A7189A">
              <w:rPr>
                <w:noProof/>
                <w:webHidden/>
              </w:rPr>
              <w:tab/>
            </w:r>
            <w:r w:rsidR="00A7189A">
              <w:rPr>
                <w:noProof/>
                <w:webHidden/>
              </w:rPr>
              <w:fldChar w:fldCharType="begin"/>
            </w:r>
            <w:r w:rsidR="00A7189A">
              <w:rPr>
                <w:noProof/>
                <w:webHidden/>
              </w:rPr>
              <w:instrText xml:space="preserve"> PAGEREF _Toc160998815 \h </w:instrText>
            </w:r>
            <w:r w:rsidR="00A7189A">
              <w:rPr>
                <w:noProof/>
                <w:webHidden/>
              </w:rPr>
            </w:r>
            <w:r w:rsidR="00A7189A">
              <w:rPr>
                <w:noProof/>
                <w:webHidden/>
              </w:rPr>
              <w:fldChar w:fldCharType="separate"/>
            </w:r>
            <w:r>
              <w:rPr>
                <w:noProof/>
                <w:webHidden/>
              </w:rPr>
              <w:t>7</w:t>
            </w:r>
            <w:r w:rsidR="00A7189A">
              <w:rPr>
                <w:noProof/>
                <w:webHidden/>
              </w:rPr>
              <w:fldChar w:fldCharType="end"/>
            </w:r>
          </w:hyperlink>
        </w:p>
        <w:p w:rsidR="00A7189A" w:rsidRDefault="00CD01BF" w14:paraId="3E256249" w14:textId="577A0CDC">
          <w:pPr>
            <w:pStyle w:val="Verzeichnis1"/>
            <w:tabs>
              <w:tab w:val="left" w:pos="440"/>
              <w:tab w:val="right" w:leader="dot" w:pos="9016"/>
            </w:tabs>
            <w:rPr>
              <w:rFonts w:eastAsiaTheme="minorEastAsia"/>
              <w:noProof/>
              <w:kern w:val="2"/>
              <w:sz w:val="24"/>
              <w:szCs w:val="24"/>
              <w:lang w:eastAsia="en-GB"/>
              <w14:ligatures w14:val="standardContextual"/>
            </w:rPr>
          </w:pPr>
          <w:hyperlink w:history="1" w:anchor="_Toc160998816">
            <w:r w:rsidRPr="00463BF4" w:rsidR="00A7189A">
              <w:rPr>
                <w:rStyle w:val="Hyperlink"/>
                <w:rFonts w:eastAsia="Calibri" w:cstheme="majorHAnsi"/>
                <w:noProof/>
              </w:rPr>
              <w:t>7</w:t>
            </w:r>
            <w:r w:rsidR="00A7189A">
              <w:rPr>
                <w:rFonts w:eastAsiaTheme="minorEastAsia"/>
                <w:noProof/>
                <w:kern w:val="2"/>
                <w:sz w:val="24"/>
                <w:szCs w:val="24"/>
                <w:lang w:eastAsia="en-GB"/>
                <w14:ligatures w14:val="standardContextual"/>
              </w:rPr>
              <w:tab/>
            </w:r>
            <w:r w:rsidRPr="00463BF4" w:rsidR="00A7189A">
              <w:rPr>
                <w:rStyle w:val="Hyperlink"/>
                <w:noProof/>
              </w:rPr>
              <w:t>Resources</w:t>
            </w:r>
            <w:r w:rsidR="00A7189A">
              <w:rPr>
                <w:noProof/>
                <w:webHidden/>
              </w:rPr>
              <w:tab/>
            </w:r>
            <w:r w:rsidR="00A7189A">
              <w:rPr>
                <w:noProof/>
                <w:webHidden/>
              </w:rPr>
              <w:fldChar w:fldCharType="begin"/>
            </w:r>
            <w:r w:rsidR="00A7189A">
              <w:rPr>
                <w:noProof/>
                <w:webHidden/>
              </w:rPr>
              <w:instrText xml:space="preserve"> PAGEREF _Toc160998816 \h </w:instrText>
            </w:r>
            <w:r w:rsidR="00A7189A">
              <w:rPr>
                <w:noProof/>
                <w:webHidden/>
              </w:rPr>
            </w:r>
            <w:r w:rsidR="00A7189A">
              <w:rPr>
                <w:noProof/>
                <w:webHidden/>
              </w:rPr>
              <w:fldChar w:fldCharType="separate"/>
            </w:r>
            <w:r>
              <w:rPr>
                <w:noProof/>
                <w:webHidden/>
              </w:rPr>
              <w:t>8</w:t>
            </w:r>
            <w:r w:rsidR="00A7189A">
              <w:rPr>
                <w:noProof/>
                <w:webHidden/>
              </w:rPr>
              <w:fldChar w:fldCharType="end"/>
            </w:r>
          </w:hyperlink>
        </w:p>
        <w:p w:rsidR="00A7189A" w:rsidRDefault="00CD01BF" w14:paraId="3B385141" w14:textId="057EA3C6">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17">
            <w:r w:rsidRPr="00463BF4" w:rsidR="00A7189A">
              <w:rPr>
                <w:rStyle w:val="Hyperlink"/>
                <w:noProof/>
              </w:rPr>
              <w:t>7.1</w:t>
            </w:r>
            <w:r w:rsidR="00A7189A">
              <w:rPr>
                <w:rFonts w:eastAsiaTheme="minorEastAsia"/>
                <w:noProof/>
                <w:kern w:val="2"/>
                <w:sz w:val="24"/>
                <w:szCs w:val="24"/>
                <w:lang w:eastAsia="en-GB"/>
                <w14:ligatures w14:val="standardContextual"/>
              </w:rPr>
              <w:tab/>
            </w:r>
            <w:r w:rsidRPr="00463BF4" w:rsidR="00A7189A">
              <w:rPr>
                <w:rStyle w:val="Hyperlink"/>
                <w:noProof/>
              </w:rPr>
              <w:t>Members and skills</w:t>
            </w:r>
            <w:r w:rsidR="00A7189A">
              <w:rPr>
                <w:noProof/>
                <w:webHidden/>
              </w:rPr>
              <w:tab/>
            </w:r>
            <w:r w:rsidR="00A7189A">
              <w:rPr>
                <w:noProof/>
                <w:webHidden/>
              </w:rPr>
              <w:fldChar w:fldCharType="begin"/>
            </w:r>
            <w:r w:rsidR="00A7189A">
              <w:rPr>
                <w:noProof/>
                <w:webHidden/>
              </w:rPr>
              <w:instrText xml:space="preserve"> PAGEREF _Toc160998817 \h </w:instrText>
            </w:r>
            <w:r w:rsidR="00A7189A">
              <w:rPr>
                <w:noProof/>
                <w:webHidden/>
              </w:rPr>
            </w:r>
            <w:r w:rsidR="00A7189A">
              <w:rPr>
                <w:noProof/>
                <w:webHidden/>
              </w:rPr>
              <w:fldChar w:fldCharType="separate"/>
            </w:r>
            <w:r>
              <w:rPr>
                <w:noProof/>
                <w:webHidden/>
              </w:rPr>
              <w:t>8</w:t>
            </w:r>
            <w:r w:rsidR="00A7189A">
              <w:rPr>
                <w:noProof/>
                <w:webHidden/>
              </w:rPr>
              <w:fldChar w:fldCharType="end"/>
            </w:r>
          </w:hyperlink>
        </w:p>
        <w:p w:rsidR="00A7189A" w:rsidRDefault="00CD01BF" w14:paraId="7A91F012" w14:textId="308AE660">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18">
            <w:r w:rsidRPr="00463BF4" w:rsidR="00A7189A">
              <w:rPr>
                <w:rStyle w:val="Hyperlink"/>
                <w:noProof/>
              </w:rPr>
              <w:t>7.2</w:t>
            </w:r>
            <w:r w:rsidR="00A7189A">
              <w:rPr>
                <w:rFonts w:eastAsiaTheme="minorEastAsia"/>
                <w:noProof/>
                <w:kern w:val="2"/>
                <w:sz w:val="24"/>
                <w:szCs w:val="24"/>
                <w:lang w:eastAsia="en-GB"/>
                <w14:ligatures w14:val="standardContextual"/>
              </w:rPr>
              <w:tab/>
            </w:r>
            <w:r w:rsidRPr="00463BF4" w:rsidR="00A7189A">
              <w:rPr>
                <w:rStyle w:val="Hyperlink"/>
                <w:noProof/>
              </w:rPr>
              <w:t>Important future skills and expertise</w:t>
            </w:r>
            <w:r w:rsidR="00A7189A">
              <w:rPr>
                <w:noProof/>
                <w:webHidden/>
              </w:rPr>
              <w:tab/>
            </w:r>
            <w:r w:rsidR="00A7189A">
              <w:rPr>
                <w:noProof/>
                <w:webHidden/>
              </w:rPr>
              <w:fldChar w:fldCharType="begin"/>
            </w:r>
            <w:r w:rsidR="00A7189A">
              <w:rPr>
                <w:noProof/>
                <w:webHidden/>
              </w:rPr>
              <w:instrText xml:space="preserve"> PAGEREF _Toc160998818 \h </w:instrText>
            </w:r>
            <w:r w:rsidR="00A7189A">
              <w:rPr>
                <w:noProof/>
                <w:webHidden/>
              </w:rPr>
            </w:r>
            <w:r w:rsidR="00A7189A">
              <w:rPr>
                <w:noProof/>
                <w:webHidden/>
              </w:rPr>
              <w:fldChar w:fldCharType="separate"/>
            </w:r>
            <w:r>
              <w:rPr>
                <w:noProof/>
                <w:webHidden/>
              </w:rPr>
              <w:t>8</w:t>
            </w:r>
            <w:r w:rsidR="00A7189A">
              <w:rPr>
                <w:noProof/>
                <w:webHidden/>
              </w:rPr>
              <w:fldChar w:fldCharType="end"/>
            </w:r>
          </w:hyperlink>
        </w:p>
        <w:p w:rsidR="00A7189A" w:rsidRDefault="00CD01BF" w14:paraId="4BB3CAFD" w14:textId="425E79D1">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19">
            <w:r w:rsidRPr="00463BF4" w:rsidR="00A7189A">
              <w:rPr>
                <w:rStyle w:val="Hyperlink"/>
                <w:noProof/>
              </w:rPr>
              <w:t>7.3</w:t>
            </w:r>
            <w:r w:rsidR="00A7189A">
              <w:rPr>
                <w:rFonts w:eastAsiaTheme="minorEastAsia"/>
                <w:noProof/>
                <w:kern w:val="2"/>
                <w:sz w:val="24"/>
                <w:szCs w:val="24"/>
                <w:lang w:eastAsia="en-GB"/>
                <w14:ligatures w14:val="standardContextual"/>
              </w:rPr>
              <w:tab/>
            </w:r>
            <w:r w:rsidRPr="00463BF4" w:rsidR="00A7189A">
              <w:rPr>
                <w:rStyle w:val="Hyperlink"/>
                <w:noProof/>
              </w:rPr>
              <w:t>Estimate of expenses</w:t>
            </w:r>
            <w:r w:rsidR="00A7189A">
              <w:rPr>
                <w:noProof/>
                <w:webHidden/>
              </w:rPr>
              <w:tab/>
            </w:r>
            <w:r w:rsidR="00A7189A">
              <w:rPr>
                <w:noProof/>
                <w:webHidden/>
              </w:rPr>
              <w:fldChar w:fldCharType="begin"/>
            </w:r>
            <w:r w:rsidR="00A7189A">
              <w:rPr>
                <w:noProof/>
                <w:webHidden/>
              </w:rPr>
              <w:instrText xml:space="preserve"> PAGEREF _Toc160998819 \h </w:instrText>
            </w:r>
            <w:r w:rsidR="00A7189A">
              <w:rPr>
                <w:noProof/>
                <w:webHidden/>
              </w:rPr>
            </w:r>
            <w:r w:rsidR="00A7189A">
              <w:rPr>
                <w:noProof/>
                <w:webHidden/>
              </w:rPr>
              <w:fldChar w:fldCharType="separate"/>
            </w:r>
            <w:r>
              <w:rPr>
                <w:noProof/>
                <w:webHidden/>
              </w:rPr>
              <w:t>8</w:t>
            </w:r>
            <w:r w:rsidR="00A7189A">
              <w:rPr>
                <w:noProof/>
                <w:webHidden/>
              </w:rPr>
              <w:fldChar w:fldCharType="end"/>
            </w:r>
          </w:hyperlink>
        </w:p>
        <w:p w:rsidR="00A7189A" w:rsidRDefault="00CD01BF" w14:paraId="4B7F2DD7" w14:textId="2984831D">
          <w:pPr>
            <w:pStyle w:val="Verzeichnis1"/>
            <w:tabs>
              <w:tab w:val="left" w:pos="440"/>
              <w:tab w:val="right" w:leader="dot" w:pos="9016"/>
            </w:tabs>
            <w:rPr>
              <w:rFonts w:eastAsiaTheme="minorEastAsia"/>
              <w:noProof/>
              <w:kern w:val="2"/>
              <w:sz w:val="24"/>
              <w:szCs w:val="24"/>
              <w:lang w:eastAsia="en-GB"/>
              <w14:ligatures w14:val="standardContextual"/>
            </w:rPr>
          </w:pPr>
          <w:hyperlink w:history="1" w:anchor="_Toc160998820">
            <w:r w:rsidRPr="00463BF4" w:rsidR="00A7189A">
              <w:rPr>
                <w:rStyle w:val="Hyperlink"/>
                <w:rFonts w:eastAsia="Calibri" w:cstheme="majorHAnsi"/>
                <w:noProof/>
              </w:rPr>
              <w:t>8</w:t>
            </w:r>
            <w:r w:rsidR="00A7189A">
              <w:rPr>
                <w:rFonts w:eastAsiaTheme="minorEastAsia"/>
                <w:noProof/>
                <w:kern w:val="2"/>
                <w:sz w:val="24"/>
                <w:szCs w:val="24"/>
                <w:lang w:eastAsia="en-GB"/>
                <w14:ligatures w14:val="standardContextual"/>
              </w:rPr>
              <w:tab/>
            </w:r>
            <w:r w:rsidRPr="00463BF4" w:rsidR="00A7189A">
              <w:rPr>
                <w:rStyle w:val="Hyperlink"/>
                <w:noProof/>
              </w:rPr>
              <w:t>Risks</w:t>
            </w:r>
            <w:r w:rsidR="00A7189A">
              <w:rPr>
                <w:noProof/>
                <w:webHidden/>
              </w:rPr>
              <w:tab/>
            </w:r>
            <w:r w:rsidR="00A7189A">
              <w:rPr>
                <w:noProof/>
                <w:webHidden/>
              </w:rPr>
              <w:fldChar w:fldCharType="begin"/>
            </w:r>
            <w:r w:rsidR="00A7189A">
              <w:rPr>
                <w:noProof/>
                <w:webHidden/>
              </w:rPr>
              <w:instrText xml:space="preserve"> PAGEREF _Toc160998820 \h </w:instrText>
            </w:r>
            <w:r w:rsidR="00A7189A">
              <w:rPr>
                <w:noProof/>
                <w:webHidden/>
              </w:rPr>
            </w:r>
            <w:r w:rsidR="00A7189A">
              <w:rPr>
                <w:noProof/>
                <w:webHidden/>
              </w:rPr>
              <w:fldChar w:fldCharType="separate"/>
            </w:r>
            <w:r>
              <w:rPr>
                <w:noProof/>
                <w:webHidden/>
              </w:rPr>
              <w:t>9</w:t>
            </w:r>
            <w:r w:rsidR="00A7189A">
              <w:rPr>
                <w:noProof/>
                <w:webHidden/>
              </w:rPr>
              <w:fldChar w:fldCharType="end"/>
            </w:r>
          </w:hyperlink>
        </w:p>
        <w:p w:rsidR="00A7189A" w:rsidRDefault="00CD01BF" w14:paraId="690E7A74" w14:textId="238ED2D7">
          <w:pPr>
            <w:pStyle w:val="Verzeichnis1"/>
            <w:tabs>
              <w:tab w:val="left" w:pos="440"/>
              <w:tab w:val="right" w:leader="dot" w:pos="9016"/>
            </w:tabs>
            <w:rPr>
              <w:rFonts w:eastAsiaTheme="minorEastAsia"/>
              <w:noProof/>
              <w:kern w:val="2"/>
              <w:sz w:val="24"/>
              <w:szCs w:val="24"/>
              <w:lang w:eastAsia="en-GB"/>
              <w14:ligatures w14:val="standardContextual"/>
            </w:rPr>
          </w:pPr>
          <w:hyperlink w:history="1" w:anchor="_Toc160998821">
            <w:r w:rsidRPr="00463BF4" w:rsidR="00A7189A">
              <w:rPr>
                <w:rStyle w:val="Hyperlink"/>
                <w:rFonts w:eastAsia="Calibri" w:cstheme="majorHAnsi"/>
                <w:noProof/>
              </w:rPr>
              <w:t>9</w:t>
            </w:r>
            <w:r w:rsidR="00A7189A">
              <w:rPr>
                <w:rFonts w:eastAsiaTheme="minorEastAsia"/>
                <w:noProof/>
                <w:kern w:val="2"/>
                <w:sz w:val="24"/>
                <w:szCs w:val="24"/>
                <w:lang w:eastAsia="en-GB"/>
                <w14:ligatures w14:val="standardContextual"/>
              </w:rPr>
              <w:tab/>
            </w:r>
            <w:r w:rsidRPr="00463BF4" w:rsidR="00A7189A">
              <w:rPr>
                <w:rStyle w:val="Hyperlink"/>
                <w:noProof/>
              </w:rPr>
              <w:t>Planning</w:t>
            </w:r>
            <w:r w:rsidR="00A7189A">
              <w:rPr>
                <w:noProof/>
                <w:webHidden/>
              </w:rPr>
              <w:tab/>
            </w:r>
            <w:r w:rsidR="00A7189A">
              <w:rPr>
                <w:noProof/>
                <w:webHidden/>
              </w:rPr>
              <w:fldChar w:fldCharType="begin"/>
            </w:r>
            <w:r w:rsidR="00A7189A">
              <w:rPr>
                <w:noProof/>
                <w:webHidden/>
              </w:rPr>
              <w:instrText xml:space="preserve"> PAGEREF _Toc160998821 \h </w:instrText>
            </w:r>
            <w:r w:rsidR="00A7189A">
              <w:rPr>
                <w:noProof/>
                <w:webHidden/>
              </w:rPr>
            </w:r>
            <w:r w:rsidR="00A7189A">
              <w:rPr>
                <w:noProof/>
                <w:webHidden/>
              </w:rPr>
              <w:fldChar w:fldCharType="separate"/>
            </w:r>
            <w:r>
              <w:rPr>
                <w:noProof/>
                <w:webHidden/>
              </w:rPr>
              <w:t>10</w:t>
            </w:r>
            <w:r w:rsidR="00A7189A">
              <w:rPr>
                <w:noProof/>
                <w:webHidden/>
              </w:rPr>
              <w:fldChar w:fldCharType="end"/>
            </w:r>
          </w:hyperlink>
        </w:p>
        <w:p w:rsidR="00A7189A" w:rsidRDefault="00CD01BF" w14:paraId="6B7C9CD0" w14:textId="32D360A7">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22">
            <w:r w:rsidRPr="00463BF4" w:rsidR="00A7189A">
              <w:rPr>
                <w:rStyle w:val="Hyperlink"/>
                <w:noProof/>
              </w:rPr>
              <w:t>9.1</w:t>
            </w:r>
            <w:r w:rsidR="00A7189A">
              <w:rPr>
                <w:rFonts w:eastAsiaTheme="minorEastAsia"/>
                <w:noProof/>
                <w:kern w:val="2"/>
                <w:sz w:val="24"/>
                <w:szCs w:val="24"/>
                <w:lang w:eastAsia="en-GB"/>
                <w14:ligatures w14:val="standardContextual"/>
              </w:rPr>
              <w:tab/>
            </w:r>
            <w:r w:rsidRPr="00463BF4" w:rsidR="00A7189A">
              <w:rPr>
                <w:rStyle w:val="Hyperlink"/>
                <w:noProof/>
              </w:rPr>
              <w:t>Schedule</w:t>
            </w:r>
            <w:r w:rsidR="00A7189A">
              <w:rPr>
                <w:noProof/>
                <w:webHidden/>
              </w:rPr>
              <w:tab/>
            </w:r>
            <w:r w:rsidR="00A7189A">
              <w:rPr>
                <w:noProof/>
                <w:webHidden/>
              </w:rPr>
              <w:fldChar w:fldCharType="begin"/>
            </w:r>
            <w:r w:rsidR="00A7189A">
              <w:rPr>
                <w:noProof/>
                <w:webHidden/>
              </w:rPr>
              <w:instrText xml:space="preserve"> PAGEREF _Toc160998822 \h </w:instrText>
            </w:r>
            <w:r w:rsidR="00A7189A">
              <w:rPr>
                <w:noProof/>
                <w:webHidden/>
              </w:rPr>
            </w:r>
            <w:r w:rsidR="00A7189A">
              <w:rPr>
                <w:noProof/>
                <w:webHidden/>
              </w:rPr>
              <w:fldChar w:fldCharType="separate"/>
            </w:r>
            <w:r>
              <w:rPr>
                <w:noProof/>
                <w:webHidden/>
              </w:rPr>
              <w:t>11</w:t>
            </w:r>
            <w:r w:rsidR="00A7189A">
              <w:rPr>
                <w:noProof/>
                <w:webHidden/>
              </w:rPr>
              <w:fldChar w:fldCharType="end"/>
            </w:r>
          </w:hyperlink>
        </w:p>
        <w:p w:rsidR="00A7189A" w:rsidRDefault="00CD01BF" w14:paraId="2698CE40" w14:textId="28F11B54">
          <w:pPr>
            <w:pStyle w:val="Verzeichnis1"/>
            <w:tabs>
              <w:tab w:val="left" w:pos="660"/>
              <w:tab w:val="right" w:leader="dot" w:pos="9016"/>
            </w:tabs>
            <w:rPr>
              <w:rFonts w:eastAsiaTheme="minorEastAsia"/>
              <w:noProof/>
              <w:kern w:val="2"/>
              <w:sz w:val="24"/>
              <w:szCs w:val="24"/>
              <w:lang w:eastAsia="en-GB"/>
              <w14:ligatures w14:val="standardContextual"/>
            </w:rPr>
          </w:pPr>
          <w:hyperlink w:history="1" w:anchor="_Toc160998823">
            <w:r w:rsidRPr="00463BF4" w:rsidR="00A7189A">
              <w:rPr>
                <w:rStyle w:val="Hyperlink"/>
                <w:rFonts w:cstheme="majorHAnsi"/>
                <w:noProof/>
              </w:rPr>
              <w:t>10</w:t>
            </w:r>
            <w:r w:rsidR="00A7189A">
              <w:rPr>
                <w:rFonts w:eastAsiaTheme="minorEastAsia"/>
                <w:noProof/>
                <w:kern w:val="2"/>
                <w:sz w:val="24"/>
                <w:szCs w:val="24"/>
                <w:lang w:eastAsia="en-GB"/>
                <w14:ligatures w14:val="standardContextual"/>
              </w:rPr>
              <w:tab/>
            </w:r>
            <w:r w:rsidRPr="00463BF4" w:rsidR="00A7189A">
              <w:rPr>
                <w:rStyle w:val="Hyperlink"/>
                <w:noProof/>
              </w:rPr>
              <w:t>Profitability</w:t>
            </w:r>
            <w:r w:rsidR="00A7189A">
              <w:rPr>
                <w:noProof/>
                <w:webHidden/>
              </w:rPr>
              <w:tab/>
            </w:r>
            <w:r w:rsidR="00A7189A">
              <w:rPr>
                <w:noProof/>
                <w:webHidden/>
              </w:rPr>
              <w:fldChar w:fldCharType="begin"/>
            </w:r>
            <w:r w:rsidR="00A7189A">
              <w:rPr>
                <w:noProof/>
                <w:webHidden/>
              </w:rPr>
              <w:instrText xml:space="preserve"> PAGEREF _Toc160998823 \h </w:instrText>
            </w:r>
            <w:r w:rsidR="00A7189A">
              <w:rPr>
                <w:noProof/>
                <w:webHidden/>
              </w:rPr>
            </w:r>
            <w:r w:rsidR="00A7189A">
              <w:rPr>
                <w:noProof/>
                <w:webHidden/>
              </w:rPr>
              <w:fldChar w:fldCharType="separate"/>
            </w:r>
            <w:r>
              <w:rPr>
                <w:noProof/>
                <w:webHidden/>
              </w:rPr>
              <w:t>12</w:t>
            </w:r>
            <w:r w:rsidR="00A7189A">
              <w:rPr>
                <w:noProof/>
                <w:webHidden/>
              </w:rPr>
              <w:fldChar w:fldCharType="end"/>
            </w:r>
          </w:hyperlink>
        </w:p>
        <w:p w:rsidR="00A7189A" w:rsidRDefault="00CD01BF" w14:paraId="4F2D3C4C" w14:textId="02A5F539">
          <w:pPr>
            <w:pStyle w:val="Verzeichnis2"/>
            <w:tabs>
              <w:tab w:val="left" w:pos="880"/>
              <w:tab w:val="right" w:leader="dot" w:pos="9016"/>
            </w:tabs>
            <w:rPr>
              <w:rFonts w:eastAsiaTheme="minorEastAsia"/>
              <w:noProof/>
              <w:kern w:val="2"/>
              <w:sz w:val="24"/>
              <w:szCs w:val="24"/>
              <w:lang w:eastAsia="en-GB"/>
              <w14:ligatures w14:val="standardContextual"/>
            </w:rPr>
          </w:pPr>
          <w:hyperlink w:history="1" w:anchor="_Toc160998824">
            <w:r w:rsidRPr="00463BF4" w:rsidR="00A7189A">
              <w:rPr>
                <w:rStyle w:val="Hyperlink"/>
                <w:noProof/>
              </w:rPr>
              <w:t>10.1</w:t>
            </w:r>
            <w:r w:rsidR="00A7189A">
              <w:rPr>
                <w:rFonts w:eastAsiaTheme="minorEastAsia"/>
                <w:noProof/>
                <w:kern w:val="2"/>
                <w:sz w:val="24"/>
                <w:szCs w:val="24"/>
                <w:lang w:eastAsia="en-GB"/>
                <w14:ligatures w14:val="standardContextual"/>
              </w:rPr>
              <w:tab/>
            </w:r>
            <w:r w:rsidRPr="00463BF4" w:rsidR="00A7189A">
              <w:rPr>
                <w:rStyle w:val="Hyperlink"/>
                <w:noProof/>
              </w:rPr>
              <w:t>Financial Projections:</w:t>
            </w:r>
            <w:r w:rsidR="00A7189A">
              <w:rPr>
                <w:noProof/>
                <w:webHidden/>
              </w:rPr>
              <w:tab/>
            </w:r>
            <w:r w:rsidR="00A7189A">
              <w:rPr>
                <w:noProof/>
                <w:webHidden/>
              </w:rPr>
              <w:fldChar w:fldCharType="begin"/>
            </w:r>
            <w:r w:rsidR="00A7189A">
              <w:rPr>
                <w:noProof/>
                <w:webHidden/>
              </w:rPr>
              <w:instrText xml:space="preserve"> PAGEREF _Toc160998824 \h </w:instrText>
            </w:r>
            <w:r w:rsidR="00A7189A">
              <w:rPr>
                <w:noProof/>
                <w:webHidden/>
              </w:rPr>
            </w:r>
            <w:r w:rsidR="00A7189A">
              <w:rPr>
                <w:noProof/>
                <w:webHidden/>
              </w:rPr>
              <w:fldChar w:fldCharType="separate"/>
            </w:r>
            <w:r>
              <w:rPr>
                <w:noProof/>
                <w:webHidden/>
              </w:rPr>
              <w:t>12</w:t>
            </w:r>
            <w:r w:rsidR="00A7189A">
              <w:rPr>
                <w:noProof/>
                <w:webHidden/>
              </w:rPr>
              <w:fldChar w:fldCharType="end"/>
            </w:r>
          </w:hyperlink>
        </w:p>
        <w:p w:rsidR="00A7189A" w:rsidRDefault="00CD01BF" w14:paraId="156F21A7" w14:textId="7B312225">
          <w:pPr>
            <w:pStyle w:val="Verzeichnis1"/>
            <w:tabs>
              <w:tab w:val="left" w:pos="660"/>
              <w:tab w:val="right" w:leader="dot" w:pos="9016"/>
            </w:tabs>
            <w:rPr>
              <w:rFonts w:eastAsiaTheme="minorEastAsia"/>
              <w:noProof/>
              <w:kern w:val="2"/>
              <w:sz w:val="24"/>
              <w:szCs w:val="24"/>
              <w:lang w:eastAsia="en-GB"/>
              <w14:ligatures w14:val="standardContextual"/>
            </w:rPr>
          </w:pPr>
          <w:hyperlink w:history="1" w:anchor="_Toc160998825">
            <w:r w:rsidRPr="00463BF4" w:rsidR="00A7189A">
              <w:rPr>
                <w:rStyle w:val="Hyperlink"/>
                <w:rFonts w:cstheme="majorHAnsi"/>
                <w:noProof/>
              </w:rPr>
              <w:t>11</w:t>
            </w:r>
            <w:r w:rsidR="00A7189A">
              <w:rPr>
                <w:rFonts w:eastAsiaTheme="minorEastAsia"/>
                <w:noProof/>
                <w:kern w:val="2"/>
                <w:sz w:val="24"/>
                <w:szCs w:val="24"/>
                <w:lang w:eastAsia="en-GB"/>
                <w14:ligatures w14:val="standardContextual"/>
              </w:rPr>
              <w:tab/>
            </w:r>
            <w:r w:rsidRPr="00463BF4" w:rsidR="00A7189A">
              <w:rPr>
                <w:rStyle w:val="Hyperlink"/>
                <w:noProof/>
              </w:rPr>
              <w:t>List of Figures</w:t>
            </w:r>
            <w:r w:rsidR="00A7189A">
              <w:rPr>
                <w:noProof/>
                <w:webHidden/>
              </w:rPr>
              <w:tab/>
            </w:r>
            <w:r w:rsidR="00A7189A">
              <w:rPr>
                <w:noProof/>
                <w:webHidden/>
              </w:rPr>
              <w:fldChar w:fldCharType="begin"/>
            </w:r>
            <w:r w:rsidR="00A7189A">
              <w:rPr>
                <w:noProof/>
                <w:webHidden/>
              </w:rPr>
              <w:instrText xml:space="preserve"> PAGEREF _Toc160998825 \h </w:instrText>
            </w:r>
            <w:r w:rsidR="00A7189A">
              <w:rPr>
                <w:noProof/>
                <w:webHidden/>
              </w:rPr>
            </w:r>
            <w:r w:rsidR="00A7189A">
              <w:rPr>
                <w:noProof/>
                <w:webHidden/>
              </w:rPr>
              <w:fldChar w:fldCharType="separate"/>
            </w:r>
            <w:r>
              <w:rPr>
                <w:noProof/>
                <w:webHidden/>
              </w:rPr>
              <w:t>13</w:t>
            </w:r>
            <w:r w:rsidR="00A7189A">
              <w:rPr>
                <w:noProof/>
                <w:webHidden/>
              </w:rPr>
              <w:fldChar w:fldCharType="end"/>
            </w:r>
          </w:hyperlink>
        </w:p>
        <w:p w:rsidRPr="00FC3BA1" w:rsidR="00534C19" w:rsidRDefault="00534C19" w14:paraId="378CAD0C" w14:textId="636AC8AD">
          <w:r w:rsidRPr="00FC3BA1">
            <w:rPr>
              <w:b/>
              <w:bCs/>
            </w:rPr>
            <w:fldChar w:fldCharType="end"/>
          </w:r>
        </w:p>
      </w:sdtContent>
    </w:sdt>
    <w:p w:rsidRPr="00FC3BA1" w:rsidR="00423372" w:rsidP="000F7B72" w:rsidRDefault="000F7B72" w14:paraId="5713DF08" w14:textId="4982BEB0">
      <w:pPr>
        <w:tabs>
          <w:tab w:val="left" w:pos="1392"/>
        </w:tabs>
        <w:sectPr w:rsidRPr="00FC3BA1" w:rsidR="00423372" w:rsidSect="00430244">
          <w:headerReference w:type="default" r:id="rId12"/>
          <w:footerReference w:type="default" r:id="rId13"/>
          <w:pgSz w:w="11906" w:h="16838" w:orient="portrait"/>
          <w:pgMar w:top="1440" w:right="1440" w:bottom="1440" w:left="1440" w:header="720" w:footer="720" w:gutter="0"/>
          <w:cols w:space="720"/>
          <w:docGrid w:linePitch="360"/>
        </w:sectPr>
      </w:pPr>
      <w:r w:rsidRPr="00FC3BA1">
        <w:tab/>
      </w:r>
    </w:p>
    <w:p w:rsidRPr="00FC3BA1" w:rsidR="00C90736" w:rsidP="00465991" w:rsidRDefault="2BBDD49C" w14:paraId="6F2BB871" w14:textId="4F992AD7">
      <w:pPr>
        <w:pStyle w:val="berschrift1"/>
      </w:pPr>
      <w:bookmarkStart w:name="_Toc160654517" w:id="0"/>
      <w:bookmarkStart w:name="_Toc160998798" w:id="1"/>
      <w:r w:rsidRPr="00FC3BA1">
        <w:lastRenderedPageBreak/>
        <w:t>Initial Situation</w:t>
      </w:r>
      <w:bookmarkEnd w:id="0"/>
      <w:bookmarkEnd w:id="1"/>
    </w:p>
    <w:p w:rsidRPr="00FC3BA1" w:rsidR="00C90736" w:rsidP="00885FB0" w:rsidRDefault="274A5F78" w14:paraId="189C134B" w14:textId="23559A9E">
      <w:r w:rsidR="274A5F78">
        <w:rPr/>
        <w:t xml:space="preserve">An increasing number of children are </w:t>
      </w:r>
      <w:r w:rsidR="16B4E944">
        <w:rPr/>
        <w:t>encountering</w:t>
      </w:r>
      <w:r w:rsidR="16B4E944">
        <w:rPr/>
        <w:t xml:space="preserve"> difficulties in</w:t>
      </w:r>
      <w:r w:rsidR="274A5F78">
        <w:rPr/>
        <w:t xml:space="preserve"> learning mathematics, p</w:t>
      </w:r>
      <w:r w:rsidR="02505683">
        <w:rPr/>
        <w:t xml:space="preserve">resenting significant </w:t>
      </w:r>
      <w:r w:rsidR="274A5F78">
        <w:rPr/>
        <w:t xml:space="preserve">challenges for </w:t>
      </w:r>
      <w:r w:rsidR="7B2F242B">
        <w:rPr/>
        <w:t xml:space="preserve">both </w:t>
      </w:r>
      <w:r w:rsidR="274A5F78">
        <w:rPr/>
        <w:t>parents and teachers</w:t>
      </w:r>
      <w:r w:rsidR="009D2633">
        <w:rPr/>
        <w:t xml:space="preserve"> </w:t>
      </w:r>
      <w:r>
        <w:fldChar w:fldCharType="begin"/>
      </w:r>
      <w:r>
        <w:instrText xml:space="preserve"> ADDIN ZOTERO_ITEM CSL_CITATION {"citationID":"tiU9Xqm4","properties":{"formattedCitation":"[1]","plainCitation":"[1]","noteIndex":0},"citationItems":[{"id":34,"uris":["http://zotero.org/groups/5439435/items/459GKPJ4"],"itemData":{"id":34,"type":"post-weblog","title":"6 Out of 10 Children and Adolescents Are Not Learning a Minimum in Reading and Math","URL":"https://uis.unesco.org/en/news/6-out-10-children-and-adolescents-are-not-learning-minimum-reading-and-math","issued":{"date-parts":[["2024",3,9]]}}}],"schema":"https://github.com/citation-style-language/schema/raw/master/csl-citation.json"} </w:instrText>
      </w:r>
      <w:r>
        <w:fldChar w:fldCharType="separate"/>
      </w:r>
      <w:r w:rsidRPr="4E8D7961" w:rsidR="009D2633">
        <w:rPr>
          <w:rFonts w:ascii="Calibri" w:hAnsi="Calibri" w:cs="Calibri"/>
        </w:rPr>
        <w:t>[1]</w:t>
      </w:r>
      <w:r>
        <w:fldChar w:fldCharType="end"/>
      </w:r>
      <w:r w:rsidR="274A5F78">
        <w:rPr/>
        <w:t xml:space="preserve">. Additionally, there is </w:t>
      </w:r>
      <w:r w:rsidR="7475C11A">
        <w:rPr/>
        <w:t xml:space="preserve">a growing </w:t>
      </w:r>
      <w:r w:rsidR="40E92174">
        <w:rPr/>
        <w:t xml:space="preserve">number of </w:t>
      </w:r>
      <w:r w:rsidR="7475C11A">
        <w:rPr/>
        <w:t>parents</w:t>
      </w:r>
      <w:r w:rsidR="0D8AB43F">
        <w:rPr/>
        <w:t xml:space="preserve"> </w:t>
      </w:r>
      <w:r w:rsidR="5966669E">
        <w:rPr/>
        <w:t xml:space="preserve">who </w:t>
      </w:r>
      <w:r w:rsidR="0D2425E2">
        <w:rPr/>
        <w:t>want</w:t>
      </w:r>
      <w:r w:rsidR="1362C3AE">
        <w:rPr/>
        <w:t xml:space="preserve"> their children to attend </w:t>
      </w:r>
      <w:r w:rsidR="001B5BE9">
        <w:rPr/>
        <w:t>prestigious</w:t>
      </w:r>
      <w:r w:rsidR="1362C3AE">
        <w:rPr/>
        <w:t xml:space="preserve"> universities</w:t>
      </w:r>
      <w:r w:rsidR="5F699542">
        <w:rPr/>
        <w:t xml:space="preserve">, </w:t>
      </w:r>
      <w:r w:rsidR="79F39742">
        <w:rPr/>
        <w:t>aiming to ensure that</w:t>
      </w:r>
      <w:r w:rsidR="06D715C3">
        <w:rPr/>
        <w:t xml:space="preserve"> </w:t>
      </w:r>
      <w:r w:rsidR="1362C3AE">
        <w:rPr/>
        <w:t xml:space="preserve">their children receive a </w:t>
      </w:r>
      <w:r w:rsidR="05706AE8">
        <w:rPr/>
        <w:t>high-quality</w:t>
      </w:r>
      <w:r w:rsidR="1362C3AE">
        <w:rPr/>
        <w:t xml:space="preserve"> education. </w:t>
      </w:r>
      <w:r w:rsidR="668CF298">
        <w:rPr/>
        <w:t xml:space="preserve">While </w:t>
      </w:r>
      <w:r w:rsidR="3CC3A28B">
        <w:rPr/>
        <w:t xml:space="preserve">online </w:t>
      </w:r>
      <w:r w:rsidR="1362C3AE">
        <w:rPr/>
        <w:t xml:space="preserve">solutions </w:t>
      </w:r>
      <w:r w:rsidR="689EFDE4">
        <w:rPr/>
        <w:t>for teaching</w:t>
      </w:r>
      <w:r w:rsidR="1362C3AE">
        <w:rPr/>
        <w:t xml:space="preserve"> ch</w:t>
      </w:r>
      <w:r w:rsidR="794F435F">
        <w:rPr/>
        <w:t xml:space="preserve">ildren mathematics exist, </w:t>
      </w:r>
      <w:r w:rsidR="0CFDE7AD">
        <w:rPr/>
        <w:t xml:space="preserve">they often </w:t>
      </w:r>
      <w:r w:rsidR="2531D7CA">
        <w:rPr/>
        <w:t>offer</w:t>
      </w:r>
      <w:r w:rsidR="00310CDE">
        <w:rPr/>
        <w:t xml:space="preserve"> only</w:t>
      </w:r>
      <w:r w:rsidR="2531D7CA">
        <w:rPr/>
        <w:t xml:space="preserve"> </w:t>
      </w:r>
      <w:r w:rsidR="794F435F">
        <w:rPr/>
        <w:t xml:space="preserve">a </w:t>
      </w:r>
      <w:r w:rsidR="1346190B">
        <w:rPr/>
        <w:t xml:space="preserve">limited range </w:t>
      </w:r>
      <w:r w:rsidR="794F435F">
        <w:rPr/>
        <w:t xml:space="preserve">of </w:t>
      </w:r>
      <w:r w:rsidR="736CDF1D">
        <w:rPr/>
        <w:t xml:space="preserve">exercise types and </w:t>
      </w:r>
      <w:r w:rsidR="5EFE3B33">
        <w:rPr/>
        <w:t xml:space="preserve">lack the flexibility to effectively help </w:t>
      </w:r>
      <w:r w:rsidR="736CDF1D">
        <w:rPr/>
        <w:t xml:space="preserve">children improve their </w:t>
      </w:r>
      <w:r w:rsidR="45DF6531">
        <w:rPr/>
        <w:t xml:space="preserve">skills </w:t>
      </w:r>
      <w:r w:rsidR="736CDF1D">
        <w:rPr/>
        <w:t>in mathematics</w:t>
      </w:r>
      <w:r w:rsidR="70EAB7AD">
        <w:rPr/>
        <w:t xml:space="preserve"> on an individual basis</w:t>
      </w:r>
      <w:r w:rsidR="736CDF1D">
        <w:rPr/>
        <w:t xml:space="preserve">. </w:t>
      </w:r>
      <w:r w:rsidR="6316AB7D">
        <w:rPr/>
        <w:t>Furthermore</w:t>
      </w:r>
      <w:r w:rsidR="7F2427DD">
        <w:rPr/>
        <w:t>, d</w:t>
      </w:r>
      <w:r w:rsidR="3D598B0F">
        <w:rPr/>
        <w:t>igitali</w:t>
      </w:r>
      <w:r w:rsidR="009F548B">
        <w:rPr/>
        <w:t>s</w:t>
      </w:r>
      <w:r w:rsidR="3D598B0F">
        <w:rPr/>
        <w:t xml:space="preserve">ation </w:t>
      </w:r>
      <w:r w:rsidR="4689E593">
        <w:rPr/>
        <w:t xml:space="preserve">is </w:t>
      </w:r>
      <w:r w:rsidR="0834AB2A">
        <w:rPr/>
        <w:t>driving</w:t>
      </w:r>
      <w:r w:rsidR="783B4FBC">
        <w:rPr/>
        <w:t xml:space="preserve"> a transition from </w:t>
      </w:r>
      <w:r w:rsidR="25B41987">
        <w:rPr/>
        <w:t>traditional paper-based learning methods to digital alternatives</w:t>
      </w:r>
      <w:r w:rsidR="3CC29930">
        <w:rPr/>
        <w:t>, such as</w:t>
      </w:r>
      <w:r w:rsidR="25B41987">
        <w:rPr/>
        <w:t xml:space="preserve"> tablets. </w:t>
      </w:r>
      <w:r w:rsidR="6ABF951C">
        <w:rPr/>
        <w:t xml:space="preserve">Schools </w:t>
      </w:r>
      <w:r w:rsidR="0A3185BE">
        <w:rPr/>
        <w:t xml:space="preserve">are seeking </w:t>
      </w:r>
      <w:r w:rsidR="6ABF951C">
        <w:rPr/>
        <w:t>online solutions t</w:t>
      </w:r>
      <w:r w:rsidR="43292F94">
        <w:rPr/>
        <w:t>o</w:t>
      </w:r>
      <w:r w:rsidR="6ABF951C">
        <w:rPr/>
        <w:t xml:space="preserve"> replace their traditional </w:t>
      </w:r>
      <w:r w:rsidR="352D62BA">
        <w:rPr/>
        <w:t>teaching methods</w:t>
      </w:r>
      <w:r w:rsidR="009A101F">
        <w:rPr/>
        <w:t>;</w:t>
      </w:r>
      <w:r w:rsidR="227BA22D">
        <w:rPr/>
        <w:t xml:space="preserve"> </w:t>
      </w:r>
      <w:r w:rsidR="00646D85">
        <w:rPr/>
        <w:t>h</w:t>
      </w:r>
      <w:r w:rsidR="227BA22D">
        <w:rPr/>
        <w:t>owever,</w:t>
      </w:r>
      <w:r w:rsidR="6ABF951C">
        <w:rPr/>
        <w:t xml:space="preserve"> </w:t>
      </w:r>
      <w:r w:rsidR="6B08536B">
        <w:rPr/>
        <w:t xml:space="preserve">the </w:t>
      </w:r>
      <w:r w:rsidR="77B043B1">
        <w:rPr/>
        <w:t>solutions currently available on the market do not fulfil the demands schools have</w:t>
      </w:r>
      <w:r w:rsidR="6ABF951C">
        <w:rPr/>
        <w:t>.</w:t>
      </w:r>
    </w:p>
    <w:p w:rsidR="227E0044" w:rsidP="0A208309" w:rsidRDefault="227E0044" w14:paraId="764CE39C" w14:textId="43C669AF">
      <w:pPr>
        <w:pStyle w:val="Standard"/>
        <w:suppressLineNumbers w:val="0"/>
        <w:bidi w:val="0"/>
        <w:spacing w:before="0" w:beforeAutospacing="off" w:after="160" w:afterAutospacing="off" w:line="259" w:lineRule="auto"/>
        <w:ind w:left="0" w:right="0"/>
        <w:jc w:val="left"/>
        <w:rPr>
          <w:color w:val="FF0000"/>
        </w:rPr>
      </w:pPr>
      <w:r w:rsidRPr="0A208309" w:rsidR="227E0044">
        <w:rPr>
          <w:color w:val="FF0000"/>
        </w:rPr>
        <w:t>Co</w:t>
      </w:r>
      <w:r w:rsidRPr="0A208309" w:rsidR="2653F410">
        <w:rPr>
          <w:color w:val="FF0000"/>
        </w:rPr>
        <w:t>mmentary by Pascal:</w:t>
      </w:r>
    </w:p>
    <w:p w:rsidR="2653F410" w:rsidP="0A208309" w:rsidRDefault="2653F410" w14:paraId="30CE1C33" w14:textId="0FFC3843">
      <w:pPr>
        <w:pStyle w:val="Listenabsatz"/>
        <w:numPr>
          <w:ilvl w:val="0"/>
          <w:numId w:val="39"/>
        </w:numPr>
        <w:suppressLineNumbers w:val="0"/>
        <w:bidi w:val="0"/>
        <w:spacing w:before="0" w:beforeAutospacing="off" w:after="160" w:afterAutospacing="off" w:line="259" w:lineRule="auto"/>
        <w:ind w:left="720" w:right="0" w:hanging="360"/>
        <w:jc w:val="left"/>
        <w:rPr>
          <w:color w:val="FF0000"/>
        </w:rPr>
      </w:pPr>
      <w:r w:rsidRPr="0A208309" w:rsidR="2653F410">
        <w:rPr>
          <w:color w:val="FF0000"/>
        </w:rPr>
        <w:t>Referring to Chapter 4, where we conduct an in-depth analysis of competitors</w:t>
      </w:r>
    </w:p>
    <w:p w:rsidRPr="00F279E3" w:rsidR="00C90736" w:rsidP="0A208309" w:rsidRDefault="16829963" w14:paraId="4B1856DF" w14:textId="0AF20678">
      <w:pPr>
        <w:pStyle w:val="Listenabsatz"/>
        <w:numPr>
          <w:ilvl w:val="0"/>
          <w:numId w:val="39"/>
        </w:numPr>
        <w:suppressLineNumbers w:val="0"/>
        <w:spacing w:before="0" w:beforeAutospacing="off" w:after="160" w:afterAutospacing="off" w:line="259" w:lineRule="auto"/>
        <w:ind w:left="720" w:right="0" w:hanging="360"/>
        <w:jc w:val="left"/>
        <w:rPr>
          <w:color w:val="FF0000"/>
        </w:rPr>
      </w:pPr>
      <w:r w:rsidRPr="525B6535" w:rsidR="227E0044">
        <w:rPr>
          <w:color w:val="FF0000"/>
        </w:rPr>
        <w:t>Sources will be</w:t>
      </w:r>
      <w:r w:rsidRPr="525B6535" w:rsidR="74676ACA">
        <w:rPr>
          <w:color w:val="FF0000"/>
        </w:rPr>
        <w:t xml:space="preserve"> </w:t>
      </w:r>
      <w:r w:rsidRPr="525B6535" w:rsidR="74676ACA">
        <w:rPr>
          <w:color w:val="FF0000"/>
        </w:rPr>
        <w:t>identified</w:t>
      </w:r>
      <w:r w:rsidRPr="525B6535" w:rsidR="74676ACA">
        <w:rPr>
          <w:color w:val="FF0000"/>
        </w:rPr>
        <w:t xml:space="preserve"> for the technical report to the meet the requirements of our Language Professor, </w:t>
      </w:r>
      <w:r w:rsidRPr="525B6535" w:rsidR="74676ACA">
        <w:rPr>
          <w:color w:val="FF0000"/>
        </w:rPr>
        <w:t>indicating</w:t>
      </w:r>
      <w:r w:rsidRPr="525B6535" w:rsidR="74676ACA">
        <w:rPr>
          <w:color w:val="FF0000"/>
        </w:rPr>
        <w:t xml:space="preserve"> that further research is necessary.</w:t>
      </w:r>
    </w:p>
    <w:p w:rsidR="59E1CB3D" w:rsidP="525B6535" w:rsidRDefault="59E1CB3D" w14:paraId="74F4476B" w14:textId="4F240099">
      <w:pPr>
        <w:pStyle w:val="berschrift1"/>
        <w:suppressLineNumbers w:val="0"/>
        <w:bidi w:val="0"/>
        <w:spacing w:before="240" w:beforeAutospacing="off" w:after="0" w:afterAutospacing="off" w:line="259" w:lineRule="auto"/>
        <w:ind w:left="432" w:right="0" w:hanging="432"/>
        <w:jc w:val="left"/>
        <w:rPr/>
      </w:pPr>
      <w:r w:rsidR="59E1CB3D">
        <w:rPr/>
        <w:t>Idea</w:t>
      </w:r>
    </w:p>
    <w:p w:rsidR="00442C55" w:rsidRDefault="00442C55" w14:paraId="4D08DAF7" w14:textId="533E1539">
      <w:pPr>
        <w:rPr/>
      </w:pPr>
      <w:r w:rsidR="00442C55">
        <w:rPr/>
        <w:t>Mathify</w:t>
      </w:r>
      <w:r w:rsidR="7DC8861B">
        <w:rPr/>
        <w:t xml:space="preserve">, a mathematics quiz specifically designed for primary school students from grades </w:t>
      </w:r>
      <w:r w:rsidR="000B71B5">
        <w:rPr/>
        <w:t>one to six</w:t>
      </w:r>
      <w:r w:rsidR="7DC8861B">
        <w:rPr/>
        <w:t xml:space="preserve">, aims to tackle two significant challenges: First, the </w:t>
      </w:r>
      <w:r w:rsidRPr="525B6535" w:rsidR="7DC8861B">
        <w:rPr>
          <w:color w:val="auto"/>
          <w:highlight w:val="yellow"/>
        </w:rPr>
        <w:t>difficulties</w:t>
      </w:r>
      <w:r w:rsidR="7DC8861B">
        <w:rPr/>
        <w:t xml:space="preserve"> many children face with mathematics, which often persist throughout their lives</w:t>
      </w:r>
      <w:r w:rsidR="0028664F">
        <w:rPr/>
        <w:t>;</w:t>
      </w:r>
      <w:r w:rsidR="7DC8861B">
        <w:rPr/>
        <w:t xml:space="preserve"> and second, the growing need for early support to secure a promising future for children. Through </w:t>
      </w:r>
      <w:r w:rsidRPr="525B6535" w:rsidR="7DC8861B">
        <w:rPr>
          <w:highlight w:val="yellow"/>
        </w:rPr>
        <w:t>playful learning,</w:t>
      </w:r>
      <w:r w:rsidR="7DC8861B">
        <w:rPr/>
        <w:t xml:space="preserve"> </w:t>
      </w:r>
      <w:r w:rsidR="0097401A">
        <w:rPr/>
        <w:t>Mathify</w:t>
      </w:r>
      <w:r w:rsidR="7DC8861B">
        <w:rPr/>
        <w:t xml:space="preserve"> enables students to enhance their mathematical skills and prepare specifically for exams. The customer benefit lies in the improvement of mathematical competence and the motivation of children to engage with mathematics, providing parents and educators with an effective tool to support children's early development in a fun and engaging way.</w:t>
      </w:r>
    </w:p>
    <w:p w:rsidR="525B6535" w:rsidP="525B6535" w:rsidRDefault="525B6535" w14:paraId="4DD56774" w14:textId="35C7CF60">
      <w:pPr>
        <w:pStyle w:val="Standard"/>
        <w:rPr/>
      </w:pPr>
    </w:p>
    <w:p w:rsidR="46692A8C" w:rsidP="525B6535" w:rsidRDefault="46692A8C" w14:paraId="7E711D61" w14:textId="18D1348B">
      <w:pPr>
        <w:pStyle w:val="Standard"/>
        <w:rPr>
          <w:color w:val="FF0000"/>
        </w:rPr>
      </w:pPr>
      <w:r w:rsidRPr="525B6535" w:rsidR="46692A8C">
        <w:rPr>
          <w:color w:val="FF0000"/>
        </w:rPr>
        <w:t>Commentary by Pascal</w:t>
      </w:r>
      <w:r w:rsidRPr="525B6535" w:rsidR="74CFD6CB">
        <w:rPr>
          <w:color w:val="FF0000"/>
        </w:rPr>
        <w:t xml:space="preserve"> to key word </w:t>
      </w:r>
      <w:r w:rsidRPr="525B6535" w:rsidR="74CFD6CB">
        <w:rPr>
          <w:color w:val="FF0000"/>
          <w:highlight w:val="yellow"/>
        </w:rPr>
        <w:t>difficulties</w:t>
      </w:r>
      <w:r w:rsidRPr="525B6535" w:rsidR="46692A8C">
        <w:rPr>
          <w:color w:val="FF0000"/>
          <w:highlight w:val="yellow"/>
        </w:rPr>
        <w:t>:</w:t>
      </w:r>
    </w:p>
    <w:p w:rsidR="46692A8C" w:rsidP="525B6535" w:rsidRDefault="46692A8C" w14:paraId="6F634EB4" w14:textId="50E5E356">
      <w:pPr>
        <w:pStyle w:val="Standard"/>
        <w:rPr>
          <w:color w:val="FF0000"/>
        </w:rPr>
      </w:pPr>
      <w:r w:rsidRPr="525B6535" w:rsidR="46692A8C">
        <w:rPr>
          <w:color w:val="FF0000"/>
        </w:rPr>
        <w:t>Challenges faced by primary grade students in mathematics and our app’s solutions:</w:t>
      </w:r>
    </w:p>
    <w:p w:rsidR="46692A8C" w:rsidP="525B6535" w:rsidRDefault="46692A8C" w14:paraId="18BB1E07" w14:textId="3C6A22E5">
      <w:pPr>
        <w:pStyle w:val="Listenabsatz"/>
        <w:numPr>
          <w:ilvl w:val="0"/>
          <w:numId w:val="41"/>
        </w:numPr>
        <w:rPr>
          <w:color w:val="FF0000"/>
        </w:rPr>
      </w:pPr>
      <w:r w:rsidRPr="17FC4E0C" w:rsidR="46692A8C">
        <w:rPr>
          <w:b w:val="1"/>
          <w:bCs w:val="1"/>
          <w:color w:val="FF0000"/>
        </w:rPr>
        <w:t xml:space="preserve">Primary grade students often </w:t>
      </w:r>
      <w:r w:rsidRPr="17FC4E0C" w:rsidR="46692A8C">
        <w:rPr>
          <w:b w:val="1"/>
          <w:bCs w:val="1"/>
          <w:color w:val="FF0000"/>
        </w:rPr>
        <w:t>encounter</w:t>
      </w:r>
      <w:r w:rsidRPr="17FC4E0C" w:rsidR="46692A8C">
        <w:rPr>
          <w:b w:val="1"/>
          <w:bCs w:val="1"/>
          <w:color w:val="FF0000"/>
        </w:rPr>
        <w:t xml:space="preserve"> difficulties in grasping the concept of numbers and their values, which complicates their ability to perform basic calculations.</w:t>
      </w:r>
      <w:r>
        <w:br/>
      </w:r>
      <w:r>
        <w:br/>
      </w:r>
      <w:r w:rsidRPr="17FC4E0C" w:rsidR="73E3E4BB">
        <w:rPr>
          <w:color w:val="FF0000"/>
        </w:rPr>
        <w:t xml:space="preserve">--&gt; To address this, our app starts with basic exercises using the number line, such as </w:t>
      </w:r>
      <w:r w:rsidRPr="17FC4E0C" w:rsidR="73E3E4BB">
        <w:rPr>
          <w:color w:val="FF0000"/>
        </w:rPr>
        <w:t>identifying</w:t>
      </w:r>
      <w:r w:rsidRPr="17FC4E0C" w:rsidR="73E3E4BB">
        <w:rPr>
          <w:color w:val="FF0000"/>
        </w:rPr>
        <w:t xml:space="preserve"> larger numbers and sequencing numb</w:t>
      </w:r>
      <w:r w:rsidRPr="17FC4E0C" w:rsidR="55DE53D7">
        <w:rPr>
          <w:color w:val="FF0000"/>
        </w:rPr>
        <w:t>ers correctly.</w:t>
      </w:r>
      <w:r>
        <w:br/>
      </w:r>
      <w:r>
        <w:br/>
      </w:r>
      <w:r w:rsidRPr="17FC4E0C" w:rsidR="1B30A140">
        <w:rPr>
          <w:color w:val="FF0000"/>
        </w:rPr>
        <w:t>Open question: Do we want to visualize a number line?</w:t>
      </w:r>
      <w:r>
        <w:br/>
      </w:r>
    </w:p>
    <w:p w:rsidR="1B30A140" w:rsidP="525B6535" w:rsidRDefault="1B30A140" w14:paraId="77C98FE9" w14:textId="64C8D0A9">
      <w:pPr>
        <w:pStyle w:val="Listenabsatz"/>
        <w:numPr>
          <w:ilvl w:val="0"/>
          <w:numId w:val="41"/>
        </w:numPr>
        <w:rPr>
          <w:color w:val="FF0000"/>
        </w:rPr>
      </w:pPr>
      <w:r w:rsidRPr="525B6535" w:rsidR="1B30A140">
        <w:rPr>
          <w:b w:val="1"/>
          <w:bCs w:val="1"/>
          <w:color w:val="FF0000"/>
        </w:rPr>
        <w:t>Basic mathematical operations – addition, subtraction, multiplication, and division – present challenges, particularly for 1</w:t>
      </w:r>
      <w:r w:rsidRPr="525B6535" w:rsidR="1B30A140">
        <w:rPr>
          <w:b w:val="1"/>
          <w:bCs w:val="1"/>
          <w:color w:val="FF0000"/>
          <w:vertAlign w:val="superscript"/>
        </w:rPr>
        <w:t>st</w:t>
      </w:r>
      <w:r w:rsidRPr="525B6535" w:rsidR="1B30A140">
        <w:rPr>
          <w:b w:val="1"/>
          <w:bCs w:val="1"/>
          <w:color w:val="FF0000"/>
        </w:rPr>
        <w:t xml:space="preserve"> grade to 3</w:t>
      </w:r>
      <w:r w:rsidRPr="525B6535" w:rsidR="1B30A140">
        <w:rPr>
          <w:b w:val="1"/>
          <w:bCs w:val="1"/>
          <w:color w:val="FF0000"/>
          <w:vertAlign w:val="superscript"/>
        </w:rPr>
        <w:t>rd</w:t>
      </w:r>
      <w:r w:rsidRPr="525B6535" w:rsidR="1B30A140">
        <w:rPr>
          <w:b w:val="1"/>
          <w:bCs w:val="1"/>
          <w:color w:val="FF0000"/>
        </w:rPr>
        <w:t xml:space="preserve"> grade students. </w:t>
      </w:r>
      <w:r>
        <w:br/>
      </w:r>
      <w:r>
        <w:br/>
      </w:r>
      <w:r w:rsidRPr="525B6535" w:rsidR="7A3C4205">
        <w:rPr>
          <w:color w:val="FF0000"/>
        </w:rPr>
        <w:t xml:space="preserve">--&gt; </w:t>
      </w:r>
      <w:r w:rsidRPr="525B6535" w:rsidR="1B30A140">
        <w:rPr>
          <w:color w:val="FF0000"/>
        </w:rPr>
        <w:t xml:space="preserve">Our app introduces these concepts progressively, starting with numbers 1 to 5 and extending </w:t>
      </w:r>
      <w:r w:rsidRPr="525B6535" w:rsidR="0D23AC70">
        <w:rPr>
          <w:color w:val="FF0000"/>
        </w:rPr>
        <w:t xml:space="preserve">up to 1000. </w:t>
      </w:r>
      <w:r w:rsidRPr="525B6535" w:rsidR="7DFCE3E9">
        <w:rPr>
          <w:color w:val="FF0000"/>
        </w:rPr>
        <w:t xml:space="preserve">Initially, exercises </w:t>
      </w:r>
      <w:r w:rsidRPr="525B6535" w:rsidR="7DFCE3E9">
        <w:rPr>
          <w:color w:val="FF0000"/>
        </w:rPr>
        <w:t>utilize</w:t>
      </w:r>
      <w:r w:rsidRPr="525B6535" w:rsidR="7DFCE3E9">
        <w:rPr>
          <w:color w:val="FF0000"/>
        </w:rPr>
        <w:t xml:space="preserve"> the number line, gradually progressing to written problems.</w:t>
      </w:r>
    </w:p>
    <w:p w:rsidR="525B6535" w:rsidP="525B6535" w:rsidRDefault="525B6535" w14:paraId="5F49C88D" w14:textId="22365ACB">
      <w:pPr>
        <w:pStyle w:val="Standard"/>
        <w:ind w:left="0"/>
        <w:rPr>
          <w:color w:val="FF0000"/>
        </w:rPr>
      </w:pPr>
    </w:p>
    <w:p w:rsidR="237B6090" w:rsidP="525B6535" w:rsidRDefault="237B6090" w14:paraId="5FDF5AC8" w14:textId="3CB1694E">
      <w:pPr>
        <w:pStyle w:val="Listenabsatz"/>
        <w:numPr>
          <w:ilvl w:val="0"/>
          <w:numId w:val="41"/>
        </w:numPr>
        <w:rPr>
          <w:color w:val="FF0000"/>
        </w:rPr>
      </w:pPr>
      <w:r w:rsidRPr="17FC4E0C" w:rsidR="7DFCE3E9">
        <w:rPr>
          <w:b w:val="1"/>
          <w:bCs w:val="1"/>
          <w:color w:val="FF0000"/>
        </w:rPr>
        <w:t xml:space="preserve">Math anxiety, </w:t>
      </w:r>
      <w:r w:rsidRPr="17FC4E0C" w:rsidR="7DFCE3E9">
        <w:rPr>
          <w:b w:val="1"/>
          <w:bCs w:val="1"/>
          <w:color w:val="FF0000"/>
        </w:rPr>
        <w:t>fuel</w:t>
      </w:r>
      <w:r w:rsidRPr="17FC4E0C" w:rsidR="740C442C">
        <w:rPr>
          <w:b w:val="1"/>
          <w:bCs w:val="1"/>
          <w:color w:val="FF0000"/>
        </w:rPr>
        <w:t>l</w:t>
      </w:r>
      <w:r w:rsidRPr="17FC4E0C" w:rsidR="7DFCE3E9">
        <w:rPr>
          <w:b w:val="1"/>
          <w:bCs w:val="1"/>
          <w:color w:val="FF0000"/>
        </w:rPr>
        <w:t>ed</w:t>
      </w:r>
      <w:r w:rsidRPr="17FC4E0C" w:rsidR="7DFCE3E9">
        <w:rPr>
          <w:b w:val="1"/>
          <w:bCs w:val="1"/>
          <w:color w:val="FF0000"/>
        </w:rPr>
        <w:t xml:space="preserve"> by fear of errors, negative experiences, or external pressures, can significantly </w:t>
      </w:r>
      <w:r w:rsidRPr="17FC4E0C" w:rsidR="7DFCE3E9">
        <w:rPr>
          <w:b w:val="1"/>
          <w:bCs w:val="1"/>
          <w:color w:val="FF0000"/>
        </w:rPr>
        <w:t>impact</w:t>
      </w:r>
      <w:r w:rsidRPr="17FC4E0C" w:rsidR="7DFCE3E9">
        <w:rPr>
          <w:b w:val="1"/>
          <w:bCs w:val="1"/>
          <w:color w:val="FF0000"/>
        </w:rPr>
        <w:t xml:space="preserve"> a student’s performance. </w:t>
      </w:r>
      <w:r>
        <w:br/>
      </w:r>
      <w:r>
        <w:br/>
      </w:r>
      <w:r w:rsidRPr="17FC4E0C" w:rsidR="452A21DD">
        <w:rPr>
          <w:color w:val="FF0000"/>
        </w:rPr>
        <w:t>--&gt; Our app aims to mitigate this by encouraging students with motivational slogans like “You are still great! Just try again</w:t>
      </w:r>
      <w:r w:rsidRPr="17FC4E0C" w:rsidR="452A21DD">
        <w:rPr>
          <w:color w:val="FF0000"/>
        </w:rPr>
        <w:t>”.</w:t>
      </w:r>
      <w:r w:rsidRPr="17FC4E0C" w:rsidR="452A21DD">
        <w:rPr>
          <w:color w:val="FF0000"/>
        </w:rPr>
        <w:t xml:space="preserve"> Additionally, we offer recognition through badges for effort, regardless of the correctness of answers (</w:t>
      </w:r>
      <w:r w:rsidRPr="17FC4E0C" w:rsidR="452A21DD">
        <w:rPr>
          <w:color w:val="FF0000"/>
        </w:rPr>
        <w:t>e.g</w:t>
      </w:r>
      <w:r w:rsidRPr="17FC4E0C" w:rsidR="6B0D6DDE">
        <w:rPr>
          <w:color w:val="FF0000"/>
        </w:rPr>
        <w:t>.</w:t>
      </w:r>
      <w:r w:rsidRPr="17FC4E0C" w:rsidR="452A21DD">
        <w:rPr>
          <w:color w:val="FF0000"/>
        </w:rPr>
        <w:t xml:space="preserve"> a badge for </w:t>
      </w:r>
      <w:r w:rsidRPr="17FC4E0C" w:rsidR="711F7604">
        <w:rPr>
          <w:color w:val="FF0000"/>
        </w:rPr>
        <w:t>“hard work”).</w:t>
      </w:r>
      <w:r>
        <w:br/>
      </w:r>
      <w:r>
        <w:br/>
      </w:r>
      <w:r w:rsidRPr="17FC4E0C" w:rsidR="4428EDF7">
        <w:rPr>
          <w:color w:val="FF0000"/>
        </w:rPr>
        <w:t xml:space="preserve">Open question: Does everybody agree that this would make sense? We could put this into a post-MVP release. </w:t>
      </w:r>
      <w:r>
        <w:br/>
      </w:r>
    </w:p>
    <w:p w:rsidR="71956F0C" w:rsidP="525B6535" w:rsidRDefault="71956F0C" w14:paraId="661C702F" w14:textId="6A9C8981">
      <w:pPr>
        <w:pStyle w:val="Standard"/>
        <w:rPr>
          <w:color w:val="FF0000"/>
        </w:rPr>
      </w:pPr>
      <w:r w:rsidRPr="525B6535" w:rsidR="71956F0C">
        <w:rPr>
          <w:color w:val="FF0000"/>
        </w:rPr>
        <w:t xml:space="preserve">Commentary by Pascal to key word </w:t>
      </w:r>
      <w:r w:rsidRPr="525B6535" w:rsidR="71956F0C">
        <w:rPr>
          <w:color w:val="FF0000"/>
          <w:highlight w:val="yellow"/>
        </w:rPr>
        <w:t>playful learning:</w:t>
      </w:r>
    </w:p>
    <w:p w:rsidR="73A0311D" w:rsidP="525B6535" w:rsidRDefault="73A0311D" w14:paraId="6D76F61B" w14:textId="3770F942">
      <w:pPr>
        <w:pStyle w:val="Standard"/>
        <w:ind w:left="0"/>
        <w:rPr>
          <w:color w:val="FF0000"/>
        </w:rPr>
      </w:pPr>
      <w:r w:rsidRPr="525B6535" w:rsidR="73A0311D">
        <w:rPr>
          <w:color w:val="FF0000"/>
        </w:rPr>
        <w:t xml:space="preserve">Ensuring playful learning in a math quiz involves incorporating elements that make the experience engaging and fun for students. This approach can help reduce math anxiety, enhance motivation, and improve learning outcomes. Here are strategies how we want to </w:t>
      </w:r>
      <w:r w:rsidRPr="525B6535" w:rsidR="73A0311D">
        <w:rPr>
          <w:color w:val="FF0000"/>
        </w:rPr>
        <w:t>create</w:t>
      </w:r>
      <w:r w:rsidRPr="525B6535" w:rsidR="73A0311D">
        <w:rPr>
          <w:color w:val="FF0000"/>
        </w:rPr>
        <w:t xml:space="preserve"> a playful learn</w:t>
      </w:r>
      <w:r w:rsidRPr="525B6535" w:rsidR="52F2A3B6">
        <w:rPr>
          <w:color w:val="FF0000"/>
        </w:rPr>
        <w:t>ing environment in our math quiz:</w:t>
      </w:r>
    </w:p>
    <w:p w:rsidR="52F2A3B6" w:rsidP="525B6535" w:rsidRDefault="52F2A3B6" w14:paraId="16A41870" w14:textId="0DCFC9C4">
      <w:pPr>
        <w:pStyle w:val="Listenabsatz"/>
        <w:numPr>
          <w:ilvl w:val="0"/>
          <w:numId w:val="43"/>
        </w:numPr>
        <w:rPr>
          <w:color w:val="FF0000"/>
        </w:rPr>
      </w:pPr>
      <w:r w:rsidRPr="525B6535" w:rsidR="52F2A3B6">
        <w:rPr>
          <w:color w:val="FF0000"/>
        </w:rPr>
        <w:t>Gamification: We will introduce game elements such as points, levels, and leaderboards. Primary students earn points for correct answers, level up after mastering a set of skills, and see their progress on a leaderboard, encouraging a healthy competitive spirit.</w:t>
      </w:r>
      <w:r>
        <w:br/>
      </w:r>
      <w:r w:rsidRPr="525B6535" w:rsidR="7D32F626">
        <w:rPr>
          <w:color w:val="FF0000"/>
        </w:rPr>
        <w:t xml:space="preserve">Open question: </w:t>
      </w:r>
    </w:p>
    <w:p w:rsidR="24B60A3E" w:rsidP="7BCB96B2" w:rsidRDefault="24B60A3E" w14:paraId="584CA526" w14:textId="6F3D600B">
      <w:pPr>
        <w:pStyle w:val="Listenabsatz"/>
        <w:numPr>
          <w:ilvl w:val="1"/>
          <w:numId w:val="43"/>
        </w:numPr>
        <w:suppressLineNumbers w:val="0"/>
        <w:spacing w:before="0" w:beforeAutospacing="off" w:after="160" w:afterAutospacing="off" w:line="259" w:lineRule="auto"/>
        <w:ind w:left="1440" w:right="0" w:hanging="360"/>
        <w:jc w:val="left"/>
        <w:rPr>
          <w:color w:val="FF0000"/>
        </w:rPr>
      </w:pPr>
      <w:r w:rsidRPr="7BCB96B2" w:rsidR="24B60A3E">
        <w:rPr>
          <w:b w:val="1"/>
          <w:bCs w:val="1"/>
          <w:color w:val="FF0000"/>
        </w:rPr>
        <w:t>Determining</w:t>
      </w:r>
      <w:r w:rsidRPr="7BCB96B2" w:rsidR="24B60A3E">
        <w:rPr>
          <w:b w:val="1"/>
          <w:bCs w:val="1"/>
          <w:color w:val="FF0000"/>
        </w:rPr>
        <w:t xml:space="preserve"> the number of questions per level:</w:t>
      </w:r>
      <w:r>
        <w:br/>
      </w:r>
      <w:r w:rsidRPr="7BCB96B2" w:rsidR="48F97BDB">
        <w:rPr>
          <w:color w:val="FF0000"/>
        </w:rPr>
        <w:t xml:space="preserve">My Proposal: Moderate number of questions, such as 10 per level, can </w:t>
      </w:r>
      <w:r w:rsidRPr="7BCB96B2" w:rsidR="48F97BDB">
        <w:rPr>
          <w:color w:val="FF0000"/>
        </w:rPr>
        <w:t>maintain</w:t>
      </w:r>
      <w:r w:rsidRPr="7BCB96B2" w:rsidR="48F97BDB">
        <w:rPr>
          <w:color w:val="FF0000"/>
        </w:rPr>
        <w:t xml:space="preserve"> interest without overwhelming the student. </w:t>
      </w:r>
      <w:r>
        <w:br/>
      </w:r>
      <w:r w:rsidRPr="7BCB96B2" w:rsidR="4BB0B45F">
        <w:rPr>
          <w:color w:val="FF0000"/>
        </w:rPr>
        <w:t>--&gt; 100 points, 10 for right answer, 5 for wrong answer</w:t>
      </w:r>
    </w:p>
    <w:p w:rsidR="7D32F626" w:rsidP="525B6535" w:rsidRDefault="7D32F626" w14:paraId="7888BE57" w14:textId="425A5EAB">
      <w:pPr>
        <w:pStyle w:val="Listenabsatz"/>
        <w:numPr>
          <w:ilvl w:val="1"/>
          <w:numId w:val="43"/>
        </w:numPr>
        <w:rPr>
          <w:color w:val="FF0000"/>
        </w:rPr>
      </w:pPr>
      <w:r w:rsidRPr="7BCB96B2" w:rsidR="7D32F626">
        <w:rPr>
          <w:b w:val="1"/>
          <w:bCs w:val="1"/>
          <w:color w:val="FF0000"/>
        </w:rPr>
        <w:t xml:space="preserve">Stuck on a level until </w:t>
      </w:r>
      <w:r w:rsidRPr="7BCB96B2" w:rsidR="5A536544">
        <w:rPr>
          <w:b w:val="1"/>
          <w:bCs w:val="1"/>
          <w:color w:val="FF0000"/>
        </w:rPr>
        <w:t>reaching a certain point threshold?</w:t>
      </w:r>
      <w:r w:rsidRPr="7BCB96B2" w:rsidR="71E426AA">
        <w:rPr>
          <w:b w:val="1"/>
          <w:bCs w:val="1"/>
          <w:color w:val="FF0000"/>
        </w:rPr>
        <w:t xml:space="preserve"> Do we offer </w:t>
      </w:r>
      <w:r w:rsidRPr="7BCB96B2" w:rsidR="71E426AA">
        <w:rPr>
          <w:b w:val="1"/>
          <w:bCs w:val="1"/>
          <w:color w:val="FF0000"/>
        </w:rPr>
        <w:t>additional</w:t>
      </w:r>
      <w:r w:rsidRPr="7BCB96B2" w:rsidR="71E426AA">
        <w:rPr>
          <w:b w:val="1"/>
          <w:bCs w:val="1"/>
          <w:color w:val="FF0000"/>
        </w:rPr>
        <w:t xml:space="preserve"> help or hints after repeated failed attempts? </w:t>
      </w:r>
      <w:r>
        <w:br/>
      </w:r>
      <w:r w:rsidRPr="7BCB96B2" w:rsidR="1EF135CE">
        <w:rPr>
          <w:color w:val="FF0000"/>
        </w:rPr>
        <w:t xml:space="preserve">My Proposal: Implementing a points threshold to progress level (e.g. 8/10) to motivate students to master the content before moving on. </w:t>
      </w:r>
      <w:r w:rsidRPr="7BCB96B2" w:rsidR="3B7DFBBE">
        <w:rPr>
          <w:color w:val="FF0000"/>
        </w:rPr>
        <w:t>Implementation of hints depend on complexity.</w:t>
      </w:r>
      <w:r>
        <w:br/>
      </w:r>
      <w:r w:rsidRPr="7BCB96B2" w:rsidR="21F49411">
        <w:rPr>
          <w:color w:val="FF0000"/>
        </w:rPr>
        <w:t>--&gt; Post-MVP</w:t>
      </w:r>
    </w:p>
    <w:p w:rsidR="3B7DFBBE" w:rsidP="525B6535" w:rsidRDefault="3B7DFBBE" w14:paraId="2B7F8FB1" w14:textId="61CFFEBF">
      <w:pPr>
        <w:pStyle w:val="Listenabsatz"/>
        <w:numPr>
          <w:ilvl w:val="1"/>
          <w:numId w:val="43"/>
        </w:numPr>
        <w:suppressLineNumbers w:val="0"/>
        <w:bidi w:val="0"/>
        <w:spacing w:before="0" w:beforeAutospacing="off" w:after="160" w:afterAutospacing="off" w:line="259" w:lineRule="auto"/>
        <w:ind w:left="1440" w:right="0" w:hanging="360"/>
        <w:jc w:val="left"/>
        <w:rPr>
          <w:color w:val="FF0000"/>
        </w:rPr>
      </w:pPr>
      <w:r w:rsidRPr="7BCB96B2" w:rsidR="3B7DFBBE">
        <w:rPr>
          <w:b w:val="1"/>
          <w:bCs w:val="1"/>
          <w:color w:val="FF0000"/>
        </w:rPr>
        <w:t>Encouraging students after each answer through gamification?</w:t>
      </w:r>
      <w:r>
        <w:br/>
      </w:r>
      <w:r w:rsidRPr="7BCB96B2" w:rsidR="5D7F93E9">
        <w:rPr>
          <w:color w:val="FF0000"/>
        </w:rPr>
        <w:t xml:space="preserve">My proposal: positive feedback for right answers (e.g. "Well done!”), </w:t>
      </w:r>
      <w:r w:rsidRPr="7BCB96B2" w:rsidR="68C75AA9">
        <w:rPr>
          <w:color w:val="FF0000"/>
        </w:rPr>
        <w:t xml:space="preserve">constructive </w:t>
      </w:r>
      <w:r w:rsidRPr="7BCB96B2" w:rsidR="5D7F93E9">
        <w:rPr>
          <w:color w:val="FF0000"/>
        </w:rPr>
        <w:t xml:space="preserve">feedback </w:t>
      </w:r>
      <w:r w:rsidRPr="7BCB96B2" w:rsidR="1A8DA29A">
        <w:rPr>
          <w:color w:val="FF0000"/>
        </w:rPr>
        <w:t xml:space="preserve">(e.g. “You are still doing great! Just try again!”) for wrong attempts! Moreover, partial points for effort, </w:t>
      </w:r>
      <w:r w:rsidRPr="7BCB96B2" w:rsidR="1A8DA29A">
        <w:rPr>
          <w:color w:val="FF0000"/>
        </w:rPr>
        <w:t>emphasizing</w:t>
      </w:r>
      <w:r w:rsidRPr="7BCB96B2" w:rsidR="1A8DA29A">
        <w:rPr>
          <w:color w:val="FF0000"/>
        </w:rPr>
        <w:t xml:space="preserve"> learning over correctness.</w:t>
      </w:r>
      <w:r>
        <w:br/>
      </w:r>
      <w:r w:rsidRPr="7BCB96B2" w:rsidR="365926D2">
        <w:rPr>
          <w:color w:val="FF0000"/>
        </w:rPr>
        <w:t>MVP</w:t>
      </w:r>
    </w:p>
    <w:p w:rsidR="2B1CA0A2" w:rsidP="7BCB96B2" w:rsidRDefault="2B1CA0A2" w14:paraId="213CE564" w14:textId="7CAAF7FB">
      <w:pPr>
        <w:pStyle w:val="Listenabsatz"/>
        <w:numPr>
          <w:ilvl w:val="1"/>
          <w:numId w:val="43"/>
        </w:numPr>
        <w:suppressLineNumbers w:val="0"/>
        <w:spacing w:before="0" w:beforeAutospacing="off" w:after="160" w:afterAutospacing="off" w:line="259" w:lineRule="auto"/>
        <w:ind w:left="1440" w:right="0" w:hanging="360"/>
        <w:jc w:val="left"/>
        <w:rPr>
          <w:color w:val="FF0000"/>
        </w:rPr>
      </w:pPr>
      <w:r w:rsidRPr="7BCB96B2" w:rsidR="2B1CA0A2">
        <w:rPr>
          <w:b w:val="1"/>
          <w:bCs w:val="1"/>
          <w:color w:val="FF0000"/>
        </w:rPr>
        <w:t>Implementing a badge system:</w:t>
      </w:r>
      <w:r>
        <w:br/>
      </w:r>
      <w:r w:rsidRPr="7BCB96B2" w:rsidR="578EF68D">
        <w:rPr>
          <w:color w:val="FF0000"/>
        </w:rPr>
        <w:t>My proposal: Offering a variety of badges for different achievements (e.g. perfect score, streaks of correct answers, or mastering specific topics)</w:t>
      </w:r>
      <w:r>
        <w:br/>
      </w:r>
      <w:r w:rsidRPr="7BCB96B2" w:rsidR="11A29635">
        <w:rPr>
          <w:color w:val="FF0000"/>
        </w:rPr>
        <w:t>--&gt; Post-MVP</w:t>
      </w:r>
    </w:p>
    <w:p w:rsidR="525B6535" w:rsidP="525B6535" w:rsidRDefault="525B6535" w14:paraId="5368DBEF" w14:textId="68B41B65">
      <w:pPr>
        <w:pStyle w:val="Standard"/>
        <w:ind w:left="0"/>
        <w:rPr>
          <w:color w:val="FF0000"/>
        </w:rPr>
      </w:pPr>
      <w:r>
        <w:br/>
      </w:r>
    </w:p>
    <w:p w:rsidR="525B6535" w:rsidP="525B6535" w:rsidRDefault="525B6535" w14:paraId="516FF03F" w14:textId="1E0DB634">
      <w:pPr>
        <w:pStyle w:val="Standard"/>
        <w:rPr/>
      </w:pPr>
    </w:p>
    <w:p w:rsidRPr="00FC3BA1" w:rsidR="00A51F8D" w:rsidRDefault="00A51F8D" w14:paraId="4F4D597B" w14:textId="77777777">
      <w:pPr>
        <w:rPr>
          <w:rFonts w:asciiTheme="majorHAnsi" w:hAnsiTheme="majorHAnsi" w:eastAsiaTheme="majorEastAsia" w:cstheme="majorBidi"/>
          <w:color w:val="000000" w:themeColor="text1"/>
          <w:sz w:val="32"/>
          <w:szCs w:val="32"/>
        </w:rPr>
      </w:pPr>
      <w:bookmarkStart w:name="_Toc160654519" w:id="4"/>
      <w:r w:rsidRPr="00FC3BA1">
        <w:br w:type="page"/>
      </w:r>
    </w:p>
    <w:p w:rsidRPr="00F279E3" w:rsidR="00C90736" w:rsidP="525B6535" w:rsidRDefault="16829963" w14:paraId="2119326A" w14:textId="45FE7EA5">
      <w:pPr>
        <w:pStyle w:val="berschrift1"/>
        <w:numPr>
          <w:ilvl w:val="0"/>
          <w:numId w:val="0"/>
        </w:numPr>
        <w:rPr/>
      </w:pPr>
      <w:bookmarkStart w:name="_Toc160998800" w:id="5"/>
      <w:r w:rsidR="16829963">
        <w:rPr/>
        <w:t>Benefits of the Client</w:t>
      </w:r>
      <w:bookmarkEnd w:id="4"/>
      <w:bookmarkEnd w:id="5"/>
    </w:p>
    <w:p w:rsidRPr="00FC3BA1" w:rsidR="366690A9" w:rsidP="00885FB0" w:rsidRDefault="366690A9" w14:paraId="5A5AD29E" w14:textId="4B6D4C52">
      <w:r w:rsidRPr="00FC3BA1">
        <w:t xml:space="preserve">In this chapter, </w:t>
      </w:r>
      <w:r w:rsidR="00101BD5">
        <w:t xml:space="preserve">a deeper exploration is undertaken into the customer benefits of the mathematics quiz </w:t>
      </w:r>
      <w:r w:rsidR="00EF384E">
        <w:t xml:space="preserve">application, </w:t>
      </w:r>
      <w:r w:rsidR="00101BD5">
        <w:t>Mathify</w:t>
      </w:r>
      <w:r w:rsidR="005C12F8">
        <w:t>,</w:t>
      </w:r>
      <w:r w:rsidRPr="00FC3BA1">
        <w:t xml:space="preserve"> for primary school students. </w:t>
      </w:r>
      <w:r w:rsidR="00E806DF">
        <w:t>The application</w:t>
      </w:r>
      <w:r w:rsidRPr="00FC3BA1">
        <w:t xml:space="preserve"> offers a unique blend of education and entertainment, specifically aimed at improving children's mathematical abilities through playful learning. </w:t>
      </w:r>
      <w:r w:rsidR="00B37C39">
        <w:t>The following</w:t>
      </w:r>
      <w:r w:rsidRPr="00FC3BA1">
        <w:t xml:space="preserve"> are the key advantages that will convince customers – parents, teachers, and students themselves – to choose </w:t>
      </w:r>
      <w:r w:rsidR="00E806DF">
        <w:t>the</w:t>
      </w:r>
      <w:r w:rsidRPr="00FC3BA1">
        <w:t xml:space="preserve"> product:</w:t>
      </w:r>
    </w:p>
    <w:p w:rsidRPr="00FC3BA1" w:rsidR="366690A9" w:rsidP="525B6535" w:rsidRDefault="366690A9" w14:paraId="66D27DB9" w14:textId="76473E22">
      <w:pPr>
        <w:pStyle w:val="berschrift2"/>
        <w:numPr>
          <w:ilvl w:val="0"/>
          <w:numId w:val="0"/>
        </w:numPr>
        <w:rPr/>
      </w:pPr>
      <w:bookmarkStart w:name="_Toc160998801" w:id="6"/>
      <w:r w:rsidR="366690A9">
        <w:rPr/>
        <w:t>Improvement of Mathematical Skills</w:t>
      </w:r>
      <w:bookmarkEnd w:id="6"/>
    </w:p>
    <w:p w:rsidRPr="00FC3BA1" w:rsidR="366690A9" w:rsidP="00885FB0" w:rsidRDefault="366690A9" w14:paraId="23E03047" w14:textId="5F79567D">
      <w:pPr>
        <w:rPr/>
      </w:pPr>
      <w:r w:rsidR="366690A9">
        <w:rPr/>
        <w:t xml:space="preserve">Through targeted exercises and quiz questions that align with the curriculum </w:t>
      </w:r>
      <w:r w:rsidRPr="525B6535" w:rsidR="366690A9">
        <w:rPr>
          <w:highlight w:val="yellow"/>
        </w:rPr>
        <w:t xml:space="preserve">(German: </w:t>
      </w:r>
      <w:r w:rsidRPr="525B6535" w:rsidR="366690A9">
        <w:rPr>
          <w:highlight w:val="yellow"/>
        </w:rPr>
        <w:t>Lehrplan</w:t>
      </w:r>
      <w:r w:rsidRPr="525B6535" w:rsidR="366690A9">
        <w:rPr>
          <w:highlight w:val="yellow"/>
        </w:rPr>
        <w:t>),</w:t>
      </w:r>
      <w:r w:rsidR="366690A9">
        <w:rPr/>
        <w:t xml:space="preserve"> students can deepen their mathematical knowledge. The app</w:t>
      </w:r>
      <w:r w:rsidR="004A2932">
        <w:rPr/>
        <w:t>lication</w:t>
      </w:r>
      <w:r w:rsidR="366690A9">
        <w:rPr/>
        <w:t xml:space="preserve"> adapts to the learning progress, offers individually tailored challenges, and thus helps to effectively close knowledge gaps.</w:t>
      </w:r>
    </w:p>
    <w:p w:rsidR="0F818D8F" w:rsidP="525B6535" w:rsidRDefault="0F818D8F" w14:paraId="72611F29" w14:textId="44240206">
      <w:pPr>
        <w:pStyle w:val="Standard"/>
        <w:rPr>
          <w:color w:val="FF0000"/>
        </w:rPr>
      </w:pPr>
      <w:r w:rsidRPr="525B6535" w:rsidR="0F818D8F">
        <w:rPr>
          <w:color w:val="FF0000"/>
        </w:rPr>
        <w:t xml:space="preserve">Commentary by Pascal: </w:t>
      </w:r>
    </w:p>
    <w:p w:rsidR="0F818D8F" w:rsidP="525B6535" w:rsidRDefault="0F818D8F" w14:paraId="1DC8C755" w14:textId="6F28AFBA">
      <w:pPr>
        <w:pStyle w:val="Standard"/>
        <w:rPr>
          <w:color w:val="FF0000"/>
        </w:rPr>
      </w:pPr>
      <w:r w:rsidRPr="525B6535" w:rsidR="0F818D8F">
        <w:rPr>
          <w:color w:val="FF0000"/>
        </w:rPr>
        <w:t xml:space="preserve">The basis for the math quiz is provided by the national syllabus of Switzerland called </w:t>
      </w:r>
      <w:r w:rsidRPr="525B6535" w:rsidR="0F818D8F">
        <w:rPr>
          <w:color w:val="FF0000"/>
        </w:rPr>
        <w:t>Lehrplan</w:t>
      </w:r>
      <w:r w:rsidRPr="525B6535" w:rsidR="0F818D8F">
        <w:rPr>
          <w:color w:val="FF0000"/>
        </w:rPr>
        <w:t xml:space="preserve"> 21. The </w:t>
      </w:r>
      <w:r w:rsidRPr="525B6535" w:rsidR="0F818D8F">
        <w:rPr>
          <w:color w:val="FF0000"/>
        </w:rPr>
        <w:t>Lehrplan</w:t>
      </w:r>
      <w:r w:rsidRPr="525B6535" w:rsidR="0F818D8F">
        <w:rPr>
          <w:color w:val="FF0000"/>
        </w:rPr>
        <w:t xml:space="preserve"> 21 is a </w:t>
      </w:r>
      <w:r w:rsidRPr="525B6535" w:rsidR="27968117">
        <w:rPr>
          <w:color w:val="FF0000"/>
        </w:rPr>
        <w:t xml:space="preserve">common </w:t>
      </w:r>
      <w:r w:rsidRPr="525B6535" w:rsidR="0F818D8F">
        <w:rPr>
          <w:color w:val="FF0000"/>
        </w:rPr>
        <w:t>curriculum for the c</w:t>
      </w:r>
      <w:r w:rsidRPr="525B6535" w:rsidR="0964D6A2">
        <w:rPr>
          <w:color w:val="FF0000"/>
        </w:rPr>
        <w:t xml:space="preserve">ompulsory schools in the German-speaking </w:t>
      </w:r>
      <w:r w:rsidRPr="525B6535" w:rsidR="31FFE668">
        <w:rPr>
          <w:color w:val="FF0000"/>
        </w:rPr>
        <w:t>cantons of Switzerland.</w:t>
      </w:r>
      <w:r w:rsidRPr="525B6535" w:rsidR="3460B398">
        <w:rPr>
          <w:color w:val="FF0000"/>
        </w:rPr>
        <w:t xml:space="preserve"> It aims to harmonize education across Switzerland, </w:t>
      </w:r>
      <w:r w:rsidRPr="525B6535" w:rsidR="3460B398">
        <w:rPr>
          <w:color w:val="FF0000"/>
        </w:rPr>
        <w:t>facilitating</w:t>
      </w:r>
      <w:r w:rsidRPr="525B6535" w:rsidR="3460B398">
        <w:rPr>
          <w:color w:val="FF0000"/>
        </w:rPr>
        <w:t xml:space="preserve"> student mobility between cantons and ensuring a consistently </w:t>
      </w:r>
      <w:r w:rsidRPr="525B6535" w:rsidR="3460B398">
        <w:rPr>
          <w:color w:val="FF0000"/>
        </w:rPr>
        <w:t>high</w:t>
      </w:r>
      <w:r w:rsidRPr="525B6535" w:rsidR="3460B398">
        <w:rPr>
          <w:color w:val="FF0000"/>
        </w:rPr>
        <w:t xml:space="preserve"> quality of education. </w:t>
      </w:r>
    </w:p>
    <w:p w:rsidRPr="00FC3BA1" w:rsidR="366690A9" w:rsidP="525B6535" w:rsidRDefault="366690A9" w14:paraId="7FB3AEC4" w14:textId="0150CCAA">
      <w:pPr>
        <w:pStyle w:val="berschrift2"/>
        <w:numPr>
          <w:ilvl w:val="0"/>
          <w:numId w:val="0"/>
        </w:numPr>
        <w:rPr/>
      </w:pPr>
      <w:bookmarkStart w:name="_Toc160998802" w:id="7"/>
      <w:r w:rsidR="366690A9">
        <w:rPr/>
        <w:t>Motivation Boost</w:t>
      </w:r>
      <w:bookmarkEnd w:id="7"/>
    </w:p>
    <w:p w:rsidRPr="00FC3BA1" w:rsidR="366690A9" w:rsidP="00885FB0" w:rsidRDefault="366690A9" w14:paraId="39760685" w14:textId="76342D30">
      <w:r w:rsidRPr="00FC3BA1">
        <w:rPr>
          <w:rFonts w:ascii="Calibri" w:hAnsi="Calibri" w:eastAsia="Calibri" w:cs="Calibri"/>
        </w:rPr>
        <w:t>The playful design of the app</w:t>
      </w:r>
      <w:r w:rsidR="00F16BF3">
        <w:rPr>
          <w:rFonts w:ascii="Calibri" w:hAnsi="Calibri" w:eastAsia="Calibri" w:cs="Calibri"/>
        </w:rPr>
        <w:t>lication</w:t>
      </w:r>
      <w:r w:rsidRPr="00FC3BA1">
        <w:rPr>
          <w:rFonts w:ascii="Calibri" w:hAnsi="Calibri" w:eastAsia="Calibri" w:cs="Calibri"/>
        </w:rPr>
        <w:t xml:space="preserve"> and the integration of reward elements</w:t>
      </w:r>
      <w:r w:rsidR="00F16BF3">
        <w:rPr>
          <w:rFonts w:ascii="Calibri" w:hAnsi="Calibri" w:eastAsia="Calibri" w:cs="Calibri"/>
        </w:rPr>
        <w:t xml:space="preserve">, </w:t>
      </w:r>
      <w:r w:rsidRPr="00FC3BA1">
        <w:rPr>
          <w:rFonts w:ascii="Calibri" w:hAnsi="Calibri" w:eastAsia="Calibri" w:cs="Calibri"/>
        </w:rPr>
        <w:t>such as badges and point systems</w:t>
      </w:r>
      <w:r w:rsidR="00F16BF3">
        <w:rPr>
          <w:rFonts w:ascii="Calibri" w:hAnsi="Calibri" w:eastAsia="Calibri" w:cs="Calibri"/>
        </w:rPr>
        <w:t>,</w:t>
      </w:r>
      <w:r w:rsidRPr="00FC3BA1">
        <w:rPr>
          <w:rFonts w:ascii="Calibri" w:hAnsi="Calibri" w:eastAsia="Calibri" w:cs="Calibri"/>
        </w:rPr>
        <w:t xml:space="preserve"> motivate</w:t>
      </w:r>
      <w:r w:rsidR="006F10FB">
        <w:rPr>
          <w:rFonts w:ascii="Calibri" w:hAnsi="Calibri" w:eastAsia="Calibri" w:cs="Calibri"/>
        </w:rPr>
        <w:t>s</w:t>
      </w:r>
      <w:r w:rsidRPr="00FC3BA1">
        <w:rPr>
          <w:rFonts w:ascii="Calibri" w:hAnsi="Calibri" w:eastAsia="Calibri" w:cs="Calibri"/>
        </w:rPr>
        <w:t xml:space="preserve"> children to engage with mathematics. This </w:t>
      </w:r>
      <w:r w:rsidR="006F10FB">
        <w:rPr>
          <w:rFonts w:ascii="Calibri" w:hAnsi="Calibri" w:eastAsia="Calibri" w:cs="Calibri"/>
        </w:rPr>
        <w:t>boosts not only</w:t>
      </w:r>
      <w:r w:rsidRPr="00FC3BA1">
        <w:rPr>
          <w:rFonts w:ascii="Calibri" w:hAnsi="Calibri" w:eastAsia="Calibri" w:cs="Calibri"/>
        </w:rPr>
        <w:t xml:space="preserve"> their performance but also their confidence in the subject.</w:t>
      </w:r>
    </w:p>
    <w:p w:rsidRPr="00FC3BA1" w:rsidR="366690A9" w:rsidP="525B6535" w:rsidRDefault="366690A9" w14:paraId="5C083B44" w14:textId="0E8F3B80">
      <w:pPr>
        <w:pStyle w:val="berschrift2"/>
        <w:numPr>
          <w:ilvl w:val="0"/>
          <w:numId w:val="0"/>
        </w:numPr>
        <w:rPr/>
      </w:pPr>
      <w:bookmarkStart w:name="_Toc160998803" w:id="8"/>
      <w:r w:rsidR="366690A9">
        <w:rPr/>
        <w:t>Early Support</w:t>
      </w:r>
      <w:bookmarkEnd w:id="8"/>
    </w:p>
    <w:p w:rsidRPr="00FC3BA1" w:rsidR="366690A9" w:rsidP="00885FB0" w:rsidRDefault="366690A9" w14:paraId="574D0008" w14:textId="535F7185">
      <w:r w:rsidRPr="00FC3BA1">
        <w:rPr>
          <w:rFonts w:ascii="Calibri" w:hAnsi="Calibri" w:eastAsia="Calibri" w:cs="Calibri"/>
        </w:rPr>
        <w:t>The app</w:t>
      </w:r>
      <w:r w:rsidR="00710CD4">
        <w:rPr>
          <w:rFonts w:ascii="Calibri" w:hAnsi="Calibri" w:eastAsia="Calibri" w:cs="Calibri"/>
        </w:rPr>
        <w:t xml:space="preserve">lication </w:t>
      </w:r>
      <w:r w:rsidRPr="00FC3BA1">
        <w:rPr>
          <w:rFonts w:ascii="Calibri" w:hAnsi="Calibri" w:eastAsia="Calibri" w:cs="Calibri"/>
        </w:rPr>
        <w:t>enables early support of mathematical abilities, which is crucial for providing children with a solid foundation for their further academic and professional career. Early developed mathematical competencies are a key to academic success and a promising future.</w:t>
      </w:r>
    </w:p>
    <w:p w:rsidRPr="00FC3BA1" w:rsidR="366690A9" w:rsidP="525B6535" w:rsidRDefault="366690A9" w14:paraId="33964E93" w14:textId="03F989E8">
      <w:pPr>
        <w:pStyle w:val="berschrift2"/>
        <w:numPr>
          <w:ilvl w:val="0"/>
          <w:numId w:val="0"/>
        </w:numPr>
        <w:rPr/>
      </w:pPr>
      <w:bookmarkStart w:name="_Toc160998804" w:id="9"/>
      <w:r w:rsidR="366690A9">
        <w:rPr/>
        <w:t>Flexibility and Convenience</w:t>
      </w:r>
      <w:bookmarkEnd w:id="9"/>
    </w:p>
    <w:p w:rsidRPr="00FC3BA1" w:rsidR="366690A9" w:rsidP="00885FB0" w:rsidRDefault="366690A9" w14:paraId="195FEB81" w14:textId="45A4ECDA">
      <w:r w:rsidRPr="00FC3BA1">
        <w:rPr>
          <w:rFonts w:ascii="Calibri" w:hAnsi="Calibri" w:eastAsia="Calibri" w:cs="Calibri"/>
        </w:rPr>
        <w:t xml:space="preserve">Parents and teachers can </w:t>
      </w:r>
      <w:r w:rsidR="004D069C">
        <w:rPr>
          <w:rFonts w:ascii="Calibri" w:hAnsi="Calibri" w:eastAsia="Calibri" w:cs="Calibri"/>
        </w:rPr>
        <w:t>utilise</w:t>
      </w:r>
      <w:r w:rsidRPr="00FC3BA1">
        <w:rPr>
          <w:rFonts w:ascii="Calibri" w:hAnsi="Calibri" w:eastAsia="Calibri" w:cs="Calibri"/>
        </w:rPr>
        <w:t xml:space="preserve"> the app</w:t>
      </w:r>
      <w:r w:rsidR="00261554">
        <w:rPr>
          <w:rFonts w:ascii="Calibri" w:hAnsi="Calibri" w:eastAsia="Calibri" w:cs="Calibri"/>
        </w:rPr>
        <w:t>lication</w:t>
      </w:r>
      <w:r w:rsidRPr="00FC3BA1">
        <w:rPr>
          <w:rFonts w:ascii="Calibri" w:hAnsi="Calibri" w:eastAsia="Calibri" w:cs="Calibri"/>
        </w:rPr>
        <w:t xml:space="preserve"> as a flexible learning tool available anytime and anywhere. It adapts to the children's </w:t>
      </w:r>
      <w:r w:rsidR="000C4B97">
        <w:rPr>
          <w:rFonts w:ascii="Calibri" w:hAnsi="Calibri" w:eastAsia="Calibri" w:cs="Calibri"/>
        </w:rPr>
        <w:t>scheduling constraints</w:t>
      </w:r>
      <w:r w:rsidRPr="00FC3BA1">
        <w:rPr>
          <w:rFonts w:ascii="Calibri" w:hAnsi="Calibri" w:eastAsia="Calibri" w:cs="Calibri"/>
        </w:rPr>
        <w:t xml:space="preserve"> and individual pace, </w:t>
      </w:r>
      <w:r w:rsidR="00282267">
        <w:rPr>
          <w:rFonts w:ascii="Calibri" w:hAnsi="Calibri" w:eastAsia="Calibri" w:cs="Calibri"/>
        </w:rPr>
        <w:t>thereby improving t</w:t>
      </w:r>
      <w:r w:rsidRPr="00FC3BA1">
        <w:rPr>
          <w:rFonts w:ascii="Calibri" w:hAnsi="Calibri" w:eastAsia="Calibri" w:cs="Calibri"/>
        </w:rPr>
        <w:t xml:space="preserve">he </w:t>
      </w:r>
      <w:r w:rsidR="00E3120E">
        <w:rPr>
          <w:rFonts w:ascii="Calibri" w:hAnsi="Calibri" w:eastAsia="Calibri" w:cs="Calibri"/>
        </w:rPr>
        <w:t xml:space="preserve">efficiency of the </w:t>
      </w:r>
      <w:r w:rsidRPr="00FC3BA1">
        <w:rPr>
          <w:rFonts w:ascii="Calibri" w:hAnsi="Calibri" w:eastAsia="Calibri" w:cs="Calibri"/>
        </w:rPr>
        <w:t>learning process.</w:t>
      </w:r>
    </w:p>
    <w:p w:rsidRPr="00FC3BA1" w:rsidR="366690A9" w:rsidP="525B6535" w:rsidRDefault="366690A9" w14:paraId="5505A979" w14:textId="1AB41C30">
      <w:pPr>
        <w:pStyle w:val="berschrift2"/>
        <w:numPr>
          <w:ilvl w:val="0"/>
          <w:numId w:val="0"/>
        </w:numPr>
        <w:rPr/>
      </w:pPr>
      <w:bookmarkStart w:name="_Toc160998805" w:id="10"/>
      <w:r w:rsidR="366690A9">
        <w:rPr/>
        <w:t>Exam Preparation</w:t>
      </w:r>
      <w:bookmarkEnd w:id="10"/>
    </w:p>
    <w:p w:rsidRPr="00FC3BA1" w:rsidR="366690A9" w:rsidP="00885FB0" w:rsidRDefault="366690A9" w14:paraId="218C6845" w14:textId="167B4671">
      <w:r w:rsidRPr="00FC3BA1">
        <w:rPr>
          <w:rFonts w:ascii="Calibri" w:hAnsi="Calibri" w:eastAsia="Calibri" w:cs="Calibri"/>
        </w:rPr>
        <w:t>Through targeted exam preparation and the opportunity to practice specific subject areas, the app</w:t>
      </w:r>
      <w:r w:rsidR="00B67F5A">
        <w:rPr>
          <w:rFonts w:ascii="Calibri" w:hAnsi="Calibri" w:eastAsia="Calibri" w:cs="Calibri"/>
        </w:rPr>
        <w:t>lication</w:t>
      </w:r>
      <w:r w:rsidRPr="00FC3BA1">
        <w:rPr>
          <w:rFonts w:ascii="Calibri" w:hAnsi="Calibri" w:eastAsia="Calibri" w:cs="Calibri"/>
        </w:rPr>
        <w:t xml:space="preserve"> offers students a significant advantage. </w:t>
      </w:r>
      <w:r w:rsidR="005A5A40">
        <w:rPr>
          <w:rFonts w:ascii="Calibri" w:hAnsi="Calibri" w:eastAsia="Calibri" w:cs="Calibri"/>
        </w:rPr>
        <w:t xml:space="preserve">This </w:t>
      </w:r>
      <w:r w:rsidR="002506F1">
        <w:rPr>
          <w:rFonts w:ascii="Calibri" w:hAnsi="Calibri" w:eastAsia="Calibri" w:cs="Calibri"/>
        </w:rPr>
        <w:t>enhances</w:t>
      </w:r>
      <w:r w:rsidR="005A5A40">
        <w:rPr>
          <w:rFonts w:ascii="Calibri" w:hAnsi="Calibri" w:eastAsia="Calibri" w:cs="Calibri"/>
        </w:rPr>
        <w:t xml:space="preserve"> their confidence and contributes to better results in </w:t>
      </w:r>
      <w:r w:rsidRPr="00FC3BA1">
        <w:rPr>
          <w:rFonts w:ascii="Calibri" w:hAnsi="Calibri" w:eastAsia="Calibri" w:cs="Calibri"/>
        </w:rPr>
        <w:t>mathematics exams.</w:t>
      </w:r>
    </w:p>
    <w:p w:rsidRPr="00FC3BA1" w:rsidR="366690A9" w:rsidP="525B6535" w:rsidRDefault="366690A9" w14:paraId="2D71B502" w14:textId="3FD53331">
      <w:pPr>
        <w:pStyle w:val="berschrift2"/>
        <w:numPr>
          <w:ilvl w:val="0"/>
          <w:numId w:val="0"/>
        </w:numPr>
        <w:rPr/>
      </w:pPr>
      <w:bookmarkStart w:name="_Toc160998806" w:id="11"/>
      <w:r w:rsidR="366690A9">
        <w:rPr/>
        <w:t>New Opportunities for Teaching</w:t>
      </w:r>
      <w:bookmarkEnd w:id="11"/>
    </w:p>
    <w:p w:rsidRPr="00FC3BA1" w:rsidR="366690A9" w:rsidP="00885FB0" w:rsidRDefault="366690A9" w14:paraId="412BA109" w14:textId="128AFB8E">
      <w:r w:rsidRPr="00FC3BA1">
        <w:rPr>
          <w:rFonts w:ascii="Calibri" w:hAnsi="Calibri" w:eastAsia="Calibri" w:cs="Calibri"/>
        </w:rPr>
        <w:t>For teachers, the app</w:t>
      </w:r>
      <w:r w:rsidR="00B005EE">
        <w:rPr>
          <w:rFonts w:ascii="Calibri" w:hAnsi="Calibri" w:eastAsia="Calibri" w:cs="Calibri"/>
        </w:rPr>
        <w:t>lication</w:t>
      </w:r>
      <w:r w:rsidRPr="00FC3BA1">
        <w:rPr>
          <w:rFonts w:ascii="Calibri" w:hAnsi="Calibri" w:eastAsia="Calibri" w:cs="Calibri"/>
        </w:rPr>
        <w:t xml:space="preserve"> opens new possibilities for mathematics instruction. </w:t>
      </w:r>
      <w:r w:rsidR="008D35E9">
        <w:rPr>
          <w:rFonts w:ascii="Calibri" w:hAnsi="Calibri" w:eastAsia="Calibri" w:cs="Calibri"/>
        </w:rPr>
        <w:t xml:space="preserve">It serves as a </w:t>
      </w:r>
      <w:r w:rsidRPr="00FC3BA1">
        <w:rPr>
          <w:rFonts w:ascii="Calibri" w:hAnsi="Calibri" w:eastAsia="Calibri" w:cs="Calibri"/>
        </w:rPr>
        <w:t>supplementary tool to make lessons more interactive and to allow students more differentiated learning.</w:t>
      </w:r>
    </w:p>
    <w:p w:rsidR="366690A9" w:rsidP="00885FB0" w:rsidRDefault="366690A9" w14:paraId="5402474C" w14:textId="1A7F522F">
      <w:pPr>
        <w:rPr>
          <w:rFonts w:ascii="Calibri" w:hAnsi="Calibri" w:eastAsia="Calibri" w:cs="Calibri"/>
        </w:rPr>
      </w:pPr>
      <w:r w:rsidRPr="00FC3BA1">
        <w:rPr>
          <w:rFonts w:ascii="Calibri" w:hAnsi="Calibri" w:eastAsia="Calibri" w:cs="Calibri"/>
        </w:rPr>
        <w:t xml:space="preserve">Through these advantages, </w:t>
      </w:r>
      <w:r w:rsidR="000659BE">
        <w:rPr>
          <w:rFonts w:ascii="Calibri" w:hAnsi="Calibri" w:eastAsia="Calibri" w:cs="Calibri"/>
        </w:rPr>
        <w:t>Mathify</w:t>
      </w:r>
      <w:r w:rsidRPr="00FC3BA1">
        <w:rPr>
          <w:rFonts w:ascii="Calibri" w:hAnsi="Calibri" w:eastAsia="Calibri" w:cs="Calibri"/>
        </w:rPr>
        <w:t xml:space="preserve"> addresses not only the immediate needs of students to improve their mathematical skills but also </w:t>
      </w:r>
      <w:r w:rsidR="00C17D1D">
        <w:rPr>
          <w:rFonts w:ascii="Calibri" w:hAnsi="Calibri" w:eastAsia="Calibri" w:cs="Calibri"/>
        </w:rPr>
        <w:t>provides</w:t>
      </w:r>
      <w:r w:rsidRPr="00FC3BA1">
        <w:rPr>
          <w:rFonts w:ascii="Calibri" w:hAnsi="Calibri" w:eastAsia="Calibri" w:cs="Calibri"/>
        </w:rPr>
        <w:t xml:space="preserve"> parents and teachers an effective tool for supporting and </w:t>
      </w:r>
      <w:r w:rsidR="005A090E">
        <w:rPr>
          <w:rFonts w:ascii="Calibri" w:hAnsi="Calibri" w:eastAsia="Calibri" w:cs="Calibri"/>
        </w:rPr>
        <w:t>nurturing</w:t>
      </w:r>
      <w:r w:rsidRPr="00FC3BA1">
        <w:rPr>
          <w:rFonts w:ascii="Calibri" w:hAnsi="Calibri" w:eastAsia="Calibri" w:cs="Calibri"/>
        </w:rPr>
        <w:t xml:space="preserve"> children. The combination of playful learning, individual adaptation, and a focus on exam preparation makes </w:t>
      </w:r>
      <w:r w:rsidR="005A2226">
        <w:rPr>
          <w:rFonts w:ascii="Calibri" w:hAnsi="Calibri" w:eastAsia="Calibri" w:cs="Calibri"/>
        </w:rPr>
        <w:t xml:space="preserve">Mathify </w:t>
      </w:r>
      <w:r w:rsidRPr="00FC3BA1">
        <w:rPr>
          <w:rFonts w:ascii="Calibri" w:hAnsi="Calibri" w:eastAsia="Calibri" w:cs="Calibri"/>
        </w:rPr>
        <w:t>a valuable resource in the educational path of the children.</w:t>
      </w:r>
    </w:p>
    <w:p w:rsidR="00556415" w:rsidRDefault="00556415" w14:paraId="1954D3CC" w14:textId="77777777">
      <w:pPr>
        <w:rPr>
          <w:rFonts w:ascii="Calibri" w:hAnsi="Calibri" w:eastAsia="Calibri" w:cs="Calibri"/>
        </w:rPr>
      </w:pPr>
      <w:r>
        <w:rPr>
          <w:rFonts w:ascii="Calibri" w:hAnsi="Calibri" w:eastAsia="Calibri" w:cs="Calibri"/>
        </w:rPr>
        <w:br w:type="page"/>
      </w:r>
    </w:p>
    <w:p w:rsidRPr="00FC3BA1" w:rsidR="00C90736" w:rsidP="525B6535" w:rsidRDefault="16829963" w14:paraId="16C0BA0E" w14:textId="11A837EF">
      <w:pPr>
        <w:pStyle w:val="berschrift1"/>
        <w:numPr>
          <w:ilvl w:val="0"/>
          <w:numId w:val="0"/>
        </w:numPr>
        <w:rPr>
          <w:rFonts w:ascii="Calibri" w:hAnsi="Calibri" w:eastAsia="Calibri" w:cs="Calibri"/>
          <w:sz w:val="22"/>
          <w:szCs w:val="22"/>
        </w:rPr>
      </w:pPr>
      <w:bookmarkStart w:name="_Toc160654520" w:id="12"/>
      <w:bookmarkStart w:name="_Toc160998807" w:id="13"/>
      <w:r w:rsidR="16829963">
        <w:rPr/>
        <w:t>State of the Art / Competition Analysis</w:t>
      </w:r>
      <w:bookmarkEnd w:id="12"/>
      <w:bookmarkEnd w:id="13"/>
    </w:p>
    <w:p w:rsidRPr="00FC3BA1" w:rsidR="00FB6209" w:rsidP="00885FB0" w:rsidRDefault="0054422D" w14:paraId="0A99B947" w14:textId="59864300">
      <w:r w:rsidRPr="00FC3BA1">
        <w:t xml:space="preserve">Multiple solutions already exist on the market for online learning. The most </w:t>
      </w:r>
      <w:r w:rsidR="00FD56FF">
        <w:t>well-</w:t>
      </w:r>
      <w:r w:rsidRPr="00FC3BA1">
        <w:t xml:space="preserve">known </w:t>
      </w:r>
      <w:r w:rsidRPr="00FC3BA1" w:rsidR="00F62FED">
        <w:t xml:space="preserve">is Khan Academy, </w:t>
      </w:r>
      <w:r w:rsidRPr="00FC3BA1" w:rsidR="00BE2D82">
        <w:t>a non-profit educational organi</w:t>
      </w:r>
      <w:r w:rsidR="006E74F9">
        <w:t>s</w:t>
      </w:r>
      <w:r w:rsidRPr="00FC3BA1" w:rsidR="00BE2D82">
        <w:t xml:space="preserve">ation, </w:t>
      </w:r>
      <w:r w:rsidRPr="00FC3BA1" w:rsidR="00F62FED">
        <w:t xml:space="preserve">which </w:t>
      </w:r>
      <w:r w:rsidRPr="00FC3BA1" w:rsidR="00BE2D82">
        <w:t>provides</w:t>
      </w:r>
      <w:r w:rsidRPr="00FC3BA1" w:rsidR="00F62FED">
        <w:t xml:space="preserve"> a broad range of exercises ranging from </w:t>
      </w:r>
      <w:r w:rsidRPr="00FC3BA1" w:rsidR="00367A79">
        <w:t>kindergarten to college</w:t>
      </w:r>
      <w:r w:rsidRPr="00FC3BA1" w:rsidR="00BE2D82">
        <w:t xml:space="preserve"> level</w:t>
      </w:r>
      <w:r w:rsidRPr="00FC3BA1" w:rsidR="00105060">
        <w:t>. Khan Academy teaches</w:t>
      </w:r>
      <w:r w:rsidRPr="00FC3BA1" w:rsidR="00B66173">
        <w:t xml:space="preserve"> mathematical concepts </w:t>
      </w:r>
      <w:r w:rsidR="005802B4">
        <w:t>through</w:t>
      </w:r>
      <w:r w:rsidRPr="00FC3BA1" w:rsidR="00B66173">
        <w:t xml:space="preserve"> online videos</w:t>
      </w:r>
      <w:r w:rsidRPr="00FC3BA1" w:rsidR="00367A79">
        <w:t xml:space="preserve">. </w:t>
      </w:r>
      <w:r w:rsidRPr="00FC3BA1" w:rsidR="00CD3FF5">
        <w:t xml:space="preserve">However, </w:t>
      </w:r>
      <w:r w:rsidR="00D95245">
        <w:t xml:space="preserve">relying heavily </w:t>
      </w:r>
      <w:r w:rsidRPr="00FC3BA1" w:rsidR="00FB7B39">
        <w:t>on videos to teach mathematical topics</w:t>
      </w:r>
      <w:r w:rsidRPr="00FC3BA1" w:rsidR="00B35D90">
        <w:t xml:space="preserve"> </w:t>
      </w:r>
      <w:r w:rsidRPr="00FC3BA1" w:rsidR="00402901">
        <w:t>leads to dimini</w:t>
      </w:r>
      <w:r w:rsidRPr="00FC3BA1" w:rsidR="004846F9">
        <w:t xml:space="preserve">shing engagement </w:t>
      </w:r>
      <w:r w:rsidRPr="00FC3BA1" w:rsidR="00CE226B">
        <w:t>among</w:t>
      </w:r>
      <w:r w:rsidRPr="00FC3BA1" w:rsidR="004846F9">
        <w:t xml:space="preserve"> children, resulting in a decreased interest in the learning process.</w:t>
      </w:r>
      <w:r w:rsidRPr="00FC3BA1" w:rsidR="00025E95">
        <w:t xml:space="preserve"> Additionally, </w:t>
      </w:r>
      <w:r w:rsidRPr="00FC3BA1" w:rsidR="000737C2">
        <w:t xml:space="preserve">Khan Academy </w:t>
      </w:r>
      <w:r w:rsidR="004F0C88">
        <w:t xml:space="preserve">lacks </w:t>
      </w:r>
      <w:r w:rsidRPr="00FC3BA1" w:rsidR="00D103F2">
        <w:t xml:space="preserve">a feature that </w:t>
      </w:r>
      <w:r w:rsidRPr="00FC3BA1" w:rsidR="00360283">
        <w:t>allows</w:t>
      </w:r>
      <w:r w:rsidRPr="00FC3BA1" w:rsidR="00D103F2">
        <w:t xml:space="preserve"> children </w:t>
      </w:r>
      <w:r w:rsidRPr="00FC3BA1" w:rsidR="00360283">
        <w:t xml:space="preserve">to create a mock exam by selecting </w:t>
      </w:r>
      <w:r w:rsidRPr="00FC3BA1" w:rsidR="004E46A8">
        <w:t>specific</w:t>
      </w:r>
      <w:r w:rsidRPr="00FC3BA1" w:rsidR="00360283">
        <w:t xml:space="preserve"> topics </w:t>
      </w:r>
      <w:r w:rsidRPr="00FC3BA1" w:rsidR="001F16BB">
        <w:t>for</w:t>
      </w:r>
      <w:r w:rsidRPr="00FC3BA1" w:rsidR="00360283">
        <w:t xml:space="preserve"> </w:t>
      </w:r>
      <w:r w:rsidRPr="00FC3BA1" w:rsidR="001F16BB">
        <w:t xml:space="preserve">them to </w:t>
      </w:r>
      <w:r w:rsidRPr="00FC3BA1" w:rsidR="00360283">
        <w:t>practice.</w:t>
      </w:r>
      <w:r w:rsidRPr="00FC3BA1" w:rsidR="001F4352">
        <w:t xml:space="preserve"> </w:t>
      </w:r>
      <w:r w:rsidR="00E941A9">
        <w:t>Consequently</w:t>
      </w:r>
      <w:r w:rsidRPr="00FC3BA1" w:rsidR="00DC7786">
        <w:t xml:space="preserve">, </w:t>
      </w:r>
      <w:r w:rsidR="00E941A9">
        <w:t>each</w:t>
      </w:r>
      <w:r w:rsidRPr="00FC3BA1" w:rsidR="001F4352">
        <w:t xml:space="preserve"> relevant topic must be practiced </w:t>
      </w:r>
      <w:r w:rsidRPr="00FC3BA1" w:rsidR="00DC7786">
        <w:t>separately, and multiple exercise types can</w:t>
      </w:r>
      <w:r w:rsidR="00E941A9">
        <w:t>not</w:t>
      </w:r>
      <w:r w:rsidRPr="00FC3BA1" w:rsidR="00DC7786">
        <w:t xml:space="preserve"> be practiced at the same time.</w:t>
      </w:r>
      <w:r w:rsidRPr="00FC3BA1" w:rsidR="00B66173">
        <w:t xml:space="preserve"> </w:t>
      </w:r>
      <w:r w:rsidRPr="00FC3BA1" w:rsidR="00B66173">
        <w:fldChar w:fldCharType="begin"/>
      </w:r>
      <w:r w:rsidR="009D2633">
        <w:instrText xml:space="preserve"> ADDIN ZOTERO_ITEM CSL_CITATION {"citationID":"5HDs61jV","properties":{"formattedCitation":"[2]","plainCitation":"[2]","noteIndex":0},"citationItems":[{"id":32,"uris":["http://zotero.org/groups/5439435/items/YEF79XH6"],"itemData":{"id":32,"type":"post-weblog","title":"Khan Academy","URL":"https://de.khanacademy.org/","issued":{"date-parts":[["2024",3,8]]}}}],"schema":"https://github.com/citation-style-language/schema/raw/master/csl-citation.json"} </w:instrText>
      </w:r>
      <w:r w:rsidRPr="00FC3BA1" w:rsidR="00B66173">
        <w:fldChar w:fldCharType="separate"/>
      </w:r>
      <w:r w:rsidRPr="009D2633" w:rsidR="009D2633">
        <w:rPr>
          <w:rFonts w:ascii="Calibri" w:hAnsi="Calibri" w:cs="Calibri"/>
        </w:rPr>
        <w:t>[2]</w:t>
      </w:r>
      <w:r w:rsidRPr="00FC3BA1" w:rsidR="00B66173">
        <w:fldChar w:fldCharType="end"/>
      </w:r>
    </w:p>
    <w:p w:rsidRPr="00FC3BA1" w:rsidR="006741AD" w:rsidP="00885FB0" w:rsidRDefault="0012675A" w14:paraId="3D95442B" w14:textId="49622F74">
      <w:pPr>
        <w:rPr/>
      </w:pPr>
      <w:r w:rsidR="0012675A">
        <w:rPr/>
        <w:t>Mathify</w:t>
      </w:r>
      <w:r w:rsidR="005439E1">
        <w:rPr/>
        <w:t xml:space="preserve"> </w:t>
      </w:r>
      <w:r w:rsidR="0026080F">
        <w:rPr/>
        <w:t>employs</w:t>
      </w:r>
      <w:r w:rsidR="005439E1">
        <w:rPr/>
        <w:t xml:space="preserve"> a playful approach </w:t>
      </w:r>
      <w:r w:rsidR="00D43590">
        <w:rPr/>
        <w:t>to teach</w:t>
      </w:r>
      <w:r w:rsidR="005439E1">
        <w:rPr/>
        <w:t xml:space="preserve"> children </w:t>
      </w:r>
      <w:r w:rsidR="00A82393">
        <w:rPr/>
        <w:t>essential</w:t>
      </w:r>
      <w:r w:rsidR="005439E1">
        <w:rPr/>
        <w:t xml:space="preserve"> mathematical </w:t>
      </w:r>
      <w:r w:rsidR="00D43590">
        <w:rPr/>
        <w:t>concepts</w:t>
      </w:r>
      <w:r w:rsidR="005439E1">
        <w:rPr/>
        <w:t xml:space="preserve">. </w:t>
      </w:r>
      <w:r w:rsidR="00D43590">
        <w:rPr/>
        <w:t>Rather than passively</w:t>
      </w:r>
      <w:r w:rsidR="006B0831">
        <w:rPr/>
        <w:t xml:space="preserve"> watching a video</w:t>
      </w:r>
      <w:r w:rsidR="00FC70C3">
        <w:rPr/>
        <w:t xml:space="preserve">, children </w:t>
      </w:r>
      <w:r w:rsidR="00992536">
        <w:rPr/>
        <w:t xml:space="preserve">will </w:t>
      </w:r>
      <w:r w:rsidR="004A6E5A">
        <w:rPr/>
        <w:t xml:space="preserve">be </w:t>
      </w:r>
      <w:r w:rsidRPr="525B6535" w:rsidR="004A6E5A">
        <w:rPr>
          <w:highlight w:val="yellow"/>
        </w:rPr>
        <w:t xml:space="preserve">guided </w:t>
      </w:r>
      <w:r w:rsidRPr="525B6535" w:rsidR="00A82393">
        <w:rPr>
          <w:highlight w:val="yellow"/>
        </w:rPr>
        <w:t>through</w:t>
      </w:r>
      <w:r w:rsidRPr="525B6535" w:rsidR="00CB515D">
        <w:rPr>
          <w:highlight w:val="yellow"/>
        </w:rPr>
        <w:t xml:space="preserve"> a</w:t>
      </w:r>
      <w:r w:rsidRPr="525B6535" w:rsidR="00FC70C3">
        <w:rPr>
          <w:highlight w:val="yellow"/>
        </w:rPr>
        <w:t xml:space="preserve">n engaging </w:t>
      </w:r>
      <w:r w:rsidRPr="525B6535" w:rsidR="00CB515D">
        <w:rPr>
          <w:highlight w:val="yellow"/>
        </w:rPr>
        <w:t>story</w:t>
      </w:r>
      <w:r w:rsidR="00CB515D">
        <w:rPr/>
        <w:t xml:space="preserve"> </w:t>
      </w:r>
      <w:r w:rsidR="00FC70C3">
        <w:rPr/>
        <w:t>illustrating the</w:t>
      </w:r>
      <w:r w:rsidR="006B276D">
        <w:rPr/>
        <w:t xml:space="preserve"> application of mathematical rules.</w:t>
      </w:r>
      <w:r w:rsidR="00F96D2F">
        <w:rPr/>
        <w:t xml:space="preserve"> </w:t>
      </w:r>
      <w:r w:rsidR="00E806E5">
        <w:rPr/>
        <w:t>Additionally</w:t>
      </w:r>
      <w:r w:rsidR="00DC7786">
        <w:rPr/>
        <w:t>,</w:t>
      </w:r>
      <w:r w:rsidR="00F96D2F">
        <w:rPr/>
        <w:t xml:space="preserve"> </w:t>
      </w:r>
      <w:r w:rsidR="0012675A">
        <w:rPr/>
        <w:t>Mathify</w:t>
      </w:r>
      <w:r w:rsidR="00F02B1F">
        <w:rPr/>
        <w:t xml:space="preserve"> </w:t>
      </w:r>
      <w:r w:rsidR="002C515B">
        <w:rPr/>
        <w:t>enables</w:t>
      </w:r>
      <w:r w:rsidR="00F02B1F">
        <w:rPr/>
        <w:t xml:space="preserve"> </w:t>
      </w:r>
      <w:r w:rsidR="000B56C9">
        <w:rPr/>
        <w:t>the creation of mock exams</w:t>
      </w:r>
      <w:r w:rsidR="00157BEF">
        <w:rPr/>
        <w:t xml:space="preserve"> </w:t>
      </w:r>
      <w:r w:rsidR="002C515B">
        <w:rPr/>
        <w:t xml:space="preserve">tailored to their needs </w:t>
      </w:r>
      <w:r w:rsidR="00157BEF">
        <w:rPr/>
        <w:t xml:space="preserve">by </w:t>
      </w:r>
      <w:r w:rsidR="005A54A3">
        <w:rPr/>
        <w:t>selecting</w:t>
      </w:r>
      <w:r w:rsidR="00157BEF">
        <w:rPr/>
        <w:t xml:space="preserve"> </w:t>
      </w:r>
      <w:r w:rsidR="00846C8D">
        <w:rPr/>
        <w:t>specific mathematical topics</w:t>
      </w:r>
      <w:r w:rsidR="00E038A7">
        <w:rPr/>
        <w:t xml:space="preserve">. These exams serve as valuable tools for </w:t>
      </w:r>
      <w:r w:rsidR="00C57516">
        <w:rPr/>
        <w:t xml:space="preserve">both </w:t>
      </w:r>
      <w:r w:rsidR="00E038A7">
        <w:rPr/>
        <w:t>children and teachers.</w:t>
      </w:r>
    </w:p>
    <w:p w:rsidR="20DB9D05" w:rsidP="525B6535" w:rsidRDefault="20DB9D05" w14:paraId="4AE8649A" w14:textId="66D705E1">
      <w:pPr>
        <w:pStyle w:val="Standard"/>
        <w:rPr>
          <w:color w:val="FF0000"/>
        </w:rPr>
      </w:pPr>
      <w:r w:rsidRPr="525B6535" w:rsidR="20DB9D05">
        <w:rPr>
          <w:color w:val="FF0000"/>
        </w:rPr>
        <w:t>Commentary by Pascal:</w:t>
      </w:r>
    </w:p>
    <w:p w:rsidR="20DB9D05" w:rsidP="0F36825D" w:rsidRDefault="20DB9D05" w14:paraId="0AF8CB9A" w14:textId="240259CC">
      <w:pPr>
        <w:pStyle w:val="Standard"/>
        <w:suppressLineNumbers w:val="0"/>
        <w:bidi w:val="0"/>
        <w:spacing w:before="0" w:beforeAutospacing="off" w:after="160" w:afterAutospacing="off" w:line="259" w:lineRule="auto"/>
        <w:ind w:left="0" w:right="0"/>
        <w:jc w:val="left"/>
        <w:rPr>
          <w:color w:val="FF0000"/>
        </w:rPr>
      </w:pPr>
      <w:r w:rsidRPr="0F36825D" w:rsidR="20DB9D05">
        <w:rPr>
          <w:color w:val="FF0000"/>
        </w:rPr>
        <w:t>Open question:</w:t>
      </w:r>
      <w:r w:rsidRPr="0F36825D" w:rsidR="2C3F8989">
        <w:rPr>
          <w:color w:val="FF0000"/>
        </w:rPr>
        <w:t xml:space="preserve"> Should we (and if so, how) guide primary students through an engaging story?</w:t>
      </w:r>
    </w:p>
    <w:p w:rsidR="2C3F8989" w:rsidP="0F36825D" w:rsidRDefault="2C3F8989" w14:paraId="4A0E4169" w14:textId="452297C0">
      <w:pPr>
        <w:pStyle w:val="Standard"/>
        <w:suppressLineNumbers w:val="0"/>
        <w:bidi w:val="0"/>
        <w:spacing w:before="0" w:beforeAutospacing="off" w:after="160" w:afterAutospacing="off" w:line="259" w:lineRule="auto"/>
        <w:ind w:left="0" w:right="0"/>
        <w:jc w:val="left"/>
        <w:rPr>
          <w:color w:val="FF0000"/>
        </w:rPr>
      </w:pPr>
      <w:r w:rsidRPr="0F36825D" w:rsidR="2C3F8989">
        <w:rPr>
          <w:color w:val="FF0000"/>
        </w:rPr>
        <w:t xml:space="preserve">My proposal: We could introduce each topic in a playful manner (e.g. “No worries [Player Name]! </w:t>
      </w:r>
      <w:r w:rsidRPr="0F36825D" w:rsidR="2C3F8989">
        <w:rPr>
          <w:color w:val="FF0000"/>
        </w:rPr>
        <w:t>Let’s</w:t>
      </w:r>
      <w:r w:rsidRPr="0F36825D" w:rsidR="2C3F8989">
        <w:rPr>
          <w:color w:val="FF0000"/>
        </w:rPr>
        <w:t xml:space="preserve"> start with something simple - [Subject Name]!  </w:t>
      </w:r>
    </w:p>
    <w:p w:rsidRPr="00FC3BA1" w:rsidR="00271CDF" w:rsidP="00885FB0" w:rsidRDefault="0007271E" w14:paraId="4E50C4CB" w14:textId="161C3249">
      <w:r w:rsidRPr="00FC3BA1">
        <w:t>A</w:t>
      </w:r>
      <w:r w:rsidRPr="00FC3BA1" w:rsidR="00BE2D82">
        <w:t xml:space="preserve">nother solution is Prodigy, </w:t>
      </w:r>
      <w:r w:rsidRPr="00FC3BA1" w:rsidR="00ED096C">
        <w:t xml:space="preserve">an educational platform </w:t>
      </w:r>
      <w:r w:rsidRPr="00FC3BA1" w:rsidR="00093142">
        <w:t xml:space="preserve">that </w:t>
      </w:r>
      <w:r w:rsidR="000D3237">
        <w:t>employs</w:t>
      </w:r>
      <w:r w:rsidRPr="00FC3BA1" w:rsidR="00093142">
        <w:t xml:space="preserve"> a role-playing game format to teach children </w:t>
      </w:r>
      <w:r w:rsidRPr="00FC3BA1" w:rsidR="00C751F8">
        <w:t>concepts</w:t>
      </w:r>
      <w:r w:rsidRPr="00FC3BA1" w:rsidR="00093142">
        <w:t xml:space="preserve"> of mathematics </w:t>
      </w:r>
      <w:r w:rsidR="000D3237">
        <w:t>through</w:t>
      </w:r>
      <w:r w:rsidRPr="00FC3BA1" w:rsidR="00975A32">
        <w:t xml:space="preserve"> quests and challenges</w:t>
      </w:r>
      <w:r w:rsidRPr="00FC3BA1" w:rsidR="00441FCD">
        <w:t>,</w:t>
      </w:r>
      <w:r w:rsidRPr="00FC3BA1" w:rsidR="00975A32">
        <w:t xml:space="preserve"> which the player</w:t>
      </w:r>
      <w:r w:rsidRPr="00FC3BA1" w:rsidR="00CA0984">
        <w:t xml:space="preserve"> must</w:t>
      </w:r>
      <w:r w:rsidRPr="00FC3BA1" w:rsidR="00975A32">
        <w:t xml:space="preserve"> solve. </w:t>
      </w:r>
      <w:r w:rsidRPr="00FC3BA1" w:rsidR="00CA0984">
        <w:t>Prodigy</w:t>
      </w:r>
      <w:r w:rsidR="000D3237">
        <w:t xml:space="preserve"> operates on a</w:t>
      </w:r>
      <w:r w:rsidRPr="00FC3BA1" w:rsidR="00CA0984">
        <w:t xml:space="preserve"> freemium model,</w:t>
      </w:r>
      <w:r w:rsidRPr="00FC3BA1" w:rsidR="005D5C88">
        <w:t xml:space="preserve"> </w:t>
      </w:r>
      <w:r w:rsidR="00650EE6">
        <w:t xml:space="preserve">where certain </w:t>
      </w:r>
      <w:r w:rsidR="00D443FF">
        <w:t xml:space="preserve">premium features are locked, </w:t>
      </w:r>
      <w:r w:rsidRPr="00FC3BA1" w:rsidR="006E7FF1">
        <w:t>prompting the player to upgrade to the premium subscription.</w:t>
      </w:r>
      <w:r w:rsidRPr="00FC3BA1" w:rsidR="005D5C88">
        <w:t xml:space="preserve"> </w:t>
      </w:r>
      <w:r w:rsidRPr="00FC3BA1" w:rsidR="00533E37">
        <w:t xml:space="preserve">Furthermore, Prodigy’s playful gameplay provides </w:t>
      </w:r>
      <w:r w:rsidR="00422A6B">
        <w:t>limited</w:t>
      </w:r>
      <w:r w:rsidR="004172F3">
        <w:t xml:space="preserve"> </w:t>
      </w:r>
      <w:r w:rsidRPr="00FC3BA1" w:rsidR="00533E37">
        <w:t>customi</w:t>
      </w:r>
      <w:r w:rsidR="00380826">
        <w:t>s</w:t>
      </w:r>
      <w:r w:rsidRPr="00FC3BA1" w:rsidR="00533E37">
        <w:t xml:space="preserve">ation as </w:t>
      </w:r>
      <w:r w:rsidRPr="00FC3BA1" w:rsidR="00737EDD">
        <w:t>content is predetermined and cannot be customi</w:t>
      </w:r>
      <w:r w:rsidR="004940F5">
        <w:t>s</w:t>
      </w:r>
      <w:r w:rsidRPr="00FC3BA1" w:rsidR="00737EDD">
        <w:t>ed to tailor to the user’s needs.</w:t>
      </w:r>
      <w:r w:rsidRPr="00FC3BA1" w:rsidR="0085724D">
        <w:t xml:space="preserve"> </w:t>
      </w:r>
      <w:r w:rsidRPr="00FC3BA1" w:rsidR="0085724D">
        <w:fldChar w:fldCharType="begin"/>
      </w:r>
      <w:r w:rsidR="009D2633">
        <w:instrText xml:space="preserve"> ADDIN ZOTERO_ITEM CSL_CITATION {"citationID":"Jc9CWoDz","properties":{"formattedCitation":"[3]","plainCitation":"[3]","noteIndex":0},"citationItems":[{"id":33,"uris":["http://zotero.org/groups/5439435/items/KD3PWV5I"],"itemData":{"id":33,"type":"post-weblog","container-title":"Make Math and English fun for kids","title":"Prodigy","URL":"https://www.prodigygame.com/main-en/","issued":{"date-parts":[["2024",3,8]]}}}],"schema":"https://github.com/citation-style-language/schema/raw/master/csl-citation.json"} </w:instrText>
      </w:r>
      <w:r w:rsidRPr="00FC3BA1" w:rsidR="0085724D">
        <w:fldChar w:fldCharType="separate"/>
      </w:r>
      <w:r w:rsidRPr="009D2633" w:rsidR="009D2633">
        <w:rPr>
          <w:rFonts w:ascii="Calibri" w:hAnsi="Calibri" w:cs="Calibri"/>
        </w:rPr>
        <w:t>[3]</w:t>
      </w:r>
      <w:r w:rsidRPr="00FC3BA1" w:rsidR="0085724D">
        <w:fldChar w:fldCharType="end"/>
      </w:r>
    </w:p>
    <w:p w:rsidR="00AF6281" w:rsidRDefault="00AF6281" w14:paraId="2BB0C251" w14:textId="022C4867">
      <w:pPr>
        <w:rPr/>
      </w:pPr>
      <w:bookmarkStart w:name="_Toc160654521" w:id="14"/>
      <w:r w:rsidRPr="0F36825D" w:rsidR="00AF6281">
        <w:rPr>
          <w:highlight w:val="yellow"/>
        </w:rPr>
        <w:t>I</w:t>
      </w:r>
      <w:r w:rsidRPr="0F36825D" w:rsidR="00AF6281">
        <w:rPr>
          <w:highlight w:val="yellow"/>
        </w:rPr>
        <w:t xml:space="preserve">n contrast, </w:t>
      </w:r>
      <w:r w:rsidRPr="0F36825D" w:rsidR="00AF6281">
        <w:rPr>
          <w:highlight w:val="yellow"/>
        </w:rPr>
        <w:t>Mathify</w:t>
      </w:r>
      <w:r w:rsidRPr="0F36825D" w:rsidR="00AF6281">
        <w:rPr>
          <w:highlight w:val="yellow"/>
        </w:rPr>
        <w:t xml:space="preserve"> distinguishes itself from platforms like Prodigy by offering a flexible monthly subscription model that ensures uninterrupted access to its </w:t>
      </w:r>
      <w:r w:rsidRPr="0F36825D" w:rsidR="00F8528B">
        <w:rPr>
          <w:highlight w:val="yellow"/>
        </w:rPr>
        <w:t>full range</w:t>
      </w:r>
      <w:r w:rsidRPr="0F36825D" w:rsidR="00AF6281">
        <w:rPr>
          <w:highlight w:val="yellow"/>
        </w:rPr>
        <w:t xml:space="preserve"> of features.</w:t>
      </w:r>
      <w:r w:rsidR="00AF6281">
        <w:rPr/>
        <w:t xml:space="preserve"> Unlike Prodigy, </w:t>
      </w:r>
      <w:r w:rsidR="00AF6281">
        <w:rPr/>
        <w:t>Mathify</w:t>
      </w:r>
      <w:r w:rsidR="00AF6281">
        <w:rPr/>
        <w:t xml:space="preserve"> provides a rich variety of dynamically generated exercises </w:t>
      </w:r>
      <w:r w:rsidR="00131A9A">
        <w:rPr/>
        <w:t>tailored to individual</w:t>
      </w:r>
      <w:r w:rsidR="00AF6281">
        <w:rPr/>
        <w:t xml:space="preserve">, </w:t>
      </w:r>
      <w:r w:rsidR="00131A9A">
        <w:rPr/>
        <w:t xml:space="preserve">allowing children to </w:t>
      </w:r>
      <w:r w:rsidR="00AF6281">
        <w:rPr/>
        <w:t>continuous</w:t>
      </w:r>
      <w:r w:rsidR="00131A9A">
        <w:rPr/>
        <w:t>ly</w:t>
      </w:r>
      <w:r w:rsidR="00AF6281">
        <w:rPr/>
        <w:t xml:space="preserve"> </w:t>
      </w:r>
      <w:r w:rsidR="00131A9A">
        <w:rPr/>
        <w:t>enhance their mathematical skills.</w:t>
      </w:r>
      <w:r w:rsidR="00AC34FA">
        <w:rPr/>
        <w:t xml:space="preserve"> </w:t>
      </w:r>
      <w:r w:rsidR="00AC34FA">
        <w:rPr/>
        <w:t xml:space="preserve">With </w:t>
      </w:r>
      <w:r w:rsidR="00AC34FA">
        <w:rPr/>
        <w:t>Mathify</w:t>
      </w:r>
      <w:r w:rsidR="00AC34FA">
        <w:rPr/>
        <w:t xml:space="preserve">, users </w:t>
      </w:r>
      <w:r w:rsidR="00AC34FA">
        <w:rPr/>
        <w:t>benefit</w:t>
      </w:r>
      <w:r w:rsidR="00AC34FA">
        <w:rPr/>
        <w:t xml:space="preserve"> from a user-friendly interface, personalized learning paths, and the ability to track progress over time, making it an ideal choice for both </w:t>
      </w:r>
      <w:r w:rsidRPr="0F36825D" w:rsidR="00AC34FA">
        <w:rPr>
          <w:highlight w:val="yellow"/>
        </w:rPr>
        <w:t>students and teachers</w:t>
      </w:r>
      <w:r w:rsidR="00AC34FA">
        <w:rPr/>
        <w:t xml:space="preserve"> </w:t>
      </w:r>
      <w:r w:rsidR="00AC34FA">
        <w:rPr/>
        <w:t>seeking</w:t>
      </w:r>
      <w:r w:rsidR="00AC34FA">
        <w:rPr/>
        <w:t xml:space="preserve"> an effective and engaging math learning experience.</w:t>
      </w:r>
    </w:p>
    <w:p w:rsidR="0F36825D" w:rsidP="0F36825D" w:rsidRDefault="0F36825D" w14:paraId="2E4919F6" w14:textId="63067AD8">
      <w:pPr>
        <w:pStyle w:val="Standard"/>
        <w:rPr/>
      </w:pPr>
    </w:p>
    <w:p w:rsidR="14D48E9B" w:rsidP="0F36825D" w:rsidRDefault="14D48E9B" w14:paraId="1EE1C5F1" w14:textId="74BE1F28">
      <w:pPr>
        <w:pStyle w:val="Standard"/>
        <w:rPr>
          <w:color w:val="FF0000"/>
        </w:rPr>
      </w:pPr>
      <w:r w:rsidRPr="0F36825D" w:rsidR="14D48E9B">
        <w:rPr>
          <w:color w:val="FF0000"/>
        </w:rPr>
        <w:t>Commentary by Pascal:</w:t>
      </w:r>
    </w:p>
    <w:p w:rsidR="14D48E9B" w:rsidP="0F36825D" w:rsidRDefault="14D48E9B" w14:paraId="6F98C92E" w14:textId="29550979">
      <w:pPr>
        <w:pStyle w:val="Standard"/>
        <w:rPr>
          <w:color w:val="FF0000"/>
        </w:rPr>
      </w:pPr>
      <w:r w:rsidRPr="0F36825D" w:rsidR="14D48E9B">
        <w:rPr>
          <w:color w:val="FF0000"/>
        </w:rPr>
        <w:t xml:space="preserve">Ideas for a </w:t>
      </w:r>
      <w:r w:rsidRPr="0F36825D" w:rsidR="14D48E9B">
        <w:rPr>
          <w:color w:val="FF0000"/>
        </w:rPr>
        <w:t>Subsc</w:t>
      </w:r>
      <w:r w:rsidRPr="0F36825D" w:rsidR="14D48E9B">
        <w:rPr>
          <w:color w:val="FF0000"/>
        </w:rPr>
        <w:t>ription Model:</w:t>
      </w:r>
    </w:p>
    <w:p w:rsidR="14D48E9B" w:rsidP="0F36825D" w:rsidRDefault="14D48E9B" w14:paraId="51DCB8B7" w14:textId="4C5DF986">
      <w:pPr>
        <w:pStyle w:val="Listenabsatz"/>
        <w:numPr>
          <w:ilvl w:val="0"/>
          <w:numId w:val="44"/>
        </w:numPr>
        <w:rPr>
          <w:b w:val="1"/>
          <w:bCs w:val="1"/>
          <w:color w:val="FF0000"/>
        </w:rPr>
      </w:pPr>
      <w:r w:rsidRPr="0F36825D" w:rsidR="14D48E9B">
        <w:rPr>
          <w:b w:val="1"/>
          <w:bCs w:val="1"/>
          <w:color w:val="FF0000"/>
        </w:rPr>
        <w:t>Basic Subscription: “Math Explorer”</w:t>
      </w:r>
    </w:p>
    <w:p w:rsidR="14D48E9B" w:rsidP="0F36825D" w:rsidRDefault="14D48E9B" w14:paraId="1636241F" w14:textId="09716203">
      <w:pPr>
        <w:pStyle w:val="Listenabsatz"/>
        <w:numPr>
          <w:ilvl w:val="1"/>
          <w:numId w:val="44"/>
        </w:numPr>
        <w:rPr>
          <w:color w:val="FF0000"/>
        </w:rPr>
      </w:pPr>
      <w:r w:rsidRPr="0F36825D" w:rsidR="14D48E9B">
        <w:rPr>
          <w:color w:val="FF0000"/>
        </w:rPr>
        <w:t>Features: Basic set of exercises,</w:t>
      </w:r>
      <w:r w:rsidRPr="0F36825D" w:rsidR="58E5DF06">
        <w:rPr>
          <w:color w:val="FF0000"/>
        </w:rPr>
        <w:t xml:space="preserve"> no customization,</w:t>
      </w:r>
      <w:r w:rsidRPr="0F36825D" w:rsidR="14D48E9B">
        <w:rPr>
          <w:color w:val="FF0000"/>
        </w:rPr>
        <w:t xml:space="preserve"> no leaderboards, no badges</w:t>
      </w:r>
    </w:p>
    <w:p w:rsidR="14D48E9B" w:rsidP="0F36825D" w:rsidRDefault="14D48E9B" w14:paraId="6F780A7F" w14:textId="56866DD2">
      <w:pPr>
        <w:pStyle w:val="Listenabsatz"/>
        <w:numPr>
          <w:ilvl w:val="1"/>
          <w:numId w:val="44"/>
        </w:numPr>
        <w:rPr>
          <w:color w:val="FF0000"/>
        </w:rPr>
      </w:pPr>
      <w:r w:rsidRPr="0F36825D" w:rsidR="14D48E9B">
        <w:rPr>
          <w:color w:val="FF0000"/>
        </w:rPr>
        <w:t>Content Updates: No monthly updates</w:t>
      </w:r>
    </w:p>
    <w:p w:rsidR="14D48E9B" w:rsidP="0F36825D" w:rsidRDefault="14D48E9B" w14:paraId="33272340" w14:textId="3772C1A6">
      <w:pPr>
        <w:pStyle w:val="Listenabsatz"/>
        <w:numPr>
          <w:ilvl w:val="1"/>
          <w:numId w:val="44"/>
        </w:numPr>
        <w:rPr>
          <w:color w:val="FF0000"/>
        </w:rPr>
      </w:pPr>
      <w:r w:rsidRPr="0F36825D" w:rsidR="14D48E9B">
        <w:rPr>
          <w:color w:val="FF0000"/>
        </w:rPr>
        <w:t>Support: No access to online help</w:t>
      </w:r>
    </w:p>
    <w:p w:rsidR="14D48E9B" w:rsidP="0F36825D" w:rsidRDefault="14D48E9B" w14:paraId="5984AAF0" w14:textId="2CC2CFB2">
      <w:pPr>
        <w:pStyle w:val="Listenabsatz"/>
        <w:numPr>
          <w:ilvl w:val="1"/>
          <w:numId w:val="44"/>
        </w:numPr>
        <w:rPr>
          <w:color w:val="FF0000"/>
        </w:rPr>
      </w:pPr>
      <w:r w:rsidRPr="0F36825D" w:rsidR="14D48E9B">
        <w:rPr>
          <w:color w:val="FF0000"/>
        </w:rPr>
        <w:t xml:space="preserve">Price for 1 </w:t>
      </w:r>
      <w:r w:rsidRPr="0F36825D" w:rsidR="2FA6C07C">
        <w:rPr>
          <w:color w:val="FF0000"/>
        </w:rPr>
        <w:t>l</w:t>
      </w:r>
      <w:r w:rsidRPr="0F36825D" w:rsidR="14D48E9B">
        <w:rPr>
          <w:color w:val="FF0000"/>
        </w:rPr>
        <w:t>ogin: CHF 1.- / month or CHF 10.- / year</w:t>
      </w:r>
    </w:p>
    <w:p w:rsidR="0F36825D" w:rsidP="0F36825D" w:rsidRDefault="0F36825D" w14:paraId="0BC27B9E" w14:textId="67B35A9C">
      <w:pPr>
        <w:pStyle w:val="Standard"/>
        <w:ind w:left="720"/>
        <w:rPr>
          <w:color w:val="FF0000"/>
        </w:rPr>
      </w:pPr>
    </w:p>
    <w:p w:rsidR="41551DA0" w:rsidP="0F36825D" w:rsidRDefault="41551DA0" w14:paraId="76B7A558" w14:textId="68036090">
      <w:pPr>
        <w:pStyle w:val="Listenabsatz"/>
        <w:numPr>
          <w:ilvl w:val="0"/>
          <w:numId w:val="44"/>
        </w:numPr>
        <w:rPr>
          <w:color w:val="FF0000"/>
        </w:rPr>
      </w:pPr>
      <w:r w:rsidRPr="0F36825D" w:rsidR="41551DA0">
        <w:rPr>
          <w:b w:val="1"/>
          <w:bCs w:val="1"/>
          <w:color w:val="FF0000"/>
        </w:rPr>
        <w:t>Premium Subscription: “Math Adventure”</w:t>
      </w:r>
    </w:p>
    <w:p w:rsidR="41551DA0" w:rsidP="0F36825D" w:rsidRDefault="41551DA0" w14:paraId="4A1B82E3" w14:textId="6B700289">
      <w:pPr>
        <w:pStyle w:val="Listenabsatz"/>
        <w:numPr>
          <w:ilvl w:val="1"/>
          <w:numId w:val="44"/>
        </w:numPr>
        <w:rPr>
          <w:color w:val="FF0000"/>
        </w:rPr>
      </w:pPr>
      <w:r w:rsidRPr="17FC4E0C" w:rsidR="41551DA0">
        <w:rPr>
          <w:color w:val="FF0000"/>
        </w:rPr>
        <w:t>Features: All exercise types and modus, leaderboards, saving of score</w:t>
      </w:r>
      <w:r w:rsidRPr="17FC4E0C" w:rsidR="511F61FB">
        <w:rPr>
          <w:color w:val="FF0000"/>
        </w:rPr>
        <w:t>s</w:t>
      </w:r>
      <w:r w:rsidRPr="17FC4E0C" w:rsidR="41551DA0">
        <w:rPr>
          <w:color w:val="FF0000"/>
        </w:rPr>
        <w:t>, badges</w:t>
      </w:r>
      <w:r w:rsidRPr="17FC4E0C" w:rsidR="7B028EB7">
        <w:rPr>
          <w:color w:val="FF0000"/>
        </w:rPr>
        <w:t>, mascot, etc.</w:t>
      </w:r>
    </w:p>
    <w:p w:rsidR="41551DA0" w:rsidP="0F36825D" w:rsidRDefault="41551DA0" w14:paraId="5C822000" w14:textId="3D7A51E7">
      <w:pPr>
        <w:pStyle w:val="Listenabsatz"/>
        <w:numPr>
          <w:ilvl w:val="1"/>
          <w:numId w:val="44"/>
        </w:numPr>
        <w:rPr>
          <w:color w:val="FF0000"/>
        </w:rPr>
      </w:pPr>
      <w:r w:rsidRPr="0F36825D" w:rsidR="41551DA0">
        <w:rPr>
          <w:color w:val="FF0000"/>
        </w:rPr>
        <w:t>Content Updates: Monthly updates with new quizzes and challenges</w:t>
      </w:r>
    </w:p>
    <w:p w:rsidR="41551DA0" w:rsidP="0F36825D" w:rsidRDefault="41551DA0" w14:paraId="6BFA9C3B" w14:textId="1DEB0EBC">
      <w:pPr>
        <w:pStyle w:val="Listenabsatz"/>
        <w:numPr>
          <w:ilvl w:val="1"/>
          <w:numId w:val="44"/>
        </w:numPr>
        <w:rPr>
          <w:color w:val="FF0000"/>
        </w:rPr>
      </w:pPr>
      <w:r w:rsidRPr="0F36825D" w:rsidR="41551DA0">
        <w:rPr>
          <w:color w:val="FF0000"/>
        </w:rPr>
        <w:t>Support: Access to online help and FAQs</w:t>
      </w:r>
    </w:p>
    <w:p w:rsidR="41551DA0" w:rsidP="0F36825D" w:rsidRDefault="41551DA0" w14:paraId="7D98B1B2" w14:textId="77638346">
      <w:pPr>
        <w:pStyle w:val="Listenabsatz"/>
        <w:numPr>
          <w:ilvl w:val="1"/>
          <w:numId w:val="44"/>
        </w:numPr>
        <w:rPr>
          <w:color w:val="FF0000"/>
        </w:rPr>
      </w:pPr>
      <w:r w:rsidRPr="0F36825D" w:rsidR="41551DA0">
        <w:rPr>
          <w:color w:val="FF0000"/>
        </w:rPr>
        <w:t>Price for 1 logi</w:t>
      </w:r>
      <w:r w:rsidRPr="0F36825D" w:rsidR="1A4E6CE7">
        <w:rPr>
          <w:color w:val="FF0000"/>
        </w:rPr>
        <w:t>n: CHF 5.- / month or CHF 50 / year</w:t>
      </w:r>
      <w:r>
        <w:br/>
      </w:r>
      <w:r w:rsidRPr="0F36825D" w:rsidR="1CF72F72">
        <w:rPr>
          <w:color w:val="FF0000"/>
        </w:rPr>
        <w:t xml:space="preserve">--&gt; free trial period of 1 month to encourage </w:t>
      </w:r>
      <w:r w:rsidRPr="0F36825D" w:rsidR="1CF72F72">
        <w:rPr>
          <w:color w:val="FF0000"/>
        </w:rPr>
        <w:t>sign-ups</w:t>
      </w:r>
    </w:p>
    <w:p w:rsidR="0F36825D" w:rsidP="0F36825D" w:rsidRDefault="0F36825D" w14:paraId="69649660" w14:textId="594DE6B0">
      <w:pPr>
        <w:pStyle w:val="Standard"/>
        <w:ind w:left="0"/>
        <w:rPr>
          <w:color w:val="FF0000"/>
        </w:rPr>
      </w:pPr>
    </w:p>
    <w:p w:rsidR="1CF72F72" w:rsidP="0F36825D" w:rsidRDefault="1CF72F72" w14:paraId="327DAF5A" w14:textId="346167ED">
      <w:pPr>
        <w:pStyle w:val="Listenabsatz"/>
        <w:numPr>
          <w:ilvl w:val="0"/>
          <w:numId w:val="44"/>
        </w:numPr>
        <w:suppressLineNumbers w:val="0"/>
        <w:bidi w:val="0"/>
        <w:spacing w:before="0" w:beforeAutospacing="off" w:after="160" w:afterAutospacing="off" w:line="259" w:lineRule="auto"/>
        <w:ind w:left="720" w:right="0" w:hanging="360"/>
        <w:jc w:val="left"/>
        <w:rPr>
          <w:b w:val="1"/>
          <w:bCs w:val="1"/>
          <w:color w:val="FF0000"/>
        </w:rPr>
      </w:pPr>
      <w:r w:rsidRPr="0F36825D" w:rsidR="1CF72F72">
        <w:rPr>
          <w:b w:val="1"/>
          <w:bCs w:val="1"/>
          <w:color w:val="FF0000"/>
        </w:rPr>
        <w:t>School Edition: “Math Champions”</w:t>
      </w:r>
    </w:p>
    <w:p w:rsidR="1CF72F72" w:rsidP="0F36825D" w:rsidRDefault="1CF72F72" w14:paraId="22DF9ECE" w14:textId="06515AD0">
      <w:pPr>
        <w:pStyle w:val="Listenabsatz"/>
        <w:numPr>
          <w:ilvl w:val="1"/>
          <w:numId w:val="44"/>
        </w:numPr>
        <w:suppressLineNumbers w:val="0"/>
        <w:bidi w:val="0"/>
        <w:spacing w:before="0" w:beforeAutospacing="off" w:after="160" w:afterAutospacing="off" w:line="259" w:lineRule="auto"/>
        <w:ind w:right="0"/>
        <w:jc w:val="left"/>
        <w:rPr>
          <w:color w:val="FF0000"/>
        </w:rPr>
      </w:pPr>
      <w:r w:rsidRPr="0F36825D" w:rsidR="1CF72F72">
        <w:rPr>
          <w:color w:val="FF0000"/>
        </w:rPr>
        <w:t>Features: Multi-user licenses for classroom use, including all “Math Adventure” features</w:t>
      </w:r>
    </w:p>
    <w:p w:rsidR="1CF72F72" w:rsidP="0F36825D" w:rsidRDefault="1CF72F72" w14:paraId="574FEBDE" w14:textId="0745F5D2">
      <w:pPr>
        <w:pStyle w:val="Listenabsatz"/>
        <w:numPr>
          <w:ilvl w:val="1"/>
          <w:numId w:val="44"/>
        </w:numPr>
        <w:suppressLineNumbers w:val="0"/>
        <w:bidi w:val="0"/>
        <w:spacing w:before="0" w:beforeAutospacing="off" w:after="160" w:afterAutospacing="off" w:line="259" w:lineRule="auto"/>
        <w:ind w:right="0"/>
        <w:jc w:val="left"/>
        <w:rPr>
          <w:color w:val="FF0000"/>
        </w:rPr>
      </w:pPr>
      <w:r w:rsidRPr="0F36825D" w:rsidR="1CF72F72">
        <w:rPr>
          <w:color w:val="FF0000"/>
        </w:rPr>
        <w:t>Professional Development: Resources and webinars for teachers on integrating the app into their curriculum effectively</w:t>
      </w:r>
    </w:p>
    <w:p w:rsidR="1CF72F72" w:rsidP="0F36825D" w:rsidRDefault="1CF72F72" w14:paraId="2254D8A8" w14:textId="453E3407">
      <w:pPr>
        <w:pStyle w:val="Listenabsatz"/>
        <w:numPr>
          <w:ilvl w:val="1"/>
          <w:numId w:val="44"/>
        </w:numPr>
        <w:suppressLineNumbers w:val="0"/>
        <w:bidi w:val="0"/>
        <w:spacing w:before="0" w:beforeAutospacing="off" w:after="160" w:afterAutospacing="off" w:line="259" w:lineRule="auto"/>
        <w:ind w:right="0"/>
        <w:jc w:val="left"/>
        <w:rPr>
          <w:color w:val="FF0000"/>
        </w:rPr>
      </w:pPr>
      <w:r w:rsidRPr="17FC4E0C" w:rsidR="1CF72F72">
        <w:rPr>
          <w:color w:val="FF0000"/>
        </w:rPr>
        <w:t>Customization: Ability to customize content to align with classroom needs</w:t>
      </w:r>
      <w:r w:rsidRPr="17FC4E0C" w:rsidR="1BB124DA">
        <w:rPr>
          <w:color w:val="FF0000"/>
        </w:rPr>
        <w:t>. Moreover, automatic or tailored mock exams can be created b</w:t>
      </w:r>
      <w:r w:rsidRPr="17FC4E0C" w:rsidR="7E15EA08">
        <w:rPr>
          <w:color w:val="FF0000"/>
        </w:rPr>
        <w:t>y</w:t>
      </w:r>
      <w:r w:rsidRPr="17FC4E0C" w:rsidR="1BB124DA">
        <w:rPr>
          <w:color w:val="FF0000"/>
        </w:rPr>
        <w:t xml:space="preserve"> the teacher.</w:t>
      </w:r>
    </w:p>
    <w:p w:rsidR="1CF72F72" w:rsidP="0F36825D" w:rsidRDefault="1CF72F72" w14:paraId="4BC7727E" w14:textId="043D9318">
      <w:pPr>
        <w:pStyle w:val="Listenabsatz"/>
        <w:numPr>
          <w:ilvl w:val="1"/>
          <w:numId w:val="44"/>
        </w:numPr>
        <w:suppressLineNumbers w:val="0"/>
        <w:bidi w:val="0"/>
        <w:spacing w:before="0" w:beforeAutospacing="off" w:after="160" w:afterAutospacing="off" w:line="259" w:lineRule="auto"/>
        <w:ind w:right="0"/>
        <w:jc w:val="left"/>
        <w:rPr>
          <w:color w:val="FF0000"/>
        </w:rPr>
      </w:pPr>
      <w:r w:rsidRPr="0F36825D" w:rsidR="1CF72F72">
        <w:rPr>
          <w:color w:val="FF0000"/>
        </w:rPr>
        <w:t>Content Updates: Monthly updates with new materials designed to complement classroom learning</w:t>
      </w:r>
    </w:p>
    <w:p w:rsidR="1CF72F72" w:rsidP="0F36825D" w:rsidRDefault="1CF72F72" w14:paraId="5C7E739D" w14:textId="4F80D80D">
      <w:pPr>
        <w:pStyle w:val="Listenabsatz"/>
        <w:numPr>
          <w:ilvl w:val="1"/>
          <w:numId w:val="44"/>
        </w:numPr>
        <w:suppressLineNumbers w:val="0"/>
        <w:bidi w:val="0"/>
        <w:spacing w:before="0" w:beforeAutospacing="off" w:after="160" w:afterAutospacing="off" w:line="259" w:lineRule="auto"/>
        <w:ind w:right="0"/>
        <w:jc w:val="left"/>
        <w:rPr>
          <w:color w:val="FF0000"/>
        </w:rPr>
      </w:pPr>
      <w:r w:rsidRPr="0F36825D" w:rsidR="1CF72F72">
        <w:rPr>
          <w:color w:val="FF0000"/>
        </w:rPr>
        <w:t xml:space="preserve">Support: Online support plus an </w:t>
      </w:r>
      <w:r w:rsidRPr="0F36825D" w:rsidR="1CF72F72">
        <w:rPr>
          <w:color w:val="FF0000"/>
        </w:rPr>
        <w:t>additional</w:t>
      </w:r>
      <w:r w:rsidRPr="0F36825D" w:rsidR="1CF72F72">
        <w:rPr>
          <w:color w:val="FF0000"/>
        </w:rPr>
        <w:t xml:space="preserve"> technical support for the </w:t>
      </w:r>
      <w:r w:rsidRPr="0F36825D" w:rsidR="1CF72F72">
        <w:rPr>
          <w:color w:val="FF0000"/>
        </w:rPr>
        <w:t>initial</w:t>
      </w:r>
      <w:r w:rsidRPr="0F36825D" w:rsidR="1CF72F72">
        <w:rPr>
          <w:color w:val="FF0000"/>
        </w:rPr>
        <w:t xml:space="preserve"> setup and explanation in school</w:t>
      </w:r>
    </w:p>
    <w:p w:rsidR="1CF72F72" w:rsidP="0F36825D" w:rsidRDefault="1CF72F72" w14:paraId="52DD7882" w14:textId="7E6D1E75">
      <w:pPr>
        <w:pStyle w:val="Listenabsatz"/>
        <w:numPr>
          <w:ilvl w:val="1"/>
          <w:numId w:val="44"/>
        </w:numPr>
        <w:suppressLineNumbers w:val="0"/>
        <w:bidi w:val="0"/>
        <w:spacing w:before="0" w:beforeAutospacing="off" w:after="160" w:afterAutospacing="off" w:line="259" w:lineRule="auto"/>
        <w:ind w:right="0"/>
        <w:jc w:val="left"/>
        <w:rPr>
          <w:color w:val="FF0000"/>
        </w:rPr>
      </w:pPr>
      <w:r w:rsidRPr="0F36825D" w:rsidR="1CF72F72">
        <w:rPr>
          <w:color w:val="FF0000"/>
        </w:rPr>
        <w:t xml:space="preserve">School Engagement: Special contests and challenges to </w:t>
      </w:r>
      <w:r w:rsidRPr="0F36825D" w:rsidR="1CF72F72">
        <w:rPr>
          <w:color w:val="FF0000"/>
        </w:rPr>
        <w:t>promote</w:t>
      </w:r>
      <w:r w:rsidRPr="0F36825D" w:rsidR="1CF72F72">
        <w:rPr>
          <w:color w:val="FF0000"/>
        </w:rPr>
        <w:t xml:space="preserve"> healthy competition among classes or schools</w:t>
      </w:r>
    </w:p>
    <w:p w:rsidR="1CF72F72" w:rsidP="0F36825D" w:rsidRDefault="1CF72F72" w14:paraId="4661889C" w14:textId="4EFC5BB6">
      <w:pPr>
        <w:pStyle w:val="Listenabsatz"/>
        <w:numPr>
          <w:ilvl w:val="1"/>
          <w:numId w:val="44"/>
        </w:numPr>
        <w:suppressLineNumbers w:val="0"/>
        <w:bidi w:val="0"/>
        <w:spacing w:before="0" w:beforeAutospacing="off" w:after="160" w:afterAutospacing="off" w:line="259" w:lineRule="auto"/>
        <w:ind w:right="0"/>
        <w:jc w:val="left"/>
        <w:rPr>
          <w:color w:val="FF0000"/>
        </w:rPr>
      </w:pPr>
      <w:r w:rsidRPr="7BCB96B2" w:rsidR="1CF72F72">
        <w:rPr>
          <w:color w:val="FF0000"/>
        </w:rPr>
        <w:t>Price: Annual subscription fee based on the number of students (CHF 30.- / year / student</w:t>
      </w:r>
      <w:r w:rsidRPr="7BCB96B2" w:rsidR="68CED9D6">
        <w:rPr>
          <w:color w:val="FF0000"/>
        </w:rPr>
        <w:t xml:space="preserve"> --&gt; Minimally CHF 600.- / year </w:t>
      </w:r>
      <w:r w:rsidRPr="7BCB96B2" w:rsidR="1CF72F72">
        <w:rPr>
          <w:color w:val="FF0000"/>
        </w:rPr>
        <w:t>), with a free 1</w:t>
      </w:r>
      <w:r w:rsidRPr="7BCB96B2" w:rsidR="1C81366A">
        <w:rPr>
          <w:color w:val="FF0000"/>
        </w:rPr>
        <w:t>-</w:t>
      </w:r>
      <w:r w:rsidRPr="7BCB96B2" w:rsidR="1CF72F72">
        <w:rPr>
          <w:color w:val="FF0000"/>
        </w:rPr>
        <w:t>month</w:t>
      </w:r>
      <w:r w:rsidRPr="7BCB96B2" w:rsidR="57F9ECF6">
        <w:rPr>
          <w:color w:val="FF0000"/>
        </w:rPr>
        <w:t>-</w:t>
      </w:r>
      <w:r w:rsidRPr="7BCB96B2" w:rsidR="1CF72F72">
        <w:rPr>
          <w:color w:val="FF0000"/>
        </w:rPr>
        <w:t xml:space="preserve">demo and pilot period. </w:t>
      </w:r>
      <w:r>
        <w:br/>
      </w:r>
      <w:r>
        <w:br/>
      </w:r>
    </w:p>
    <w:p w:rsidRPr="00FC3BA1" w:rsidR="00C5408F" w:rsidRDefault="00C5408F" w14:paraId="658D23C3" w14:textId="4DC8CEC2">
      <w:pPr>
        <w:rPr>
          <w:rFonts w:asciiTheme="majorHAnsi" w:hAnsiTheme="majorHAnsi" w:eastAsiaTheme="majorEastAsia" w:cstheme="majorBidi"/>
          <w:color w:val="000000" w:themeColor="text1"/>
          <w:sz w:val="32"/>
          <w:szCs w:val="32"/>
        </w:rPr>
      </w:pPr>
      <w:r w:rsidRPr="00FC3BA1">
        <w:br w:type="page"/>
      </w:r>
    </w:p>
    <w:p w:rsidRPr="00654A00" w:rsidR="00C90736" w:rsidP="525B6535" w:rsidRDefault="16829963" w14:paraId="59D64B9C" w14:textId="11D4C97E">
      <w:pPr>
        <w:pStyle w:val="berschrift1"/>
        <w:numPr>
          <w:ilvl w:val="0"/>
          <w:numId w:val="0"/>
        </w:numPr>
        <w:rPr/>
      </w:pPr>
      <w:bookmarkStart w:name="_Toc160998808" w:id="15"/>
      <w:r w:rsidR="16829963">
        <w:rPr/>
        <w:t>Context Scenario</w:t>
      </w:r>
      <w:bookmarkEnd w:id="14"/>
      <w:bookmarkEnd w:id="15"/>
    </w:p>
    <w:p w:rsidRPr="00E177E9" w:rsidR="00834CC2" w:rsidP="525B6535" w:rsidRDefault="00834CC2" w14:paraId="6A6270C8" w14:textId="263C4DE8">
      <w:pPr>
        <w:pStyle w:val="berschrift2"/>
        <w:numPr>
          <w:ilvl w:val="0"/>
          <w:numId w:val="0"/>
        </w:numPr>
        <w:rPr/>
      </w:pPr>
      <w:bookmarkStart w:name="_Toc160998809" w:id="16"/>
      <w:r w:rsidR="00834CC2">
        <w:rPr/>
        <w:t>Motivation, Trigger</w:t>
      </w:r>
      <w:bookmarkEnd w:id="16"/>
    </w:p>
    <w:p w:rsidRPr="00FC3BA1" w:rsidR="00834CC2" w:rsidP="00F76B99" w:rsidRDefault="001B3E66" w14:paraId="104F2E34" w14:textId="4C836EE1">
      <w:r w:rsidRPr="00FC3BA1">
        <w:t xml:space="preserve">The number of children </w:t>
      </w:r>
      <w:r w:rsidR="005C7969">
        <w:t>encountering</w:t>
      </w:r>
      <w:r w:rsidRPr="00FC3BA1">
        <w:t xml:space="preserve"> difficulties in </w:t>
      </w:r>
      <w:r w:rsidR="005C7969">
        <w:t>grasping</w:t>
      </w:r>
      <w:r w:rsidR="00D757E6">
        <w:t xml:space="preserve"> fundamental concepts of </w:t>
      </w:r>
      <w:r w:rsidRPr="00FC3BA1">
        <w:t>mathematics</w:t>
      </w:r>
      <w:r w:rsidRPr="00FC3BA1" w:rsidR="00763212">
        <w:t xml:space="preserve"> </w:t>
      </w:r>
      <w:r w:rsidR="00D757E6">
        <w:t xml:space="preserve">is </w:t>
      </w:r>
      <w:r w:rsidR="009C0330">
        <w:t>increasing</w:t>
      </w:r>
      <w:r w:rsidR="00656400">
        <w:t xml:space="preserve"> </w:t>
      </w:r>
      <w:r w:rsidR="00656400">
        <w:fldChar w:fldCharType="begin"/>
      </w:r>
      <w:r w:rsidR="009D2633">
        <w:instrText xml:space="preserve"> ADDIN ZOTERO_ITEM CSL_CITATION {"citationID":"DHkPCXXP","properties":{"formattedCitation":"[1]","plainCitation":"[1]","noteIndex":0},"citationItems":[{"id":34,"uris":["http://zotero.org/groups/5439435/items/459GKPJ4"],"itemData":{"id":34,"type":"post-weblog","title":"6 Out of 10 Children and Adolescents Are Not Learning a Minimum in Reading and Math","URL":"https://uis.unesco.org/en/news/6-out-10-children-and-adolescents-are-not-learning-minimum-reading-and-math","issued":{"date-parts":[["2024",3,9]]}}}],"schema":"https://github.com/citation-style-language/schema/raw/master/csl-citation.json"} </w:instrText>
      </w:r>
      <w:r w:rsidR="00656400">
        <w:fldChar w:fldCharType="separate"/>
      </w:r>
      <w:r w:rsidRPr="009D2633" w:rsidR="009D2633">
        <w:rPr>
          <w:rFonts w:ascii="Calibri" w:hAnsi="Calibri" w:cs="Calibri"/>
        </w:rPr>
        <w:t>[1]</w:t>
      </w:r>
      <w:r w:rsidR="00656400">
        <w:fldChar w:fldCharType="end"/>
      </w:r>
      <w:r w:rsidR="00D757E6">
        <w:t xml:space="preserve">. Simultaneously, </w:t>
      </w:r>
      <w:r w:rsidRPr="00FC3BA1" w:rsidR="00763212">
        <w:t xml:space="preserve">parents want their children to attend </w:t>
      </w:r>
      <w:r w:rsidR="003A2F8A">
        <w:t>prestigious</w:t>
      </w:r>
      <w:r w:rsidRPr="00FC3BA1" w:rsidR="00763212">
        <w:t xml:space="preserve"> universities</w:t>
      </w:r>
      <w:r w:rsidR="007A6BAA">
        <w:t xml:space="preserve">, </w:t>
      </w:r>
      <w:r w:rsidR="00E42245">
        <w:t>driving the</w:t>
      </w:r>
      <w:r w:rsidR="007A6BAA">
        <w:t xml:space="preserve"> demand for an online learning </w:t>
      </w:r>
      <w:r w:rsidR="00716B83">
        <w:t>platform</w:t>
      </w:r>
      <w:r w:rsidR="007A6BAA">
        <w:t xml:space="preserve"> that teaches children the concepts of mathematics.</w:t>
      </w:r>
    </w:p>
    <w:p w:rsidRPr="00FC3BA1" w:rsidR="00834CC2" w:rsidP="525B6535" w:rsidRDefault="00834CC2" w14:paraId="48AC3F61" w14:textId="784B4D1E">
      <w:pPr>
        <w:pStyle w:val="berschrift2"/>
        <w:numPr>
          <w:ilvl w:val="0"/>
          <w:numId w:val="0"/>
        </w:numPr>
        <w:rPr/>
      </w:pPr>
      <w:bookmarkStart w:name="_Toc160998810" w:id="17"/>
      <w:r w:rsidR="00834CC2">
        <w:rPr/>
        <w:t xml:space="preserve">Persona </w:t>
      </w:r>
      <w:r w:rsidR="00F76B99">
        <w:rPr/>
        <w:t xml:space="preserve">and </w:t>
      </w:r>
      <w:r w:rsidR="00387F3A">
        <w:rPr/>
        <w:t xml:space="preserve">their </w:t>
      </w:r>
      <w:r w:rsidR="00F76B99">
        <w:rPr/>
        <w:t>Goals</w:t>
      </w:r>
      <w:bookmarkEnd w:id="17"/>
    </w:p>
    <w:p w:rsidRPr="00FC3BA1" w:rsidR="00834CC2" w:rsidP="00834CC2" w:rsidRDefault="00402787" w14:paraId="130858D0" w14:textId="1ECD04E4">
      <w:pPr>
        <w:rPr>
          <w:rFonts w:ascii="Calibri" w:hAnsi="Calibri" w:cs="Calibri"/>
        </w:rPr>
      </w:pPr>
      <w:r w:rsidRPr="00FC3BA1">
        <w:rPr>
          <w:rFonts w:ascii="Calibri" w:hAnsi="Calibri" w:cs="Calibri"/>
        </w:rPr>
        <w:t>Lea is eight years old and in the second grade. In her spare time</w:t>
      </w:r>
      <w:r w:rsidRPr="7FBC7927" w:rsidR="49A8DBEF">
        <w:rPr>
          <w:rFonts w:ascii="Calibri" w:hAnsi="Calibri" w:cs="Calibri"/>
        </w:rPr>
        <w:t>,</w:t>
      </w:r>
      <w:r w:rsidRPr="00FC3BA1">
        <w:rPr>
          <w:rFonts w:ascii="Calibri" w:hAnsi="Calibri" w:cs="Calibri"/>
        </w:rPr>
        <w:t xml:space="preserve"> she</w:t>
      </w:r>
      <w:r w:rsidRPr="00FC3BA1" w:rsidR="00C03F9D">
        <w:rPr>
          <w:rFonts w:ascii="Calibri" w:hAnsi="Calibri" w:cs="Calibri"/>
        </w:rPr>
        <w:t xml:space="preserve"> likes to study, but only if it contains playful elements. She </w:t>
      </w:r>
      <w:r w:rsidR="0069738D">
        <w:rPr>
          <w:rFonts w:ascii="Calibri" w:hAnsi="Calibri" w:cs="Calibri"/>
        </w:rPr>
        <w:t>struggles to keep up</w:t>
      </w:r>
      <w:r w:rsidRPr="00FC3BA1" w:rsidR="00C03F9D">
        <w:rPr>
          <w:rFonts w:ascii="Calibri" w:hAnsi="Calibri" w:cs="Calibri"/>
        </w:rPr>
        <w:t xml:space="preserve"> with her mathematics lecture</w:t>
      </w:r>
      <w:r w:rsidRPr="00FC3BA1" w:rsidR="007F1736">
        <w:rPr>
          <w:rFonts w:ascii="Calibri" w:hAnsi="Calibri" w:cs="Calibri"/>
        </w:rPr>
        <w:t>s</w:t>
      </w:r>
      <w:r w:rsidRPr="00FC3BA1" w:rsidR="00C03F9D">
        <w:rPr>
          <w:rFonts w:ascii="Calibri" w:hAnsi="Calibri" w:cs="Calibri"/>
        </w:rPr>
        <w:t xml:space="preserve"> </w:t>
      </w:r>
      <w:r w:rsidRPr="00FC3BA1" w:rsidR="007F1736">
        <w:rPr>
          <w:rFonts w:ascii="Calibri" w:hAnsi="Calibri" w:cs="Calibri"/>
        </w:rPr>
        <w:t>at school</w:t>
      </w:r>
      <w:r w:rsidR="002A347E">
        <w:rPr>
          <w:rFonts w:ascii="Calibri" w:hAnsi="Calibri" w:cs="Calibri"/>
        </w:rPr>
        <w:t>, finding them dull</w:t>
      </w:r>
      <w:r w:rsidRPr="00FC3BA1" w:rsidR="007F1736">
        <w:rPr>
          <w:rFonts w:ascii="Calibri" w:hAnsi="Calibri" w:cs="Calibri"/>
        </w:rPr>
        <w:t xml:space="preserve">. However, Lea </w:t>
      </w:r>
      <w:r w:rsidR="00831C43">
        <w:rPr>
          <w:rFonts w:ascii="Calibri" w:hAnsi="Calibri" w:cs="Calibri"/>
        </w:rPr>
        <w:t>is eager</w:t>
      </w:r>
      <w:r w:rsidRPr="00FC3BA1" w:rsidR="007F1736">
        <w:rPr>
          <w:rFonts w:ascii="Calibri" w:hAnsi="Calibri" w:cs="Calibri"/>
        </w:rPr>
        <w:t xml:space="preserve"> </w:t>
      </w:r>
      <w:r w:rsidRPr="00FC3BA1" w:rsidR="00F3198F">
        <w:rPr>
          <w:rFonts w:ascii="Calibri" w:hAnsi="Calibri" w:cs="Calibri"/>
        </w:rPr>
        <w:t>to improve her mathematics skills</w:t>
      </w:r>
      <w:r w:rsidRPr="00FC3BA1" w:rsidR="002F3A74">
        <w:rPr>
          <w:rFonts w:ascii="Calibri" w:hAnsi="Calibri" w:cs="Calibri"/>
        </w:rPr>
        <w:t xml:space="preserve">, </w:t>
      </w:r>
      <w:r w:rsidR="001C3E99">
        <w:rPr>
          <w:rFonts w:ascii="Calibri" w:hAnsi="Calibri" w:cs="Calibri"/>
        </w:rPr>
        <w:t xml:space="preserve">provided that her learning experience is </w:t>
      </w:r>
      <w:r w:rsidR="00252E37">
        <w:rPr>
          <w:rFonts w:ascii="Calibri" w:hAnsi="Calibri" w:cs="Calibri"/>
        </w:rPr>
        <w:t>playful</w:t>
      </w:r>
      <w:r w:rsidR="001C3E99">
        <w:rPr>
          <w:rFonts w:ascii="Calibri" w:hAnsi="Calibri" w:cs="Calibri"/>
        </w:rPr>
        <w:t xml:space="preserve"> and interactive.</w:t>
      </w:r>
    </w:p>
    <w:p w:rsidRPr="00FC3BA1" w:rsidR="00E1210D" w:rsidP="00834CC2" w:rsidRDefault="00E1210D" w14:paraId="3692DDF8" w14:textId="3EB3E346">
      <w:pPr>
        <w:rPr>
          <w:rFonts w:ascii="Calibri" w:hAnsi="Calibri" w:cs="Calibri"/>
        </w:rPr>
      </w:pPr>
      <w:r w:rsidRPr="00FC3BA1">
        <w:rPr>
          <w:rFonts w:ascii="Calibri" w:hAnsi="Calibri" w:cs="Calibri"/>
        </w:rPr>
        <w:t>Matthias is 46 years old and</w:t>
      </w:r>
      <w:r w:rsidR="00A61952">
        <w:rPr>
          <w:rFonts w:ascii="Calibri" w:hAnsi="Calibri" w:cs="Calibri"/>
        </w:rPr>
        <w:t xml:space="preserve"> has been teaching</w:t>
      </w:r>
      <w:r w:rsidRPr="00FC3BA1">
        <w:rPr>
          <w:rFonts w:ascii="Calibri" w:hAnsi="Calibri" w:cs="Calibri"/>
        </w:rPr>
        <w:t xml:space="preserve"> mathematics t</w:t>
      </w:r>
      <w:r w:rsidR="006637B5">
        <w:rPr>
          <w:rFonts w:ascii="Calibri" w:hAnsi="Calibri" w:cs="Calibri"/>
        </w:rPr>
        <w:t>o students ranging from fourth to sixth grade</w:t>
      </w:r>
      <w:r w:rsidR="00A61952">
        <w:rPr>
          <w:rFonts w:ascii="Calibri" w:hAnsi="Calibri" w:cs="Calibri"/>
        </w:rPr>
        <w:t xml:space="preserve"> for the last 15 years</w:t>
      </w:r>
      <w:r w:rsidRPr="00FC3BA1">
        <w:rPr>
          <w:rFonts w:ascii="Calibri" w:hAnsi="Calibri" w:cs="Calibri"/>
        </w:rPr>
        <w:t>.</w:t>
      </w:r>
      <w:r w:rsidR="008A4948">
        <w:rPr>
          <w:rFonts w:ascii="Calibri" w:hAnsi="Calibri" w:cs="Calibri"/>
        </w:rPr>
        <w:t xml:space="preserve"> </w:t>
      </w:r>
      <w:r w:rsidR="006D659B">
        <w:rPr>
          <w:rFonts w:ascii="Calibri" w:hAnsi="Calibri" w:cs="Calibri"/>
        </w:rPr>
        <w:t>To prepare his students for up</w:t>
      </w:r>
      <w:r w:rsidR="008A4948">
        <w:rPr>
          <w:rFonts w:ascii="Calibri" w:hAnsi="Calibri" w:cs="Calibri"/>
        </w:rPr>
        <w:t>coming</w:t>
      </w:r>
      <w:r w:rsidRPr="00FC3BA1" w:rsidR="00C9531D">
        <w:rPr>
          <w:rFonts w:ascii="Calibri" w:hAnsi="Calibri" w:cs="Calibri"/>
        </w:rPr>
        <w:t xml:space="preserve"> exams</w:t>
      </w:r>
      <w:r w:rsidR="006D659B">
        <w:rPr>
          <w:rFonts w:ascii="Calibri" w:hAnsi="Calibri" w:cs="Calibri"/>
        </w:rPr>
        <w:t>,</w:t>
      </w:r>
      <w:r w:rsidRPr="00FC3BA1" w:rsidR="00C9531D">
        <w:rPr>
          <w:rFonts w:ascii="Calibri" w:hAnsi="Calibri" w:cs="Calibri"/>
        </w:rPr>
        <w:t xml:space="preserve"> he creates mock exams by hand, which </w:t>
      </w:r>
      <w:r w:rsidR="006D659B">
        <w:rPr>
          <w:rFonts w:ascii="Calibri" w:hAnsi="Calibri" w:cs="Calibri"/>
        </w:rPr>
        <w:t>consumes</w:t>
      </w:r>
      <w:r w:rsidR="006A067C">
        <w:rPr>
          <w:rFonts w:ascii="Calibri" w:hAnsi="Calibri" w:cs="Calibri"/>
        </w:rPr>
        <w:t xml:space="preserve"> a lot of his time.</w:t>
      </w:r>
      <w:r w:rsidR="00BA7F10">
        <w:rPr>
          <w:rFonts w:ascii="Calibri" w:hAnsi="Calibri" w:cs="Calibri"/>
        </w:rPr>
        <w:t xml:space="preserve"> </w:t>
      </w:r>
      <w:r w:rsidR="006A067C">
        <w:rPr>
          <w:rFonts w:ascii="Calibri" w:hAnsi="Calibri" w:cs="Calibri"/>
        </w:rPr>
        <w:t>Particularly</w:t>
      </w:r>
      <w:r w:rsidR="00E521A4">
        <w:rPr>
          <w:rFonts w:ascii="Calibri" w:hAnsi="Calibri" w:cs="Calibri"/>
        </w:rPr>
        <w:t xml:space="preserve"> during exam season</w:t>
      </w:r>
      <w:r w:rsidR="006A067C">
        <w:rPr>
          <w:rFonts w:ascii="Calibri" w:hAnsi="Calibri" w:cs="Calibri"/>
        </w:rPr>
        <w:t>,</w:t>
      </w:r>
      <w:r w:rsidR="00E521A4">
        <w:rPr>
          <w:rFonts w:ascii="Calibri" w:hAnsi="Calibri" w:cs="Calibri"/>
        </w:rPr>
        <w:t xml:space="preserve"> he does not have enough time to create mock exams tailored to every class</w:t>
      </w:r>
      <w:r w:rsidR="00177F72">
        <w:rPr>
          <w:rFonts w:ascii="Calibri" w:hAnsi="Calibri" w:cs="Calibri"/>
        </w:rPr>
        <w:t>. Consequently</w:t>
      </w:r>
      <w:r w:rsidR="00E521A4">
        <w:rPr>
          <w:rFonts w:ascii="Calibri" w:hAnsi="Calibri" w:cs="Calibri"/>
        </w:rPr>
        <w:t xml:space="preserve">, </w:t>
      </w:r>
      <w:r w:rsidR="00177F72">
        <w:rPr>
          <w:rFonts w:ascii="Calibri" w:hAnsi="Calibri" w:cs="Calibri"/>
        </w:rPr>
        <w:t>his</w:t>
      </w:r>
      <w:r w:rsidR="001A297D">
        <w:rPr>
          <w:rFonts w:ascii="Calibri" w:hAnsi="Calibri" w:cs="Calibri"/>
        </w:rPr>
        <w:t xml:space="preserve"> students </w:t>
      </w:r>
      <w:r w:rsidR="00177F72">
        <w:rPr>
          <w:rFonts w:ascii="Calibri" w:hAnsi="Calibri" w:cs="Calibri"/>
        </w:rPr>
        <w:t xml:space="preserve">face challenges </w:t>
      </w:r>
      <w:r w:rsidR="001A297D">
        <w:rPr>
          <w:rFonts w:ascii="Calibri" w:hAnsi="Calibri" w:cs="Calibri"/>
        </w:rPr>
        <w:t>when they want to prepare for upcoming exam</w:t>
      </w:r>
      <w:r w:rsidR="003D7338">
        <w:rPr>
          <w:rFonts w:ascii="Calibri" w:hAnsi="Calibri" w:cs="Calibri"/>
        </w:rPr>
        <w:t>s</w:t>
      </w:r>
      <w:r w:rsidR="001A297D">
        <w:rPr>
          <w:rFonts w:ascii="Calibri" w:hAnsi="Calibri" w:cs="Calibri"/>
        </w:rPr>
        <w:t>.</w:t>
      </w:r>
      <w:r w:rsidRPr="00FC3BA1" w:rsidR="005A08F4">
        <w:rPr>
          <w:rFonts w:ascii="Calibri" w:hAnsi="Calibri" w:cs="Calibri"/>
        </w:rPr>
        <w:t xml:space="preserve"> He wants to improve this process by</w:t>
      </w:r>
      <w:r w:rsidR="003D7338">
        <w:rPr>
          <w:rFonts w:ascii="Calibri" w:hAnsi="Calibri" w:cs="Calibri"/>
        </w:rPr>
        <w:t xml:space="preserve"> automatically</w:t>
      </w:r>
      <w:r w:rsidRPr="00FC3BA1" w:rsidR="005A08F4">
        <w:rPr>
          <w:rFonts w:ascii="Calibri" w:hAnsi="Calibri" w:cs="Calibri"/>
        </w:rPr>
        <w:t xml:space="preserve"> </w:t>
      </w:r>
      <w:r w:rsidR="008A14D9">
        <w:rPr>
          <w:rFonts w:ascii="Calibri" w:hAnsi="Calibri" w:cs="Calibri"/>
        </w:rPr>
        <w:t>generating</w:t>
      </w:r>
      <w:r w:rsidRPr="00FC3BA1" w:rsidR="005A08F4">
        <w:rPr>
          <w:rFonts w:ascii="Calibri" w:hAnsi="Calibri" w:cs="Calibri"/>
        </w:rPr>
        <w:t xml:space="preserve"> mock exams with different exercises for each </w:t>
      </w:r>
      <w:r w:rsidRPr="40477539" w:rsidR="42EDA039">
        <w:rPr>
          <w:rFonts w:ascii="Calibri" w:hAnsi="Calibri" w:cs="Calibri"/>
        </w:rPr>
        <w:t>class</w:t>
      </w:r>
      <w:r w:rsidRPr="40477539" w:rsidR="00F401D2">
        <w:rPr>
          <w:rFonts w:ascii="Calibri" w:hAnsi="Calibri" w:cs="Calibri"/>
        </w:rPr>
        <w:t>.</w:t>
      </w:r>
    </w:p>
    <w:p w:rsidRPr="00FC3BA1" w:rsidR="00834CC2" w:rsidP="525B6535" w:rsidRDefault="002F3A74" w14:paraId="4243DE9B" w14:textId="1F946817">
      <w:pPr>
        <w:pStyle w:val="berschrift2"/>
        <w:numPr>
          <w:ilvl w:val="0"/>
          <w:numId w:val="0"/>
        </w:numPr>
        <w:rPr/>
      </w:pPr>
      <w:bookmarkStart w:name="_Toc160998811" w:id="18"/>
      <w:r w:rsidR="002F3A74">
        <w:rPr/>
        <w:t>Actions and Interactions</w:t>
      </w:r>
      <w:bookmarkEnd w:id="18"/>
    </w:p>
    <w:p w:rsidRPr="00FC3BA1" w:rsidR="00A46AD9" w:rsidP="0F36825D" w:rsidRDefault="00E4737E" w14:paraId="76EB4EC7" w14:textId="73165E21">
      <w:pPr>
        <w:rPr>
          <w:highlight w:val="yellow"/>
        </w:rPr>
      </w:pPr>
      <w:r w:rsidR="00E4737E">
        <w:rPr/>
        <w:t xml:space="preserve">When the </w:t>
      </w:r>
      <w:r w:rsidR="006168EE">
        <w:rPr/>
        <w:t>user opens the application for the</w:t>
      </w:r>
      <w:r w:rsidR="00403E53">
        <w:rPr/>
        <w:t xml:space="preserve"> first</w:t>
      </w:r>
      <w:r w:rsidR="006168EE">
        <w:rPr/>
        <w:t xml:space="preserve"> time</w:t>
      </w:r>
      <w:r w:rsidR="00403E53">
        <w:rPr/>
        <w:t>,</w:t>
      </w:r>
      <w:r w:rsidR="006168EE">
        <w:rPr/>
        <w:t xml:space="preserve"> t</w:t>
      </w:r>
      <w:r w:rsidRPr="0F36825D" w:rsidR="006168EE">
        <w:rPr>
          <w:highlight w:val="yellow"/>
        </w:rPr>
        <w:t>hey are prompted to input their name and current grade.</w:t>
      </w:r>
      <w:r w:rsidRPr="0F36825D" w:rsidR="00B453BF">
        <w:rPr>
          <w:highlight w:val="yellow"/>
        </w:rPr>
        <w:t xml:space="preserve"> </w:t>
      </w:r>
      <w:r w:rsidRPr="0F36825D" w:rsidR="005C246B">
        <w:rPr>
          <w:highlight w:val="yellow"/>
        </w:rPr>
        <w:t>Afterwards they can select the game mode</w:t>
      </w:r>
      <w:r w:rsidRPr="0F36825D" w:rsidR="00DF0837">
        <w:rPr>
          <w:highlight w:val="yellow"/>
        </w:rPr>
        <w:t>,</w:t>
      </w:r>
      <w:r w:rsidRPr="0F36825D" w:rsidR="005C246B">
        <w:rPr>
          <w:highlight w:val="yellow"/>
        </w:rPr>
        <w:t xml:space="preserve"> </w:t>
      </w:r>
      <w:r w:rsidRPr="0F36825D" w:rsidR="00DF0837">
        <w:rPr>
          <w:highlight w:val="yellow"/>
        </w:rPr>
        <w:t>after which the</w:t>
      </w:r>
      <w:r w:rsidRPr="0F36825D" w:rsidR="005C246B">
        <w:rPr>
          <w:highlight w:val="yellow"/>
        </w:rPr>
        <w:t xml:space="preserve"> application generates randomi</w:t>
      </w:r>
      <w:r w:rsidRPr="0F36825D" w:rsidR="004940F5">
        <w:rPr>
          <w:highlight w:val="yellow"/>
        </w:rPr>
        <w:t>s</w:t>
      </w:r>
      <w:r w:rsidRPr="0F36825D" w:rsidR="005C246B">
        <w:rPr>
          <w:highlight w:val="yellow"/>
        </w:rPr>
        <w:t>ed exercises based on the selected mode.</w:t>
      </w:r>
      <w:r w:rsidRPr="0F36825D" w:rsidR="002B5CDE">
        <w:rPr>
          <w:highlight w:val="yellow"/>
        </w:rPr>
        <w:t xml:space="preserve"> While solving the exercises</w:t>
      </w:r>
      <w:r w:rsidRPr="0F36825D" w:rsidR="00655555">
        <w:rPr>
          <w:highlight w:val="yellow"/>
        </w:rPr>
        <w:t xml:space="preserve">, the application computes a </w:t>
      </w:r>
      <w:r w:rsidRPr="0F36825D" w:rsidR="00387F3A">
        <w:rPr>
          <w:highlight w:val="yellow"/>
        </w:rPr>
        <w:t xml:space="preserve">score based on </w:t>
      </w:r>
      <w:r w:rsidRPr="0F36825D" w:rsidR="00716C0F">
        <w:rPr>
          <w:highlight w:val="yellow"/>
        </w:rPr>
        <w:t>the accuracy of their solutions</w:t>
      </w:r>
      <w:r w:rsidRPr="0F36825D" w:rsidR="00387F3A">
        <w:rPr>
          <w:highlight w:val="yellow"/>
        </w:rPr>
        <w:t xml:space="preserve">, allowing the user to </w:t>
      </w:r>
      <w:r w:rsidRPr="0F36825D" w:rsidR="00E1210D">
        <w:rPr>
          <w:highlight w:val="yellow"/>
        </w:rPr>
        <w:t>track their current progress.</w:t>
      </w:r>
    </w:p>
    <w:p w:rsidR="3C5EB241" w:rsidP="0F36825D" w:rsidRDefault="3C5EB241" w14:paraId="42003760" w14:textId="66B918D4">
      <w:pPr>
        <w:pStyle w:val="Standard"/>
        <w:rPr>
          <w:color w:val="FF0000"/>
        </w:rPr>
      </w:pPr>
      <w:r w:rsidRPr="0F36825D" w:rsidR="3C5EB241">
        <w:rPr>
          <w:color w:val="FF0000"/>
        </w:rPr>
        <w:t xml:space="preserve">Commentary by Pascal: </w:t>
      </w:r>
    </w:p>
    <w:p w:rsidR="26CF5A15" w:rsidP="0F36825D" w:rsidRDefault="26CF5A15" w14:paraId="7F296057" w14:textId="26556EB0">
      <w:pPr>
        <w:pStyle w:val="Standard"/>
        <w:suppressLineNumbers w:val="0"/>
        <w:bidi w:val="0"/>
        <w:spacing w:before="0" w:beforeAutospacing="off" w:after="160" w:afterAutospacing="off" w:line="259" w:lineRule="auto"/>
        <w:ind w:left="0" w:right="0"/>
        <w:jc w:val="left"/>
        <w:rPr>
          <w:color w:val="FF0000"/>
        </w:rPr>
      </w:pPr>
      <w:r w:rsidRPr="0F36825D" w:rsidR="26CF5A15">
        <w:rPr>
          <w:color w:val="FF0000"/>
        </w:rPr>
        <w:t xml:space="preserve">Open question: </w:t>
      </w:r>
      <w:r w:rsidRPr="0F36825D" w:rsidR="2FDDECFC">
        <w:rPr>
          <w:color w:val="FF0000"/>
        </w:rPr>
        <w:t xml:space="preserve">Which features should be included in the MVP? </w:t>
      </w:r>
      <w:r>
        <w:br/>
      </w:r>
      <w:r w:rsidRPr="0F36825D" w:rsidR="1DB28E14">
        <w:rPr>
          <w:color w:val="FF0000"/>
        </w:rPr>
        <w:t>a) The ability to select a game mode (beginner, intermediate, advanced)?</w:t>
      </w:r>
    </w:p>
    <w:p w:rsidR="1DB28E14" w:rsidP="0F36825D" w:rsidRDefault="1DB28E14" w14:paraId="2CE94E92" w14:textId="4A2DEAEA">
      <w:pPr>
        <w:pStyle w:val="Standard"/>
        <w:suppressLineNumbers w:val="0"/>
        <w:bidi w:val="0"/>
        <w:spacing w:before="0" w:beforeAutospacing="off" w:after="160" w:afterAutospacing="off" w:line="259" w:lineRule="auto"/>
        <w:ind w:left="0" w:right="0"/>
        <w:jc w:val="left"/>
        <w:rPr>
          <w:color w:val="FF0000"/>
        </w:rPr>
      </w:pPr>
      <w:r w:rsidRPr="0F36825D" w:rsidR="1DB28E14">
        <w:rPr>
          <w:color w:val="FF0000"/>
        </w:rPr>
        <w:t>b) Score computation and leaderboard integration?</w:t>
      </w:r>
    </w:p>
    <w:p w:rsidR="1DB28E14" w:rsidP="0F36825D" w:rsidRDefault="1DB28E14" w14:paraId="0EA770FE" w14:textId="58389667">
      <w:pPr>
        <w:pStyle w:val="Standard"/>
        <w:suppressLineNumbers w:val="0"/>
        <w:bidi w:val="0"/>
        <w:spacing w:before="0" w:beforeAutospacing="off" w:after="160" w:afterAutospacing="off" w:line="259" w:lineRule="auto"/>
        <w:ind w:left="0" w:right="0"/>
        <w:jc w:val="left"/>
        <w:rPr>
          <w:color w:val="FF0000"/>
        </w:rPr>
      </w:pPr>
      <w:r w:rsidRPr="0F36825D" w:rsidR="1DB28E14">
        <w:rPr>
          <w:color w:val="FF0000"/>
        </w:rPr>
        <w:t>c) Persistent saving of leaderboard data?</w:t>
      </w:r>
    </w:p>
    <w:p w:rsidR="0F36825D" w:rsidP="0F36825D" w:rsidRDefault="0F36825D" w14:paraId="33601B57" w14:textId="4DE73F55">
      <w:pPr>
        <w:pStyle w:val="Standard"/>
        <w:suppressLineNumbers w:val="0"/>
        <w:bidi w:val="0"/>
        <w:spacing w:before="0" w:beforeAutospacing="off" w:after="160" w:afterAutospacing="off" w:line="259" w:lineRule="auto"/>
        <w:ind w:left="0" w:right="0"/>
        <w:jc w:val="left"/>
        <w:rPr>
          <w:color w:val="FF0000"/>
        </w:rPr>
      </w:pPr>
    </w:p>
    <w:p w:rsidRPr="00FC3BA1" w:rsidR="00834CC2" w:rsidP="00834CC2" w:rsidRDefault="00F401D2" w14:paraId="40BFBF3E" w14:textId="44B65A71">
      <w:r w:rsidRPr="00FC3BA1">
        <w:t>When a teacher enters the application</w:t>
      </w:r>
      <w:r w:rsidR="00F50023">
        <w:t>,</w:t>
      </w:r>
      <w:r w:rsidRPr="00FC3BA1">
        <w:t xml:space="preserve"> they are also prompted to input their name </w:t>
      </w:r>
      <w:r w:rsidRPr="00FC3BA1" w:rsidR="00426226">
        <w:t>and the grade they currently teach. Afterwards they can create mock exams by specifying which topics the</w:t>
      </w:r>
      <w:r w:rsidRPr="00FC3BA1" w:rsidR="00597832">
        <w:t xml:space="preserve"> mock exams should cover and they can forward it to their students</w:t>
      </w:r>
      <w:r w:rsidR="00617DC0">
        <w:t xml:space="preserve">, allowing students to </w:t>
      </w:r>
      <w:r w:rsidR="00F50023">
        <w:t>prepare for upcoming exams by solving the mock exams.</w:t>
      </w:r>
    </w:p>
    <w:p w:rsidRPr="00FC3BA1" w:rsidR="00335464" w:rsidP="00834CC2" w:rsidRDefault="00335464" w14:paraId="4B86CA9F" w14:textId="68F3421D">
      <w:r w:rsidRPr="00FC3BA1">
        <w:t xml:space="preserve">The application </w:t>
      </w:r>
      <w:r w:rsidR="00EC279F">
        <w:t xml:space="preserve">itself </w:t>
      </w:r>
      <w:r w:rsidRPr="00FC3BA1">
        <w:t xml:space="preserve">can be </w:t>
      </w:r>
      <w:r w:rsidR="00BE60A4">
        <w:t>accessed</w:t>
      </w:r>
      <w:r w:rsidRPr="00FC3BA1">
        <w:t xml:space="preserve"> </w:t>
      </w:r>
      <w:r w:rsidRPr="00FC3BA1" w:rsidR="00E27D73">
        <w:t>anywhere</w:t>
      </w:r>
      <w:r w:rsidRPr="00FC3BA1">
        <w:t xml:space="preserve"> a child </w:t>
      </w:r>
      <w:r w:rsidR="00B44FD9">
        <w:t xml:space="preserve">or teacher </w:t>
      </w:r>
      <w:r w:rsidRPr="00FC3BA1">
        <w:t xml:space="preserve">has </w:t>
      </w:r>
      <w:r w:rsidR="00BE60A4">
        <w:t>internet access on their device.</w:t>
      </w:r>
    </w:p>
    <w:p w:rsidRPr="00FC3BA1" w:rsidR="00834CC2" w:rsidP="525B6535" w:rsidRDefault="00834CC2" w14:paraId="750F0054" w14:textId="62A1059B">
      <w:pPr>
        <w:pStyle w:val="berschrift2"/>
        <w:numPr>
          <w:ilvl w:val="0"/>
          <w:numId w:val="0"/>
        </w:numPr>
        <w:rPr/>
      </w:pPr>
      <w:bookmarkStart w:name="_Toc160998812" w:id="19"/>
      <w:r w:rsidR="00834CC2">
        <w:rPr/>
        <w:t>Problem</w:t>
      </w:r>
      <w:r w:rsidR="003B2730">
        <w:rPr/>
        <w:t>s</w:t>
      </w:r>
      <w:bookmarkEnd w:id="19"/>
    </w:p>
    <w:p w:rsidRPr="00FC3BA1" w:rsidR="00834CC2" w:rsidP="0F36825D" w:rsidRDefault="009D7400" w14:paraId="5B8C8530" w14:textId="38E5CD61">
      <w:pPr>
        <w:rPr>
          <w:rFonts w:ascii="Calibri" w:hAnsi="Calibri" w:cs="Calibri"/>
          <w:highlight w:val="yellow"/>
        </w:rPr>
      </w:pPr>
      <w:r w:rsidRPr="0F36825D" w:rsidR="009D7400">
        <w:rPr>
          <w:rFonts w:ascii="Calibri" w:hAnsi="Calibri" w:cs="Calibri"/>
          <w:highlight w:val="yellow"/>
        </w:rPr>
        <w:t xml:space="preserve">Children </w:t>
      </w:r>
      <w:r w:rsidRPr="0F36825D" w:rsidR="00BF59E4">
        <w:rPr>
          <w:rFonts w:ascii="Calibri" w:hAnsi="Calibri" w:cs="Calibri"/>
          <w:highlight w:val="yellow"/>
        </w:rPr>
        <w:t xml:space="preserve">may </w:t>
      </w:r>
      <w:r w:rsidRPr="0F36825D" w:rsidR="00BF59E4">
        <w:rPr>
          <w:rFonts w:ascii="Calibri" w:hAnsi="Calibri" w:cs="Calibri"/>
          <w:highlight w:val="yellow"/>
        </w:rPr>
        <w:t>encounter</w:t>
      </w:r>
      <w:r w:rsidRPr="0F36825D" w:rsidR="009D7400">
        <w:rPr>
          <w:rFonts w:ascii="Calibri" w:hAnsi="Calibri" w:cs="Calibri"/>
          <w:highlight w:val="yellow"/>
        </w:rPr>
        <w:t xml:space="preserve"> </w:t>
      </w:r>
      <w:r w:rsidRPr="0F36825D" w:rsidR="00DF1849">
        <w:rPr>
          <w:rFonts w:ascii="Calibri" w:hAnsi="Calibri" w:cs="Calibri"/>
          <w:highlight w:val="yellow"/>
        </w:rPr>
        <w:t>difficulties</w:t>
      </w:r>
      <w:r w:rsidRPr="0F36825D" w:rsidR="009D7400">
        <w:rPr>
          <w:rFonts w:ascii="Calibri" w:hAnsi="Calibri" w:cs="Calibri"/>
          <w:highlight w:val="yellow"/>
        </w:rPr>
        <w:t xml:space="preserve"> navigating online applications if they </w:t>
      </w:r>
      <w:r w:rsidRPr="0F36825D" w:rsidR="009303EA">
        <w:rPr>
          <w:rFonts w:ascii="Calibri" w:hAnsi="Calibri" w:cs="Calibri"/>
          <w:highlight w:val="yellow"/>
        </w:rPr>
        <w:t>are</w:t>
      </w:r>
      <w:r w:rsidRPr="0F36825D" w:rsidR="00BF0F7C">
        <w:rPr>
          <w:rFonts w:ascii="Calibri" w:hAnsi="Calibri" w:cs="Calibri"/>
          <w:highlight w:val="yellow"/>
        </w:rPr>
        <w:t xml:space="preserve"> not</w:t>
      </w:r>
      <w:r w:rsidRPr="0F36825D" w:rsidR="009303EA">
        <w:rPr>
          <w:rFonts w:ascii="Calibri" w:hAnsi="Calibri" w:cs="Calibri"/>
          <w:highlight w:val="yellow"/>
        </w:rPr>
        <w:t xml:space="preserve"> </w:t>
      </w:r>
      <w:r w:rsidRPr="0F36825D" w:rsidR="00BF59E4">
        <w:rPr>
          <w:rFonts w:ascii="Calibri" w:hAnsi="Calibri" w:cs="Calibri"/>
          <w:highlight w:val="yellow"/>
        </w:rPr>
        <w:t>familiar with them</w:t>
      </w:r>
      <w:r w:rsidRPr="0F36825D" w:rsidR="009D7400">
        <w:rPr>
          <w:rFonts w:ascii="Calibri" w:hAnsi="Calibri" w:cs="Calibri"/>
          <w:highlight w:val="yellow"/>
        </w:rPr>
        <w:t xml:space="preserve">. </w:t>
      </w:r>
      <w:r w:rsidRPr="0F36825D" w:rsidR="00D5063A">
        <w:rPr>
          <w:rFonts w:ascii="Calibri" w:hAnsi="Calibri" w:cs="Calibri"/>
          <w:highlight w:val="yellow"/>
        </w:rPr>
        <w:t>In such cases, parents and</w:t>
      </w:r>
      <w:r w:rsidRPr="0F36825D" w:rsidR="00356C87">
        <w:rPr>
          <w:rFonts w:ascii="Calibri" w:hAnsi="Calibri" w:cs="Calibri"/>
          <w:highlight w:val="yellow"/>
        </w:rPr>
        <w:t xml:space="preserve"> teache</w:t>
      </w:r>
      <w:r w:rsidRPr="0F36825D" w:rsidR="00FC3BA1">
        <w:rPr>
          <w:rFonts w:ascii="Calibri" w:hAnsi="Calibri" w:cs="Calibri"/>
          <w:highlight w:val="yellow"/>
        </w:rPr>
        <w:t>rs</w:t>
      </w:r>
      <w:r w:rsidRPr="0F36825D" w:rsidR="00356C87">
        <w:rPr>
          <w:rFonts w:ascii="Calibri" w:hAnsi="Calibri" w:cs="Calibri"/>
          <w:highlight w:val="yellow"/>
        </w:rPr>
        <w:t xml:space="preserve"> can </w:t>
      </w:r>
      <w:r w:rsidRPr="0F36825D" w:rsidR="00D5063A">
        <w:rPr>
          <w:rFonts w:ascii="Calibri" w:hAnsi="Calibri" w:cs="Calibri"/>
          <w:highlight w:val="yellow"/>
        </w:rPr>
        <w:t>provide</w:t>
      </w:r>
      <w:r w:rsidRPr="0F36825D" w:rsidR="00A33A68">
        <w:rPr>
          <w:rFonts w:ascii="Calibri" w:hAnsi="Calibri" w:cs="Calibri"/>
          <w:highlight w:val="yellow"/>
        </w:rPr>
        <w:t xml:space="preserve"> support</w:t>
      </w:r>
      <w:r w:rsidRPr="0F36825D" w:rsidR="00D5063A">
        <w:rPr>
          <w:rFonts w:ascii="Calibri" w:hAnsi="Calibri" w:cs="Calibri"/>
          <w:highlight w:val="yellow"/>
        </w:rPr>
        <w:t>,</w:t>
      </w:r>
      <w:r w:rsidRPr="0F36825D" w:rsidR="009303EA">
        <w:rPr>
          <w:rFonts w:ascii="Calibri" w:hAnsi="Calibri" w:cs="Calibri"/>
          <w:highlight w:val="yellow"/>
        </w:rPr>
        <w:t xml:space="preserve"> such as </w:t>
      </w:r>
      <w:r w:rsidRPr="0F36825D" w:rsidR="00D4374D">
        <w:rPr>
          <w:rFonts w:ascii="Calibri" w:hAnsi="Calibri" w:cs="Calibri"/>
          <w:highlight w:val="yellow"/>
        </w:rPr>
        <w:t>assisting</w:t>
      </w:r>
      <w:r w:rsidRPr="0F36825D" w:rsidR="00D4374D">
        <w:rPr>
          <w:rFonts w:ascii="Calibri" w:hAnsi="Calibri" w:cs="Calibri"/>
          <w:highlight w:val="yellow"/>
        </w:rPr>
        <w:t xml:space="preserve"> with </w:t>
      </w:r>
      <w:r w:rsidRPr="0F36825D" w:rsidR="00A33A68">
        <w:rPr>
          <w:rFonts w:ascii="Calibri" w:hAnsi="Calibri" w:cs="Calibri"/>
          <w:highlight w:val="yellow"/>
        </w:rPr>
        <w:t xml:space="preserve">logging into the application </w:t>
      </w:r>
      <w:r w:rsidRPr="0F36825D" w:rsidR="00D4374D">
        <w:rPr>
          <w:rFonts w:ascii="Calibri" w:hAnsi="Calibri" w:cs="Calibri"/>
          <w:highlight w:val="yellow"/>
        </w:rPr>
        <w:t>if incorrect usernames are entered.</w:t>
      </w:r>
    </w:p>
    <w:p w:rsidR="0F36825D" w:rsidP="0F36825D" w:rsidRDefault="0F36825D" w14:paraId="06A7236E" w14:textId="77E65685">
      <w:pPr>
        <w:pStyle w:val="Standard"/>
        <w:rPr>
          <w:rFonts w:ascii="Calibri" w:hAnsi="Calibri" w:cs="Calibri"/>
        </w:rPr>
      </w:pPr>
    </w:p>
    <w:p w:rsidR="0F36825D" w:rsidP="0F36825D" w:rsidRDefault="0F36825D" w14:paraId="526D5431" w14:textId="7A9891D7">
      <w:pPr>
        <w:pStyle w:val="Standard"/>
        <w:rPr>
          <w:rFonts w:ascii="Calibri" w:hAnsi="Calibri" w:cs="Calibri"/>
        </w:rPr>
      </w:pPr>
    </w:p>
    <w:p w:rsidR="5D21FF37" w:rsidP="0F36825D" w:rsidRDefault="5D21FF37" w14:paraId="5B2FCCA4" w14:textId="778C4FCF">
      <w:pPr>
        <w:pStyle w:val="Standard"/>
        <w:rPr>
          <w:rFonts w:ascii="Calibri" w:hAnsi="Calibri" w:cs="Calibri"/>
          <w:color w:val="FF0000"/>
        </w:rPr>
      </w:pPr>
      <w:r w:rsidRPr="0F36825D" w:rsidR="5D21FF37">
        <w:rPr>
          <w:rFonts w:ascii="Calibri" w:hAnsi="Calibri" w:cs="Calibri"/>
          <w:color w:val="FF0000"/>
        </w:rPr>
        <w:t>Commentary by Pascal:</w:t>
      </w:r>
    </w:p>
    <w:p w:rsidR="70BC0606" w:rsidP="0F36825D" w:rsidRDefault="70BC0606" w14:paraId="5C23243B" w14:textId="1544989D">
      <w:pPr>
        <w:pStyle w:val="Standard"/>
        <w:rPr>
          <w:rFonts w:ascii="Calibri" w:hAnsi="Calibri" w:cs="Calibri"/>
          <w:color w:val="FF0000"/>
        </w:rPr>
      </w:pPr>
      <w:r w:rsidRPr="0F36825D" w:rsidR="70BC0606">
        <w:rPr>
          <w:rFonts w:ascii="Calibri" w:hAnsi="Calibri" w:cs="Calibri"/>
          <w:color w:val="FF0000"/>
        </w:rPr>
        <w:t>Open question: How does this exactly look like?</w:t>
      </w:r>
    </w:p>
    <w:p w:rsidR="70BC0606" w:rsidP="0F36825D" w:rsidRDefault="70BC0606" w14:paraId="05942435" w14:textId="205480CE">
      <w:pPr>
        <w:pStyle w:val="Standard"/>
        <w:suppressLineNumbers w:val="0"/>
        <w:bidi w:val="0"/>
        <w:spacing w:before="0" w:beforeAutospacing="off" w:after="160" w:afterAutospacing="off" w:line="259" w:lineRule="auto"/>
        <w:ind w:left="0" w:right="0"/>
        <w:jc w:val="left"/>
        <w:rPr>
          <w:rFonts w:ascii="Calibri" w:hAnsi="Calibri" w:cs="Calibri"/>
          <w:color w:val="FF0000"/>
        </w:rPr>
      </w:pPr>
      <w:r w:rsidRPr="0F36825D" w:rsidR="70BC0606">
        <w:rPr>
          <w:rFonts w:ascii="Calibri" w:hAnsi="Calibri" w:cs="Calibri"/>
          <w:color w:val="FF0000"/>
        </w:rPr>
        <w:t xml:space="preserve">My proposal: </w:t>
      </w:r>
      <w:r w:rsidRPr="0F36825D" w:rsidR="1AFC5877">
        <w:rPr>
          <w:rFonts w:ascii="Calibri" w:hAnsi="Calibri" w:cs="Calibri"/>
          <w:color w:val="FF0000"/>
        </w:rPr>
        <w:t>Add two enhancements to our Post-MVP Feature List:</w:t>
      </w:r>
    </w:p>
    <w:p w:rsidR="1AFC5877" w:rsidP="0F36825D" w:rsidRDefault="1AFC5877" w14:paraId="76F96703" w14:textId="156C4FCE">
      <w:pPr>
        <w:pStyle w:val="Listenabsatz"/>
        <w:numPr>
          <w:ilvl w:val="0"/>
          <w:numId w:val="46"/>
        </w:numPr>
        <w:suppressLineNumbers w:val="0"/>
        <w:bidi w:val="0"/>
        <w:spacing w:before="0" w:beforeAutospacing="off" w:after="160" w:afterAutospacing="off" w:line="259" w:lineRule="auto"/>
        <w:ind w:right="0"/>
        <w:jc w:val="left"/>
        <w:rPr>
          <w:rFonts w:ascii="Calibri" w:hAnsi="Calibri" w:cs="Calibri"/>
          <w:color w:val="FF0000"/>
        </w:rPr>
      </w:pPr>
      <w:r w:rsidRPr="0F36825D" w:rsidR="1AFC5877">
        <w:rPr>
          <w:rFonts w:ascii="Calibri" w:hAnsi="Calibri" w:cs="Calibri"/>
          <w:color w:val="FF0000"/>
        </w:rPr>
        <w:t>Providing a master access to both schools and parents, and</w:t>
      </w:r>
    </w:p>
    <w:p w:rsidR="1AFC5877" w:rsidP="0F36825D" w:rsidRDefault="1AFC5877" w14:paraId="570272AE" w14:textId="3231ECC1">
      <w:pPr>
        <w:pStyle w:val="Listenabsatz"/>
        <w:numPr>
          <w:ilvl w:val="0"/>
          <w:numId w:val="46"/>
        </w:numPr>
        <w:suppressLineNumbers w:val="0"/>
        <w:bidi w:val="0"/>
        <w:spacing w:before="0" w:beforeAutospacing="off" w:after="160" w:afterAutospacing="off" w:line="259" w:lineRule="auto"/>
        <w:ind w:right="0"/>
        <w:jc w:val="left"/>
        <w:rPr>
          <w:rFonts w:ascii="Calibri" w:hAnsi="Calibri" w:cs="Calibri"/>
          <w:color w:val="FF0000"/>
        </w:rPr>
      </w:pPr>
      <w:r w:rsidRPr="0F36825D" w:rsidR="1AFC5877">
        <w:rPr>
          <w:rFonts w:ascii="Calibri" w:hAnsi="Calibri" w:cs="Calibri"/>
          <w:color w:val="FF0000"/>
        </w:rPr>
        <w:t>Introducing a dedicated helpline for Premium Account holders and educational institutions</w:t>
      </w:r>
    </w:p>
    <w:p w:rsidRPr="00FC3BA1" w:rsidR="00834CC2" w:rsidRDefault="00834CC2" w14:paraId="0DC6F652" w14:textId="4D415C1F">
      <w:pPr>
        <w:rPr>
          <w:bCs/>
        </w:rPr>
      </w:pPr>
      <w:r w:rsidRPr="00FC3BA1">
        <w:rPr>
          <w:bCs/>
        </w:rPr>
        <w:br w:type="page"/>
      </w:r>
    </w:p>
    <w:p w:rsidRPr="00FC3BA1" w:rsidR="001A14E0" w:rsidP="525B6535" w:rsidRDefault="16829963" w14:paraId="786B5947" w14:textId="3BBDEFB0">
      <w:pPr>
        <w:pStyle w:val="berschrift1"/>
        <w:numPr>
          <w:ilvl w:val="0"/>
          <w:numId w:val="0"/>
        </w:numPr>
        <w:rPr/>
      </w:pPr>
      <w:bookmarkStart w:name="_Toc160654522" w:id="20"/>
      <w:bookmarkStart w:name="_Toc160998813" w:id="21"/>
      <w:r w:rsidR="16829963">
        <w:rPr/>
        <w:t>Additional Requirements</w:t>
      </w:r>
      <w:bookmarkEnd w:id="20"/>
      <w:bookmarkEnd w:id="21"/>
    </w:p>
    <w:p w:rsidRPr="00FC3BA1" w:rsidR="001A14E0" w:rsidP="00885FB0" w:rsidRDefault="00213969" w14:paraId="145177EF" w14:textId="43830C4A">
      <w:pPr>
        <w:rPr>
          <w:rFonts w:ascii="Calibri" w:hAnsi="Calibri" w:eastAsia="Calibri" w:cs="Calibri"/>
        </w:rPr>
      </w:pPr>
      <w:bookmarkStart w:name="_Toc160654523" w:id="22"/>
      <w:r w:rsidRPr="0F36825D" w:rsidR="00213969">
        <w:rPr>
          <w:highlight w:val="yellow"/>
        </w:rPr>
        <w:t>Mathify</w:t>
      </w:r>
      <w:r w:rsidRPr="0F36825D" w:rsidR="001A14E0">
        <w:rPr>
          <w:highlight w:val="yellow"/>
        </w:rPr>
        <w:t xml:space="preserve">, tailored for students from </w:t>
      </w:r>
      <w:r w:rsidRPr="0F36825D" w:rsidR="001A14E0">
        <w:rPr>
          <w:rFonts w:ascii="Calibri" w:hAnsi="Calibri" w:eastAsia="Calibri" w:cs="Calibri"/>
          <w:highlight w:val="yellow"/>
        </w:rPr>
        <w:t xml:space="preserve">grades </w:t>
      </w:r>
      <w:r w:rsidRPr="0F36825D" w:rsidR="00213969">
        <w:rPr>
          <w:rFonts w:ascii="Calibri" w:hAnsi="Calibri" w:eastAsia="Calibri" w:cs="Calibri"/>
          <w:highlight w:val="yellow"/>
        </w:rPr>
        <w:t>one to six</w:t>
      </w:r>
      <w:r w:rsidRPr="0F36825D" w:rsidR="001A14E0">
        <w:rPr>
          <w:rFonts w:ascii="Calibri" w:hAnsi="Calibri" w:eastAsia="Calibri" w:cs="Calibri"/>
          <w:highlight w:val="yellow"/>
        </w:rPr>
        <w:t>,</w:t>
      </w:r>
      <w:r w:rsidRPr="0F36825D" w:rsidR="001A14E0">
        <w:rPr>
          <w:rFonts w:ascii="Calibri" w:hAnsi="Calibri" w:eastAsia="Calibri" w:cs="Calibri"/>
        </w:rPr>
        <w:t xml:space="preserve"> will be designed with the flexibility to accommodate </w:t>
      </w:r>
      <w:r w:rsidRPr="0F36825D" w:rsidR="001A14E0">
        <w:rPr>
          <w:rFonts w:ascii="Calibri" w:hAnsi="Calibri" w:eastAsia="Calibri" w:cs="Calibri"/>
        </w:rPr>
        <w:t>additional</w:t>
      </w:r>
      <w:r w:rsidRPr="0F36825D" w:rsidR="001A14E0">
        <w:rPr>
          <w:rFonts w:ascii="Calibri" w:hAnsi="Calibri" w:eastAsia="Calibri" w:cs="Calibri"/>
        </w:rPr>
        <w:t xml:space="preserve"> functionalities and scalability to meet diverse educational needs. </w:t>
      </w:r>
      <w:r w:rsidRPr="0F36825D" w:rsidR="0EEE61FB">
        <w:rPr>
          <w:rFonts w:ascii="Calibri" w:hAnsi="Calibri" w:eastAsia="Calibri" w:cs="Calibri"/>
        </w:rPr>
        <w:t>Key</w:t>
      </w:r>
      <w:r w:rsidRPr="0F36825D" w:rsidR="001A14E0">
        <w:rPr>
          <w:rFonts w:ascii="Calibri" w:hAnsi="Calibri" w:eastAsia="Calibri" w:cs="Calibri"/>
        </w:rPr>
        <w:t xml:space="preserve"> features to be included beyond the MVP will encompass:</w:t>
      </w:r>
      <w:bookmarkEnd w:id="22"/>
    </w:p>
    <w:p w:rsidR="2FA74508" w:rsidP="0F36825D" w:rsidRDefault="2FA74508" w14:paraId="70292EF5" w14:textId="1C9CC72A">
      <w:pPr>
        <w:pStyle w:val="Standard"/>
        <w:rPr>
          <w:rFonts w:ascii="Calibri" w:hAnsi="Calibri" w:eastAsia="Calibri" w:cs="Calibri"/>
          <w:color w:val="FF0000"/>
        </w:rPr>
      </w:pPr>
      <w:r w:rsidRPr="0F36825D" w:rsidR="2FA74508">
        <w:rPr>
          <w:rFonts w:ascii="Calibri" w:hAnsi="Calibri" w:eastAsia="Calibri" w:cs="Calibri"/>
          <w:color w:val="FF0000"/>
        </w:rPr>
        <w:t>Commentary</w:t>
      </w:r>
      <w:r w:rsidRPr="0F36825D" w:rsidR="2CAAB59B">
        <w:rPr>
          <w:rFonts w:ascii="Calibri" w:hAnsi="Calibri" w:eastAsia="Calibri" w:cs="Calibri"/>
          <w:color w:val="FF0000"/>
        </w:rPr>
        <w:t xml:space="preserve"> by Pascal</w:t>
      </w:r>
      <w:r w:rsidRPr="0F36825D" w:rsidR="2FA74508">
        <w:rPr>
          <w:rFonts w:ascii="Calibri" w:hAnsi="Calibri" w:eastAsia="Calibri" w:cs="Calibri"/>
          <w:color w:val="FF0000"/>
        </w:rPr>
        <w:t>:</w:t>
      </w:r>
    </w:p>
    <w:p w:rsidR="4739B5F6" w:rsidP="0F36825D" w:rsidRDefault="4739B5F6" w14:paraId="6F54A0E3" w14:textId="0A2EE4CF">
      <w:pPr>
        <w:pStyle w:val="Standard"/>
        <w:suppressLineNumbers w:val="0"/>
        <w:bidi w:val="0"/>
        <w:spacing w:before="0" w:beforeAutospacing="off" w:after="160" w:afterAutospacing="off" w:line="259" w:lineRule="auto"/>
        <w:ind w:left="0" w:right="0"/>
        <w:jc w:val="left"/>
        <w:rPr>
          <w:rFonts w:ascii="Calibri" w:hAnsi="Calibri" w:eastAsia="Calibri" w:cs="Calibri"/>
          <w:color w:val="FF0000"/>
        </w:rPr>
      </w:pPr>
      <w:r w:rsidRPr="7BCB96B2" w:rsidR="4739B5F6">
        <w:rPr>
          <w:rFonts w:ascii="Calibri" w:hAnsi="Calibri" w:eastAsia="Calibri" w:cs="Calibri"/>
          <w:color w:val="FF0000"/>
        </w:rPr>
        <w:t xml:space="preserve">In my view, we should revise our concept to encompass grades 1 to </w:t>
      </w:r>
      <w:r w:rsidRPr="7BCB96B2" w:rsidR="1FABF00F">
        <w:rPr>
          <w:rFonts w:ascii="Calibri" w:hAnsi="Calibri" w:eastAsia="Calibri" w:cs="Calibri"/>
          <w:color w:val="FF0000"/>
        </w:rPr>
        <w:t>3</w:t>
      </w:r>
      <w:r w:rsidRPr="7BCB96B2" w:rsidR="4739B5F6">
        <w:rPr>
          <w:rFonts w:ascii="Calibri" w:hAnsi="Calibri" w:eastAsia="Calibri" w:cs="Calibri"/>
          <w:color w:val="FF0000"/>
        </w:rPr>
        <w:t>, considering that the national syllabus (</w:t>
      </w:r>
      <w:r w:rsidRPr="7BCB96B2" w:rsidR="4739B5F6">
        <w:rPr>
          <w:rFonts w:ascii="Calibri" w:hAnsi="Calibri" w:eastAsia="Calibri" w:cs="Calibri"/>
          <w:color w:val="FF0000"/>
        </w:rPr>
        <w:t>Lehrplan</w:t>
      </w:r>
      <w:r w:rsidRPr="7BCB96B2" w:rsidR="4739B5F6">
        <w:rPr>
          <w:rFonts w:ascii="Calibri" w:hAnsi="Calibri" w:eastAsia="Calibri" w:cs="Calibri"/>
          <w:color w:val="FF0000"/>
        </w:rPr>
        <w:t xml:space="preserve"> 21) is divided into three cycles covering everything from grades 1 to 9. We could position our approach to cover the entirety of </w:t>
      </w:r>
      <w:r w:rsidRPr="7BCB96B2" w:rsidR="4739B5F6">
        <w:rPr>
          <w:rFonts w:ascii="Calibri" w:hAnsi="Calibri" w:eastAsia="Calibri" w:cs="Calibri"/>
          <w:color w:val="FF0000"/>
        </w:rPr>
        <w:t>Lehrplan</w:t>
      </w:r>
      <w:r w:rsidRPr="7BCB96B2" w:rsidR="4739B5F6">
        <w:rPr>
          <w:rFonts w:ascii="Calibri" w:hAnsi="Calibri" w:eastAsia="Calibri" w:cs="Calibri"/>
          <w:color w:val="FF0000"/>
        </w:rPr>
        <w:t xml:space="preserve"> 21 but begin our MVP focusing on primary school levels 1 through 3.</w:t>
      </w:r>
    </w:p>
    <w:p w:rsidRPr="00FC3BA1" w:rsidR="008157FF" w:rsidP="525B6535" w:rsidRDefault="00F31972" w14:paraId="28421A28" w14:textId="0AA62B3F">
      <w:pPr>
        <w:pStyle w:val="berschrift2"/>
        <w:numPr>
          <w:ilvl w:val="0"/>
          <w:numId w:val="0"/>
        </w:numPr>
        <w:rPr/>
      </w:pPr>
      <w:bookmarkStart w:name="_Toc160998814" w:id="23"/>
      <w:r w:rsidR="00F31972">
        <w:rPr/>
        <w:t>Essential requirements</w:t>
      </w:r>
      <w:bookmarkEnd w:id="23"/>
    </w:p>
    <w:p w:rsidRPr="00FC3BA1" w:rsidR="001A14E0" w:rsidP="00FD6597" w:rsidRDefault="001A14E0" w14:paraId="1472C838" w14:textId="77777777">
      <w:pPr>
        <w:pStyle w:val="Listenabsatz"/>
        <w:numPr>
          <w:ilvl w:val="0"/>
          <w:numId w:val="25"/>
        </w:numPr>
        <w:rPr>
          <w:rFonts w:ascii="Calibri" w:hAnsi="Calibri" w:eastAsia="Calibri" w:cs="Calibri"/>
        </w:rPr>
      </w:pPr>
      <w:bookmarkStart w:name="_Toc160654524" w:id="24"/>
      <w:r w:rsidRPr="00FC3BA1">
        <w:rPr>
          <w:rFonts w:eastAsia="Calibri" w:cstheme="minorHAnsi"/>
          <w:b/>
          <w:color w:val="000000" w:themeColor="text1"/>
        </w:rPr>
        <w:t>Progress Tracking and Analytics</w:t>
      </w:r>
      <w:r w:rsidRPr="00FC3BA1">
        <w:rPr>
          <w:rFonts w:ascii="Calibri" w:hAnsi="Calibri" w:eastAsia="Calibri" w:cs="Calibri"/>
        </w:rPr>
        <w:t>: In-depth performance analytics for teachers and parents, offering insights into individual and class-wide progress, helping to tailor instruction and intervention strategies.</w:t>
      </w:r>
      <w:bookmarkEnd w:id="24"/>
    </w:p>
    <w:p w:rsidRPr="00FC3BA1" w:rsidR="001A14E0" w:rsidP="00FD6597" w:rsidRDefault="001A14E0" w14:paraId="1956D253" w14:textId="51E66D4B">
      <w:pPr>
        <w:pStyle w:val="Listenabsatz"/>
        <w:numPr>
          <w:ilvl w:val="0"/>
          <w:numId w:val="25"/>
        </w:numPr>
        <w:rPr>
          <w:rFonts w:ascii="Calibri" w:hAnsi="Calibri" w:eastAsia="Calibri" w:cs="Calibri"/>
        </w:rPr>
      </w:pPr>
      <w:bookmarkStart w:name="_Toc160654525" w:id="25"/>
      <w:r w:rsidRPr="00FC3BA1">
        <w:rPr>
          <w:rFonts w:eastAsia="Calibri" w:cstheme="minorHAnsi"/>
          <w:b/>
          <w:color w:val="000000" w:themeColor="text1"/>
        </w:rPr>
        <w:t>Safety and Privacy Expansion</w:t>
      </w:r>
      <w:r w:rsidRPr="00FC3BA1">
        <w:rPr>
          <w:rFonts w:ascii="Calibri" w:hAnsi="Calibri" w:eastAsia="Calibri" w:cs="Calibri"/>
        </w:rPr>
        <w:t xml:space="preserve">: A commitment to safety and privacy not just for the target age group but with the potential to extend these protections as </w:t>
      </w:r>
      <w:r w:rsidR="00891B7A">
        <w:rPr>
          <w:rFonts w:ascii="Calibri" w:hAnsi="Calibri" w:eastAsia="Calibri" w:cs="Calibri"/>
        </w:rPr>
        <w:t>the</w:t>
      </w:r>
      <w:r w:rsidRPr="00FC3BA1">
        <w:rPr>
          <w:rFonts w:ascii="Calibri" w:hAnsi="Calibri" w:eastAsia="Calibri" w:cs="Calibri"/>
        </w:rPr>
        <w:t xml:space="preserve"> scope </w:t>
      </w:r>
      <w:r w:rsidR="00891B7A">
        <w:rPr>
          <w:rFonts w:ascii="Calibri" w:hAnsi="Calibri" w:eastAsia="Calibri" w:cs="Calibri"/>
        </w:rPr>
        <w:t xml:space="preserve">broadens </w:t>
      </w:r>
      <w:r w:rsidRPr="00FC3BA1">
        <w:rPr>
          <w:rFonts w:ascii="Calibri" w:hAnsi="Calibri" w:eastAsia="Calibri" w:cs="Calibri"/>
        </w:rPr>
        <w:t>to encompass other subjects and educational levels. The game will be developed with the infrastructure to support additional safeguards and privacy measures as needed.</w:t>
      </w:r>
      <w:bookmarkEnd w:id="25"/>
    </w:p>
    <w:p w:rsidRPr="00FC3BA1" w:rsidR="000A6B1C" w:rsidRDefault="001A14E0" w14:paraId="6B5D8F70" w14:textId="1B2EA7C9">
      <w:pPr>
        <w:pStyle w:val="Listenabsatz"/>
        <w:numPr>
          <w:ilvl w:val="0"/>
          <w:numId w:val="25"/>
        </w:numPr>
        <w:rPr>
          <w:rFonts w:ascii="Calibri" w:hAnsi="Calibri" w:eastAsia="Calibri" w:cs="Calibri"/>
        </w:rPr>
      </w:pPr>
      <w:bookmarkStart w:name="_Toc160654526" w:id="26"/>
      <w:r w:rsidRPr="00FC3BA1">
        <w:rPr>
          <w:rFonts w:eastAsia="Calibri" w:cstheme="minorHAnsi"/>
          <w:b/>
          <w:color w:val="000000" w:themeColor="text1"/>
        </w:rPr>
        <w:t>Cantonal Education System Integration</w:t>
      </w:r>
      <w:r w:rsidRPr="00FC3BA1">
        <w:rPr>
          <w:rFonts w:ascii="Calibri" w:hAnsi="Calibri" w:eastAsia="Calibri" w:cs="Calibri"/>
        </w:rPr>
        <w:t xml:space="preserve">: </w:t>
      </w:r>
      <w:bookmarkEnd w:id="26"/>
      <w:r w:rsidRPr="00FC3BA1" w:rsidR="000A6B1C">
        <w:rPr>
          <w:rFonts w:ascii="Calibri" w:hAnsi="Calibri" w:eastAsia="Calibri" w:cs="Calibri"/>
        </w:rPr>
        <w:t>Recogni</w:t>
      </w:r>
      <w:r w:rsidR="00592624">
        <w:rPr>
          <w:rFonts w:ascii="Calibri" w:hAnsi="Calibri" w:eastAsia="Calibri" w:cs="Calibri"/>
        </w:rPr>
        <w:t>s</w:t>
      </w:r>
      <w:r w:rsidRPr="00FC3BA1" w:rsidR="000A6B1C">
        <w:rPr>
          <w:rFonts w:ascii="Calibri" w:hAnsi="Calibri" w:eastAsia="Calibri" w:cs="Calibri"/>
        </w:rPr>
        <w:t>ing Switzerland's diverse educational landscape, the game will include adaptable modules that perfectly align with the unique curricula, teaching methods, and standards of each canton. This ensures the game remains relevant and effective across the entire country, facilitating a seamless integration into the local educational ecosystems.</w:t>
      </w:r>
    </w:p>
    <w:p w:rsidRPr="00FC3BA1" w:rsidR="001A14E0" w:rsidP="00FD6597" w:rsidRDefault="001A14E0" w14:paraId="502C0392" w14:textId="0BC6F97B">
      <w:pPr>
        <w:pStyle w:val="Listenabsatz"/>
        <w:numPr>
          <w:ilvl w:val="0"/>
          <w:numId w:val="25"/>
        </w:numPr>
        <w:rPr>
          <w:rFonts w:ascii="Calibri" w:hAnsi="Calibri" w:eastAsia="Calibri" w:cs="Calibri"/>
        </w:rPr>
      </w:pPr>
      <w:bookmarkStart w:name="_Toc160654527" w:id="27"/>
      <w:r w:rsidRPr="0F36825D" w:rsidR="001A14E0">
        <w:rPr>
          <w:rFonts w:eastAsia="Calibri" w:cs="Calibri" w:cstheme="minorAscii"/>
          <w:b w:val="1"/>
          <w:bCs w:val="1"/>
          <w:color w:val="000000" w:themeColor="text1" w:themeTint="FF" w:themeShade="FF"/>
        </w:rPr>
        <w:t>Educational Range Extension</w:t>
      </w:r>
      <w:r w:rsidRPr="0F36825D" w:rsidR="001A14E0">
        <w:rPr>
          <w:rFonts w:ascii="Calibri" w:hAnsi="Calibri" w:eastAsia="Calibri" w:cs="Calibri"/>
        </w:rPr>
        <w:t xml:space="preserve">: The architecture will be designed to eventually cater to students up to the </w:t>
      </w:r>
      <w:r w:rsidRPr="0F36825D" w:rsidR="001A14E0">
        <w:rPr>
          <w:rFonts w:ascii="Calibri" w:hAnsi="Calibri" w:eastAsia="Calibri" w:cs="Calibri"/>
        </w:rPr>
        <w:t>Berufsmatura</w:t>
      </w:r>
      <w:r w:rsidRPr="0F36825D" w:rsidR="001A14E0">
        <w:rPr>
          <w:rFonts w:ascii="Calibri" w:hAnsi="Calibri" w:eastAsia="Calibri" w:cs="Calibri"/>
        </w:rPr>
        <w:t xml:space="preserve"> level, the final schooling before university-level education. This extension will allow for continuous support of a student's educational journey, potentially including preparatory content for higher education and vocational training.</w:t>
      </w:r>
      <w:bookmarkEnd w:id="27"/>
    </w:p>
    <w:p w:rsidR="71025FD6" w:rsidP="0F36825D" w:rsidRDefault="71025FD6" w14:paraId="4595EFE3" w14:textId="0B012A52">
      <w:pPr>
        <w:pStyle w:val="Standard"/>
        <w:rPr>
          <w:rFonts w:ascii="Calibri" w:hAnsi="Calibri" w:eastAsia="Calibri" w:cs="Calibri"/>
          <w:color w:val="FF0000"/>
        </w:rPr>
      </w:pPr>
      <w:r w:rsidRPr="0F36825D" w:rsidR="71025FD6">
        <w:rPr>
          <w:rFonts w:ascii="Calibri" w:hAnsi="Calibri" w:eastAsia="Calibri" w:cs="Calibri"/>
          <w:color w:val="FF0000"/>
        </w:rPr>
        <w:t>Commentary by Pascal:</w:t>
      </w:r>
    </w:p>
    <w:p w:rsidR="03E19019" w:rsidP="0F36825D" w:rsidRDefault="03E19019" w14:paraId="75FB000C" w14:textId="57C89AA0">
      <w:pPr>
        <w:pStyle w:val="Standard"/>
        <w:suppressLineNumbers w:val="0"/>
        <w:bidi w:val="0"/>
        <w:spacing w:before="0" w:beforeAutospacing="off" w:after="160" w:afterAutospacing="off" w:line="259" w:lineRule="auto"/>
        <w:ind w:left="0" w:right="0"/>
        <w:jc w:val="left"/>
        <w:rPr>
          <w:rFonts w:ascii="Calibri" w:hAnsi="Calibri" w:eastAsia="Calibri" w:cs="Calibri"/>
          <w:color w:val="FF0000"/>
        </w:rPr>
      </w:pPr>
      <w:r w:rsidRPr="17FC4E0C" w:rsidR="03E19019">
        <w:rPr>
          <w:rFonts w:ascii="Calibri" w:hAnsi="Calibri" w:eastAsia="Calibri" w:cs="Calibri"/>
          <w:color w:val="FF0000"/>
        </w:rPr>
        <w:t xml:space="preserve">It is essential for us to clearly define what constitutes the MVP and elaborate on its specifics. Additionally, I recommend </w:t>
      </w:r>
      <w:r w:rsidRPr="17FC4E0C" w:rsidR="03E19019">
        <w:rPr>
          <w:rFonts w:ascii="Calibri" w:hAnsi="Calibri" w:eastAsia="Calibri" w:cs="Calibri"/>
          <w:color w:val="FF0000"/>
        </w:rPr>
        <w:t>omitting</w:t>
      </w:r>
      <w:r w:rsidRPr="17FC4E0C" w:rsidR="03E19019">
        <w:rPr>
          <w:rFonts w:ascii="Calibri" w:hAnsi="Calibri" w:eastAsia="Calibri" w:cs="Calibri"/>
          <w:color w:val="FF0000"/>
        </w:rPr>
        <w:t xml:space="preserve"> the section on integrating with the cantonal education system as the </w:t>
      </w:r>
      <w:r w:rsidRPr="17FC4E0C" w:rsidR="03E19019">
        <w:rPr>
          <w:rFonts w:ascii="Calibri" w:hAnsi="Calibri" w:eastAsia="Calibri" w:cs="Calibri"/>
          <w:color w:val="FF0000"/>
        </w:rPr>
        <w:t>Lehrplan</w:t>
      </w:r>
      <w:r w:rsidRPr="17FC4E0C" w:rsidR="03E19019">
        <w:rPr>
          <w:rFonts w:ascii="Calibri" w:hAnsi="Calibri" w:eastAsia="Calibri" w:cs="Calibri"/>
          <w:color w:val="FF0000"/>
        </w:rPr>
        <w:t xml:space="preserve"> 21 harmonizes everything.</w:t>
      </w:r>
    </w:p>
    <w:p w:rsidR="03E19019" w:rsidP="0F36825D" w:rsidRDefault="03E19019" w14:paraId="39BBBCE4" w14:textId="5BBF82E5">
      <w:pPr>
        <w:pStyle w:val="Standard"/>
        <w:suppressLineNumbers w:val="0"/>
        <w:bidi w:val="0"/>
        <w:spacing w:before="0" w:beforeAutospacing="off" w:after="160" w:afterAutospacing="off" w:line="259" w:lineRule="auto"/>
        <w:ind w:left="0" w:right="0"/>
        <w:jc w:val="left"/>
        <w:rPr>
          <w:rFonts w:ascii="Calibri" w:hAnsi="Calibri" w:eastAsia="Calibri" w:cs="Calibri"/>
          <w:color w:val="FF0000"/>
        </w:rPr>
      </w:pPr>
      <w:r w:rsidRPr="0F36825D" w:rsidR="03E19019">
        <w:rPr>
          <w:rFonts w:ascii="Calibri" w:hAnsi="Calibri" w:eastAsia="Calibri" w:cs="Calibri"/>
          <w:color w:val="FF0000"/>
        </w:rPr>
        <w:t>Basic Feature List for the MVP includes:</w:t>
      </w:r>
    </w:p>
    <w:p w:rsidR="03E19019" w:rsidP="0F36825D" w:rsidRDefault="03E19019" w14:paraId="5C8A4E44" w14:textId="7B819AAD">
      <w:pPr>
        <w:pStyle w:val="Listenabsatz"/>
        <w:numPr>
          <w:ilvl w:val="0"/>
          <w:numId w:val="48"/>
        </w:numPr>
        <w:suppressLineNumbers w:val="0"/>
        <w:bidi w:val="0"/>
        <w:spacing w:before="0" w:beforeAutospacing="off" w:after="160" w:afterAutospacing="off" w:line="259" w:lineRule="auto"/>
        <w:ind w:right="0"/>
        <w:jc w:val="left"/>
        <w:rPr>
          <w:rFonts w:ascii="Calibri" w:hAnsi="Calibri" w:eastAsia="Calibri" w:cs="Calibri"/>
          <w:color w:val="FF0000"/>
        </w:rPr>
      </w:pPr>
      <w:r w:rsidRPr="0F36825D" w:rsidR="03E19019">
        <w:rPr>
          <w:rFonts w:ascii="Calibri" w:hAnsi="Calibri" w:eastAsia="Calibri" w:cs="Calibri"/>
          <w:color w:val="FF0000"/>
        </w:rPr>
        <w:t>Coverage for grades 1 to 3 of primary education</w:t>
      </w:r>
    </w:p>
    <w:p w:rsidR="03E19019" w:rsidP="0F36825D" w:rsidRDefault="03E19019" w14:paraId="53AA992D" w14:textId="721133FF">
      <w:pPr>
        <w:pStyle w:val="Listenabsatz"/>
        <w:numPr>
          <w:ilvl w:val="0"/>
          <w:numId w:val="48"/>
        </w:numPr>
        <w:suppressLineNumbers w:val="0"/>
        <w:bidi w:val="0"/>
        <w:spacing w:before="0" w:beforeAutospacing="off" w:after="160" w:afterAutospacing="off" w:line="259" w:lineRule="auto"/>
        <w:ind w:right="0"/>
        <w:jc w:val="left"/>
        <w:rPr>
          <w:rFonts w:ascii="Calibri" w:hAnsi="Calibri" w:eastAsia="Calibri" w:cs="Calibri"/>
          <w:color w:val="FF0000"/>
        </w:rPr>
      </w:pPr>
      <w:r w:rsidRPr="7BCB96B2" w:rsidR="03E19019">
        <w:rPr>
          <w:rFonts w:ascii="Calibri" w:hAnsi="Calibri" w:eastAsia="Calibri" w:cs="Calibri"/>
          <w:color w:val="FF0000"/>
        </w:rPr>
        <w:t>Registration process, requiring a name and grade</w:t>
      </w:r>
    </w:p>
    <w:p w:rsidR="03E19019" w:rsidP="0F36825D" w:rsidRDefault="03E19019" w14:paraId="5F89A393" w14:textId="1B73CA64">
      <w:pPr>
        <w:pStyle w:val="Listenabsatz"/>
        <w:numPr>
          <w:ilvl w:val="0"/>
          <w:numId w:val="48"/>
        </w:numPr>
        <w:suppressLineNumbers w:val="0"/>
        <w:bidi w:val="0"/>
        <w:spacing w:before="0" w:beforeAutospacing="off" w:after="160" w:afterAutospacing="off" w:line="259" w:lineRule="auto"/>
        <w:ind w:right="0"/>
        <w:jc w:val="left"/>
        <w:rPr>
          <w:rFonts w:ascii="Calibri" w:hAnsi="Calibri" w:eastAsia="Calibri" w:cs="Calibri"/>
          <w:color w:val="FF0000"/>
        </w:rPr>
      </w:pPr>
      <w:r w:rsidRPr="7BCB96B2" w:rsidR="03E19019">
        <w:rPr>
          <w:rFonts w:ascii="Calibri" w:hAnsi="Calibri" w:eastAsia="Calibri" w:cs="Calibri"/>
          <w:color w:val="FF0000"/>
        </w:rPr>
        <w:t>Scoreboard feature</w:t>
      </w:r>
      <w:r w:rsidRPr="7BCB96B2" w:rsidR="0F16699D">
        <w:rPr>
          <w:rFonts w:ascii="Calibri" w:hAnsi="Calibri" w:eastAsia="Calibri" w:cs="Calibri"/>
          <w:color w:val="FF0000"/>
        </w:rPr>
        <w:t xml:space="preserve"> --&gt; JSON</w:t>
      </w:r>
    </w:p>
    <w:p w:rsidR="779591FE" w:rsidP="17FC4E0C" w:rsidRDefault="779591FE" w14:paraId="70675674" w14:textId="0CFC97C6">
      <w:pPr>
        <w:pStyle w:val="Listenabsatz"/>
        <w:numPr>
          <w:ilvl w:val="0"/>
          <w:numId w:val="48"/>
        </w:numPr>
        <w:suppressLineNumbers w:val="0"/>
        <w:bidi w:val="0"/>
        <w:spacing w:before="0" w:beforeAutospacing="off" w:after="160" w:afterAutospacing="off" w:line="259" w:lineRule="auto"/>
        <w:ind w:right="0"/>
        <w:jc w:val="left"/>
        <w:rPr>
          <w:rFonts w:ascii="Calibri" w:hAnsi="Calibri" w:eastAsia="Calibri" w:cs="Calibri"/>
          <w:color w:val="FF0000"/>
        </w:rPr>
      </w:pPr>
      <w:r w:rsidRPr="7BCB96B2" w:rsidR="779591FE">
        <w:rPr>
          <w:rFonts w:ascii="Calibri" w:hAnsi="Calibri" w:eastAsia="Calibri" w:cs="Calibri"/>
          <w:color w:val="FF0000"/>
        </w:rPr>
        <w:t xml:space="preserve">Exercise </w:t>
      </w:r>
      <w:r w:rsidRPr="7BCB96B2" w:rsidR="779591FE">
        <w:rPr>
          <w:rFonts w:ascii="Calibri" w:hAnsi="Calibri" w:eastAsia="Calibri" w:cs="Calibri"/>
          <w:color w:val="FF0000"/>
        </w:rPr>
        <w:t>generation</w:t>
      </w:r>
      <w:r w:rsidRPr="7BCB96B2" w:rsidR="66528C78">
        <w:rPr>
          <w:rFonts w:ascii="Calibri" w:hAnsi="Calibri" w:eastAsia="Calibri" w:cs="Calibri"/>
          <w:color w:val="FF0000"/>
        </w:rPr>
        <w:t xml:space="preserve"> </w:t>
      </w:r>
    </w:p>
    <w:p w:rsidR="03E19019" w:rsidP="0F36825D" w:rsidRDefault="03E19019" w14:paraId="07201125" w14:textId="440F5396">
      <w:pPr>
        <w:pStyle w:val="Listenabsatz"/>
        <w:numPr>
          <w:ilvl w:val="0"/>
          <w:numId w:val="48"/>
        </w:numPr>
        <w:suppressLineNumbers w:val="0"/>
        <w:bidi w:val="0"/>
        <w:spacing w:before="0" w:beforeAutospacing="off" w:after="160" w:afterAutospacing="off" w:line="259" w:lineRule="auto"/>
        <w:ind w:right="0"/>
        <w:jc w:val="left"/>
        <w:rPr>
          <w:rFonts w:ascii="Calibri" w:hAnsi="Calibri" w:eastAsia="Calibri" w:cs="Calibri"/>
          <w:color w:val="FF0000"/>
        </w:rPr>
      </w:pPr>
      <w:r w:rsidRPr="7BCB96B2" w:rsidR="03E19019">
        <w:rPr>
          <w:rFonts w:ascii="Calibri" w:hAnsi="Calibri" w:eastAsia="Calibri" w:cs="Calibri"/>
          <w:color w:val="FF0000"/>
        </w:rPr>
        <w:t xml:space="preserve">Check if answer </w:t>
      </w:r>
      <w:r w:rsidRPr="7BCB96B2" w:rsidR="03E19019">
        <w:rPr>
          <w:rFonts w:ascii="Calibri" w:hAnsi="Calibri" w:eastAsia="Calibri" w:cs="Calibri"/>
          <w:color w:val="FF0000"/>
        </w:rPr>
        <w:t>is</w:t>
      </w:r>
      <w:r w:rsidRPr="7BCB96B2" w:rsidR="03E19019">
        <w:rPr>
          <w:rFonts w:ascii="Calibri" w:hAnsi="Calibri" w:eastAsia="Calibri" w:cs="Calibri"/>
          <w:color w:val="FF0000"/>
        </w:rPr>
        <w:t xml:space="preserve"> right / wrong</w:t>
      </w:r>
    </w:p>
    <w:p w:rsidR="03E19019" w:rsidP="0F36825D" w:rsidRDefault="03E19019" w14:paraId="50EFD9CE" w14:textId="29734572">
      <w:pPr>
        <w:pStyle w:val="Listenabsatz"/>
        <w:numPr>
          <w:ilvl w:val="0"/>
          <w:numId w:val="48"/>
        </w:numPr>
        <w:suppressLineNumbers w:val="0"/>
        <w:bidi w:val="0"/>
        <w:spacing w:before="0" w:beforeAutospacing="off" w:after="160" w:afterAutospacing="off" w:line="259" w:lineRule="auto"/>
        <w:ind w:right="0"/>
        <w:jc w:val="left"/>
        <w:rPr>
          <w:rFonts w:ascii="Calibri" w:hAnsi="Calibri" w:eastAsia="Calibri" w:cs="Calibri"/>
          <w:color w:val="FF0000"/>
        </w:rPr>
      </w:pPr>
      <w:r w:rsidRPr="7BCB96B2" w:rsidR="0E335899">
        <w:rPr>
          <w:rFonts w:ascii="Calibri" w:hAnsi="Calibri" w:eastAsia="Calibri" w:cs="Calibri"/>
          <w:color w:val="FF0000"/>
        </w:rPr>
        <w:t xml:space="preserve">Encouraging </w:t>
      </w:r>
      <w:r w:rsidRPr="7BCB96B2" w:rsidR="03E19019">
        <w:rPr>
          <w:rFonts w:ascii="Calibri" w:hAnsi="Calibri" w:eastAsia="Calibri" w:cs="Calibri"/>
          <w:color w:val="FF0000"/>
        </w:rPr>
        <w:t>feedback after each correct answer?</w:t>
      </w:r>
    </w:p>
    <w:p w:rsidR="03E19019" w:rsidP="0F36825D" w:rsidRDefault="03E19019" w14:paraId="17710A4A" w14:textId="5E5F19A7">
      <w:pPr>
        <w:pStyle w:val="Listenabsatz"/>
        <w:numPr>
          <w:ilvl w:val="0"/>
          <w:numId w:val="48"/>
        </w:numPr>
        <w:suppressLineNumbers w:val="0"/>
        <w:bidi w:val="0"/>
        <w:spacing w:before="0" w:beforeAutospacing="off" w:after="160" w:afterAutospacing="off" w:line="259" w:lineRule="auto"/>
        <w:ind w:right="0"/>
        <w:jc w:val="left"/>
        <w:rPr>
          <w:rFonts w:ascii="Calibri" w:hAnsi="Calibri" w:eastAsia="Calibri" w:cs="Calibri"/>
          <w:color w:val="FF0000"/>
        </w:rPr>
      </w:pPr>
    </w:p>
    <w:p w:rsidR="0F36825D" w:rsidP="0F36825D" w:rsidRDefault="0F36825D" w14:paraId="070D39D0" w14:textId="3AD8BD18">
      <w:pPr>
        <w:pStyle w:val="Standard"/>
        <w:suppressLineNumbers w:val="0"/>
        <w:bidi w:val="0"/>
        <w:spacing w:before="0" w:beforeAutospacing="off" w:after="160" w:afterAutospacing="off" w:line="259" w:lineRule="auto"/>
        <w:ind w:left="0" w:right="0"/>
        <w:jc w:val="left"/>
        <w:rPr>
          <w:rFonts w:ascii="Calibri" w:hAnsi="Calibri" w:eastAsia="Calibri" w:cs="Calibri"/>
          <w:color w:val="FF0000"/>
        </w:rPr>
      </w:pPr>
    </w:p>
    <w:p w:rsidRPr="00FC3BA1" w:rsidR="00453DD2" w:rsidP="525B6535" w:rsidRDefault="00453DD2" w14:paraId="66AF0C5A" w14:textId="56715EE0">
      <w:pPr>
        <w:pStyle w:val="berschrift2"/>
        <w:numPr>
          <w:ilvl w:val="0"/>
          <w:numId w:val="0"/>
        </w:numPr>
        <w:rPr/>
      </w:pPr>
      <w:bookmarkStart w:name="_Toc160654528" w:id="28"/>
      <w:bookmarkStart w:name="_Toc160998815" w:id="29"/>
      <w:r w:rsidR="00453DD2">
        <w:rPr/>
        <w:t>Future Requirements</w:t>
      </w:r>
      <w:bookmarkEnd w:id="29"/>
    </w:p>
    <w:p w:rsidRPr="00FC3BA1" w:rsidR="00453DD2" w:rsidP="00453DD2" w:rsidRDefault="00453DD2" w14:paraId="6479C497" w14:textId="2D3BA7A0">
      <w:pPr>
        <w:pStyle w:val="Listenabsatz"/>
        <w:numPr>
          <w:ilvl w:val="0"/>
          <w:numId w:val="33"/>
        </w:numPr>
        <w:rPr>
          <w:rFonts w:ascii="Calibri" w:hAnsi="Calibri" w:eastAsia="Calibri" w:cs="Calibri"/>
        </w:rPr>
      </w:pPr>
      <w:r w:rsidRPr="00FC3BA1">
        <w:rPr>
          <w:rFonts w:ascii="Calibri" w:hAnsi="Calibri" w:eastAsia="Calibri" w:cs="Calibri"/>
          <w:b/>
          <w:bCs/>
        </w:rPr>
        <w:t xml:space="preserve">Engaging Game Modes: </w:t>
      </w:r>
      <w:r w:rsidRPr="00FC3BA1">
        <w:rPr>
          <w:rFonts w:ascii="Calibri" w:hAnsi="Calibri" w:eastAsia="Calibri" w:cs="Calibri"/>
        </w:rPr>
        <w:t>To captivate and sustain students' interest, future iterations of the game will introduce a variety of game modes. Time Challenges and Puzzle Games are just the beginning, designed to cater to different learning styles and preferences, ensuring that every student finds a mode that resonates with their personal learning journey.</w:t>
      </w:r>
    </w:p>
    <w:p w:rsidR="001A14E0" w:rsidP="00885FB0" w:rsidRDefault="001A14E0" w14:paraId="662E9031" w14:textId="3C90C65D">
      <w:pPr>
        <w:rPr>
          <w:rFonts w:ascii="Calibri" w:hAnsi="Calibri" w:eastAsia="Calibri" w:cs="Calibri"/>
        </w:rPr>
      </w:pPr>
      <w:r w:rsidR="001A14E0">
        <w:rPr/>
        <w:t>These enhancements aim to provide a comprehensive educational tool adaptable to the changing landscapes of digital learning and educational standards.</w:t>
      </w:r>
      <w:bookmarkEnd w:id="28"/>
    </w:p>
    <w:p w:rsidRPr="00FC3BA1" w:rsidR="00EB7584" w:rsidP="0F36825D" w:rsidRDefault="00EB7584" w14:paraId="0F90027B" w14:textId="1B2E28B6">
      <w:pPr>
        <w:pStyle w:val="Standard"/>
        <w:rPr/>
      </w:pPr>
    </w:p>
    <w:p w:rsidRPr="00FC3BA1" w:rsidR="00EB7584" w:rsidP="0F36825D" w:rsidRDefault="00EB7584" w14:paraId="79516421" w14:textId="45EE8C0B">
      <w:pPr>
        <w:pStyle w:val="Standard"/>
        <w:suppressLineNumbers w:val="0"/>
        <w:bidi w:val="0"/>
        <w:spacing w:before="0" w:beforeAutospacing="off" w:after="160" w:afterAutospacing="off" w:line="259" w:lineRule="auto"/>
        <w:ind w:left="0" w:right="0"/>
        <w:jc w:val="left"/>
        <w:rPr>
          <w:color w:val="FF0000"/>
        </w:rPr>
      </w:pPr>
      <w:r w:rsidRPr="0F36825D" w:rsidR="642E2DDB">
        <w:rPr>
          <w:color w:val="FF0000"/>
        </w:rPr>
        <w:t xml:space="preserve">The same applies to future enhancements. We should map out our planned </w:t>
      </w:r>
      <w:r w:rsidRPr="0F36825D" w:rsidR="642E2DDB">
        <w:rPr>
          <w:color w:val="FF0000"/>
        </w:rPr>
        <w:t>enhancements</w:t>
      </w:r>
      <w:r w:rsidRPr="0F36825D" w:rsidR="642E2DDB">
        <w:rPr>
          <w:color w:val="FF0000"/>
        </w:rPr>
        <w:t xml:space="preserve"> on a timeline to give our stakeholders a clear visual representation of what’s to come:</w:t>
      </w:r>
    </w:p>
    <w:p w:rsidRPr="00FC3BA1" w:rsidR="00EB7584" w:rsidP="0F36825D" w:rsidRDefault="00EB7584" w14:paraId="09816117" w14:textId="1432390F">
      <w:pPr>
        <w:pStyle w:val="Standard"/>
        <w:suppressLineNumbers w:val="0"/>
        <w:bidi w:val="0"/>
        <w:spacing w:before="0" w:beforeAutospacing="off" w:after="160" w:afterAutospacing="off" w:line="259" w:lineRule="auto"/>
        <w:ind w:left="0" w:right="0"/>
        <w:jc w:val="left"/>
        <w:rPr>
          <w:color w:val="FF0000"/>
        </w:rPr>
      </w:pPr>
      <w:r w:rsidRPr="0F36825D" w:rsidR="642E2DDB">
        <w:rPr>
          <w:color w:val="FF0000"/>
        </w:rPr>
        <w:t>Planned Features for Post-MPV:</w:t>
      </w:r>
    </w:p>
    <w:p w:rsidRPr="00FC3BA1" w:rsidR="00EB7584" w:rsidP="0F36825D" w:rsidRDefault="00EB7584" w14:paraId="775101AE" w14:textId="1570FC05">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Expanding Modes: Introducing Mixed, Challenge, Custom, and Mock Exam Modes</w:t>
      </w:r>
    </w:p>
    <w:p w:rsidRPr="00FC3BA1" w:rsidR="00EB7584" w:rsidP="0F36825D" w:rsidRDefault="00EB7584" w14:paraId="27CC9CB3" w14:textId="0F15052F">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Database Persistence</w:t>
      </w:r>
    </w:p>
    <w:p w:rsidRPr="00FC3BA1" w:rsidR="00EB7584" w:rsidP="0F36825D" w:rsidRDefault="00EB7584" w14:paraId="46D03A53" w14:textId="5147B0E8">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Enhanced Security Measures</w:t>
      </w:r>
    </w:p>
    <w:p w:rsidRPr="00FC3BA1" w:rsidR="00EB7584" w:rsidP="0F36825D" w:rsidRDefault="00EB7584" w14:paraId="01089D23" w14:textId="175629A2">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 xml:space="preserve">Expansion of exercises to grades </w:t>
      </w:r>
      <w:r w:rsidRPr="0F36825D" w:rsidR="642E2DDB">
        <w:rPr>
          <w:color w:val="FF0000"/>
        </w:rPr>
        <w:t>4-9</w:t>
      </w:r>
    </w:p>
    <w:p w:rsidRPr="00FC3BA1" w:rsidR="00EB7584" w:rsidP="0F36825D" w:rsidRDefault="00EB7584" w14:paraId="6B9835D4" w14:textId="70630242">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Master access for educators and parents</w:t>
      </w:r>
    </w:p>
    <w:p w:rsidRPr="00FC3BA1" w:rsidR="00EB7584" w:rsidP="0F36825D" w:rsidRDefault="00EB7584" w14:paraId="54A01C66" w14:textId="628FF58B">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Subscription model with different features</w:t>
      </w:r>
    </w:p>
    <w:p w:rsidRPr="00FC3BA1" w:rsidR="00EB7584" w:rsidP="0F36825D" w:rsidRDefault="00EB7584" w14:paraId="1866E21F" w14:textId="53B32234">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Dedicated helpline support</w:t>
      </w:r>
    </w:p>
    <w:p w:rsidRPr="00FC3BA1" w:rsidR="00EB7584" w:rsidP="0F36825D" w:rsidRDefault="00EB7584" w14:paraId="1D7C29FC" w14:textId="39CD356D">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Mascot: Adding a fun, engaging character to our platform</w:t>
      </w:r>
    </w:p>
    <w:p w:rsidRPr="00FC3BA1" w:rsidR="00EB7584" w:rsidP="0F36825D" w:rsidRDefault="00EB7584" w14:paraId="0A12B76D" w14:textId="78E9B3E0">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School challenges: Encouraging competition and engagement within and between schools</w:t>
      </w:r>
    </w:p>
    <w:p w:rsidRPr="00FC3BA1" w:rsidR="00EB7584" w:rsidP="0F36825D" w:rsidRDefault="00EB7584" w14:paraId="2EEE3F31" w14:textId="753B1A50">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Global &amp; local leaderboards: Showcasing achievements on both a global and local scale.</w:t>
      </w:r>
    </w:p>
    <w:p w:rsidRPr="00FC3BA1" w:rsidR="00EB7584" w:rsidP="0F36825D" w:rsidRDefault="00EB7584" w14:paraId="2EC5938A" w14:textId="5B773805">
      <w:pPr>
        <w:pStyle w:val="Listenabsatz"/>
        <w:numPr>
          <w:ilvl w:val="0"/>
          <w:numId w:val="51"/>
        </w:numPr>
        <w:suppressLineNumbers w:val="0"/>
        <w:bidi w:val="0"/>
        <w:spacing w:before="0" w:beforeAutospacing="off" w:after="160" w:afterAutospacing="off" w:line="259" w:lineRule="auto"/>
        <w:ind w:right="0"/>
        <w:jc w:val="left"/>
        <w:rPr>
          <w:color w:val="FF0000"/>
        </w:rPr>
      </w:pPr>
      <w:r w:rsidRPr="0F36825D" w:rsidR="642E2DDB">
        <w:rPr>
          <w:color w:val="FF0000"/>
        </w:rPr>
        <w:t>...</w:t>
      </w:r>
    </w:p>
    <w:p w:rsidRPr="00FC3BA1" w:rsidR="00EB7584" w:rsidP="0F36825D" w:rsidRDefault="00EB7584" w14:paraId="6DB245F6" w14:textId="02C2DE4D">
      <w:pPr>
        <w:pStyle w:val="Standard"/>
        <w:rPr/>
      </w:pPr>
    </w:p>
    <w:p w:rsidRPr="00FC3BA1" w:rsidR="00EB7584" w:rsidRDefault="00EB7584" w14:paraId="1916BA66" w14:textId="71515CF7">
      <w:pPr>
        <w:rPr/>
      </w:pPr>
      <w:r>
        <w:br w:type="page"/>
      </w:r>
    </w:p>
    <w:p w:rsidRPr="00FC3BA1" w:rsidR="00C90736" w:rsidP="525B6535" w:rsidRDefault="16829963" w14:paraId="2E3A5E73" w14:textId="6C250CC1">
      <w:pPr>
        <w:pStyle w:val="berschrift1"/>
        <w:numPr>
          <w:ilvl w:val="0"/>
          <w:numId w:val="0"/>
        </w:numPr>
        <w:rPr>
          <w:rFonts w:ascii="Calibri" w:hAnsi="Calibri" w:eastAsia="Calibri" w:cs="Calibri"/>
          <w:sz w:val="22"/>
          <w:szCs w:val="22"/>
        </w:rPr>
      </w:pPr>
      <w:bookmarkStart w:name="_Toc160654529" w:id="30"/>
      <w:bookmarkStart w:name="_Toc160998816" w:id="31"/>
      <w:r w:rsidR="16829963">
        <w:rPr/>
        <w:t>Resources</w:t>
      </w:r>
      <w:bookmarkEnd w:id="30"/>
      <w:bookmarkEnd w:id="31"/>
    </w:p>
    <w:p w:rsidRPr="00FC3BA1" w:rsidR="600646DA" w:rsidP="00885FB0" w:rsidRDefault="07B18860" w14:paraId="44B38FFC" w14:textId="43B23925">
      <w:r w:rsidRPr="00FC3BA1">
        <w:t xml:space="preserve">For the development and project management a team of five </w:t>
      </w:r>
      <w:r w:rsidRPr="00FC3BA1" w:rsidR="558AC615">
        <w:t>IT students ha</w:t>
      </w:r>
      <w:r w:rsidRPr="00FC3BA1" w:rsidR="00176A22">
        <w:t>ve</w:t>
      </w:r>
      <w:r w:rsidRPr="00FC3BA1" w:rsidR="558AC615">
        <w:t xml:space="preserve"> been selected.</w:t>
      </w:r>
    </w:p>
    <w:p w:rsidRPr="00FC3BA1" w:rsidR="0456BC6D" w:rsidP="525B6535" w:rsidRDefault="003BC099" w14:paraId="5E5D3EF4" w14:textId="69BACD7D">
      <w:pPr>
        <w:pStyle w:val="berschrift2"/>
        <w:numPr>
          <w:ilvl w:val="0"/>
          <w:numId w:val="0"/>
        </w:numPr>
        <w:rPr/>
      </w:pPr>
      <w:bookmarkStart w:name="_Toc160998817" w:id="32"/>
      <w:r w:rsidR="003BC099">
        <w:rPr/>
        <w:t>Members and skills</w:t>
      </w:r>
      <w:bookmarkEnd w:id="32"/>
    </w:p>
    <w:p w:rsidRPr="00FC3BA1" w:rsidR="0456BC6D" w:rsidP="00D91268" w:rsidRDefault="0456BC6D" w14:paraId="30396361" w14:textId="16F16EC5">
      <w:pPr>
        <w:pStyle w:val="Listenabsatz"/>
        <w:numPr>
          <w:ilvl w:val="0"/>
          <w:numId w:val="23"/>
        </w:numPr>
        <w:rPr>
          <w:rFonts w:eastAsia="Calibri" w:cstheme="minorHAnsi"/>
          <w:color w:val="000000" w:themeColor="text1"/>
        </w:rPr>
      </w:pPr>
      <w:r w:rsidRPr="00FC3BA1">
        <w:rPr>
          <w:rFonts w:eastAsia="Calibri" w:cstheme="minorHAnsi"/>
          <w:color w:val="000000" w:themeColor="text1"/>
        </w:rPr>
        <w:t xml:space="preserve">Micha Mettler: </w:t>
      </w:r>
      <w:r w:rsidRPr="00FC3BA1">
        <w:rPr>
          <w:rFonts w:cstheme="minorHAnsi"/>
        </w:rPr>
        <w:tab/>
      </w:r>
      <w:r w:rsidRPr="00FC3BA1">
        <w:rPr>
          <w:rFonts w:cstheme="minorHAnsi"/>
        </w:rPr>
        <w:tab/>
      </w:r>
      <w:r w:rsidRPr="00FC3BA1">
        <w:rPr>
          <w:rFonts w:cstheme="minorHAnsi"/>
        </w:rPr>
        <w:tab/>
      </w:r>
      <w:r w:rsidRPr="00FC3BA1">
        <w:rPr>
          <w:rFonts w:eastAsia="Calibri" w:cstheme="minorHAnsi"/>
          <w:color w:val="000000" w:themeColor="text1"/>
        </w:rPr>
        <w:t xml:space="preserve">Java, </w:t>
      </w:r>
      <w:r w:rsidRPr="00FC3BA1" w:rsidR="00865373">
        <w:rPr>
          <w:rFonts w:eastAsia="Calibri" w:cstheme="minorHAnsi"/>
          <w:color w:val="000000" w:themeColor="text1"/>
        </w:rPr>
        <w:t>TypeScript</w:t>
      </w:r>
      <w:r w:rsidRPr="00FC3BA1">
        <w:rPr>
          <w:rFonts w:eastAsia="Calibri" w:cstheme="minorHAnsi"/>
          <w:color w:val="000000" w:themeColor="text1"/>
        </w:rPr>
        <w:t xml:space="preserve"> Angular</w:t>
      </w:r>
      <w:r w:rsidRPr="00FC3BA1" w:rsidR="7AC26C66">
        <w:rPr>
          <w:rFonts w:eastAsia="Calibri" w:cstheme="minorHAnsi"/>
          <w:color w:val="000000" w:themeColor="text1"/>
        </w:rPr>
        <w:t>, REST</w:t>
      </w:r>
      <w:r w:rsidRPr="00FC3BA1" w:rsidR="00D40BB8">
        <w:rPr>
          <w:rFonts w:eastAsia="Calibri" w:cstheme="minorHAnsi"/>
          <w:color w:val="000000" w:themeColor="text1"/>
        </w:rPr>
        <w:t>, Git</w:t>
      </w:r>
    </w:p>
    <w:p w:rsidRPr="00FC3BA1" w:rsidR="0456BC6D" w:rsidP="0D0AC5D1" w:rsidRDefault="0456BC6D" w14:paraId="1AA69BAD" w14:textId="66093B76">
      <w:pPr>
        <w:pStyle w:val="Listenabsatz"/>
        <w:numPr>
          <w:ilvl w:val="0"/>
          <w:numId w:val="23"/>
        </w:numPr>
        <w:rPr>
          <w:rFonts w:eastAsia="Calibri" w:cstheme="minorHAnsi"/>
          <w:color w:val="000000" w:themeColor="text1"/>
        </w:rPr>
      </w:pPr>
      <w:r w:rsidRPr="00FC3BA1">
        <w:rPr>
          <w:rFonts w:eastAsia="Calibri" w:cstheme="minorHAnsi"/>
          <w:color w:val="000000" w:themeColor="text1"/>
        </w:rPr>
        <w:t xml:space="preserve">Rafael Gonçalves: </w:t>
      </w:r>
      <w:r w:rsidRPr="00FC3BA1">
        <w:rPr>
          <w:rFonts w:cstheme="minorHAnsi"/>
        </w:rPr>
        <w:tab/>
      </w:r>
      <w:r w:rsidRPr="00FC3BA1">
        <w:rPr>
          <w:rFonts w:cstheme="minorHAnsi"/>
        </w:rPr>
        <w:tab/>
      </w:r>
      <w:r w:rsidRPr="00FC3BA1">
        <w:rPr>
          <w:rFonts w:eastAsia="Calibri" w:cstheme="minorHAnsi"/>
          <w:color w:val="000000" w:themeColor="text1"/>
        </w:rPr>
        <w:t>Java</w:t>
      </w:r>
      <w:r w:rsidRPr="00FC3BA1" w:rsidR="0000515C">
        <w:rPr>
          <w:rFonts w:eastAsia="Calibri" w:cstheme="minorHAnsi"/>
          <w:color w:val="000000" w:themeColor="text1"/>
        </w:rPr>
        <w:t>, Git</w:t>
      </w:r>
    </w:p>
    <w:p w:rsidRPr="00FC3BA1" w:rsidR="0456BC6D" w:rsidP="6D155BBC" w:rsidRDefault="0456BC6D" w14:paraId="2DE3C1AD" w14:textId="6A8BC76B">
      <w:pPr>
        <w:pStyle w:val="Listenabsatz"/>
        <w:numPr>
          <w:ilvl w:val="0"/>
          <w:numId w:val="23"/>
        </w:numPr>
        <w:rPr>
          <w:rFonts w:eastAsia="Calibri" w:cstheme="minorHAnsi"/>
          <w:color w:val="000000" w:themeColor="text1"/>
        </w:rPr>
      </w:pPr>
      <w:r w:rsidRPr="00FC3BA1">
        <w:rPr>
          <w:rFonts w:eastAsia="Calibri" w:cstheme="minorHAnsi"/>
          <w:color w:val="000000" w:themeColor="text1"/>
        </w:rPr>
        <w:t xml:space="preserve">Jonas Zehnder: </w:t>
      </w:r>
      <w:r w:rsidRPr="00FC3BA1">
        <w:rPr>
          <w:rFonts w:cstheme="minorHAnsi"/>
        </w:rPr>
        <w:tab/>
      </w:r>
      <w:r w:rsidRPr="00FC3BA1">
        <w:rPr>
          <w:rFonts w:cstheme="minorHAnsi"/>
        </w:rPr>
        <w:tab/>
      </w:r>
      <w:r w:rsidRPr="00FC3BA1">
        <w:rPr>
          <w:rFonts w:cstheme="minorHAnsi"/>
        </w:rPr>
        <w:tab/>
      </w:r>
      <w:r w:rsidRPr="00FC3BA1">
        <w:rPr>
          <w:rFonts w:eastAsia="Calibri" w:cstheme="minorHAnsi"/>
          <w:color w:val="000000" w:themeColor="text1"/>
        </w:rPr>
        <w:t xml:space="preserve">Java, </w:t>
      </w:r>
      <w:r w:rsidRPr="00FC3BA1" w:rsidR="70272FB5">
        <w:rPr>
          <w:rFonts w:eastAsia="Calibri" w:cstheme="minorHAnsi"/>
          <w:color w:val="000000" w:themeColor="text1"/>
        </w:rPr>
        <w:t>REST</w:t>
      </w:r>
      <w:r w:rsidRPr="00FC3BA1" w:rsidR="0000515C">
        <w:rPr>
          <w:rFonts w:eastAsia="Calibri" w:cstheme="minorHAnsi"/>
          <w:color w:val="000000" w:themeColor="text1"/>
        </w:rPr>
        <w:t>, Git</w:t>
      </w:r>
    </w:p>
    <w:p w:rsidRPr="00FC3BA1" w:rsidR="0456BC6D" w:rsidP="018C584B" w:rsidRDefault="0456BC6D" w14:paraId="1BC8ACDE" w14:textId="70390067">
      <w:pPr>
        <w:pStyle w:val="Listenabsatz"/>
        <w:numPr>
          <w:ilvl w:val="0"/>
          <w:numId w:val="23"/>
        </w:numPr>
        <w:rPr>
          <w:rFonts w:cstheme="minorHAnsi"/>
        </w:rPr>
      </w:pPr>
      <w:r w:rsidRPr="00FC3BA1">
        <w:rPr>
          <w:rFonts w:eastAsia="Calibri" w:cstheme="minorHAnsi"/>
          <w:color w:val="000000" w:themeColor="text1"/>
        </w:rPr>
        <w:t xml:space="preserve">Ragavan </w:t>
      </w:r>
      <w:r w:rsidRPr="00FC3BA1" w:rsidR="26729EEB">
        <w:rPr>
          <w:rFonts w:cstheme="minorHAnsi"/>
        </w:rPr>
        <w:t>Thayananthan:</w:t>
      </w:r>
      <w:r w:rsidRPr="00FC3BA1">
        <w:rPr>
          <w:rFonts w:cstheme="minorHAnsi"/>
        </w:rPr>
        <w:tab/>
      </w:r>
      <w:r w:rsidRPr="00FC3BA1" w:rsidR="66AEF3F4">
        <w:rPr>
          <w:rFonts w:cstheme="minorHAnsi"/>
        </w:rPr>
        <w:t>Java</w:t>
      </w:r>
      <w:r w:rsidRPr="00FC3BA1" w:rsidR="0000515C">
        <w:rPr>
          <w:rFonts w:cstheme="minorHAnsi"/>
        </w:rPr>
        <w:t>, Git</w:t>
      </w:r>
    </w:p>
    <w:p w:rsidRPr="00FC3BA1" w:rsidR="00A049B0" w:rsidP="001E3583" w:rsidRDefault="4F273DF7" w14:paraId="1003F05F" w14:textId="65F9A336">
      <w:pPr>
        <w:pStyle w:val="Listenabsatz"/>
        <w:numPr>
          <w:ilvl w:val="0"/>
          <w:numId w:val="23"/>
        </w:numPr>
        <w:rPr>
          <w:rFonts w:eastAsia="Calibri"/>
          <w:color w:val="000000" w:themeColor="text1"/>
        </w:rPr>
      </w:pPr>
      <w:r w:rsidRPr="39837F5B">
        <w:rPr>
          <w:rFonts w:eastAsia="Calibri"/>
          <w:color w:val="000000" w:themeColor="text1"/>
        </w:rPr>
        <w:t>Pascal Küng:</w:t>
      </w:r>
      <w:r w:rsidR="45103484">
        <w:tab/>
      </w:r>
      <w:r w:rsidR="45103484">
        <w:tab/>
      </w:r>
      <w:r w:rsidR="45103484">
        <w:tab/>
      </w:r>
      <w:r w:rsidRPr="39837F5B" w:rsidR="52E34377">
        <w:rPr>
          <w:rFonts w:eastAsia="Calibri"/>
          <w:color w:val="000000" w:themeColor="text1"/>
        </w:rPr>
        <w:t>Java</w:t>
      </w:r>
      <w:r w:rsidRPr="39837F5B" w:rsidR="0000515C">
        <w:rPr>
          <w:rFonts w:eastAsia="Calibri"/>
          <w:color w:val="000000" w:themeColor="text1"/>
        </w:rPr>
        <w:t>, Git</w:t>
      </w:r>
    </w:p>
    <w:p w:rsidRPr="00FC3BA1" w:rsidR="00D91268" w:rsidP="525B6535" w:rsidRDefault="000B366E" w14:paraId="0F61204F" w14:textId="55041BBE">
      <w:pPr>
        <w:pStyle w:val="berschrift2"/>
        <w:numPr>
          <w:ilvl w:val="0"/>
          <w:numId w:val="0"/>
        </w:numPr>
        <w:rPr/>
      </w:pPr>
      <w:bookmarkStart w:name="_Toc160998818" w:id="33"/>
      <w:r w:rsidR="000B366E">
        <w:rPr/>
        <w:t>Important future skills</w:t>
      </w:r>
      <w:r w:rsidR="007D6AA8">
        <w:rPr/>
        <w:t xml:space="preserve"> and expertise</w:t>
      </w:r>
      <w:bookmarkEnd w:id="33"/>
    </w:p>
    <w:p w:rsidRPr="00FC3BA1" w:rsidR="005A58D3" w:rsidP="009E0CC7" w:rsidRDefault="0052231E" w14:paraId="7DE7545B" w14:textId="4C3AFAE0">
      <w:pPr>
        <w:pStyle w:val="Listenabsatz"/>
        <w:numPr>
          <w:ilvl w:val="0"/>
          <w:numId w:val="23"/>
        </w:numPr>
        <w:rPr>
          <w:rFonts w:eastAsia="Calibri" w:cstheme="minorHAnsi"/>
          <w:color w:val="000000" w:themeColor="text1"/>
        </w:rPr>
      </w:pPr>
      <w:r w:rsidRPr="00FC3BA1">
        <w:rPr>
          <w:rFonts w:eastAsia="Calibri" w:cstheme="minorHAnsi"/>
          <w:color w:val="000000" w:themeColor="text1"/>
        </w:rPr>
        <w:t xml:space="preserve">Advanced knowledge of </w:t>
      </w:r>
      <w:r w:rsidRPr="00FC3BA1" w:rsidR="005A58D3">
        <w:rPr>
          <w:rFonts w:eastAsia="Calibri" w:cstheme="minorHAnsi"/>
          <w:color w:val="000000" w:themeColor="text1"/>
        </w:rPr>
        <w:t>mathematic Java libraries (for higher grades)</w:t>
      </w:r>
    </w:p>
    <w:p w:rsidRPr="00FC3BA1" w:rsidR="00C80DBB" w:rsidP="00805C10" w:rsidRDefault="002E700B" w14:paraId="063CD91B" w14:textId="28BD8B52">
      <w:pPr>
        <w:pStyle w:val="Listenabsatz"/>
        <w:numPr>
          <w:ilvl w:val="0"/>
          <w:numId w:val="23"/>
        </w:numPr>
        <w:rPr>
          <w:rFonts w:eastAsia="Calibri" w:cstheme="minorHAnsi"/>
          <w:color w:val="000000" w:themeColor="text1"/>
        </w:rPr>
      </w:pPr>
      <w:r w:rsidRPr="00FC3BA1">
        <w:rPr>
          <w:rFonts w:eastAsia="Calibri" w:cstheme="minorHAnsi"/>
          <w:color w:val="000000" w:themeColor="text1"/>
        </w:rPr>
        <w:t>Database management in a full stack app</w:t>
      </w:r>
      <w:r w:rsidR="00EF36CF">
        <w:rPr>
          <w:rFonts w:eastAsia="Calibri" w:cstheme="minorHAnsi"/>
          <w:color w:val="000000" w:themeColor="text1"/>
        </w:rPr>
        <w:t>lication</w:t>
      </w:r>
      <w:r w:rsidRPr="00FC3BA1">
        <w:rPr>
          <w:rFonts w:eastAsia="Calibri" w:cstheme="minorHAnsi"/>
          <w:color w:val="000000" w:themeColor="text1"/>
        </w:rPr>
        <w:t xml:space="preserve"> (with PostgreSQL)</w:t>
      </w:r>
    </w:p>
    <w:p w:rsidRPr="00FC3BA1" w:rsidR="00A8788C" w:rsidP="00805C10" w:rsidRDefault="00A8788C" w14:paraId="6FA88D3A" w14:textId="6BE3AE8E">
      <w:pPr>
        <w:pStyle w:val="Listenabsatz"/>
        <w:numPr>
          <w:ilvl w:val="0"/>
          <w:numId w:val="23"/>
        </w:numPr>
        <w:rPr>
          <w:rFonts w:eastAsia="Calibri" w:cstheme="minorHAnsi"/>
          <w:color w:val="000000" w:themeColor="text1"/>
        </w:rPr>
      </w:pPr>
      <w:r w:rsidRPr="00FC3BA1">
        <w:rPr>
          <w:rFonts w:eastAsia="Calibri" w:cstheme="minorHAnsi"/>
          <w:color w:val="000000" w:themeColor="text1"/>
        </w:rPr>
        <w:t>Deployment</w:t>
      </w:r>
      <w:r w:rsidRPr="00FC3BA1" w:rsidR="007D6AA8">
        <w:rPr>
          <w:rFonts w:eastAsia="Calibri" w:cstheme="minorHAnsi"/>
          <w:color w:val="000000" w:themeColor="text1"/>
        </w:rPr>
        <w:t xml:space="preserve"> on a Swiss web hosting</w:t>
      </w:r>
    </w:p>
    <w:p w:rsidRPr="00FC3BA1" w:rsidR="00017A8A" w:rsidP="00017A8A" w:rsidRDefault="00666412" w14:paraId="4465100A" w14:textId="57DA5413">
      <w:pPr>
        <w:pStyle w:val="Listenabsatz"/>
        <w:numPr>
          <w:ilvl w:val="0"/>
          <w:numId w:val="23"/>
        </w:numPr>
        <w:rPr>
          <w:rFonts w:eastAsia="Calibri" w:cstheme="minorHAnsi"/>
          <w:color w:val="000000" w:themeColor="text1"/>
        </w:rPr>
      </w:pPr>
      <w:r w:rsidRPr="00FC3BA1">
        <w:rPr>
          <w:rFonts w:eastAsia="Calibri" w:cstheme="minorHAnsi"/>
          <w:color w:val="000000" w:themeColor="text1"/>
        </w:rPr>
        <w:t>UI/UX</w:t>
      </w:r>
      <w:r w:rsidRPr="00FC3BA1" w:rsidR="000C6F32">
        <w:rPr>
          <w:rFonts w:eastAsia="Calibri" w:cstheme="minorHAnsi"/>
          <w:color w:val="000000" w:themeColor="text1"/>
        </w:rPr>
        <w:t xml:space="preserve"> </w:t>
      </w:r>
      <w:r w:rsidRPr="00FC3BA1" w:rsidR="008522F9">
        <w:rPr>
          <w:rFonts w:eastAsia="Calibri" w:cstheme="minorHAnsi"/>
          <w:color w:val="000000" w:themeColor="text1"/>
        </w:rPr>
        <w:t>for frontend</w:t>
      </w:r>
    </w:p>
    <w:p w:rsidRPr="00FC3BA1" w:rsidR="00804799" w:rsidP="00017A8A" w:rsidRDefault="00804799" w14:paraId="11B0CBA3" w14:textId="3FA3F323">
      <w:pPr>
        <w:pStyle w:val="Listenabsatz"/>
        <w:numPr>
          <w:ilvl w:val="0"/>
          <w:numId w:val="23"/>
        </w:numPr>
        <w:rPr>
          <w:rFonts w:eastAsia="Calibri" w:cstheme="minorHAnsi"/>
          <w:color w:val="000000" w:themeColor="text1"/>
        </w:rPr>
      </w:pPr>
      <w:r w:rsidRPr="00FC3BA1">
        <w:rPr>
          <w:rFonts w:eastAsia="Calibri" w:cstheme="minorHAnsi"/>
          <w:color w:val="000000" w:themeColor="text1"/>
        </w:rPr>
        <w:t>Marketing</w:t>
      </w:r>
      <w:r w:rsidRPr="00FC3BA1" w:rsidR="000C6F32">
        <w:rPr>
          <w:rFonts w:eastAsia="Calibri" w:cstheme="minorHAnsi"/>
          <w:color w:val="000000" w:themeColor="text1"/>
        </w:rPr>
        <w:t xml:space="preserve"> via external marketing agency</w:t>
      </w:r>
    </w:p>
    <w:p w:rsidRPr="00FC3BA1" w:rsidR="00FD7D76" w:rsidP="525B6535" w:rsidRDefault="00FD7D76" w14:paraId="775F6478" w14:textId="1775F7BF">
      <w:pPr>
        <w:pStyle w:val="berschrift2"/>
        <w:numPr>
          <w:ilvl w:val="0"/>
          <w:numId w:val="0"/>
        </w:numPr>
        <w:rPr/>
      </w:pPr>
      <w:bookmarkStart w:name="_Toc160998819" w:id="34"/>
      <w:r w:rsidR="00FD7D76">
        <w:rPr/>
        <w:t>Estimate of expenses</w:t>
      </w:r>
      <w:bookmarkEnd w:id="34"/>
    </w:p>
    <w:p w:rsidRPr="00FC3BA1" w:rsidR="005164A9" w:rsidP="005164A9" w:rsidRDefault="00FD7D76" w14:paraId="1ACFB19C" w14:textId="77777777">
      <w:pPr>
        <w:numPr>
          <w:ilvl w:val="0"/>
          <w:numId w:val="31"/>
        </w:numPr>
        <w:spacing w:before="100" w:beforeAutospacing="1" w:after="100" w:afterAutospacing="1" w:line="240" w:lineRule="auto"/>
        <w:rPr>
          <w:rFonts w:eastAsia="Times New Roman" w:cstheme="minorHAnsi"/>
          <w:lang w:eastAsia="de-CH"/>
        </w:rPr>
      </w:pPr>
      <w:r w:rsidRPr="00FC3BA1">
        <w:rPr>
          <w:rFonts w:eastAsia="Times New Roman" w:cstheme="minorHAnsi"/>
          <w:b/>
          <w:bCs/>
          <w:lang w:eastAsia="de-CH"/>
        </w:rPr>
        <w:t>Software Licensing:</w:t>
      </w:r>
      <w:r w:rsidRPr="00FC3BA1">
        <w:rPr>
          <w:rFonts w:eastAsia="Times New Roman" w:cstheme="minorHAnsi"/>
          <w:lang w:eastAsia="de-CH"/>
        </w:rPr>
        <w:t xml:space="preserve"> </w:t>
      </w:r>
    </w:p>
    <w:p w:rsidRPr="00FC3BA1" w:rsidR="00FD7D76" w:rsidP="005164A9" w:rsidRDefault="00FD7D76" w14:paraId="0096E543" w14:textId="12672A55">
      <w:pPr>
        <w:numPr>
          <w:ilvl w:val="1"/>
          <w:numId w:val="31"/>
        </w:numPr>
        <w:spacing w:before="100" w:beforeAutospacing="1" w:after="100" w:afterAutospacing="1" w:line="240" w:lineRule="auto"/>
        <w:rPr>
          <w:rFonts w:eastAsia="Times New Roman" w:cstheme="minorHAnsi"/>
          <w:lang w:eastAsia="de-CH"/>
        </w:rPr>
      </w:pPr>
      <w:r w:rsidRPr="00FC3BA1">
        <w:rPr>
          <w:rFonts w:eastAsia="Times New Roman" w:cstheme="minorHAnsi"/>
          <w:lang w:eastAsia="de-CH"/>
        </w:rPr>
        <w:t xml:space="preserve">a. </w:t>
      </w:r>
      <w:r w:rsidRPr="00FC3BA1">
        <w:rPr>
          <w:rFonts w:eastAsia="Times New Roman" w:cstheme="minorHAnsi"/>
          <w:b/>
          <w:bCs/>
          <w:lang w:eastAsia="de-CH"/>
        </w:rPr>
        <w:t>IDE (Integrated Development Environment):</w:t>
      </w:r>
    </w:p>
    <w:p w:rsidRPr="00FC3BA1" w:rsidR="00DF2627" w:rsidP="005164A9" w:rsidRDefault="00FD7D76" w14:paraId="394A6B54" w14:textId="062554D1">
      <w:pPr>
        <w:numPr>
          <w:ilvl w:val="2"/>
          <w:numId w:val="31"/>
        </w:numPr>
        <w:spacing w:before="100" w:beforeAutospacing="1" w:after="100" w:afterAutospacing="1" w:line="240" w:lineRule="auto"/>
        <w:rPr>
          <w:rFonts w:eastAsia="Times New Roman" w:cstheme="minorHAnsi"/>
          <w:lang w:eastAsia="de-CH"/>
        </w:rPr>
      </w:pPr>
      <w:r w:rsidRPr="00FC3BA1">
        <w:rPr>
          <w:rFonts w:eastAsia="Times New Roman" w:cstheme="minorHAnsi"/>
          <w:lang w:eastAsia="de-CH"/>
        </w:rPr>
        <w:t>Utili</w:t>
      </w:r>
      <w:r w:rsidR="00AE78B4">
        <w:rPr>
          <w:rFonts w:eastAsia="Times New Roman" w:cstheme="minorHAnsi"/>
          <w:lang w:eastAsia="de-CH"/>
        </w:rPr>
        <w:t>s</w:t>
      </w:r>
      <w:r w:rsidRPr="00FC3BA1">
        <w:rPr>
          <w:rFonts w:eastAsia="Times New Roman" w:cstheme="minorHAnsi"/>
          <w:lang w:eastAsia="de-CH"/>
        </w:rPr>
        <w:t>ing school licenses for development environments like IntelliJ IDEA or Eclipse to manage costs.</w:t>
      </w:r>
    </w:p>
    <w:p w:rsidRPr="00FC3BA1" w:rsidR="00FD7D76" w:rsidP="005164A9" w:rsidRDefault="00FD7D76" w14:paraId="37E5DDCF" w14:textId="3364B397">
      <w:pPr>
        <w:numPr>
          <w:ilvl w:val="1"/>
          <w:numId w:val="31"/>
        </w:numPr>
        <w:spacing w:before="100" w:beforeAutospacing="1" w:after="100" w:afterAutospacing="1" w:line="240" w:lineRule="auto"/>
        <w:rPr>
          <w:rFonts w:eastAsia="Times New Roman" w:cstheme="minorHAnsi"/>
          <w:lang w:eastAsia="de-CH"/>
        </w:rPr>
      </w:pPr>
      <w:r w:rsidRPr="00FC3BA1">
        <w:rPr>
          <w:rFonts w:eastAsia="Times New Roman" w:cstheme="minorHAnsi"/>
          <w:lang w:eastAsia="de-CH"/>
        </w:rPr>
        <w:t xml:space="preserve"> </w:t>
      </w:r>
      <w:r w:rsidRPr="00FC3BA1">
        <w:rPr>
          <w:rFonts w:eastAsia="Times New Roman" w:cstheme="minorHAnsi"/>
          <w:b/>
          <w:bCs/>
          <w:lang w:eastAsia="de-CH"/>
        </w:rPr>
        <w:t>GitHub Enterprise:</w:t>
      </w:r>
    </w:p>
    <w:p w:rsidRPr="00FC3BA1" w:rsidR="00FD7D76" w:rsidP="005164A9" w:rsidRDefault="00FA2F5F" w14:paraId="087B16F6" w14:textId="113F2530">
      <w:pPr>
        <w:numPr>
          <w:ilvl w:val="2"/>
          <w:numId w:val="31"/>
        </w:numPr>
        <w:spacing w:before="100" w:beforeAutospacing="1" w:after="100" w:afterAutospacing="1" w:line="240" w:lineRule="auto"/>
        <w:rPr>
          <w:rFonts w:eastAsia="Times New Roman" w:cstheme="minorHAnsi"/>
          <w:lang w:eastAsia="de-CH"/>
        </w:rPr>
      </w:pPr>
      <w:r w:rsidRPr="00FC3BA1">
        <w:rPr>
          <w:rFonts w:eastAsia="Times New Roman" w:cstheme="minorHAnsi"/>
          <w:lang w:eastAsia="de-CH"/>
        </w:rPr>
        <w:t>Utili</w:t>
      </w:r>
      <w:r w:rsidR="00AE78B4">
        <w:rPr>
          <w:rFonts w:eastAsia="Times New Roman" w:cstheme="minorHAnsi"/>
          <w:lang w:eastAsia="de-CH"/>
        </w:rPr>
        <w:t>s</w:t>
      </w:r>
      <w:r w:rsidRPr="00FC3BA1">
        <w:rPr>
          <w:rFonts w:eastAsia="Times New Roman" w:cstheme="minorHAnsi"/>
          <w:lang w:eastAsia="de-CH"/>
        </w:rPr>
        <w:t>ing</w:t>
      </w:r>
      <w:r w:rsidRPr="00FC3BA1" w:rsidR="00FD7D76">
        <w:rPr>
          <w:rFonts w:eastAsia="Times New Roman" w:cstheme="minorHAnsi"/>
          <w:lang w:eastAsia="de-CH"/>
        </w:rPr>
        <w:t xml:space="preserve"> school licenses for GitHub Enterprise to facilitate version control and collaborative development.</w:t>
      </w:r>
    </w:p>
    <w:p w:rsidRPr="00FC3BA1" w:rsidR="005164A9" w:rsidP="00DF2627" w:rsidRDefault="00FD7D76" w14:paraId="6B27790D" w14:textId="64AF9D28">
      <w:pPr>
        <w:numPr>
          <w:ilvl w:val="0"/>
          <w:numId w:val="31"/>
        </w:numPr>
        <w:spacing w:before="100" w:beforeAutospacing="1" w:after="100" w:afterAutospacing="1" w:line="240" w:lineRule="auto"/>
        <w:rPr>
          <w:rFonts w:eastAsia="Times New Roman" w:cstheme="minorHAnsi"/>
          <w:lang w:eastAsia="de-CH"/>
        </w:rPr>
      </w:pPr>
      <w:r w:rsidRPr="00FC3BA1">
        <w:rPr>
          <w:rFonts w:eastAsia="Times New Roman" w:cstheme="minorHAnsi"/>
          <w:b/>
          <w:bCs/>
          <w:lang w:eastAsia="de-CH"/>
        </w:rPr>
        <w:t>Hardware:</w:t>
      </w:r>
      <w:r w:rsidRPr="00FC3BA1">
        <w:rPr>
          <w:rFonts w:eastAsia="Times New Roman" w:cstheme="minorHAnsi"/>
          <w:lang w:eastAsia="de-CH"/>
        </w:rPr>
        <w:t xml:space="preserve"> </w:t>
      </w:r>
    </w:p>
    <w:p w:rsidRPr="00FC3BA1" w:rsidR="00FD7D76" w:rsidP="005164A9" w:rsidRDefault="00FD7D76" w14:paraId="752C8241" w14:textId="40ADEB44">
      <w:pPr>
        <w:numPr>
          <w:ilvl w:val="1"/>
          <w:numId w:val="31"/>
        </w:numPr>
        <w:spacing w:before="100" w:beforeAutospacing="1" w:after="100" w:afterAutospacing="1" w:line="240" w:lineRule="auto"/>
        <w:rPr>
          <w:rFonts w:eastAsia="Times New Roman" w:cstheme="minorHAnsi"/>
          <w:lang w:eastAsia="de-CH"/>
        </w:rPr>
      </w:pPr>
      <w:r w:rsidRPr="00FC3BA1">
        <w:rPr>
          <w:rFonts w:eastAsia="Times New Roman" w:cstheme="minorHAnsi"/>
          <w:b/>
          <w:bCs/>
          <w:lang w:eastAsia="de-CH"/>
        </w:rPr>
        <w:t>Notebooks:</w:t>
      </w:r>
    </w:p>
    <w:p w:rsidRPr="00FC3BA1" w:rsidR="00FD7D76" w:rsidP="005164A9" w:rsidRDefault="00FD7D76" w14:paraId="478DDBDE" w14:textId="2A829408">
      <w:pPr>
        <w:numPr>
          <w:ilvl w:val="2"/>
          <w:numId w:val="31"/>
        </w:numPr>
        <w:spacing w:before="100" w:beforeAutospacing="1" w:after="100" w:afterAutospacing="1" w:line="240" w:lineRule="auto"/>
        <w:rPr>
          <w:rFonts w:eastAsia="Times New Roman" w:cstheme="minorHAnsi"/>
          <w:lang w:eastAsia="de-CH"/>
        </w:rPr>
      </w:pPr>
      <w:r w:rsidRPr="00FC3BA1">
        <w:rPr>
          <w:rFonts w:eastAsia="Times New Roman" w:cstheme="minorHAnsi"/>
          <w:lang w:eastAsia="de-CH"/>
        </w:rPr>
        <w:t>Utili</w:t>
      </w:r>
      <w:r w:rsidR="00AE78B4">
        <w:rPr>
          <w:rFonts w:eastAsia="Times New Roman" w:cstheme="minorHAnsi"/>
          <w:lang w:eastAsia="de-CH"/>
        </w:rPr>
        <w:t>s</w:t>
      </w:r>
      <w:r w:rsidRPr="00FC3BA1">
        <w:rPr>
          <w:rFonts w:eastAsia="Times New Roman" w:cstheme="minorHAnsi"/>
          <w:lang w:eastAsia="de-CH"/>
        </w:rPr>
        <w:t>ing private notebooks owned by team members for development work. Confirming that each team member has access to a suitable computing environment.</w:t>
      </w:r>
    </w:p>
    <w:p w:rsidRPr="00FC3BA1" w:rsidR="00FD7D76" w:rsidP="00DF2627" w:rsidRDefault="00FD7D76" w14:paraId="2838AEFD" w14:textId="77777777">
      <w:pPr>
        <w:numPr>
          <w:ilvl w:val="0"/>
          <w:numId w:val="31"/>
        </w:numPr>
        <w:spacing w:before="100" w:beforeAutospacing="1" w:after="100" w:afterAutospacing="1" w:line="240" w:lineRule="auto"/>
        <w:rPr>
          <w:rFonts w:eastAsia="Times New Roman" w:cstheme="minorHAnsi"/>
          <w:lang w:eastAsia="de-CH"/>
        </w:rPr>
      </w:pPr>
      <w:r w:rsidRPr="00FC3BA1">
        <w:rPr>
          <w:rFonts w:eastAsia="Times New Roman" w:cstheme="minorHAnsi"/>
          <w:b/>
          <w:bCs/>
          <w:lang w:eastAsia="de-CH"/>
        </w:rPr>
        <w:t>Working Hours:</w:t>
      </w:r>
    </w:p>
    <w:p w:rsidRPr="00FC3BA1" w:rsidR="00FD7D76" w:rsidP="00D852EE" w:rsidRDefault="00FD7D76" w14:paraId="092F97DD" w14:textId="78AD3831">
      <w:pPr>
        <w:numPr>
          <w:ilvl w:val="1"/>
          <w:numId w:val="31"/>
        </w:numPr>
        <w:spacing w:before="100" w:beforeAutospacing="1" w:after="100" w:afterAutospacing="1" w:line="240" w:lineRule="auto"/>
        <w:rPr>
          <w:rFonts w:eastAsia="Times New Roman"/>
          <w:lang w:eastAsia="de-CH"/>
        </w:rPr>
      </w:pPr>
      <w:r w:rsidRPr="48515D80">
        <w:rPr>
          <w:rFonts w:eastAsia="Times New Roman"/>
          <w:lang w:eastAsia="de-CH"/>
        </w:rPr>
        <w:t xml:space="preserve">As students, the project benefits from the commitment of the team members, contributing their working hours towards development and project management. </w:t>
      </w:r>
      <w:r w:rsidRPr="48515D80" w:rsidR="02BFF592">
        <w:rPr>
          <w:rFonts w:eastAsia="Times New Roman"/>
          <w:lang w:eastAsia="de-CH"/>
        </w:rPr>
        <w:t>It is</w:t>
      </w:r>
      <w:r w:rsidRPr="48515D80">
        <w:rPr>
          <w:rFonts w:eastAsia="Times New Roman"/>
          <w:lang w:eastAsia="de-CH"/>
        </w:rPr>
        <w:t xml:space="preserve"> crucial to track and value the time spent on the project to understand resource allocation and potential needs for additional support or adjustments to the timeline.</w:t>
      </w:r>
    </w:p>
    <w:p w:rsidRPr="00FC3BA1" w:rsidR="00FD7D76" w:rsidP="00DF2627" w:rsidRDefault="00FD7D76" w14:paraId="01E1A3A0" w14:textId="77777777">
      <w:pPr>
        <w:numPr>
          <w:ilvl w:val="0"/>
          <w:numId w:val="31"/>
        </w:numPr>
        <w:spacing w:before="100" w:beforeAutospacing="1" w:after="100" w:afterAutospacing="1" w:line="240" w:lineRule="auto"/>
        <w:rPr>
          <w:rFonts w:eastAsia="Times New Roman" w:cstheme="minorHAnsi"/>
          <w:lang w:eastAsia="de-CH"/>
        </w:rPr>
      </w:pPr>
      <w:r w:rsidRPr="00FC3BA1">
        <w:rPr>
          <w:rFonts w:eastAsia="Times New Roman" w:cstheme="minorHAnsi"/>
          <w:b/>
          <w:bCs/>
          <w:lang w:eastAsia="de-CH"/>
        </w:rPr>
        <w:t>Contingency:</w:t>
      </w:r>
    </w:p>
    <w:p w:rsidRPr="00FC3BA1" w:rsidR="00FD7D76" w:rsidP="00DF2627" w:rsidRDefault="00FD7D76" w14:paraId="484ED64A" w14:textId="77777777">
      <w:pPr>
        <w:numPr>
          <w:ilvl w:val="1"/>
          <w:numId w:val="31"/>
        </w:numPr>
        <w:spacing w:before="100" w:beforeAutospacing="1" w:after="100" w:afterAutospacing="1" w:line="240" w:lineRule="auto"/>
        <w:rPr>
          <w:rFonts w:eastAsia="Times New Roman" w:cstheme="minorHAnsi"/>
          <w:lang w:eastAsia="de-CH"/>
        </w:rPr>
      </w:pPr>
      <w:r w:rsidRPr="00FC3BA1">
        <w:rPr>
          <w:rFonts w:eastAsia="Times New Roman" w:cstheme="minorHAnsi"/>
          <w:lang w:eastAsia="de-CH"/>
        </w:rPr>
        <w:t>Set aside a contingency fund for unforeseen expenses or emergent needs that may arise during the development process.</w:t>
      </w:r>
    </w:p>
    <w:p w:rsidRPr="00FC3BA1" w:rsidR="00FD7D76" w:rsidP="00FD7D76" w:rsidRDefault="00FD7D76" w14:paraId="137FB253" w14:textId="26BC9A8D">
      <w:pPr>
        <w:spacing w:before="100" w:beforeAutospacing="1" w:after="100" w:afterAutospacing="1" w:line="240" w:lineRule="auto"/>
        <w:rPr>
          <w:rFonts w:eastAsia="Times New Roman" w:cstheme="minorHAnsi"/>
          <w:lang w:eastAsia="de-CH"/>
        </w:rPr>
      </w:pPr>
      <w:r w:rsidRPr="00FC3BA1">
        <w:rPr>
          <w:rFonts w:eastAsia="Times New Roman" w:cstheme="minorHAnsi"/>
          <w:b/>
          <w:bCs/>
          <w:lang w:eastAsia="de-CH"/>
        </w:rPr>
        <w:t>Total Estimated Expenses:</w:t>
      </w:r>
      <w:r w:rsidRPr="00FC3BA1">
        <w:rPr>
          <w:rFonts w:eastAsia="Times New Roman" w:cstheme="minorHAnsi"/>
          <w:lang w:eastAsia="de-CH"/>
        </w:rPr>
        <w:t xml:space="preserve"> Considering the outlined factors and the academic context, the estimated expenses for the </w:t>
      </w:r>
      <w:r w:rsidRPr="00FC3BA1" w:rsidR="00D852EE">
        <w:rPr>
          <w:rFonts w:eastAsia="Times New Roman" w:cstheme="minorHAnsi"/>
          <w:lang w:eastAsia="de-CH"/>
        </w:rPr>
        <w:t>3-month</w:t>
      </w:r>
      <w:r w:rsidRPr="00FC3BA1">
        <w:rPr>
          <w:rFonts w:eastAsia="Times New Roman" w:cstheme="minorHAnsi"/>
          <w:lang w:eastAsia="de-CH"/>
        </w:rPr>
        <w:t xml:space="preserve"> development period range from $5,000 to $10,000, with potential adjustments based on evolving project requirements and any unanticipated challenges.</w:t>
      </w:r>
    </w:p>
    <w:p w:rsidR="00D24490" w:rsidP="0F36825D" w:rsidRDefault="31808CD2" w14:paraId="2A54FA35" w14:textId="453A69E9">
      <w:pPr>
        <w:spacing w:before="100" w:beforeAutospacing="on" w:after="100" w:afterAutospacing="on" w:line="240" w:lineRule="auto"/>
        <w:rPr>
          <w:rFonts w:eastAsia="Times New Roman"/>
          <w:lang w:eastAsia="de-CH"/>
        </w:rPr>
      </w:pPr>
      <w:r w:rsidRPr="0F36825D" w:rsidR="31808CD2">
        <w:rPr>
          <w:rFonts w:eastAsia="Times New Roman"/>
          <w:lang w:eastAsia="de-CH"/>
        </w:rPr>
        <w:t>It is</w:t>
      </w:r>
      <w:r w:rsidRPr="0F36825D" w:rsidR="00FD7D76">
        <w:rPr>
          <w:rFonts w:eastAsia="Times New Roman"/>
          <w:lang w:eastAsia="de-CH"/>
        </w:rPr>
        <w:t xml:space="preserve"> important to </w:t>
      </w:r>
      <w:r w:rsidRPr="0F36825D" w:rsidR="00FD7D76">
        <w:rPr>
          <w:rFonts w:eastAsia="Times New Roman"/>
          <w:lang w:eastAsia="de-CH"/>
        </w:rPr>
        <w:t>maintain</w:t>
      </w:r>
      <w:r w:rsidRPr="0F36825D" w:rsidR="00FD7D76">
        <w:rPr>
          <w:rFonts w:eastAsia="Times New Roman"/>
          <w:lang w:eastAsia="de-CH"/>
        </w:rPr>
        <w:t xml:space="preserve"> flexibility in the budget, regularly reassessing the team's progress and adjusting financial allocations accordingly. Additionally, explore opportunities for cost-saving measures, such as open-source alternatives and educational licenses for software tools.</w:t>
      </w:r>
    </w:p>
    <w:p w:rsidR="0F36825D" w:rsidP="0F36825D" w:rsidRDefault="0F36825D" w14:paraId="76959787" w14:textId="7DCB45F8">
      <w:pPr>
        <w:pStyle w:val="Standard"/>
        <w:spacing w:beforeAutospacing="on" w:afterAutospacing="on" w:line="240" w:lineRule="auto"/>
        <w:rPr>
          <w:rFonts w:eastAsia="Times New Roman"/>
          <w:lang w:eastAsia="de-CH"/>
        </w:rPr>
      </w:pPr>
    </w:p>
    <w:p w:rsidR="0085C23C" w:rsidP="0F36825D" w:rsidRDefault="0085C23C" w14:paraId="6DF1825E" w14:textId="6FCEEB3A">
      <w:pPr>
        <w:pStyle w:val="Standard"/>
        <w:spacing w:beforeAutospacing="on" w:afterAutospacing="on" w:line="240" w:lineRule="auto"/>
        <w:rPr>
          <w:rFonts w:eastAsia="Times New Roman"/>
          <w:color w:val="FF0000"/>
          <w:lang w:eastAsia="de-CH"/>
        </w:rPr>
      </w:pPr>
      <w:r w:rsidRPr="0F36825D" w:rsidR="0085C23C">
        <w:rPr>
          <w:rFonts w:eastAsia="Times New Roman"/>
          <w:color w:val="FF0000"/>
          <w:lang w:eastAsia="de-CH"/>
        </w:rPr>
        <w:t>Commentary by Pascal:</w:t>
      </w:r>
    </w:p>
    <w:p w:rsidR="40CA6AD7" w:rsidP="0F36825D" w:rsidRDefault="40CA6AD7" w14:paraId="0EA22E32" w14:textId="43C72387">
      <w:pPr>
        <w:pStyle w:val="Standard"/>
        <w:suppressLineNumbers w:val="0"/>
        <w:bidi w:val="0"/>
        <w:spacing w:beforeAutospacing="on" w:afterAutospacing="on" w:line="240" w:lineRule="auto"/>
        <w:ind w:left="0" w:right="0"/>
        <w:jc w:val="left"/>
        <w:rPr>
          <w:rFonts w:eastAsia="Times New Roman"/>
          <w:color w:val="FF0000"/>
          <w:lang w:eastAsia="de-CH"/>
        </w:rPr>
      </w:pPr>
      <w:r w:rsidRPr="17FC4E0C" w:rsidR="40CA6AD7">
        <w:rPr>
          <w:rFonts w:eastAsia="Times New Roman"/>
          <w:color w:val="FF0000"/>
          <w:lang w:eastAsia="de-CH"/>
        </w:rPr>
        <w:t xml:space="preserve">I </w:t>
      </w:r>
      <w:r w:rsidRPr="17FC4E0C" w:rsidR="38F0ACCD">
        <w:rPr>
          <w:rFonts w:eastAsia="Times New Roman"/>
          <w:color w:val="FF0000"/>
          <w:lang w:eastAsia="de-CH"/>
        </w:rPr>
        <w:t xml:space="preserve">will </w:t>
      </w:r>
      <w:r w:rsidRPr="17FC4E0C" w:rsidR="40CA6AD7">
        <w:rPr>
          <w:rFonts w:eastAsia="Times New Roman"/>
          <w:color w:val="FF0000"/>
          <w:lang w:eastAsia="de-CH"/>
        </w:rPr>
        <w:t xml:space="preserve">create a financial plan </w:t>
      </w:r>
      <w:r w:rsidRPr="17FC4E0C" w:rsidR="40CA6AD7">
        <w:rPr>
          <w:rFonts w:eastAsia="Times New Roman"/>
          <w:color w:val="FF0000"/>
          <w:lang w:eastAsia="de-CH"/>
        </w:rPr>
        <w:t>shoul</w:t>
      </w:r>
      <w:r w:rsidRPr="17FC4E0C" w:rsidR="40CA6AD7">
        <w:rPr>
          <w:rFonts w:eastAsia="Times New Roman"/>
          <w:color w:val="FF0000"/>
          <w:lang w:eastAsia="de-CH"/>
        </w:rPr>
        <w:t>d it become necessary at any stage of our project.</w:t>
      </w:r>
    </w:p>
    <w:p w:rsidR="0F36825D" w:rsidP="0F36825D" w:rsidRDefault="0F36825D" w14:paraId="35CCAFB7" w14:textId="17ECBC2B">
      <w:pPr>
        <w:pStyle w:val="Standard"/>
        <w:suppressLineNumbers w:val="0"/>
        <w:bidi w:val="0"/>
        <w:spacing w:beforeAutospacing="on" w:afterAutospacing="on" w:line="240" w:lineRule="auto"/>
        <w:ind w:left="0" w:right="0"/>
        <w:jc w:val="left"/>
        <w:rPr>
          <w:rFonts w:eastAsia="Times New Roman"/>
          <w:color w:val="FF0000"/>
          <w:lang w:eastAsia="de-CH"/>
        </w:rPr>
      </w:pPr>
    </w:p>
    <w:p w:rsidRPr="00FC3BA1" w:rsidR="00C90736" w:rsidP="525B6535" w:rsidRDefault="16829963" w14:paraId="033622A8" w14:textId="5AFF0FC6">
      <w:pPr>
        <w:pStyle w:val="berschrift1"/>
        <w:numPr>
          <w:ilvl w:val="0"/>
          <w:numId w:val="0"/>
        </w:numPr>
        <w:rPr>
          <w:rFonts w:ascii="Calibri" w:hAnsi="Calibri" w:eastAsia="Calibri" w:cs="Calibri"/>
          <w:sz w:val="22"/>
          <w:szCs w:val="22"/>
        </w:rPr>
      </w:pPr>
      <w:bookmarkStart w:name="_Toc160654530" w:id="35"/>
      <w:bookmarkStart w:name="_Toc160998820" w:id="36"/>
      <w:r w:rsidR="16829963">
        <w:rPr/>
        <w:t>Risks</w:t>
      </w:r>
      <w:bookmarkEnd w:id="35"/>
      <w:bookmarkEnd w:id="36"/>
    </w:p>
    <w:p w:rsidRPr="00FC3BA1" w:rsidR="00865373" w:rsidP="2EB6EE17" w:rsidRDefault="00865373" w14:paraId="1A781FBB" w14:textId="69530280">
      <w:pPr>
        <w:rPr>
          <w:rFonts w:ascii="Calibri" w:hAnsi="Calibri" w:eastAsia="Calibri" w:cs="Calibri"/>
          <w:color w:val="000000" w:themeColor="text1"/>
        </w:rPr>
      </w:pPr>
      <w:r w:rsidRPr="00FC3BA1">
        <w:rPr>
          <w:rFonts w:ascii="Calibri" w:hAnsi="Calibri" w:eastAsia="Calibri" w:cs="Calibri"/>
          <w:color w:val="000000" w:themeColor="text1"/>
        </w:rPr>
        <w:t xml:space="preserve">The </w:t>
      </w:r>
      <w:r w:rsidRPr="00FC3BA1">
        <w:rPr>
          <w:rFonts w:eastAsia="Calibri" w:cstheme="minorHAnsi"/>
          <w:color w:val="000000" w:themeColor="text1"/>
        </w:rPr>
        <w:t>following</w:t>
      </w:r>
      <w:r w:rsidRPr="00FC3BA1">
        <w:rPr>
          <w:rFonts w:ascii="Calibri" w:hAnsi="Calibri" w:eastAsia="Calibri" w:cs="Calibri"/>
          <w:color w:val="000000" w:themeColor="text1"/>
        </w:rPr>
        <w:t xml:space="preserve"> risks have been identified:</w:t>
      </w:r>
    </w:p>
    <w:p w:rsidRPr="00FC3BA1" w:rsidR="00865373" w:rsidP="00865373" w:rsidRDefault="16829963" w14:paraId="3D6207E9" w14:textId="4D47D05C">
      <w:pPr>
        <w:pStyle w:val="Listenabsatz"/>
        <w:numPr>
          <w:ilvl w:val="0"/>
          <w:numId w:val="23"/>
        </w:numPr>
        <w:rPr>
          <w:rFonts w:ascii="Calibri" w:hAnsi="Calibri" w:eastAsia="Calibri" w:cs="Calibri"/>
          <w:color w:val="000000" w:themeColor="text1"/>
        </w:rPr>
      </w:pPr>
      <w:r w:rsidRPr="00FC3BA1">
        <w:rPr>
          <w:rFonts w:ascii="Calibri" w:hAnsi="Calibri" w:eastAsia="Calibri" w:cs="Calibri"/>
          <w:color w:val="000000" w:themeColor="text1"/>
          <w:u w:val="single"/>
        </w:rPr>
        <w:t xml:space="preserve">Tech </w:t>
      </w:r>
      <w:r w:rsidR="00636DFD">
        <w:rPr>
          <w:rFonts w:ascii="Calibri" w:hAnsi="Calibri" w:eastAsia="Calibri" w:cs="Calibri"/>
          <w:color w:val="000000" w:themeColor="text1"/>
          <w:u w:val="single"/>
        </w:rPr>
        <w:t>S</w:t>
      </w:r>
      <w:r w:rsidRPr="00865373">
        <w:rPr>
          <w:rFonts w:ascii="Calibri" w:hAnsi="Calibri" w:eastAsia="Calibri" w:cs="Calibri"/>
          <w:color w:val="000000" w:themeColor="text1"/>
          <w:u w:val="single"/>
        </w:rPr>
        <w:t>tack</w:t>
      </w:r>
      <w:r w:rsidR="00865373">
        <w:br/>
      </w:r>
      <w:r w:rsidRPr="00FC3BA1" w:rsidR="00942032">
        <w:rPr>
          <w:rFonts w:ascii="Calibri" w:hAnsi="Calibri" w:eastAsia="Calibri" w:cs="Calibri"/>
          <w:color w:val="000000" w:themeColor="text1"/>
        </w:rPr>
        <w:t xml:space="preserve">One potential risk originates from the team's decision to implement Spark, a backend framework with which </w:t>
      </w:r>
      <w:r w:rsidR="00A74E93">
        <w:rPr>
          <w:rFonts w:ascii="Calibri" w:hAnsi="Calibri" w:eastAsia="Calibri" w:cs="Calibri"/>
          <w:color w:val="000000" w:themeColor="text1"/>
        </w:rPr>
        <w:t>the team is not familiar yet</w:t>
      </w:r>
      <w:r w:rsidRPr="00FC3BA1" w:rsidR="00942032">
        <w:rPr>
          <w:rFonts w:ascii="Calibri" w:hAnsi="Calibri" w:eastAsia="Calibri" w:cs="Calibri"/>
          <w:color w:val="000000" w:themeColor="text1"/>
        </w:rPr>
        <w:t xml:space="preserve">. Despite Spark's appeal for its lightweight design to cut down on complexity, </w:t>
      </w:r>
      <w:r w:rsidRPr="690780C9" w:rsidR="75BC9463">
        <w:rPr>
          <w:rFonts w:ascii="Calibri" w:hAnsi="Calibri" w:eastAsia="Calibri" w:cs="Calibri"/>
          <w:color w:val="000000" w:themeColor="text1"/>
        </w:rPr>
        <w:t>there is</w:t>
      </w:r>
      <w:r w:rsidRPr="00FC3BA1" w:rsidR="00942032">
        <w:rPr>
          <w:rFonts w:ascii="Calibri" w:hAnsi="Calibri" w:eastAsia="Calibri" w:cs="Calibri"/>
          <w:color w:val="000000" w:themeColor="text1"/>
        </w:rPr>
        <w:t xml:space="preserve"> a concern that it might not include all the features </w:t>
      </w:r>
      <w:r w:rsidR="00A74E93">
        <w:rPr>
          <w:rFonts w:ascii="Calibri" w:hAnsi="Calibri" w:eastAsia="Calibri" w:cs="Calibri"/>
          <w:color w:val="000000" w:themeColor="text1"/>
        </w:rPr>
        <w:t>needed</w:t>
      </w:r>
      <w:r w:rsidRPr="00FC3BA1" w:rsidR="00942032">
        <w:rPr>
          <w:rFonts w:ascii="Calibri" w:hAnsi="Calibri" w:eastAsia="Calibri" w:cs="Calibri"/>
          <w:color w:val="000000" w:themeColor="text1"/>
        </w:rPr>
        <w:t>.</w:t>
      </w:r>
      <w:r w:rsidR="009F5FDF">
        <w:br/>
      </w:r>
      <w:r w:rsidRPr="00FC3BA1" w:rsidR="006C1977">
        <w:rPr>
          <w:rFonts w:ascii="Calibri" w:hAnsi="Calibri" w:eastAsia="Calibri" w:cs="Calibri"/>
          <w:color w:val="000000" w:themeColor="text1"/>
        </w:rPr>
        <w:t>Additionally, the team faces a potential risk as only one member is currently proficient in the frontend framework Angular. This could pose a challenge in situations of illness or unexpected absences, impacting project continuity.</w:t>
      </w:r>
    </w:p>
    <w:p w:rsidRPr="00FC3BA1" w:rsidR="0064543A" w:rsidP="0064543A" w:rsidRDefault="00DD17A5" w14:paraId="46915A61" w14:textId="3CE4EC5A">
      <w:pPr>
        <w:pStyle w:val="Listenabsatz"/>
        <w:rPr>
          <w:rFonts w:ascii="Calibri" w:hAnsi="Calibri" w:eastAsia="Calibri" w:cs="Calibri"/>
          <w:color w:val="000000" w:themeColor="text1"/>
        </w:rPr>
      </w:pPr>
      <w:r w:rsidRPr="00FC3BA1">
        <w:rPr>
          <w:rFonts w:ascii="Calibri" w:hAnsi="Calibri" w:eastAsia="Calibri" w:cs="Calibri"/>
          <w:color w:val="000000" w:themeColor="text1"/>
        </w:rPr>
        <w:t xml:space="preserve">Furthermore, </w:t>
      </w:r>
      <w:r w:rsidRPr="00FC3BA1" w:rsidR="000C0E48">
        <w:rPr>
          <w:rFonts w:ascii="Calibri" w:hAnsi="Calibri" w:eastAsia="Calibri" w:cs="Calibri"/>
          <w:color w:val="000000" w:themeColor="text1"/>
        </w:rPr>
        <w:t>the implementation of REST APIs is new to all team members, thereby affecting the project's certainty in the technology dimension.</w:t>
      </w:r>
    </w:p>
    <w:p w:rsidRPr="00FC3BA1" w:rsidR="0037254E" w:rsidP="008566C5" w:rsidRDefault="0037254E" w14:paraId="2DF41CBD" w14:textId="3276FF92">
      <w:pPr>
        <w:pStyle w:val="Listenabsatz"/>
        <w:numPr>
          <w:ilvl w:val="0"/>
          <w:numId w:val="23"/>
        </w:numPr>
        <w:rPr>
          <w:rFonts w:ascii="Calibri" w:hAnsi="Calibri" w:eastAsia="Calibri" w:cs="Calibri"/>
          <w:color w:val="000000" w:themeColor="text1"/>
        </w:rPr>
      </w:pPr>
      <w:r w:rsidRPr="0F36825D" w:rsidR="0037254E">
        <w:rPr>
          <w:rFonts w:ascii="Calibri" w:hAnsi="Calibri" w:eastAsia="Calibri" w:cs="Calibri"/>
          <w:color w:val="000000" w:themeColor="text1" w:themeTint="FF" w:themeShade="FF"/>
          <w:u w:val="single"/>
        </w:rPr>
        <w:t xml:space="preserve">Project </w:t>
      </w:r>
      <w:r w:rsidRPr="0F36825D" w:rsidR="00636DFD">
        <w:rPr>
          <w:rFonts w:ascii="Calibri" w:hAnsi="Calibri" w:eastAsia="Calibri" w:cs="Calibri"/>
          <w:color w:val="000000" w:themeColor="text1" w:themeTint="FF" w:themeShade="FF"/>
          <w:u w:val="single"/>
        </w:rPr>
        <w:t>S</w:t>
      </w:r>
      <w:r w:rsidRPr="0F36825D" w:rsidR="0037254E">
        <w:rPr>
          <w:rFonts w:ascii="Calibri" w:hAnsi="Calibri" w:eastAsia="Calibri" w:cs="Calibri"/>
          <w:color w:val="000000" w:themeColor="text1" w:themeTint="FF" w:themeShade="FF"/>
          <w:u w:val="single"/>
        </w:rPr>
        <w:t>cope</w:t>
      </w:r>
      <w:r>
        <w:br/>
      </w:r>
      <w:r w:rsidRPr="0F36825D" w:rsidR="008566C5">
        <w:rPr>
          <w:rFonts w:ascii="Calibri" w:hAnsi="Calibri" w:eastAsia="Calibri" w:cs="Calibri"/>
          <w:color w:val="000000" w:themeColor="text1" w:themeTint="FF" w:themeShade="FF"/>
        </w:rPr>
        <w:t>It</w:t>
      </w:r>
      <w:r w:rsidRPr="0F36825D" w:rsidR="00B64D94">
        <w:rPr>
          <w:rFonts w:ascii="Calibri" w:hAnsi="Calibri" w:eastAsia="Calibri" w:cs="Calibri"/>
          <w:color w:val="000000" w:themeColor="text1" w:themeTint="FF" w:themeShade="FF"/>
        </w:rPr>
        <w:t xml:space="preserve"> i</w:t>
      </w:r>
      <w:r w:rsidRPr="0F36825D" w:rsidR="008566C5">
        <w:rPr>
          <w:rFonts w:ascii="Calibri" w:hAnsi="Calibri" w:eastAsia="Calibri" w:cs="Calibri"/>
          <w:color w:val="000000" w:themeColor="text1" w:themeTint="FF" w:themeShade="FF"/>
        </w:rPr>
        <w:t>s crucial to clearly define the project scope given that the math problems could span a wide array of topics. Consequently, there is a risk of dedicating resources to non-essential math problems while overlooking those that are vital.</w:t>
      </w:r>
    </w:p>
    <w:p w:rsidR="0F36825D" w:rsidP="0F36825D" w:rsidRDefault="0F36825D" w14:paraId="2FE8D02E" w14:textId="60AA50EA">
      <w:pPr>
        <w:pStyle w:val="Standard"/>
        <w:rPr>
          <w:rFonts w:ascii="Calibri" w:hAnsi="Calibri" w:eastAsia="Calibri" w:cs="Calibri"/>
          <w:color w:val="000000" w:themeColor="text1" w:themeTint="FF" w:themeShade="FF"/>
        </w:rPr>
      </w:pPr>
    </w:p>
    <w:p w:rsidR="5F5402B2" w:rsidP="0F36825D" w:rsidRDefault="5F5402B2" w14:paraId="04B4AEF1" w14:textId="744EAF4A">
      <w:pPr>
        <w:pStyle w:val="Standard"/>
        <w:rPr>
          <w:rFonts w:ascii="Calibri" w:hAnsi="Calibri" w:eastAsia="Calibri" w:cs="Calibri"/>
          <w:color w:val="FF0000"/>
        </w:rPr>
      </w:pPr>
      <w:r w:rsidRPr="0F36825D" w:rsidR="5F5402B2">
        <w:rPr>
          <w:rFonts w:ascii="Calibri" w:hAnsi="Calibri" w:eastAsia="Calibri" w:cs="Calibri"/>
          <w:color w:val="FF0000"/>
        </w:rPr>
        <w:t>Commentary by Pascal:</w:t>
      </w:r>
    </w:p>
    <w:p w:rsidR="22517D7E" w:rsidP="0F36825D" w:rsidRDefault="22517D7E" w14:paraId="1D788609" w14:textId="4E776B00">
      <w:pPr>
        <w:pStyle w:val="Listenabsatz"/>
        <w:numPr>
          <w:ilvl w:val="0"/>
          <w:numId w:val="45"/>
        </w:numPr>
        <w:suppressLineNumbers w:val="0"/>
        <w:bidi w:val="0"/>
        <w:spacing w:before="0" w:beforeAutospacing="off" w:after="160" w:afterAutospacing="off" w:line="259" w:lineRule="auto"/>
        <w:ind w:left="720" w:right="0" w:hanging="360"/>
        <w:jc w:val="left"/>
        <w:rPr>
          <w:rFonts w:ascii="Calibri" w:hAnsi="Calibri" w:eastAsia="Calibri" w:cs="Calibri"/>
          <w:color w:val="FF0000"/>
        </w:rPr>
      </w:pPr>
      <w:r w:rsidRPr="0F36825D" w:rsidR="22517D7E">
        <w:rPr>
          <w:rFonts w:ascii="Calibri" w:hAnsi="Calibri" w:eastAsia="Calibri" w:cs="Calibri"/>
          <w:color w:val="FF0000"/>
        </w:rPr>
        <w:t>We should all reconsider the risks. I can create an Excel spreadsheet listing all the risks, where we can assess them during each review.</w:t>
      </w:r>
    </w:p>
    <w:p w:rsidR="22517D7E" w:rsidP="0F36825D" w:rsidRDefault="22517D7E" w14:paraId="5AA30E8F" w14:textId="1BFF3E2E">
      <w:pPr>
        <w:pStyle w:val="Standard"/>
        <w:suppressLineNumbers w:val="0"/>
        <w:bidi w:val="0"/>
        <w:spacing w:before="0" w:beforeAutospacing="off" w:after="160" w:afterAutospacing="off" w:line="259" w:lineRule="auto"/>
        <w:ind w:right="0"/>
        <w:jc w:val="left"/>
        <w:rPr>
          <w:rFonts w:ascii="Calibri" w:hAnsi="Calibri" w:eastAsia="Calibri" w:cs="Calibri"/>
          <w:color w:val="FF0000"/>
        </w:rPr>
      </w:pPr>
      <w:r w:rsidRPr="0F36825D" w:rsidR="22517D7E">
        <w:rPr>
          <w:rFonts w:ascii="Calibri" w:hAnsi="Calibri" w:eastAsia="Calibri" w:cs="Calibri"/>
          <w:color w:val="FF0000"/>
        </w:rPr>
        <w:t>What are potential risks of our project:</w:t>
      </w:r>
    </w:p>
    <w:p w:rsidR="22517D7E" w:rsidP="0F36825D" w:rsidRDefault="22517D7E" w14:paraId="08F2EECE" w14:textId="65C9153C">
      <w:pPr>
        <w:pStyle w:val="Standard"/>
        <w:suppressLineNumbers w:val="0"/>
        <w:bidi w:val="0"/>
        <w:spacing w:before="0" w:beforeAutospacing="off" w:after="160" w:afterAutospacing="off" w:line="259" w:lineRule="auto"/>
        <w:ind w:right="0"/>
        <w:jc w:val="left"/>
        <w:rPr>
          <w:rFonts w:ascii="Calibri" w:hAnsi="Calibri" w:eastAsia="Calibri" w:cs="Calibri"/>
          <w:color w:val="FF0000"/>
        </w:rPr>
      </w:pPr>
      <w:r w:rsidRPr="0F36825D" w:rsidR="22517D7E">
        <w:rPr>
          <w:rFonts w:ascii="Calibri" w:hAnsi="Calibri" w:eastAsia="Calibri" w:cs="Calibri"/>
          <w:color w:val="FF0000"/>
        </w:rPr>
        <w:t>Immediate Risks:</w:t>
      </w:r>
    </w:p>
    <w:p w:rsidR="22517D7E" w:rsidP="0F36825D" w:rsidRDefault="22517D7E" w14:paraId="7F04D07D" w14:textId="3E28E04D">
      <w:pPr>
        <w:pStyle w:val="Listenabsatz"/>
        <w:numPr>
          <w:ilvl w:val="0"/>
          <w:numId w:val="52"/>
        </w:numPr>
        <w:suppressLineNumbers w:val="0"/>
        <w:bidi w:val="0"/>
        <w:spacing w:before="0" w:beforeAutospacing="off" w:after="160" w:afterAutospacing="off" w:line="259" w:lineRule="auto"/>
        <w:ind w:right="0"/>
        <w:jc w:val="left"/>
        <w:rPr>
          <w:rFonts w:ascii="Calibri" w:hAnsi="Calibri" w:eastAsia="Calibri" w:cs="Calibri"/>
          <w:color w:val="FF0000"/>
        </w:rPr>
      </w:pPr>
      <w:r w:rsidRPr="0F36825D" w:rsidR="22517D7E">
        <w:rPr>
          <w:rFonts w:ascii="Calibri" w:hAnsi="Calibri" w:eastAsia="Calibri" w:cs="Calibri"/>
          <w:color w:val="FF0000"/>
        </w:rPr>
        <w:t xml:space="preserve">Technical complexity: </w:t>
      </w:r>
      <w:r w:rsidRPr="0F36825D" w:rsidR="22517D7E">
        <w:rPr>
          <w:rFonts w:ascii="Calibri" w:hAnsi="Calibri" w:eastAsia="Calibri" w:cs="Calibri"/>
          <w:color w:val="FF0000"/>
        </w:rPr>
        <w:t>There’s</w:t>
      </w:r>
      <w:r w:rsidRPr="0F36825D" w:rsidR="22517D7E">
        <w:rPr>
          <w:rFonts w:ascii="Calibri" w:hAnsi="Calibri" w:eastAsia="Calibri" w:cs="Calibri"/>
          <w:color w:val="FF0000"/>
        </w:rPr>
        <w:t xml:space="preserve"> a risk of underestimating the complexity, leading to delays or subpar outcomes.</w:t>
      </w:r>
    </w:p>
    <w:p w:rsidR="22517D7E" w:rsidP="0F36825D" w:rsidRDefault="22517D7E" w14:paraId="754075D6" w14:textId="6EE46E89">
      <w:pPr>
        <w:pStyle w:val="Listenabsatz"/>
        <w:numPr>
          <w:ilvl w:val="0"/>
          <w:numId w:val="52"/>
        </w:numPr>
        <w:suppressLineNumbers w:val="0"/>
        <w:bidi w:val="0"/>
        <w:spacing w:before="0" w:beforeAutospacing="off" w:after="160" w:afterAutospacing="off" w:line="259" w:lineRule="auto"/>
        <w:ind w:right="0"/>
        <w:jc w:val="left"/>
        <w:rPr>
          <w:rFonts w:ascii="Calibri" w:hAnsi="Calibri" w:eastAsia="Calibri" w:cs="Calibri"/>
          <w:color w:val="FF0000"/>
        </w:rPr>
      </w:pPr>
      <w:r w:rsidRPr="0F36825D" w:rsidR="22517D7E">
        <w:rPr>
          <w:rFonts w:ascii="Calibri" w:hAnsi="Calibri" w:eastAsia="Calibri" w:cs="Calibri"/>
          <w:color w:val="FF0000"/>
        </w:rPr>
        <w:t xml:space="preserve">Software bugs and glitches: These bugs and glitches could range from minor annoyances to </w:t>
      </w:r>
      <w:r w:rsidRPr="0F36825D" w:rsidR="22517D7E">
        <w:rPr>
          <w:rFonts w:ascii="Calibri" w:hAnsi="Calibri" w:eastAsia="Calibri" w:cs="Calibri"/>
          <w:color w:val="FF0000"/>
        </w:rPr>
        <w:t>major issues</w:t>
      </w:r>
      <w:r w:rsidRPr="0F36825D" w:rsidR="22517D7E">
        <w:rPr>
          <w:rFonts w:ascii="Calibri" w:hAnsi="Calibri" w:eastAsia="Calibri" w:cs="Calibri"/>
          <w:color w:val="FF0000"/>
        </w:rPr>
        <w:t xml:space="preserve"> that compromise the functionality of the quiz (or later the security of user data).</w:t>
      </w:r>
    </w:p>
    <w:p w:rsidR="22517D7E" w:rsidP="0F36825D" w:rsidRDefault="22517D7E" w14:paraId="3D00B054" w14:textId="283F9244">
      <w:pPr>
        <w:pStyle w:val="Listenabsatz"/>
        <w:numPr>
          <w:ilvl w:val="0"/>
          <w:numId w:val="52"/>
        </w:numPr>
        <w:suppressLineNumbers w:val="0"/>
        <w:bidi w:val="0"/>
        <w:spacing w:before="0" w:beforeAutospacing="off" w:after="160" w:afterAutospacing="off" w:line="259" w:lineRule="auto"/>
        <w:ind w:right="0"/>
        <w:jc w:val="left"/>
        <w:rPr>
          <w:rFonts w:ascii="Calibri" w:hAnsi="Calibri" w:eastAsia="Calibri" w:cs="Calibri"/>
          <w:color w:val="FF0000"/>
        </w:rPr>
      </w:pPr>
      <w:r w:rsidRPr="0F36825D" w:rsidR="22517D7E">
        <w:rPr>
          <w:rFonts w:ascii="Calibri" w:hAnsi="Calibri" w:eastAsia="Calibri" w:cs="Calibri"/>
          <w:color w:val="FF0000"/>
        </w:rPr>
        <w:t xml:space="preserve">User Interface and Experience (UI/UX) Mistakes: The success of </w:t>
      </w:r>
      <w:r w:rsidRPr="0F36825D" w:rsidR="22517D7E">
        <w:rPr>
          <w:rFonts w:ascii="Calibri" w:hAnsi="Calibri" w:eastAsia="Calibri" w:cs="Calibri"/>
          <w:color w:val="FF0000"/>
        </w:rPr>
        <w:t>Mathify</w:t>
      </w:r>
      <w:r w:rsidRPr="0F36825D" w:rsidR="22517D7E">
        <w:rPr>
          <w:rFonts w:ascii="Calibri" w:hAnsi="Calibri" w:eastAsia="Calibri" w:cs="Calibri"/>
          <w:color w:val="FF0000"/>
        </w:rPr>
        <w:t xml:space="preserve"> depends on its ease of use and engagement. Poor UI/UX design can lead to a frustrating user experience, reducing the effectiveness of the educational tool and potentially deterring users. </w:t>
      </w:r>
    </w:p>
    <w:p w:rsidR="7C3784DC" w:rsidP="0F36825D" w:rsidRDefault="7C3784DC" w14:paraId="68B9FB32" w14:textId="3AB4E312">
      <w:pPr>
        <w:pStyle w:val="Listenabsatz"/>
        <w:numPr>
          <w:ilvl w:val="0"/>
          <w:numId w:val="52"/>
        </w:numPr>
        <w:suppressLineNumbers w:val="0"/>
        <w:bidi w:val="0"/>
        <w:spacing w:before="0" w:beforeAutospacing="off" w:after="160" w:afterAutospacing="off" w:line="259" w:lineRule="auto"/>
        <w:ind w:right="0"/>
        <w:jc w:val="left"/>
        <w:rPr>
          <w:rFonts w:ascii="Calibri" w:hAnsi="Calibri" w:eastAsia="Calibri" w:cs="Calibri"/>
          <w:color w:val="FF0000"/>
        </w:rPr>
      </w:pPr>
      <w:r w:rsidRPr="7BCB96B2" w:rsidR="7C3784DC">
        <w:rPr>
          <w:rFonts w:ascii="Calibri" w:hAnsi="Calibri" w:eastAsia="Calibri" w:cs="Calibri"/>
          <w:color w:val="FF0000"/>
        </w:rPr>
        <w:t xml:space="preserve">Compliance with Educational Standards: Ensuring the content and structure of the quiz are compliant with educational standards and particularly the </w:t>
      </w:r>
      <w:r w:rsidRPr="7BCB96B2" w:rsidR="7C3784DC">
        <w:rPr>
          <w:rFonts w:ascii="Calibri" w:hAnsi="Calibri" w:eastAsia="Calibri" w:cs="Calibri"/>
          <w:color w:val="FF0000"/>
        </w:rPr>
        <w:t>Lehrplan</w:t>
      </w:r>
      <w:r w:rsidRPr="7BCB96B2" w:rsidR="7C3784DC">
        <w:rPr>
          <w:rFonts w:ascii="Calibri" w:hAnsi="Calibri" w:eastAsia="Calibri" w:cs="Calibri"/>
          <w:color w:val="FF0000"/>
        </w:rPr>
        <w:t xml:space="preserve"> 21. </w:t>
      </w:r>
      <w:r w:rsidRPr="7BCB96B2" w:rsidR="328A1669">
        <w:rPr>
          <w:rFonts w:ascii="Calibri" w:hAnsi="Calibri" w:eastAsia="Calibri" w:cs="Calibri"/>
          <w:color w:val="FF0000"/>
        </w:rPr>
        <w:t>After go-live</w:t>
      </w:r>
      <w:r w:rsidRPr="7BCB96B2" w:rsidR="7C3784DC">
        <w:rPr>
          <w:rFonts w:ascii="Calibri" w:hAnsi="Calibri" w:eastAsia="Calibri" w:cs="Calibri"/>
          <w:color w:val="FF0000"/>
        </w:rPr>
        <w:t xml:space="preserve">, this requires constant updates and verifications. </w:t>
      </w:r>
      <w:r w:rsidRPr="7BCB96B2" w:rsidR="7C3784DC">
        <w:rPr>
          <w:rFonts w:ascii="Calibri" w:hAnsi="Calibri" w:eastAsia="Calibri" w:cs="Calibri"/>
          <w:color w:val="FF0000"/>
        </w:rPr>
        <w:t>There’s</w:t>
      </w:r>
      <w:r w:rsidRPr="7BCB96B2" w:rsidR="7C3784DC">
        <w:rPr>
          <w:rFonts w:ascii="Calibri" w:hAnsi="Calibri" w:eastAsia="Calibri" w:cs="Calibri"/>
          <w:color w:val="FF0000"/>
        </w:rPr>
        <w:t xml:space="preserve"> a risk of non-compliance, which can affect the qu</w:t>
      </w:r>
      <w:r w:rsidRPr="7BCB96B2" w:rsidR="29B23F0C">
        <w:rPr>
          <w:rFonts w:ascii="Calibri" w:hAnsi="Calibri" w:eastAsia="Calibri" w:cs="Calibri"/>
          <w:color w:val="FF0000"/>
        </w:rPr>
        <w:t>iz’s credibility and utility.</w:t>
      </w:r>
    </w:p>
    <w:p w:rsidR="29B23F0C" w:rsidP="0F36825D" w:rsidRDefault="29B23F0C" w14:paraId="3F6517C2" w14:textId="44C80851">
      <w:pPr>
        <w:pStyle w:val="Listenabsatz"/>
        <w:numPr>
          <w:ilvl w:val="0"/>
          <w:numId w:val="52"/>
        </w:numPr>
        <w:suppressLineNumbers w:val="0"/>
        <w:bidi w:val="0"/>
        <w:spacing w:before="0" w:beforeAutospacing="off" w:after="160" w:afterAutospacing="off" w:line="259" w:lineRule="auto"/>
        <w:ind w:right="0"/>
        <w:jc w:val="left"/>
        <w:rPr>
          <w:rFonts w:ascii="Calibri" w:hAnsi="Calibri" w:eastAsia="Calibri" w:cs="Calibri"/>
          <w:color w:val="FF0000"/>
        </w:rPr>
      </w:pPr>
      <w:r w:rsidRPr="7BCB96B2" w:rsidR="29B23F0C">
        <w:rPr>
          <w:rFonts w:ascii="Calibri" w:hAnsi="Calibri" w:eastAsia="Calibri" w:cs="Calibri"/>
          <w:color w:val="FF0000"/>
        </w:rPr>
        <w:t xml:space="preserve">Project Management and Communication: Effective coordination and communication with our team are crucial. Mismanagement can lead to misunderstandings, overlooked </w:t>
      </w:r>
      <w:r w:rsidRPr="7BCB96B2" w:rsidR="29B23F0C">
        <w:rPr>
          <w:rFonts w:ascii="Calibri" w:hAnsi="Calibri" w:eastAsia="Calibri" w:cs="Calibri"/>
          <w:color w:val="FF0000"/>
        </w:rPr>
        <w:t>requirements</w:t>
      </w:r>
      <w:r w:rsidRPr="7BCB96B2" w:rsidR="29B23F0C">
        <w:rPr>
          <w:rFonts w:ascii="Calibri" w:hAnsi="Calibri" w:eastAsia="Calibri" w:cs="Calibri"/>
          <w:color w:val="FF0000"/>
        </w:rPr>
        <w:t xml:space="preserve"> and missed deadlines, </w:t>
      </w:r>
      <w:r w:rsidRPr="7BCB96B2" w:rsidR="29B23F0C">
        <w:rPr>
          <w:rFonts w:ascii="Calibri" w:hAnsi="Calibri" w:eastAsia="Calibri" w:cs="Calibri"/>
          <w:color w:val="FF0000"/>
        </w:rPr>
        <w:t>impacting</w:t>
      </w:r>
      <w:r w:rsidRPr="7BCB96B2" w:rsidR="29B23F0C">
        <w:rPr>
          <w:rFonts w:ascii="Calibri" w:hAnsi="Calibri" w:eastAsia="Calibri" w:cs="Calibri"/>
          <w:color w:val="FF0000"/>
        </w:rPr>
        <w:t xml:space="preserve"> the success of Mathify.</w:t>
      </w:r>
    </w:p>
    <w:p w:rsidR="0F36825D" w:rsidP="0F36825D" w:rsidRDefault="0F36825D" w14:paraId="05A57499" w14:textId="6D9CB8FC">
      <w:pPr>
        <w:pStyle w:val="Standard"/>
        <w:suppressLineNumbers w:val="0"/>
        <w:bidi w:val="0"/>
        <w:spacing w:before="0" w:beforeAutospacing="off" w:after="160" w:afterAutospacing="off" w:line="259" w:lineRule="auto"/>
        <w:ind w:right="0"/>
        <w:jc w:val="left"/>
        <w:rPr>
          <w:rFonts w:ascii="Calibri" w:hAnsi="Calibri" w:eastAsia="Calibri" w:cs="Calibri"/>
          <w:color w:val="FF0000"/>
        </w:rPr>
      </w:pPr>
    </w:p>
    <w:p w:rsidR="22517D7E" w:rsidP="0F36825D" w:rsidRDefault="22517D7E" w14:paraId="33AF19E5" w14:textId="26917681">
      <w:pPr>
        <w:pStyle w:val="Standard"/>
        <w:suppressLineNumbers w:val="0"/>
        <w:bidi w:val="0"/>
        <w:spacing w:before="0" w:beforeAutospacing="off" w:after="160" w:afterAutospacing="off" w:line="259" w:lineRule="auto"/>
        <w:ind w:right="0"/>
        <w:jc w:val="left"/>
        <w:rPr>
          <w:rFonts w:ascii="Calibri" w:hAnsi="Calibri" w:eastAsia="Calibri" w:cs="Calibri"/>
          <w:color w:val="FF0000"/>
        </w:rPr>
      </w:pPr>
      <w:r w:rsidRPr="0F36825D" w:rsidR="22517D7E">
        <w:rPr>
          <w:rFonts w:ascii="Calibri" w:hAnsi="Calibri" w:eastAsia="Calibri" w:cs="Calibri"/>
          <w:color w:val="FF0000"/>
        </w:rPr>
        <w:t>Post-MVP Risks:</w:t>
      </w:r>
    </w:p>
    <w:p w:rsidR="22517D7E" w:rsidP="0F36825D" w:rsidRDefault="22517D7E" w14:paraId="6D27A578" w14:textId="351A09BD">
      <w:pPr>
        <w:pStyle w:val="Listenabsatz"/>
        <w:numPr>
          <w:ilvl w:val="0"/>
          <w:numId w:val="53"/>
        </w:numPr>
        <w:suppressLineNumbers w:val="0"/>
        <w:bidi w:val="0"/>
        <w:spacing w:before="0" w:beforeAutospacing="off" w:after="160" w:afterAutospacing="off" w:line="259" w:lineRule="auto"/>
        <w:ind w:right="0"/>
        <w:jc w:val="left"/>
        <w:rPr>
          <w:rFonts w:ascii="Calibri" w:hAnsi="Calibri" w:eastAsia="Calibri" w:cs="Calibri"/>
          <w:color w:val="FF0000"/>
        </w:rPr>
      </w:pPr>
      <w:r w:rsidRPr="0F36825D" w:rsidR="22517D7E">
        <w:rPr>
          <w:rFonts w:ascii="Calibri" w:hAnsi="Calibri" w:eastAsia="Calibri" w:cs="Calibri"/>
          <w:color w:val="FF0000"/>
        </w:rPr>
        <w:t xml:space="preserve">Scalability concerns: As the user base grows, the quiz application needs to handle increased loads without performance degradation. </w:t>
      </w:r>
      <w:r w:rsidRPr="0F36825D" w:rsidR="22517D7E">
        <w:rPr>
          <w:rFonts w:ascii="Calibri" w:hAnsi="Calibri" w:eastAsia="Calibri" w:cs="Calibri"/>
          <w:color w:val="FF0000"/>
        </w:rPr>
        <w:t>Failing to design</w:t>
      </w:r>
      <w:r w:rsidRPr="0F36825D" w:rsidR="22517D7E">
        <w:rPr>
          <w:rFonts w:ascii="Calibri" w:hAnsi="Calibri" w:eastAsia="Calibri" w:cs="Calibri"/>
          <w:color w:val="FF0000"/>
        </w:rPr>
        <w:t xml:space="preserve"> for scalability from the outset can lead to significant rework and optimization efforts </w:t>
      </w:r>
      <w:r w:rsidRPr="0F36825D" w:rsidR="0BBAE742">
        <w:rPr>
          <w:rFonts w:ascii="Calibri" w:hAnsi="Calibri" w:eastAsia="Calibri" w:cs="Calibri"/>
          <w:color w:val="FF0000"/>
        </w:rPr>
        <w:t>later</w:t>
      </w:r>
      <w:r w:rsidRPr="0F36825D" w:rsidR="22517D7E">
        <w:rPr>
          <w:rFonts w:ascii="Calibri" w:hAnsi="Calibri" w:eastAsia="Calibri" w:cs="Calibri"/>
          <w:color w:val="FF0000"/>
        </w:rPr>
        <w:t>.</w:t>
      </w:r>
    </w:p>
    <w:p w:rsidR="4339F450" w:rsidP="0F36825D" w:rsidRDefault="4339F450" w14:paraId="13B4629A" w14:textId="4A1F193B">
      <w:pPr>
        <w:pStyle w:val="Listenabsatz"/>
        <w:numPr>
          <w:ilvl w:val="0"/>
          <w:numId w:val="53"/>
        </w:numPr>
        <w:suppressLineNumbers w:val="0"/>
        <w:bidi w:val="0"/>
        <w:spacing w:before="0" w:beforeAutospacing="off" w:after="160" w:afterAutospacing="off" w:line="259" w:lineRule="auto"/>
        <w:ind w:right="0"/>
        <w:jc w:val="left"/>
        <w:rPr>
          <w:rFonts w:ascii="Calibri" w:hAnsi="Calibri" w:eastAsia="Calibri" w:cs="Calibri"/>
          <w:color w:val="FF0000"/>
        </w:rPr>
      </w:pPr>
      <w:r w:rsidRPr="17FC4E0C" w:rsidR="4339F450">
        <w:rPr>
          <w:rFonts w:ascii="Calibri" w:hAnsi="Calibri" w:eastAsia="Calibri" w:cs="Calibri"/>
          <w:color w:val="FF0000"/>
        </w:rPr>
        <w:t xml:space="preserve">Data Security and Privacy: Handling user data requires rigorous attention to security and privacy. Any oversight in this area can lead to data breaches, compromising user trust and potentially even violating laws. </w:t>
      </w:r>
    </w:p>
    <w:p w:rsidRPr="00FC3BA1" w:rsidR="00AA419E" w:rsidP="17FC4E0C" w:rsidRDefault="00AA419E" w14:paraId="1CAF7F23" w14:textId="6F83DCFA">
      <w:pPr>
        <w:pStyle w:val="Listenabsatz"/>
        <w:numPr>
          <w:ilvl w:val="0"/>
          <w:numId w:val="53"/>
        </w:numPr>
        <w:suppressLineNumbers w:val="0"/>
        <w:bidi w:val="0"/>
        <w:spacing w:before="0" w:beforeAutospacing="off" w:after="160" w:afterAutospacing="off" w:line="259" w:lineRule="auto"/>
        <w:ind w:right="0"/>
        <w:jc w:val="left"/>
        <w:rPr>
          <w:rFonts w:ascii="Calibri" w:hAnsi="Calibri" w:eastAsia="Calibri" w:cs="Calibri"/>
          <w:color w:val="000000" w:themeColor="text1"/>
        </w:rPr>
      </w:pPr>
      <w:r w:rsidRPr="7BCB96B2" w:rsidR="6E02CCF5">
        <w:rPr>
          <w:rFonts w:ascii="Calibri" w:hAnsi="Calibri" w:eastAsia="Calibri" w:cs="Calibri"/>
          <w:color w:val="FF0000"/>
        </w:rPr>
        <w:t>Subscription: Need to find a trusted partner and negotiate a competitive fee share deal</w:t>
      </w:r>
      <w:r>
        <w:br/>
      </w:r>
      <w:r w:rsidRPr="7BCB96B2" w:rsidR="36176652">
        <w:rPr>
          <w:rFonts w:ascii="Calibri" w:hAnsi="Calibri" w:eastAsia="Calibri" w:cs="Calibri"/>
          <w:color w:val="FF0000"/>
        </w:rPr>
        <w:t>(Beta-Release is for free – as often seen in app development)</w:t>
      </w:r>
    </w:p>
    <w:p w:rsidRPr="00FC3BA1" w:rsidR="00AA419E" w:rsidP="7BCB96B2" w:rsidRDefault="00AA419E" w14:paraId="48B36AB2" w14:textId="5C6C9D11">
      <w:pPr>
        <w:pStyle w:val="Listenabsatz"/>
        <w:numPr>
          <w:ilvl w:val="0"/>
          <w:numId w:val="53"/>
        </w:numPr>
        <w:suppressLineNumbers w:val="0"/>
        <w:bidi w:val="0"/>
        <w:spacing w:before="0" w:beforeAutospacing="off" w:after="160" w:afterAutospacing="off" w:line="259" w:lineRule="auto"/>
        <w:ind w:right="0"/>
        <w:jc w:val="left"/>
        <w:rPr>
          <w:rFonts w:ascii="Calibri" w:hAnsi="Calibri" w:eastAsia="Calibri" w:cs="Calibri"/>
          <w:color w:val="FF0000" w:themeColor="text1"/>
        </w:rPr>
      </w:pPr>
      <w:r w:rsidRPr="7BCB96B2" w:rsidR="7226036A">
        <w:rPr>
          <w:rFonts w:ascii="Calibri" w:hAnsi="Calibri" w:eastAsia="Calibri" w:cs="Calibri"/>
          <w:color w:val="FF0000"/>
        </w:rPr>
        <w:t>Cross-Platform Compatibility: The quiz needs to function seamlessly across various devices and operating systems. Neglecting cross-platform compatibility can limit accessibility and diminish the user experience.</w:t>
      </w:r>
    </w:p>
    <w:p w:rsidRPr="00FC3BA1" w:rsidR="00AA419E" w:rsidP="7BCB96B2" w:rsidRDefault="00AA419E" w14:paraId="300C7CAB" w14:textId="27EBE616">
      <w:pPr>
        <w:pStyle w:val="Listenabsatz"/>
        <w:numPr>
          <w:ilvl w:val="0"/>
          <w:numId w:val="53"/>
        </w:numPr>
        <w:suppressLineNumbers w:val="0"/>
        <w:bidi w:val="0"/>
        <w:spacing w:before="0" w:beforeAutospacing="off" w:after="160" w:afterAutospacing="off" w:line="259" w:lineRule="auto"/>
        <w:ind w:right="0"/>
        <w:jc w:val="left"/>
        <w:rPr>
          <w:rFonts w:ascii="Calibri" w:hAnsi="Calibri" w:eastAsia="Calibri" w:cs="Calibri"/>
          <w:color w:val="FF0000" w:themeColor="text1"/>
        </w:rPr>
      </w:pPr>
      <w:r w:rsidRPr="7BCB96B2" w:rsidR="7226036A">
        <w:rPr>
          <w:rFonts w:ascii="Calibri" w:hAnsi="Calibri" w:eastAsia="Calibri" w:cs="Calibri"/>
          <w:color w:val="FF0000"/>
        </w:rPr>
        <w:t>Dependency Management: We rely on external libraries and frameworks. There’s a risk associated with these dependencies, including security vulnerabilities, license issues, and the potential for these dependencies to become unsupported or obsolete.</w:t>
      </w:r>
    </w:p>
    <w:p w:rsidRPr="00FC3BA1" w:rsidR="00AA419E" w:rsidP="7BCB96B2" w:rsidRDefault="00AA419E" w14:paraId="014CBFA6" w14:textId="1A3E2553">
      <w:pPr>
        <w:pStyle w:val="Standard"/>
        <w:suppressLineNumbers w:val="0"/>
        <w:bidi w:val="0"/>
        <w:spacing w:before="0" w:beforeAutospacing="off" w:after="160" w:afterAutospacing="off" w:line="259" w:lineRule="auto"/>
        <w:ind w:left="0" w:right="0"/>
        <w:jc w:val="left"/>
        <w:rPr>
          <w:rFonts w:ascii="Calibri" w:hAnsi="Calibri" w:eastAsia="Calibri" w:cs="Calibri"/>
          <w:color w:val="000000" w:themeColor="text1"/>
        </w:rPr>
      </w:pPr>
      <w:r>
        <w:br/>
      </w:r>
      <w:r w:rsidRPr="7BCB96B2">
        <w:rPr>
          <w:rFonts w:ascii="Calibri" w:hAnsi="Calibri" w:eastAsia="Calibri" w:cs="Calibri"/>
          <w:color w:val="000000" w:themeColor="text1" w:themeTint="FF" w:themeShade="FF"/>
        </w:rPr>
        <w:br w:type="page"/>
      </w:r>
    </w:p>
    <w:p w:rsidRPr="00FC3BA1" w:rsidR="00C90736" w:rsidP="525B6535" w:rsidRDefault="16829963" w14:paraId="65246434" w14:textId="45B6FE83">
      <w:pPr>
        <w:pStyle w:val="berschrift1"/>
        <w:numPr>
          <w:ilvl w:val="0"/>
          <w:numId w:val="0"/>
        </w:numPr>
        <w:rPr>
          <w:rFonts w:ascii="Calibri" w:hAnsi="Calibri" w:eastAsia="Calibri" w:cs="Calibri"/>
          <w:sz w:val="22"/>
          <w:szCs w:val="22"/>
        </w:rPr>
      </w:pPr>
      <w:bookmarkStart w:name="_Toc160654531" w:id="37"/>
      <w:bookmarkStart w:name="_Toc160998821" w:id="38"/>
      <w:r w:rsidR="16829963">
        <w:rPr/>
        <w:t>Planning</w:t>
      </w:r>
      <w:bookmarkEnd w:id="37"/>
      <w:bookmarkEnd w:id="38"/>
    </w:p>
    <w:p w:rsidRPr="00706718" w:rsidR="00706718" w:rsidP="00706718" w:rsidRDefault="00706718" w14:paraId="4D847B60" w14:textId="7A9EFDF0">
      <w:pPr>
        <w:rPr>
          <w:rFonts w:ascii="Calibri" w:hAnsi="Calibri" w:eastAsia="Calibri" w:cs="Calibri"/>
          <w:color w:val="000000" w:themeColor="text1"/>
        </w:rPr>
      </w:pPr>
      <w:r w:rsidRPr="00706718">
        <w:rPr>
          <w:rFonts w:ascii="Calibri" w:hAnsi="Calibri" w:eastAsia="Calibri" w:cs="Calibri"/>
          <w:color w:val="000000" w:themeColor="text1"/>
        </w:rPr>
        <w:t xml:space="preserve">To gather early user feedback and validate project estimations, </w:t>
      </w:r>
      <w:r w:rsidR="003972D4">
        <w:rPr>
          <w:rFonts w:ascii="Calibri" w:hAnsi="Calibri" w:eastAsia="Calibri" w:cs="Calibri"/>
          <w:color w:val="000000" w:themeColor="text1"/>
        </w:rPr>
        <w:t>t</w:t>
      </w:r>
      <w:r w:rsidRPr="00706718">
        <w:rPr>
          <w:rFonts w:ascii="Calibri" w:hAnsi="Calibri" w:eastAsia="Calibri" w:cs="Calibri"/>
          <w:color w:val="000000" w:themeColor="text1"/>
        </w:rPr>
        <w:t xml:space="preserve">his initial beta release is scheduled for completion within a 12-week </w:t>
      </w:r>
      <w:r w:rsidRPr="1B6FDE7C" w:rsidR="4B47E9FF">
        <w:rPr>
          <w:rFonts w:ascii="Calibri" w:hAnsi="Calibri" w:eastAsia="Calibri" w:cs="Calibri"/>
          <w:color w:val="000000" w:themeColor="text1"/>
        </w:rPr>
        <w:t>period</w:t>
      </w:r>
      <w:r w:rsidRPr="00706718">
        <w:rPr>
          <w:rFonts w:ascii="Calibri" w:hAnsi="Calibri" w:eastAsia="Calibri" w:cs="Calibri"/>
          <w:color w:val="000000" w:themeColor="text1"/>
        </w:rPr>
        <w:t xml:space="preserve">, divided into six </w:t>
      </w:r>
      <w:r w:rsidR="000518FD">
        <w:rPr>
          <w:rFonts w:ascii="Calibri" w:hAnsi="Calibri" w:eastAsia="Calibri" w:cs="Calibri"/>
          <w:color w:val="000000" w:themeColor="text1"/>
        </w:rPr>
        <w:t>s</w:t>
      </w:r>
      <w:r w:rsidRPr="00706718">
        <w:rPr>
          <w:rFonts w:ascii="Calibri" w:hAnsi="Calibri" w:eastAsia="Calibri" w:cs="Calibri"/>
          <w:color w:val="000000" w:themeColor="text1"/>
        </w:rPr>
        <w:t xml:space="preserve">prints. Each </w:t>
      </w:r>
      <w:r w:rsidR="000518FD">
        <w:rPr>
          <w:rFonts w:ascii="Calibri" w:hAnsi="Calibri" w:eastAsia="Calibri" w:cs="Calibri"/>
          <w:color w:val="000000" w:themeColor="text1"/>
        </w:rPr>
        <w:t>s</w:t>
      </w:r>
      <w:r w:rsidRPr="00706718">
        <w:rPr>
          <w:rFonts w:ascii="Calibri" w:hAnsi="Calibri" w:eastAsia="Calibri" w:cs="Calibri"/>
          <w:color w:val="000000" w:themeColor="text1"/>
        </w:rPr>
        <w:t xml:space="preserve">print will focus on developing specific functionalities outlined in </w:t>
      </w:r>
      <w:r w:rsidR="00EF0D5D">
        <w:rPr>
          <w:rFonts w:ascii="Calibri" w:hAnsi="Calibri" w:eastAsia="Calibri" w:cs="Calibri"/>
          <w:color w:val="000000" w:themeColor="text1"/>
        </w:rPr>
        <w:t>the</w:t>
      </w:r>
      <w:r w:rsidRPr="00706718">
        <w:rPr>
          <w:rFonts w:ascii="Calibri" w:hAnsi="Calibri" w:eastAsia="Calibri" w:cs="Calibri"/>
          <w:color w:val="000000" w:themeColor="text1"/>
        </w:rPr>
        <w:t xml:space="preserve"> Use Cases, with the first five </w:t>
      </w:r>
      <w:r w:rsidR="000518FD">
        <w:rPr>
          <w:rFonts w:ascii="Calibri" w:hAnsi="Calibri" w:eastAsia="Calibri" w:cs="Calibri"/>
          <w:color w:val="000000" w:themeColor="text1"/>
        </w:rPr>
        <w:t>s</w:t>
      </w:r>
      <w:r w:rsidRPr="00706718">
        <w:rPr>
          <w:rFonts w:ascii="Calibri" w:hAnsi="Calibri" w:eastAsia="Calibri" w:cs="Calibri"/>
          <w:color w:val="000000" w:themeColor="text1"/>
        </w:rPr>
        <w:t>prints dedicated to achieving a Minimum Viable Product (MVP).</w:t>
      </w:r>
      <w:r>
        <w:br/>
      </w:r>
      <w:r w:rsidR="00B37C39">
        <w:rPr>
          <w:rFonts w:ascii="Calibri" w:hAnsi="Calibri" w:eastAsia="Calibri" w:cs="Calibri"/>
          <w:color w:val="000000" w:themeColor="text1"/>
        </w:rPr>
        <w:t>The</w:t>
      </w:r>
      <w:r w:rsidRPr="00706718">
        <w:rPr>
          <w:rFonts w:ascii="Calibri" w:hAnsi="Calibri" w:eastAsia="Calibri" w:cs="Calibri"/>
          <w:color w:val="000000" w:themeColor="text1"/>
        </w:rPr>
        <w:t xml:space="preserve"> MVP will introduce the Story Mode, as part of Use Case 3 (UC3), offering core features essential for learning basic math problems. The Mixed, Challenge, and Custom modes are also categori</w:t>
      </w:r>
      <w:r w:rsidR="00FE1A6E">
        <w:rPr>
          <w:rFonts w:ascii="Calibri" w:hAnsi="Calibri" w:eastAsia="Calibri" w:cs="Calibri"/>
          <w:color w:val="000000" w:themeColor="text1"/>
        </w:rPr>
        <w:t>s</w:t>
      </w:r>
      <w:r w:rsidRPr="00706718">
        <w:rPr>
          <w:rFonts w:ascii="Calibri" w:hAnsi="Calibri" w:eastAsia="Calibri" w:cs="Calibri"/>
          <w:color w:val="000000" w:themeColor="text1"/>
        </w:rPr>
        <w:t>ed within UC3 but will not be developed for the initial MVP. These modes, while valuable for enhancing the learning experience and providing varied challenges, will be considered for future development cycles post-MVP.</w:t>
      </w:r>
      <w:r>
        <w:br/>
      </w:r>
      <w:r w:rsidRPr="00706718">
        <w:rPr>
          <w:rFonts w:ascii="Calibri" w:hAnsi="Calibri" w:eastAsia="Calibri" w:cs="Calibri"/>
          <w:color w:val="000000" w:themeColor="text1"/>
        </w:rPr>
        <w:t xml:space="preserve">The sixth and final </w:t>
      </w:r>
      <w:r w:rsidR="001B1053">
        <w:rPr>
          <w:rFonts w:ascii="Calibri" w:hAnsi="Calibri" w:eastAsia="Calibri" w:cs="Calibri"/>
          <w:color w:val="000000" w:themeColor="text1"/>
        </w:rPr>
        <w:t>s</w:t>
      </w:r>
      <w:r w:rsidRPr="00706718">
        <w:rPr>
          <w:rFonts w:ascii="Calibri" w:hAnsi="Calibri" w:eastAsia="Calibri" w:cs="Calibri"/>
          <w:color w:val="000000" w:themeColor="text1"/>
        </w:rPr>
        <w:t xml:space="preserve">print, known as the Innovation </w:t>
      </w:r>
      <w:r w:rsidR="001B1053">
        <w:rPr>
          <w:rFonts w:ascii="Calibri" w:hAnsi="Calibri" w:eastAsia="Calibri" w:cs="Calibri"/>
          <w:color w:val="000000" w:themeColor="text1"/>
        </w:rPr>
        <w:t>s</w:t>
      </w:r>
      <w:r w:rsidRPr="00706718">
        <w:rPr>
          <w:rFonts w:ascii="Calibri" w:hAnsi="Calibri" w:eastAsia="Calibri" w:cs="Calibri"/>
          <w:color w:val="000000" w:themeColor="text1"/>
        </w:rPr>
        <w:t xml:space="preserve">print, will be reserved for potential inclusion of the Mixed Mode if time permits, and for implementing general technical improvements based on early feedback. It is important to note that the Challenge and Custom modes, as well as the </w:t>
      </w:r>
      <w:r w:rsidR="006F0AA9">
        <w:rPr>
          <w:rFonts w:ascii="Calibri" w:hAnsi="Calibri" w:eastAsia="Calibri" w:cs="Calibri"/>
          <w:color w:val="000000" w:themeColor="text1"/>
        </w:rPr>
        <w:t>exercise</w:t>
      </w:r>
      <w:r w:rsidRPr="00706718">
        <w:rPr>
          <w:rFonts w:ascii="Calibri" w:hAnsi="Calibri" w:eastAsia="Calibri" w:cs="Calibri"/>
          <w:color w:val="000000" w:themeColor="text1"/>
        </w:rPr>
        <w:t xml:space="preserve"> creation feature described in UC4, will not be included in the beta release. </w:t>
      </w:r>
      <w:r w:rsidR="00041324">
        <w:rPr>
          <w:rFonts w:ascii="Calibri" w:hAnsi="Calibri" w:eastAsia="Calibri" w:cs="Calibri"/>
          <w:color w:val="000000" w:themeColor="text1"/>
        </w:rPr>
        <w:t>The</w:t>
      </w:r>
      <w:r w:rsidRPr="00706718">
        <w:rPr>
          <w:rFonts w:ascii="Calibri" w:hAnsi="Calibri" w:eastAsia="Calibri" w:cs="Calibri"/>
          <w:color w:val="000000" w:themeColor="text1"/>
        </w:rPr>
        <w:t xml:space="preserve"> aim is to focus on delivering a solid and reliable Story Mode in the MVP to establish a </w:t>
      </w:r>
      <w:r w:rsidRPr="6AA0EAF1" w:rsidR="726284D2">
        <w:rPr>
          <w:rFonts w:ascii="Calibri" w:hAnsi="Calibri" w:eastAsia="Calibri" w:cs="Calibri"/>
          <w:color w:val="000000" w:themeColor="text1"/>
        </w:rPr>
        <w:t>solid</w:t>
      </w:r>
      <w:r w:rsidRPr="00706718">
        <w:rPr>
          <w:rFonts w:ascii="Calibri" w:hAnsi="Calibri" w:eastAsia="Calibri" w:cs="Calibri"/>
          <w:color w:val="000000" w:themeColor="text1"/>
        </w:rPr>
        <w:t xml:space="preserve"> foundation for the platform.</w:t>
      </w:r>
    </w:p>
    <w:p w:rsidR="00EF3F4B" w:rsidP="00736105" w:rsidRDefault="00EF3F4B" w14:paraId="6E69ECED" w14:textId="77777777">
      <w:pPr>
        <w:rPr>
          <w:rFonts w:ascii="Calibri" w:hAnsi="Calibri" w:eastAsia="Calibri" w:cs="Calibri"/>
          <w:color w:val="000000" w:themeColor="text1"/>
        </w:rPr>
      </w:pPr>
      <w:r>
        <w:rPr>
          <w:rFonts w:ascii="Calibri" w:hAnsi="Calibri" w:eastAsia="Calibri" w:cs="Calibri"/>
          <w:color w:val="000000" w:themeColor="text1"/>
        </w:rPr>
        <w:t xml:space="preserve">The following </w:t>
      </w:r>
      <w:r w:rsidRPr="00706718" w:rsidR="00706718">
        <w:rPr>
          <w:rFonts w:ascii="Calibri" w:hAnsi="Calibri" w:eastAsia="Calibri" w:cs="Calibri"/>
          <w:color w:val="000000" w:themeColor="text1"/>
        </w:rPr>
        <w:t>Use Cases</w:t>
      </w:r>
      <w:r>
        <w:rPr>
          <w:rFonts w:ascii="Calibri" w:hAnsi="Calibri" w:eastAsia="Calibri" w:cs="Calibri"/>
          <w:color w:val="000000" w:themeColor="text1"/>
        </w:rPr>
        <w:t xml:space="preserve"> have been identified</w:t>
      </w:r>
      <w:r w:rsidR="00B21A8D">
        <w:rPr>
          <w:rFonts w:ascii="Calibri" w:hAnsi="Calibri" w:eastAsia="Calibri" w:cs="Calibri"/>
          <w:color w:val="000000" w:themeColor="text1"/>
        </w:rPr>
        <w:t>:</w:t>
      </w:r>
    </w:p>
    <w:p w:rsidRPr="00FA2B91" w:rsidR="00FA2B91" w:rsidP="00FA2B91" w:rsidRDefault="00FA2B91" w14:paraId="50B49D07" w14:textId="5B203902">
      <w:pPr>
        <w:rPr>
          <w:rFonts w:ascii="Calibri" w:hAnsi="Calibri" w:eastAsia="Calibri" w:cs="Calibri"/>
          <w:color w:val="000000" w:themeColor="text1"/>
        </w:rPr>
      </w:pPr>
      <w:r>
        <w:rPr>
          <w:rFonts w:ascii="Calibri" w:hAnsi="Calibri" w:eastAsia="Calibri" w:cs="Calibri"/>
          <w:b/>
          <w:bCs/>
          <w:color w:val="000000" w:themeColor="text1"/>
        </w:rPr>
        <w:t>U</w:t>
      </w:r>
      <w:r w:rsidR="00E1215B">
        <w:rPr>
          <w:rFonts w:ascii="Calibri" w:hAnsi="Calibri" w:eastAsia="Calibri" w:cs="Calibri"/>
          <w:b/>
          <w:bCs/>
          <w:color w:val="000000" w:themeColor="text1"/>
        </w:rPr>
        <w:t xml:space="preserve">se </w:t>
      </w:r>
      <w:r w:rsidR="00277B5B">
        <w:rPr>
          <w:rFonts w:ascii="Calibri" w:hAnsi="Calibri" w:eastAsia="Calibri" w:cs="Calibri"/>
          <w:b/>
          <w:bCs/>
          <w:color w:val="000000" w:themeColor="text1"/>
        </w:rPr>
        <w:t>Case</w:t>
      </w:r>
      <w:r w:rsidR="00E1215B">
        <w:rPr>
          <w:rFonts w:ascii="Calibri" w:hAnsi="Calibri" w:eastAsia="Calibri" w:cs="Calibri"/>
          <w:b/>
          <w:bCs/>
          <w:color w:val="000000" w:themeColor="text1"/>
        </w:rPr>
        <w:t xml:space="preserve"> 1</w:t>
      </w:r>
      <w:r w:rsidR="00CC280A">
        <w:rPr>
          <w:rFonts w:ascii="Calibri" w:hAnsi="Calibri" w:eastAsia="Calibri" w:cs="Calibri"/>
          <w:b/>
          <w:bCs/>
          <w:color w:val="000000" w:themeColor="text1"/>
        </w:rPr>
        <w:t xml:space="preserve"> (UC1)</w:t>
      </w:r>
      <w:r w:rsidR="00E1215B">
        <w:rPr>
          <w:rFonts w:ascii="Calibri" w:hAnsi="Calibri" w:eastAsia="Calibri" w:cs="Calibri"/>
          <w:b/>
          <w:bCs/>
          <w:color w:val="000000" w:themeColor="text1"/>
        </w:rPr>
        <w:t xml:space="preserve">: </w:t>
      </w:r>
      <w:r w:rsidRPr="00FA2B91">
        <w:rPr>
          <w:rFonts w:ascii="Calibri" w:hAnsi="Calibri" w:eastAsia="Calibri" w:cs="Calibri"/>
          <w:b/>
          <w:bCs/>
          <w:color w:val="000000" w:themeColor="text1"/>
        </w:rPr>
        <w:t xml:space="preserve">Register </w:t>
      </w:r>
      <w:r w:rsidR="00277B5B">
        <w:rPr>
          <w:rFonts w:ascii="Calibri" w:hAnsi="Calibri" w:eastAsia="Calibri" w:cs="Calibri"/>
          <w:b/>
          <w:bCs/>
          <w:color w:val="000000" w:themeColor="text1"/>
        </w:rPr>
        <w:t>Student</w:t>
      </w:r>
      <w:r w:rsidR="00032144">
        <w:rPr>
          <w:rFonts w:ascii="Calibri" w:hAnsi="Calibri" w:eastAsia="Calibri" w:cs="Calibri"/>
          <w:color w:val="000000" w:themeColor="text1"/>
        </w:rPr>
        <w:br/>
      </w:r>
      <w:r w:rsidRPr="00FA2B91">
        <w:rPr>
          <w:rFonts w:ascii="Calibri" w:hAnsi="Calibri" w:eastAsia="Calibri" w:cs="Calibri"/>
          <w:color w:val="000000" w:themeColor="text1"/>
        </w:rPr>
        <w:t xml:space="preserve">The student provides their name, class, and game mode at the beginning. Based on the entries, the </w:t>
      </w:r>
      <w:r w:rsidR="00FC1785">
        <w:rPr>
          <w:rFonts w:ascii="Calibri" w:hAnsi="Calibri" w:eastAsia="Calibri" w:cs="Calibri"/>
          <w:color w:val="000000" w:themeColor="text1"/>
        </w:rPr>
        <w:t>exercises</w:t>
      </w:r>
      <w:r w:rsidRPr="00FA2B91">
        <w:rPr>
          <w:rFonts w:ascii="Calibri" w:hAnsi="Calibri" w:eastAsia="Calibri" w:cs="Calibri"/>
          <w:color w:val="000000" w:themeColor="text1"/>
        </w:rPr>
        <w:t xml:space="preserve"> are </w:t>
      </w:r>
      <w:r w:rsidRPr="00FA2B91" w:rsidR="00E1215B">
        <w:rPr>
          <w:rFonts w:ascii="Calibri" w:hAnsi="Calibri" w:eastAsia="Calibri" w:cs="Calibri"/>
          <w:color w:val="000000" w:themeColor="text1"/>
        </w:rPr>
        <w:t>generated,</w:t>
      </w:r>
      <w:r w:rsidRPr="00FA2B91">
        <w:rPr>
          <w:rFonts w:ascii="Calibri" w:hAnsi="Calibri" w:eastAsia="Calibri" w:cs="Calibri"/>
          <w:color w:val="000000" w:themeColor="text1"/>
        </w:rPr>
        <w:t xml:space="preserve"> and the game mode is set.</w:t>
      </w:r>
    </w:p>
    <w:p w:rsidR="004266E3" w:rsidP="004266E3" w:rsidRDefault="00E1215B" w14:paraId="1B21BD95" w14:textId="1FE569D2">
      <w:pPr>
        <w:rPr>
          <w:rFonts w:ascii="Calibri" w:hAnsi="Calibri" w:eastAsia="Calibri" w:cs="Calibri"/>
          <w:color w:val="000000" w:themeColor="text1"/>
        </w:rPr>
      </w:pPr>
      <w:r>
        <w:rPr>
          <w:rFonts w:ascii="Calibri" w:hAnsi="Calibri" w:eastAsia="Calibri" w:cs="Calibri"/>
          <w:b/>
          <w:bCs/>
          <w:color w:val="000000" w:themeColor="text1"/>
        </w:rPr>
        <w:t xml:space="preserve">Use </w:t>
      </w:r>
      <w:r w:rsidR="00277B5B">
        <w:rPr>
          <w:rFonts w:ascii="Calibri" w:hAnsi="Calibri" w:eastAsia="Calibri" w:cs="Calibri"/>
          <w:b/>
          <w:bCs/>
          <w:color w:val="000000" w:themeColor="text1"/>
        </w:rPr>
        <w:t>Case</w:t>
      </w:r>
      <w:r>
        <w:rPr>
          <w:rFonts w:ascii="Calibri" w:hAnsi="Calibri" w:eastAsia="Calibri" w:cs="Calibri"/>
          <w:b/>
          <w:bCs/>
          <w:color w:val="000000" w:themeColor="text1"/>
        </w:rPr>
        <w:t xml:space="preserve"> 2</w:t>
      </w:r>
      <w:r w:rsidR="00CC280A">
        <w:rPr>
          <w:rFonts w:ascii="Calibri" w:hAnsi="Calibri" w:eastAsia="Calibri" w:cs="Calibri"/>
          <w:b/>
          <w:bCs/>
          <w:color w:val="000000" w:themeColor="text1"/>
        </w:rPr>
        <w:t xml:space="preserve"> (UC2)</w:t>
      </w:r>
      <w:r>
        <w:rPr>
          <w:rFonts w:ascii="Calibri" w:hAnsi="Calibri" w:eastAsia="Calibri" w:cs="Calibri"/>
          <w:b/>
          <w:bCs/>
          <w:color w:val="000000" w:themeColor="text1"/>
        </w:rPr>
        <w:t xml:space="preserve">: </w:t>
      </w:r>
      <w:r w:rsidRPr="00FA2B91" w:rsidR="00FA2B91">
        <w:rPr>
          <w:rFonts w:ascii="Calibri" w:hAnsi="Calibri" w:eastAsia="Calibri" w:cs="Calibri"/>
          <w:b/>
          <w:bCs/>
          <w:color w:val="000000" w:themeColor="text1"/>
        </w:rPr>
        <w:t xml:space="preserve">Solve </w:t>
      </w:r>
      <w:r w:rsidR="00277B5B">
        <w:rPr>
          <w:rFonts w:ascii="Calibri" w:hAnsi="Calibri" w:eastAsia="Calibri" w:cs="Calibri"/>
          <w:b/>
          <w:bCs/>
          <w:color w:val="000000" w:themeColor="text1"/>
        </w:rPr>
        <w:t>Math</w:t>
      </w:r>
      <w:r w:rsidRPr="00FA2B91" w:rsidR="00FA2B91">
        <w:rPr>
          <w:rFonts w:ascii="Calibri" w:hAnsi="Calibri" w:eastAsia="Calibri" w:cs="Calibri"/>
          <w:b/>
          <w:bCs/>
          <w:color w:val="000000" w:themeColor="text1"/>
        </w:rPr>
        <w:t xml:space="preserve"> </w:t>
      </w:r>
      <w:r w:rsidR="00277B5B">
        <w:rPr>
          <w:rFonts w:ascii="Calibri" w:hAnsi="Calibri" w:eastAsia="Calibri" w:cs="Calibri"/>
          <w:b/>
          <w:bCs/>
          <w:color w:val="000000" w:themeColor="text1"/>
        </w:rPr>
        <w:t>Problems</w:t>
      </w:r>
      <w:r w:rsidR="00032144">
        <w:rPr>
          <w:rFonts w:ascii="Calibri" w:hAnsi="Calibri" w:eastAsia="Calibri" w:cs="Calibri"/>
          <w:color w:val="000000" w:themeColor="text1"/>
        </w:rPr>
        <w:br/>
      </w:r>
      <w:r w:rsidRPr="004266E3" w:rsidR="004266E3">
        <w:rPr>
          <w:rFonts w:ascii="Calibri" w:hAnsi="Calibri" w:eastAsia="Calibri" w:cs="Calibri"/>
          <w:color w:val="000000" w:themeColor="text1"/>
        </w:rPr>
        <w:t xml:space="preserve">The student initiates the game mode, prompting the program to generate random, grade-appropriate </w:t>
      </w:r>
      <w:r w:rsidR="006F0AA9">
        <w:rPr>
          <w:rFonts w:ascii="Calibri" w:hAnsi="Calibri" w:eastAsia="Calibri" w:cs="Calibri"/>
          <w:color w:val="000000" w:themeColor="text1"/>
        </w:rPr>
        <w:t>exercises</w:t>
      </w:r>
      <w:r w:rsidRPr="004266E3" w:rsidR="004266E3">
        <w:rPr>
          <w:rFonts w:ascii="Calibri" w:hAnsi="Calibri" w:eastAsia="Calibri" w:cs="Calibri"/>
          <w:color w:val="000000" w:themeColor="text1"/>
        </w:rPr>
        <w:t xml:space="preserve">, which vary by the selected mode. In Story Mode, an overview feature provides narrative context and tracks progress. The student solves the </w:t>
      </w:r>
      <w:r w:rsidR="006F0AA9">
        <w:rPr>
          <w:rFonts w:ascii="Calibri" w:hAnsi="Calibri" w:eastAsia="Calibri" w:cs="Calibri"/>
          <w:color w:val="000000" w:themeColor="text1"/>
        </w:rPr>
        <w:t>exercises</w:t>
      </w:r>
      <w:r w:rsidRPr="004266E3" w:rsidR="004266E3">
        <w:rPr>
          <w:rFonts w:ascii="Calibri" w:hAnsi="Calibri" w:eastAsia="Calibri" w:cs="Calibri"/>
          <w:color w:val="000000" w:themeColor="text1"/>
        </w:rPr>
        <w:t>, with the program confirming the correctness of the solutions.</w:t>
      </w:r>
    </w:p>
    <w:p w:rsidRPr="004266E3" w:rsidR="00EF3F4B" w:rsidP="00FA2B91" w:rsidRDefault="00E1215B" w14:paraId="125BB060" w14:textId="33E2F772">
      <w:pPr>
        <w:rPr>
          <w:rFonts w:ascii="Calibri" w:hAnsi="Calibri" w:eastAsia="Calibri" w:cs="Calibri"/>
          <w:color w:val="000000" w:themeColor="text1"/>
        </w:rPr>
      </w:pPr>
      <w:r w:rsidRPr="00E1215B">
        <w:rPr>
          <w:rFonts w:ascii="Calibri" w:hAnsi="Calibri" w:eastAsia="Calibri" w:cs="Calibri"/>
          <w:b/>
          <w:bCs/>
          <w:color w:val="000000" w:themeColor="text1"/>
        </w:rPr>
        <w:t xml:space="preserve">Use </w:t>
      </w:r>
      <w:r w:rsidR="00277B5B">
        <w:rPr>
          <w:rFonts w:ascii="Calibri" w:hAnsi="Calibri" w:eastAsia="Calibri" w:cs="Calibri"/>
          <w:b/>
          <w:bCs/>
          <w:color w:val="000000" w:themeColor="text1"/>
        </w:rPr>
        <w:t>Ca</w:t>
      </w:r>
      <w:r w:rsidR="00577C3C">
        <w:rPr>
          <w:rFonts w:ascii="Calibri" w:hAnsi="Calibri" w:eastAsia="Calibri" w:cs="Calibri"/>
          <w:b/>
          <w:bCs/>
          <w:color w:val="000000" w:themeColor="text1"/>
        </w:rPr>
        <w:t>se</w:t>
      </w:r>
      <w:r w:rsidRPr="00E1215B">
        <w:rPr>
          <w:rFonts w:ascii="Calibri" w:hAnsi="Calibri" w:eastAsia="Calibri" w:cs="Calibri"/>
          <w:b/>
          <w:bCs/>
          <w:color w:val="000000" w:themeColor="text1"/>
        </w:rPr>
        <w:t xml:space="preserve"> 3</w:t>
      </w:r>
      <w:r w:rsidR="00CC280A">
        <w:rPr>
          <w:rFonts w:ascii="Calibri" w:hAnsi="Calibri" w:eastAsia="Calibri" w:cs="Calibri"/>
          <w:b/>
          <w:bCs/>
          <w:color w:val="000000" w:themeColor="text1"/>
        </w:rPr>
        <w:t xml:space="preserve"> (UC3)</w:t>
      </w:r>
      <w:r w:rsidRPr="00E1215B">
        <w:rPr>
          <w:rFonts w:ascii="Calibri" w:hAnsi="Calibri" w:eastAsia="Calibri" w:cs="Calibri"/>
          <w:b/>
          <w:bCs/>
          <w:color w:val="000000" w:themeColor="text1"/>
        </w:rPr>
        <w:t xml:space="preserve">: </w:t>
      </w:r>
      <w:r w:rsidRPr="00E1215B" w:rsidR="00FA2B91">
        <w:rPr>
          <w:rFonts w:ascii="Calibri" w:hAnsi="Calibri" w:eastAsia="Calibri" w:cs="Calibri"/>
          <w:b/>
          <w:bCs/>
          <w:color w:val="000000" w:themeColor="text1"/>
        </w:rPr>
        <w:t>Calculate/</w:t>
      </w:r>
      <w:r w:rsidRPr="00706718" w:rsidR="00706718">
        <w:rPr>
          <w:rFonts w:ascii="Calibri" w:hAnsi="Calibri" w:eastAsia="Calibri" w:cs="Calibri"/>
          <w:b/>
          <w:bCs/>
          <w:color w:val="000000" w:themeColor="text1"/>
        </w:rPr>
        <w:t>Display</w:t>
      </w:r>
      <w:r w:rsidRPr="00E1215B" w:rsidR="00FA2B91">
        <w:rPr>
          <w:rFonts w:ascii="Calibri" w:hAnsi="Calibri" w:eastAsia="Calibri" w:cs="Calibri"/>
          <w:b/>
          <w:bCs/>
          <w:color w:val="000000" w:themeColor="text1"/>
        </w:rPr>
        <w:t xml:space="preserve"> </w:t>
      </w:r>
      <w:r w:rsidR="00277B5B">
        <w:rPr>
          <w:rFonts w:ascii="Calibri" w:hAnsi="Calibri" w:eastAsia="Calibri" w:cs="Calibri"/>
          <w:b/>
          <w:bCs/>
          <w:color w:val="000000" w:themeColor="text1"/>
        </w:rPr>
        <w:t>Score</w:t>
      </w:r>
      <w:r w:rsidR="00032144">
        <w:rPr>
          <w:rFonts w:ascii="Calibri" w:hAnsi="Calibri" w:eastAsia="Calibri" w:cs="Calibri"/>
          <w:color w:val="000000" w:themeColor="text1"/>
        </w:rPr>
        <w:br/>
      </w:r>
      <w:r w:rsidRPr="00014480" w:rsidR="00014480">
        <w:rPr>
          <w:rFonts w:ascii="Calibri" w:hAnsi="Calibri" w:eastAsia="Calibri" w:cs="Calibri"/>
          <w:color w:val="000000" w:themeColor="text1"/>
        </w:rPr>
        <w:t xml:space="preserve">Based on the student's solution, the program calculates the student's new score and adjusts the </w:t>
      </w:r>
      <w:r w:rsidR="006F0AA9">
        <w:rPr>
          <w:rFonts w:ascii="Calibri" w:hAnsi="Calibri" w:eastAsia="Calibri" w:cs="Calibri"/>
          <w:color w:val="000000" w:themeColor="text1"/>
        </w:rPr>
        <w:t>exercises</w:t>
      </w:r>
      <w:r w:rsidRPr="00014480" w:rsidR="00014480">
        <w:rPr>
          <w:rFonts w:ascii="Calibri" w:hAnsi="Calibri" w:eastAsia="Calibri" w:cs="Calibri"/>
          <w:color w:val="000000" w:themeColor="text1"/>
        </w:rPr>
        <w:t xml:space="preserve"> accordingly. In addition, an entry is made in the scoreboard, or the score is increased/decreased if the student's name is already registered</w:t>
      </w:r>
      <w:r w:rsidRPr="00FA2B91" w:rsidR="00FA2B91">
        <w:rPr>
          <w:rFonts w:ascii="Calibri" w:hAnsi="Calibri" w:eastAsia="Calibri" w:cs="Calibri"/>
          <w:color w:val="000000" w:themeColor="text1"/>
        </w:rPr>
        <w:t>.</w:t>
      </w:r>
    </w:p>
    <w:p w:rsidR="00032144" w:rsidP="00032144" w:rsidRDefault="00032144" w14:paraId="01E10A9A" w14:textId="3F07A87A">
      <w:pPr>
        <w:rPr>
          <w:rFonts w:ascii="Calibri" w:hAnsi="Calibri" w:eastAsia="Calibri" w:cs="Calibri"/>
          <w:color w:val="000000" w:themeColor="text1"/>
        </w:rPr>
      </w:pPr>
      <w:r w:rsidRPr="00032144">
        <w:rPr>
          <w:rFonts w:ascii="Calibri" w:hAnsi="Calibri" w:eastAsia="Calibri" w:cs="Calibri"/>
          <w:b/>
          <w:bCs/>
          <w:color w:val="000000" w:themeColor="text1"/>
        </w:rPr>
        <w:t xml:space="preserve">Use </w:t>
      </w:r>
      <w:r w:rsidR="00636DFD">
        <w:rPr>
          <w:rFonts w:ascii="Calibri" w:hAnsi="Calibri" w:eastAsia="Calibri" w:cs="Calibri"/>
          <w:b/>
          <w:bCs/>
          <w:color w:val="000000" w:themeColor="text1"/>
        </w:rPr>
        <w:t>Case</w:t>
      </w:r>
      <w:r w:rsidRPr="00032144">
        <w:rPr>
          <w:rFonts w:ascii="Calibri" w:hAnsi="Calibri" w:eastAsia="Calibri" w:cs="Calibri"/>
          <w:b/>
          <w:bCs/>
          <w:color w:val="000000" w:themeColor="text1"/>
        </w:rPr>
        <w:t xml:space="preserve"> 4</w:t>
      </w:r>
      <w:r w:rsidR="00CC280A">
        <w:rPr>
          <w:rFonts w:ascii="Calibri" w:hAnsi="Calibri" w:eastAsia="Calibri" w:cs="Calibri"/>
          <w:b/>
          <w:bCs/>
          <w:color w:val="000000" w:themeColor="text1"/>
        </w:rPr>
        <w:t xml:space="preserve"> (UC4)</w:t>
      </w:r>
      <w:r w:rsidRPr="00032144">
        <w:rPr>
          <w:rFonts w:ascii="Calibri" w:hAnsi="Calibri" w:eastAsia="Calibri" w:cs="Calibri"/>
          <w:b/>
          <w:bCs/>
          <w:color w:val="000000" w:themeColor="text1"/>
        </w:rPr>
        <w:t xml:space="preserve">: Create </w:t>
      </w:r>
      <w:r w:rsidR="006F0AA9">
        <w:rPr>
          <w:rFonts w:ascii="Calibri" w:hAnsi="Calibri" w:eastAsia="Calibri" w:cs="Calibri"/>
          <w:b/>
          <w:bCs/>
          <w:color w:val="000000" w:themeColor="text1"/>
        </w:rPr>
        <w:t>Exercises</w:t>
      </w:r>
      <w:r>
        <w:rPr>
          <w:rFonts w:ascii="Calibri" w:hAnsi="Calibri" w:eastAsia="Calibri" w:cs="Calibri"/>
          <w:color w:val="000000" w:themeColor="text1"/>
        </w:rPr>
        <w:br/>
      </w:r>
      <w:r w:rsidRPr="00032144">
        <w:rPr>
          <w:rFonts w:ascii="Calibri" w:hAnsi="Calibri" w:eastAsia="Calibri" w:cs="Calibri"/>
          <w:color w:val="000000" w:themeColor="text1"/>
        </w:rPr>
        <w:t xml:space="preserve">The teacher creates </w:t>
      </w:r>
      <w:r w:rsidR="006F0AA9">
        <w:rPr>
          <w:rFonts w:ascii="Calibri" w:hAnsi="Calibri" w:eastAsia="Calibri" w:cs="Calibri"/>
          <w:color w:val="000000" w:themeColor="text1"/>
        </w:rPr>
        <w:t>exercises</w:t>
      </w:r>
      <w:r w:rsidRPr="00032144">
        <w:rPr>
          <w:rFonts w:ascii="Calibri" w:hAnsi="Calibri" w:eastAsia="Calibri" w:cs="Calibri"/>
          <w:color w:val="000000" w:themeColor="text1"/>
        </w:rPr>
        <w:t xml:space="preserve"> appropriate to the current teaching material for the class, which can then be passed on to the students. The students subsequently solve the </w:t>
      </w:r>
      <w:r w:rsidR="006F0AA9">
        <w:rPr>
          <w:rFonts w:ascii="Calibri" w:hAnsi="Calibri" w:eastAsia="Calibri" w:cs="Calibri"/>
          <w:color w:val="000000" w:themeColor="text1"/>
        </w:rPr>
        <w:t>exercises</w:t>
      </w:r>
      <w:r w:rsidRPr="00032144">
        <w:rPr>
          <w:rFonts w:ascii="Calibri" w:hAnsi="Calibri" w:eastAsia="Calibri" w:cs="Calibri"/>
          <w:color w:val="000000" w:themeColor="text1"/>
        </w:rPr>
        <w:t>.</w:t>
      </w:r>
    </w:p>
    <w:p w:rsidRPr="00A91687" w:rsidR="00A91687" w:rsidP="00A91687" w:rsidRDefault="00A91687" w14:paraId="579FC99A" w14:textId="77777777">
      <w:pPr>
        <w:rPr>
          <w:rFonts w:ascii="Calibri" w:hAnsi="Calibri" w:eastAsia="Calibri" w:cs="Calibri"/>
          <w:b/>
          <w:bCs/>
          <w:color w:val="000000" w:themeColor="text1"/>
        </w:rPr>
      </w:pPr>
      <w:r w:rsidRPr="00A91687">
        <w:rPr>
          <w:rFonts w:ascii="Calibri" w:hAnsi="Calibri" w:eastAsia="Calibri" w:cs="Calibri"/>
          <w:b/>
          <w:bCs/>
          <w:color w:val="000000" w:themeColor="text1"/>
        </w:rPr>
        <w:t xml:space="preserve">Other </w:t>
      </w:r>
      <w:r w:rsidR="00471C97">
        <w:rPr>
          <w:rFonts w:ascii="Calibri" w:hAnsi="Calibri" w:eastAsia="Calibri" w:cs="Calibri"/>
          <w:b/>
          <w:bCs/>
          <w:color w:val="000000" w:themeColor="text1"/>
        </w:rPr>
        <w:t>Requirements</w:t>
      </w:r>
      <w:r w:rsidRPr="00706718" w:rsidR="00706718">
        <w:rPr>
          <w:rFonts w:ascii="Calibri" w:hAnsi="Calibri" w:eastAsia="Calibri" w:cs="Calibri"/>
          <w:b/>
          <w:bCs/>
          <w:color w:val="000000" w:themeColor="text1"/>
        </w:rPr>
        <w:t>:</w:t>
      </w:r>
    </w:p>
    <w:p w:rsidRPr="00706718" w:rsidR="00706718" w:rsidP="00706718" w:rsidRDefault="00706718" w14:paraId="089BAB0C" w14:textId="77777777">
      <w:pPr>
        <w:pStyle w:val="Listenabsatz"/>
        <w:numPr>
          <w:ilvl w:val="0"/>
          <w:numId w:val="23"/>
        </w:numPr>
        <w:rPr>
          <w:rFonts w:ascii="Calibri" w:hAnsi="Calibri" w:eastAsia="Calibri" w:cs="Calibri"/>
          <w:color w:val="000000" w:themeColor="text1"/>
        </w:rPr>
      </w:pPr>
      <w:r w:rsidRPr="00706718">
        <w:rPr>
          <w:rFonts w:ascii="Calibri" w:hAnsi="Calibri" w:eastAsia="Calibri" w:cs="Calibri"/>
          <w:color w:val="000000" w:themeColor="text1"/>
        </w:rPr>
        <w:t>The software architecture must be designed for easy expansion to accommodate UC4, along with any other future enhancements.</w:t>
      </w:r>
    </w:p>
    <w:p w:rsidRPr="00706718" w:rsidR="00706718" w:rsidP="00706718" w:rsidRDefault="00706718" w14:paraId="56FD9E76" w14:textId="77777777">
      <w:pPr>
        <w:pStyle w:val="Listenabsatz"/>
        <w:numPr>
          <w:ilvl w:val="0"/>
          <w:numId w:val="23"/>
        </w:numPr>
        <w:rPr>
          <w:rFonts w:ascii="Calibri" w:hAnsi="Calibri" w:eastAsia="Calibri" w:cs="Calibri"/>
          <w:color w:val="000000" w:themeColor="text1"/>
        </w:rPr>
      </w:pPr>
      <w:r w:rsidRPr="00706718">
        <w:rPr>
          <w:rFonts w:ascii="Calibri" w:hAnsi="Calibri" w:eastAsia="Calibri" w:cs="Calibri"/>
          <w:color w:val="000000" w:themeColor="text1"/>
        </w:rPr>
        <w:t>In the beta release, no database persistence is being implemented.</w:t>
      </w:r>
    </w:p>
    <w:p w:rsidRPr="00A01898" w:rsidR="00032144" w:rsidP="00A01898" w:rsidRDefault="00A91687" w14:paraId="5E528CD7" w14:textId="518B464A">
      <w:pPr>
        <w:pStyle w:val="Listenabsatz"/>
        <w:numPr>
          <w:ilvl w:val="0"/>
          <w:numId w:val="23"/>
        </w:numPr>
        <w:rPr>
          <w:rFonts w:ascii="Calibri" w:hAnsi="Calibri" w:eastAsia="Calibri" w:cs="Calibri"/>
          <w:color w:val="000000" w:themeColor="text1"/>
        </w:rPr>
      </w:pPr>
      <w:r w:rsidRPr="00A91687">
        <w:rPr>
          <w:rFonts w:ascii="Calibri" w:hAnsi="Calibri" w:eastAsia="Calibri" w:cs="Calibri"/>
          <w:color w:val="000000" w:themeColor="text1"/>
        </w:rPr>
        <w:t>The beta</w:t>
      </w:r>
      <w:r w:rsidRPr="00706718" w:rsidR="00706718">
        <w:rPr>
          <w:rFonts w:ascii="Calibri" w:hAnsi="Calibri" w:eastAsia="Calibri" w:cs="Calibri"/>
          <w:color w:val="000000" w:themeColor="text1"/>
        </w:rPr>
        <w:t xml:space="preserve"> </w:t>
      </w:r>
      <w:r w:rsidRPr="00A91687">
        <w:rPr>
          <w:rFonts w:ascii="Calibri" w:hAnsi="Calibri" w:eastAsia="Calibri" w:cs="Calibri"/>
          <w:color w:val="000000" w:themeColor="text1"/>
        </w:rPr>
        <w:t>release is not focusing on security requirements</w:t>
      </w:r>
      <w:r w:rsidRPr="00706718" w:rsidR="00706718">
        <w:rPr>
          <w:rFonts w:ascii="Calibri" w:hAnsi="Calibri" w:eastAsia="Calibri" w:cs="Calibri"/>
          <w:color w:val="000000" w:themeColor="text1"/>
        </w:rPr>
        <w:t>. However, it</w:t>
      </w:r>
      <w:r w:rsidRPr="00A91687">
        <w:rPr>
          <w:rFonts w:ascii="Calibri" w:hAnsi="Calibri" w:eastAsia="Calibri" w:cs="Calibri"/>
          <w:color w:val="000000" w:themeColor="text1"/>
        </w:rPr>
        <w:t xml:space="preserve"> will be implemented in such a way that these requirements can be </w:t>
      </w:r>
      <w:r w:rsidRPr="00706718" w:rsidR="00706718">
        <w:rPr>
          <w:rFonts w:ascii="Calibri" w:hAnsi="Calibri" w:eastAsia="Calibri" w:cs="Calibri"/>
          <w:color w:val="000000" w:themeColor="text1"/>
        </w:rPr>
        <w:t>integrated</w:t>
      </w:r>
      <w:r w:rsidRPr="00A91687">
        <w:rPr>
          <w:rFonts w:ascii="Calibri" w:hAnsi="Calibri" w:eastAsia="Calibri" w:cs="Calibri"/>
          <w:color w:val="000000" w:themeColor="text1"/>
        </w:rPr>
        <w:t xml:space="preserve"> without major changes.</w:t>
      </w:r>
    </w:p>
    <w:p w:rsidRPr="00AF1449" w:rsidR="00032144" w:rsidP="00AF1449" w:rsidRDefault="00AF1449" w14:paraId="1A5A6E13" w14:textId="45D65AA7">
      <w:pPr>
        <w:rPr>
          <w:rFonts w:ascii="Calibri" w:hAnsi="Calibri" w:eastAsia="Calibri" w:cs="Calibri"/>
          <w:color w:val="000000" w:themeColor="text1"/>
        </w:rPr>
      </w:pPr>
      <w:r>
        <w:rPr>
          <w:rFonts w:ascii="Calibri" w:hAnsi="Calibri" w:eastAsia="Calibri" w:cs="Calibri"/>
          <w:color w:val="000000" w:themeColor="text1"/>
        </w:rPr>
        <w:br w:type="page"/>
      </w:r>
    </w:p>
    <w:p w:rsidRPr="00FC3BA1" w:rsidR="00736105" w:rsidP="525B6535" w:rsidRDefault="009444F0" w14:paraId="4356DBF9" w14:textId="07F108C0">
      <w:pPr>
        <w:pStyle w:val="berschrift2"/>
        <w:numPr>
          <w:ilvl w:val="0"/>
          <w:numId w:val="0"/>
        </w:numPr>
        <w:rPr/>
      </w:pPr>
      <w:bookmarkStart w:name="_Toc160998822" w:id="39"/>
      <w:r w:rsidR="009444F0">
        <w:rPr/>
        <w:t>Schedule</w:t>
      </w:r>
      <w:bookmarkEnd w:id="39"/>
    </w:p>
    <w:tbl>
      <w:tblPr>
        <w:tblStyle w:val="Tabellenraster"/>
        <w:tblW w:w="0" w:type="auto"/>
        <w:tblLook w:val="04A0" w:firstRow="1" w:lastRow="0" w:firstColumn="1" w:lastColumn="0" w:noHBand="0" w:noVBand="1"/>
      </w:tblPr>
      <w:tblGrid>
        <w:gridCol w:w="846"/>
        <w:gridCol w:w="2246"/>
        <w:gridCol w:w="4558"/>
        <w:gridCol w:w="1366"/>
      </w:tblGrid>
      <w:tr w:rsidRPr="00FC3BA1" w:rsidR="00CE319A" w:rsidTr="000F6900" w14:paraId="0273E95E" w14:textId="77777777">
        <w:tc>
          <w:tcPr>
            <w:tcW w:w="9016" w:type="dxa"/>
            <w:gridSpan w:val="4"/>
            <w:shd w:val="clear" w:color="auto" w:fill="B4C6E7" w:themeFill="accent1" w:themeFillTint="66"/>
          </w:tcPr>
          <w:p w:rsidRPr="00FC3BA1" w:rsidR="00CE319A" w:rsidP="001B09B7" w:rsidRDefault="00CE319A" w14:paraId="1FA7C66C" w14:textId="5191A59B">
            <w:pPr>
              <w:jc w:val="center"/>
              <w:rPr>
                <w:rFonts w:ascii="Calibri" w:hAnsi="Calibri" w:eastAsia="Calibri" w:cs="Calibri"/>
                <w:color w:val="000000" w:themeColor="text1"/>
              </w:rPr>
            </w:pPr>
            <w:r w:rsidRPr="00FC3BA1">
              <w:rPr>
                <w:rFonts w:ascii="Calibri" w:hAnsi="Calibri" w:eastAsia="Calibri" w:cs="Calibri"/>
                <w:color w:val="000000" w:themeColor="text1"/>
              </w:rPr>
              <w:t>Sprints</w:t>
            </w:r>
          </w:p>
        </w:tc>
      </w:tr>
      <w:tr w:rsidRPr="00FC3BA1" w:rsidR="00CE319A" w:rsidTr="00511F8C" w14:paraId="43C22DFB" w14:textId="77777777">
        <w:tc>
          <w:tcPr>
            <w:tcW w:w="846" w:type="dxa"/>
            <w:shd w:val="clear" w:color="auto" w:fill="EDEDED" w:themeFill="accent3" w:themeFillTint="33"/>
          </w:tcPr>
          <w:p w:rsidRPr="00FC3BA1" w:rsidR="00CE319A" w:rsidP="00DB3924" w:rsidRDefault="00CE319A" w14:paraId="33CC5D3E" w14:textId="31738606">
            <w:pPr>
              <w:rPr>
                <w:rFonts w:ascii="Calibri" w:hAnsi="Calibri" w:eastAsia="Calibri" w:cs="Calibri"/>
                <w:color w:val="000000" w:themeColor="text1"/>
              </w:rPr>
            </w:pPr>
            <w:r w:rsidRPr="00FC3BA1">
              <w:rPr>
                <w:rFonts w:ascii="Calibri" w:hAnsi="Calibri" w:eastAsia="Calibri" w:cs="Calibri"/>
                <w:color w:val="000000" w:themeColor="text1"/>
              </w:rPr>
              <w:t>Sprint No</w:t>
            </w:r>
          </w:p>
        </w:tc>
        <w:tc>
          <w:tcPr>
            <w:tcW w:w="2246" w:type="dxa"/>
            <w:shd w:val="clear" w:color="auto" w:fill="EDEDED" w:themeFill="accent3" w:themeFillTint="33"/>
          </w:tcPr>
          <w:p w:rsidRPr="00FC3BA1" w:rsidR="00CE319A" w:rsidP="00DB3924" w:rsidRDefault="00CE319A" w14:paraId="7AC1A7D4" w14:textId="4EA3B89B">
            <w:pPr>
              <w:rPr>
                <w:rFonts w:ascii="Calibri" w:hAnsi="Calibri" w:eastAsia="Calibri" w:cs="Calibri"/>
                <w:color w:val="000000" w:themeColor="text1"/>
              </w:rPr>
            </w:pPr>
            <w:r w:rsidRPr="00FC3BA1">
              <w:rPr>
                <w:rFonts w:ascii="Calibri" w:hAnsi="Calibri" w:eastAsia="Calibri" w:cs="Calibri"/>
                <w:color w:val="000000" w:themeColor="text1"/>
              </w:rPr>
              <w:t>Date</w:t>
            </w:r>
          </w:p>
        </w:tc>
        <w:tc>
          <w:tcPr>
            <w:tcW w:w="4558" w:type="dxa"/>
            <w:shd w:val="clear" w:color="auto" w:fill="EDEDED" w:themeFill="accent3" w:themeFillTint="33"/>
          </w:tcPr>
          <w:p w:rsidRPr="00FC3BA1" w:rsidR="00CE319A" w:rsidP="00DB3924" w:rsidRDefault="00CE319A" w14:paraId="4221DFCE" w14:textId="3716A4EB">
            <w:pPr>
              <w:rPr>
                <w:rFonts w:ascii="Calibri" w:hAnsi="Calibri" w:eastAsia="Calibri" w:cs="Calibri"/>
                <w:color w:val="000000" w:themeColor="text1"/>
              </w:rPr>
            </w:pPr>
            <w:r w:rsidRPr="00FC3BA1">
              <w:rPr>
                <w:rFonts w:ascii="Calibri" w:hAnsi="Calibri" w:eastAsia="Calibri" w:cs="Calibri"/>
                <w:color w:val="000000" w:themeColor="text1"/>
              </w:rPr>
              <w:t>Objectives</w:t>
            </w:r>
          </w:p>
        </w:tc>
        <w:tc>
          <w:tcPr>
            <w:tcW w:w="1366" w:type="dxa"/>
            <w:shd w:val="clear" w:color="auto" w:fill="EDEDED" w:themeFill="accent3" w:themeFillTint="33"/>
          </w:tcPr>
          <w:p w:rsidRPr="00FC3BA1" w:rsidR="00CE319A" w:rsidP="00DB3924" w:rsidRDefault="00CE319A" w14:paraId="2893A8DF" w14:textId="1FB42706">
            <w:pPr>
              <w:rPr>
                <w:rFonts w:ascii="Calibri" w:hAnsi="Calibri" w:eastAsia="Calibri" w:cs="Calibri"/>
                <w:color w:val="000000" w:themeColor="text1"/>
              </w:rPr>
            </w:pPr>
            <w:r w:rsidRPr="00FC3BA1">
              <w:rPr>
                <w:rFonts w:ascii="Calibri" w:hAnsi="Calibri" w:eastAsia="Calibri" w:cs="Calibri"/>
                <w:color w:val="000000" w:themeColor="text1"/>
              </w:rPr>
              <w:t>Notes</w:t>
            </w:r>
          </w:p>
        </w:tc>
      </w:tr>
      <w:tr w:rsidRPr="00FC3BA1" w:rsidR="00CE319A" w:rsidTr="00511F8C" w14:paraId="53782317" w14:textId="77777777">
        <w:trPr>
          <w:trHeight w:val="689"/>
        </w:trPr>
        <w:tc>
          <w:tcPr>
            <w:tcW w:w="846" w:type="dxa"/>
          </w:tcPr>
          <w:p w:rsidRPr="00FC3BA1" w:rsidR="00CE319A" w:rsidP="00DB3924" w:rsidRDefault="00CE319A" w14:paraId="250774D9" w14:textId="5F23A3F1">
            <w:pPr>
              <w:rPr>
                <w:rFonts w:ascii="Calibri" w:hAnsi="Calibri" w:eastAsia="Calibri" w:cs="Calibri"/>
                <w:color w:val="000000" w:themeColor="text1"/>
              </w:rPr>
            </w:pPr>
            <w:r w:rsidRPr="00FC3BA1">
              <w:rPr>
                <w:rFonts w:ascii="Calibri" w:hAnsi="Calibri" w:eastAsia="Calibri" w:cs="Calibri"/>
                <w:color w:val="000000" w:themeColor="text1"/>
              </w:rPr>
              <w:t>1</w:t>
            </w:r>
          </w:p>
        </w:tc>
        <w:tc>
          <w:tcPr>
            <w:tcW w:w="2246" w:type="dxa"/>
          </w:tcPr>
          <w:p w:rsidRPr="00FC3BA1" w:rsidR="00CE319A" w:rsidP="0062571D" w:rsidRDefault="00164EDB" w14:paraId="69EBA575" w14:textId="5429CD59">
            <w:pPr>
              <w:rPr>
                <w:rFonts w:ascii="Calibri" w:hAnsi="Calibri" w:eastAsia="Calibri" w:cs="Calibri"/>
                <w:color w:val="000000" w:themeColor="text1"/>
              </w:rPr>
            </w:pPr>
            <w:r w:rsidRPr="00FC3BA1">
              <w:rPr>
                <w:rFonts w:ascii="Calibri" w:hAnsi="Calibri" w:eastAsia="Calibri" w:cs="Calibri"/>
                <w:color w:val="000000" w:themeColor="text1"/>
              </w:rPr>
              <w:t>2</w:t>
            </w:r>
            <w:r w:rsidRPr="00FC3BA1" w:rsidR="00B20653">
              <w:rPr>
                <w:rFonts w:ascii="Calibri" w:hAnsi="Calibri" w:eastAsia="Calibri" w:cs="Calibri"/>
                <w:color w:val="000000" w:themeColor="text1"/>
              </w:rPr>
              <w:t>6</w:t>
            </w:r>
            <w:r w:rsidRPr="00FC3BA1" w:rsidR="0062571D">
              <w:rPr>
                <w:rFonts w:ascii="Calibri" w:hAnsi="Calibri" w:eastAsia="Calibri" w:cs="Calibri"/>
                <w:color w:val="000000" w:themeColor="text1"/>
              </w:rPr>
              <w:t xml:space="preserve">.02.24 </w:t>
            </w:r>
            <w:r w:rsidRPr="00FC3BA1" w:rsidR="00B20653">
              <w:rPr>
                <w:rFonts w:ascii="Calibri" w:hAnsi="Calibri" w:eastAsia="Calibri" w:cs="Calibri"/>
                <w:color w:val="000000" w:themeColor="text1"/>
              </w:rPr>
              <w:t>–</w:t>
            </w:r>
            <w:r w:rsidRPr="00FC3BA1" w:rsidR="0062571D">
              <w:rPr>
                <w:rFonts w:ascii="Calibri" w:hAnsi="Calibri" w:eastAsia="Calibri" w:cs="Calibri"/>
                <w:color w:val="000000" w:themeColor="text1"/>
              </w:rPr>
              <w:t xml:space="preserve"> </w:t>
            </w:r>
            <w:r w:rsidRPr="00FC3BA1" w:rsidR="001A6844">
              <w:rPr>
                <w:rFonts w:ascii="Calibri" w:hAnsi="Calibri" w:eastAsia="Calibri" w:cs="Calibri"/>
                <w:color w:val="000000" w:themeColor="text1"/>
              </w:rPr>
              <w:t>10</w:t>
            </w:r>
            <w:r w:rsidRPr="00FC3BA1" w:rsidR="00B20653">
              <w:rPr>
                <w:rFonts w:ascii="Calibri" w:hAnsi="Calibri" w:eastAsia="Calibri" w:cs="Calibri"/>
                <w:color w:val="000000" w:themeColor="text1"/>
              </w:rPr>
              <w:t>.03.24</w:t>
            </w:r>
          </w:p>
        </w:tc>
        <w:tc>
          <w:tcPr>
            <w:tcW w:w="4558" w:type="dxa"/>
          </w:tcPr>
          <w:p w:rsidRPr="00FC3BA1" w:rsidR="00CE319A" w:rsidP="003D6D90" w:rsidRDefault="00CE319A" w14:paraId="1BA1422C" w14:textId="2BFB7CB3">
            <w:pPr>
              <w:pStyle w:val="Listenabsatz"/>
              <w:numPr>
                <w:ilvl w:val="0"/>
                <w:numId w:val="26"/>
              </w:numPr>
              <w:rPr>
                <w:rFonts w:ascii="Calibri" w:hAnsi="Calibri" w:eastAsia="Calibri" w:cs="Calibri"/>
                <w:color w:val="000000" w:themeColor="text1"/>
              </w:rPr>
            </w:pPr>
            <w:r w:rsidRPr="00FC3BA1">
              <w:rPr>
                <w:rFonts w:ascii="Calibri" w:hAnsi="Calibri" w:eastAsia="Calibri" w:cs="Calibri"/>
                <w:color w:val="000000" w:themeColor="text1"/>
              </w:rPr>
              <w:t>Determine project idea</w:t>
            </w:r>
          </w:p>
          <w:p w:rsidRPr="00FC3BA1" w:rsidR="00CE319A" w:rsidP="003D6D90" w:rsidRDefault="00580318" w14:paraId="2A1A8080" w14:textId="12482DAF">
            <w:pPr>
              <w:pStyle w:val="Listenabsatz"/>
              <w:numPr>
                <w:ilvl w:val="0"/>
                <w:numId w:val="26"/>
              </w:numPr>
              <w:rPr>
                <w:rFonts w:ascii="Calibri" w:hAnsi="Calibri" w:eastAsia="Calibri" w:cs="Calibri"/>
                <w:color w:val="000000" w:themeColor="text1"/>
              </w:rPr>
            </w:pPr>
            <w:r>
              <w:rPr>
                <w:rFonts w:ascii="Calibri" w:hAnsi="Calibri" w:eastAsia="Calibri" w:cs="Calibri"/>
                <w:color w:val="000000" w:themeColor="text1"/>
              </w:rPr>
              <w:t>F</w:t>
            </w:r>
            <w:r w:rsidRPr="003D6D90" w:rsidR="00CE319A">
              <w:rPr>
                <w:rFonts w:ascii="Calibri" w:hAnsi="Calibri" w:eastAsia="Calibri" w:cs="Calibri"/>
                <w:color w:val="000000" w:themeColor="text1"/>
              </w:rPr>
              <w:t>inali</w:t>
            </w:r>
            <w:r w:rsidR="00E7254F">
              <w:rPr>
                <w:rFonts w:ascii="Calibri" w:hAnsi="Calibri" w:eastAsia="Calibri" w:cs="Calibri"/>
                <w:color w:val="000000" w:themeColor="text1"/>
              </w:rPr>
              <w:t>s</w:t>
            </w:r>
            <w:r w:rsidRPr="003D6D90" w:rsidR="00CE319A">
              <w:rPr>
                <w:rFonts w:ascii="Calibri" w:hAnsi="Calibri" w:eastAsia="Calibri" w:cs="Calibri"/>
                <w:color w:val="000000" w:themeColor="text1"/>
              </w:rPr>
              <w:t>e</w:t>
            </w:r>
            <w:r w:rsidRPr="00FC3BA1" w:rsidR="00CE319A">
              <w:rPr>
                <w:rFonts w:ascii="Calibri" w:hAnsi="Calibri" w:eastAsia="Calibri" w:cs="Calibri"/>
                <w:color w:val="000000" w:themeColor="text1"/>
              </w:rPr>
              <w:t xml:space="preserve"> project sketch</w:t>
            </w:r>
          </w:p>
        </w:tc>
        <w:tc>
          <w:tcPr>
            <w:tcW w:w="1366" w:type="dxa"/>
          </w:tcPr>
          <w:p w:rsidRPr="00FC3BA1" w:rsidR="00CE319A" w:rsidP="00DB3924" w:rsidRDefault="00CE319A" w14:paraId="55C075E8" w14:textId="77777777">
            <w:pPr>
              <w:rPr>
                <w:rFonts w:ascii="Calibri" w:hAnsi="Calibri" w:eastAsia="Calibri" w:cs="Calibri"/>
                <w:color w:val="000000" w:themeColor="text1"/>
              </w:rPr>
            </w:pPr>
          </w:p>
        </w:tc>
      </w:tr>
      <w:tr w:rsidRPr="00FC3BA1" w:rsidR="001A6844" w:rsidTr="00DA1125" w14:paraId="3A2444C3" w14:textId="77777777">
        <w:tc>
          <w:tcPr>
            <w:tcW w:w="9016" w:type="dxa"/>
            <w:gridSpan w:val="4"/>
            <w:shd w:val="clear" w:color="auto" w:fill="FFF2CC" w:themeFill="accent4" w:themeFillTint="33"/>
          </w:tcPr>
          <w:p w:rsidRPr="00FC3BA1" w:rsidR="001A6844" w:rsidP="00DA1125" w:rsidRDefault="00DA1125" w14:paraId="7E5C688F" w14:textId="0B06ED1E">
            <w:pPr>
              <w:jc w:val="center"/>
              <w:rPr>
                <w:rFonts w:ascii="Calibri" w:hAnsi="Calibri" w:eastAsia="Calibri" w:cs="Calibri"/>
                <w:color w:val="000000" w:themeColor="text1"/>
              </w:rPr>
            </w:pPr>
            <w:r w:rsidRPr="00FC3BA1">
              <w:rPr>
                <w:rFonts w:ascii="Calibri" w:hAnsi="Calibri" w:eastAsia="Calibri" w:cs="Calibri"/>
                <w:b/>
                <w:bCs/>
                <w:color w:val="000000" w:themeColor="text1"/>
              </w:rPr>
              <w:t>M1</w:t>
            </w:r>
            <w:r w:rsidRPr="00FC3BA1" w:rsidR="00B23289">
              <w:rPr>
                <w:rFonts w:ascii="Calibri" w:hAnsi="Calibri" w:eastAsia="Calibri" w:cs="Calibri"/>
                <w:color w:val="000000" w:themeColor="text1"/>
              </w:rPr>
              <w:t xml:space="preserve"> (11.03.24) – Presentation </w:t>
            </w:r>
            <w:r w:rsidR="00A564AA">
              <w:rPr>
                <w:rFonts w:ascii="Calibri" w:hAnsi="Calibri" w:eastAsia="Calibri" w:cs="Calibri"/>
                <w:color w:val="000000" w:themeColor="text1"/>
              </w:rPr>
              <w:t>Project</w:t>
            </w:r>
            <w:r w:rsidR="00B23289">
              <w:rPr>
                <w:rFonts w:ascii="Calibri" w:hAnsi="Calibri" w:eastAsia="Calibri" w:cs="Calibri"/>
                <w:color w:val="000000" w:themeColor="text1"/>
              </w:rPr>
              <w:t xml:space="preserve"> </w:t>
            </w:r>
            <w:r w:rsidR="00A564AA">
              <w:rPr>
                <w:rFonts w:ascii="Calibri" w:hAnsi="Calibri" w:eastAsia="Calibri" w:cs="Calibri"/>
                <w:color w:val="000000" w:themeColor="text1"/>
              </w:rPr>
              <w:t>S</w:t>
            </w:r>
            <w:r w:rsidR="00B23289">
              <w:rPr>
                <w:rFonts w:ascii="Calibri" w:hAnsi="Calibri" w:eastAsia="Calibri" w:cs="Calibri"/>
                <w:color w:val="000000" w:themeColor="text1"/>
              </w:rPr>
              <w:t>ketch</w:t>
            </w:r>
          </w:p>
        </w:tc>
      </w:tr>
      <w:tr w:rsidRPr="00FC3BA1" w:rsidR="00CE319A" w:rsidTr="00511F8C" w14:paraId="4CEC5EA5" w14:textId="77777777">
        <w:trPr>
          <w:trHeight w:val="1437"/>
        </w:trPr>
        <w:tc>
          <w:tcPr>
            <w:tcW w:w="846" w:type="dxa"/>
          </w:tcPr>
          <w:p w:rsidRPr="00FC3BA1" w:rsidR="00CE319A" w:rsidP="00DB3924" w:rsidRDefault="00CE319A" w14:paraId="084631AB" w14:textId="7555398D">
            <w:pPr>
              <w:rPr>
                <w:rFonts w:ascii="Calibri" w:hAnsi="Calibri" w:eastAsia="Calibri" w:cs="Calibri"/>
                <w:color w:val="000000" w:themeColor="text1"/>
              </w:rPr>
            </w:pPr>
            <w:r w:rsidRPr="00FC3BA1">
              <w:rPr>
                <w:rFonts w:ascii="Calibri" w:hAnsi="Calibri" w:eastAsia="Calibri" w:cs="Calibri"/>
                <w:color w:val="000000" w:themeColor="text1"/>
              </w:rPr>
              <w:t>2</w:t>
            </w:r>
          </w:p>
        </w:tc>
        <w:tc>
          <w:tcPr>
            <w:tcW w:w="2246" w:type="dxa"/>
          </w:tcPr>
          <w:p w:rsidRPr="00FC3BA1" w:rsidR="00CE319A" w:rsidP="00B20653" w:rsidRDefault="001A6844" w14:paraId="172DA95F" w14:textId="72FCE209">
            <w:pPr>
              <w:rPr>
                <w:rFonts w:ascii="Calibri" w:hAnsi="Calibri" w:eastAsia="Calibri" w:cs="Calibri"/>
                <w:color w:val="000000" w:themeColor="text1"/>
              </w:rPr>
            </w:pPr>
            <w:r w:rsidRPr="00FC3BA1">
              <w:rPr>
                <w:rFonts w:ascii="Calibri" w:hAnsi="Calibri" w:eastAsia="Calibri" w:cs="Calibri"/>
                <w:color w:val="000000" w:themeColor="text1"/>
              </w:rPr>
              <w:t>11</w:t>
            </w:r>
            <w:r w:rsidRPr="00FC3BA1" w:rsidR="00164EDB">
              <w:rPr>
                <w:rFonts w:ascii="Calibri" w:hAnsi="Calibri" w:eastAsia="Calibri" w:cs="Calibri"/>
                <w:color w:val="000000" w:themeColor="text1"/>
              </w:rPr>
              <w:t xml:space="preserve">.03.24 – </w:t>
            </w:r>
            <w:r w:rsidRPr="00FC3BA1">
              <w:rPr>
                <w:rFonts w:ascii="Calibri" w:hAnsi="Calibri" w:eastAsia="Calibri" w:cs="Calibri"/>
                <w:color w:val="000000" w:themeColor="text1"/>
              </w:rPr>
              <w:t>24</w:t>
            </w:r>
            <w:r w:rsidRPr="00FC3BA1" w:rsidR="00164EDB">
              <w:rPr>
                <w:rFonts w:ascii="Calibri" w:hAnsi="Calibri" w:eastAsia="Calibri" w:cs="Calibri"/>
                <w:color w:val="000000" w:themeColor="text1"/>
              </w:rPr>
              <w:t>.03.24</w:t>
            </w:r>
          </w:p>
        </w:tc>
        <w:tc>
          <w:tcPr>
            <w:tcW w:w="4558" w:type="dxa"/>
          </w:tcPr>
          <w:p w:rsidRPr="00FC3BA1" w:rsidR="00CE319A" w:rsidP="00CD2AFC" w:rsidRDefault="00CE319A" w14:paraId="0F3BE337" w14:textId="79810D25">
            <w:pPr>
              <w:pStyle w:val="Listenabsatz"/>
              <w:numPr>
                <w:ilvl w:val="0"/>
                <w:numId w:val="26"/>
              </w:numPr>
              <w:rPr>
                <w:rFonts w:ascii="Calibri" w:hAnsi="Calibri" w:eastAsia="Calibri" w:cs="Calibri"/>
                <w:color w:val="000000" w:themeColor="text1"/>
              </w:rPr>
            </w:pPr>
            <w:r w:rsidRPr="00FC3BA1">
              <w:rPr>
                <w:rFonts w:ascii="Calibri" w:hAnsi="Calibri" w:eastAsia="Calibri" w:cs="Calibri"/>
                <w:color w:val="000000" w:themeColor="text1"/>
              </w:rPr>
              <w:t>Finali</w:t>
            </w:r>
            <w:r w:rsidR="00E7254F">
              <w:rPr>
                <w:rFonts w:ascii="Calibri" w:hAnsi="Calibri" w:eastAsia="Calibri" w:cs="Calibri"/>
                <w:color w:val="000000" w:themeColor="text1"/>
              </w:rPr>
              <w:t>s</w:t>
            </w:r>
            <w:r w:rsidRPr="00FC3BA1">
              <w:rPr>
                <w:rFonts w:ascii="Calibri" w:hAnsi="Calibri" w:eastAsia="Calibri" w:cs="Calibri"/>
                <w:color w:val="000000" w:themeColor="text1"/>
              </w:rPr>
              <w:t>e architecture</w:t>
            </w:r>
            <w:r w:rsidRPr="00FC3BA1" w:rsidR="0059570E">
              <w:rPr>
                <w:rFonts w:ascii="Calibri" w:hAnsi="Calibri" w:eastAsia="Calibri" w:cs="Calibri"/>
                <w:color w:val="000000" w:themeColor="text1"/>
              </w:rPr>
              <w:t xml:space="preserve"> a</w:t>
            </w:r>
            <w:r w:rsidRPr="00FC3BA1">
              <w:rPr>
                <w:rFonts w:ascii="Calibri" w:hAnsi="Calibri" w:eastAsia="Calibri" w:cs="Calibri"/>
                <w:color w:val="000000" w:themeColor="text1"/>
              </w:rPr>
              <w:t>nd domain model</w:t>
            </w:r>
          </w:p>
          <w:p w:rsidR="00CE319A" w:rsidP="00CD2AFC" w:rsidRDefault="00CE319A" w14:paraId="615C2F2E" w14:textId="151ABC34">
            <w:pPr>
              <w:pStyle w:val="Listenabsatz"/>
              <w:numPr>
                <w:ilvl w:val="0"/>
                <w:numId w:val="26"/>
              </w:numPr>
              <w:rPr>
                <w:rFonts w:ascii="Calibri" w:hAnsi="Calibri" w:eastAsia="Calibri" w:cs="Calibri"/>
                <w:color w:val="000000" w:themeColor="text1"/>
              </w:rPr>
            </w:pPr>
            <w:r w:rsidRPr="00FC3BA1">
              <w:rPr>
                <w:rFonts w:ascii="Calibri" w:hAnsi="Calibri" w:eastAsia="Calibri" w:cs="Calibri"/>
                <w:color w:val="000000" w:themeColor="text1"/>
              </w:rPr>
              <w:t xml:space="preserve">Setup base project and </w:t>
            </w:r>
            <w:r w:rsidRPr="624B20A1" w:rsidR="65426FE0">
              <w:rPr>
                <w:rFonts w:ascii="Calibri" w:hAnsi="Calibri" w:eastAsia="Calibri" w:cs="Calibri"/>
                <w:color w:val="000000" w:themeColor="text1"/>
              </w:rPr>
              <w:t>GitHub</w:t>
            </w:r>
            <w:r w:rsidRPr="00FC3BA1">
              <w:rPr>
                <w:rFonts w:ascii="Calibri" w:hAnsi="Calibri" w:eastAsia="Calibri" w:cs="Calibri"/>
                <w:color w:val="000000" w:themeColor="text1"/>
              </w:rPr>
              <w:t xml:space="preserve"> repository</w:t>
            </w:r>
          </w:p>
          <w:p w:rsidRPr="00FC3BA1" w:rsidR="00CE319A" w:rsidP="00CD2AFC" w:rsidRDefault="00FA236D" w14:paraId="07EC2446" w14:textId="752F9EAC">
            <w:pPr>
              <w:pStyle w:val="Listenabsatz"/>
              <w:numPr>
                <w:ilvl w:val="0"/>
                <w:numId w:val="26"/>
              </w:numPr>
              <w:rPr>
                <w:rFonts w:ascii="Calibri" w:hAnsi="Calibri" w:eastAsia="Calibri" w:cs="Calibri"/>
                <w:color w:val="000000" w:themeColor="text1"/>
              </w:rPr>
            </w:pPr>
            <w:r>
              <w:rPr>
                <w:rFonts w:ascii="Calibri" w:hAnsi="Calibri" w:eastAsia="Calibri" w:cs="Calibri"/>
                <w:color w:val="000000" w:themeColor="text1"/>
              </w:rPr>
              <w:t>Base pattern for backend logic (UC2)</w:t>
            </w:r>
          </w:p>
        </w:tc>
        <w:tc>
          <w:tcPr>
            <w:tcW w:w="1366" w:type="dxa"/>
          </w:tcPr>
          <w:p w:rsidRPr="00FC3BA1" w:rsidR="00CE319A" w:rsidP="00DB3924" w:rsidRDefault="00CE319A" w14:paraId="093838EC" w14:textId="77777777">
            <w:pPr>
              <w:rPr>
                <w:rFonts w:ascii="Calibri" w:hAnsi="Calibri" w:eastAsia="Calibri" w:cs="Calibri"/>
                <w:color w:val="000000" w:themeColor="text1"/>
              </w:rPr>
            </w:pPr>
          </w:p>
        </w:tc>
      </w:tr>
      <w:tr w:rsidRPr="00FC3BA1" w:rsidR="00CE319A" w:rsidTr="00511F8C" w14:paraId="75243A83" w14:textId="77777777">
        <w:tc>
          <w:tcPr>
            <w:tcW w:w="846" w:type="dxa"/>
          </w:tcPr>
          <w:p w:rsidRPr="00FC3BA1" w:rsidR="00CE319A" w:rsidP="00DB3924" w:rsidRDefault="00CE319A" w14:paraId="2CD4A7E3" w14:textId="618DD0BB">
            <w:pPr>
              <w:rPr>
                <w:rFonts w:ascii="Calibri" w:hAnsi="Calibri" w:eastAsia="Calibri" w:cs="Calibri"/>
                <w:color w:val="000000" w:themeColor="text1"/>
              </w:rPr>
            </w:pPr>
            <w:r w:rsidRPr="00FC3BA1">
              <w:rPr>
                <w:rFonts w:ascii="Calibri" w:hAnsi="Calibri" w:eastAsia="Calibri" w:cs="Calibri"/>
                <w:color w:val="000000" w:themeColor="text1"/>
              </w:rPr>
              <w:t>3</w:t>
            </w:r>
          </w:p>
        </w:tc>
        <w:tc>
          <w:tcPr>
            <w:tcW w:w="2246" w:type="dxa"/>
          </w:tcPr>
          <w:p w:rsidRPr="00FC3BA1" w:rsidR="00CE319A" w:rsidP="00DA1125" w:rsidRDefault="00DA1125" w14:paraId="1655D177" w14:textId="2813E507">
            <w:pPr>
              <w:rPr>
                <w:rFonts w:ascii="Calibri" w:hAnsi="Calibri" w:eastAsia="Calibri" w:cs="Calibri"/>
                <w:color w:val="000000" w:themeColor="text1"/>
              </w:rPr>
            </w:pPr>
            <w:r w:rsidRPr="00FC3BA1">
              <w:rPr>
                <w:rFonts w:ascii="Calibri" w:hAnsi="Calibri" w:eastAsia="Calibri" w:cs="Calibri"/>
                <w:color w:val="000000" w:themeColor="text1"/>
              </w:rPr>
              <w:t xml:space="preserve">25.03.24 </w:t>
            </w:r>
            <w:r w:rsidRPr="00FC3BA1" w:rsidR="0000653F">
              <w:rPr>
                <w:rFonts w:ascii="Calibri" w:hAnsi="Calibri" w:eastAsia="Calibri" w:cs="Calibri"/>
                <w:color w:val="000000" w:themeColor="text1"/>
              </w:rPr>
              <w:t>–</w:t>
            </w:r>
            <w:r w:rsidRPr="00FC3BA1">
              <w:rPr>
                <w:rFonts w:ascii="Calibri" w:hAnsi="Calibri" w:eastAsia="Calibri" w:cs="Calibri"/>
                <w:color w:val="000000" w:themeColor="text1"/>
              </w:rPr>
              <w:t xml:space="preserve"> </w:t>
            </w:r>
            <w:r w:rsidRPr="00FC3BA1" w:rsidR="0000653F">
              <w:rPr>
                <w:rFonts w:ascii="Calibri" w:hAnsi="Calibri" w:eastAsia="Calibri" w:cs="Calibri"/>
                <w:color w:val="000000" w:themeColor="text1"/>
              </w:rPr>
              <w:t>07.04.24</w:t>
            </w:r>
          </w:p>
        </w:tc>
        <w:tc>
          <w:tcPr>
            <w:tcW w:w="4558" w:type="dxa"/>
          </w:tcPr>
          <w:p w:rsidRPr="00FC3BA1" w:rsidR="00CE319A" w:rsidP="005B4633" w:rsidRDefault="00CE319A" w14:paraId="7D7DE97B" w14:textId="5FC09D7A">
            <w:pPr>
              <w:pStyle w:val="Listenabsatz"/>
              <w:numPr>
                <w:ilvl w:val="0"/>
                <w:numId w:val="26"/>
              </w:numPr>
              <w:rPr>
                <w:rFonts w:ascii="Calibri" w:hAnsi="Calibri" w:eastAsia="Calibri" w:cs="Calibri"/>
                <w:color w:val="000000" w:themeColor="text1"/>
              </w:rPr>
            </w:pPr>
            <w:r w:rsidRPr="00FC3BA1">
              <w:rPr>
                <w:rFonts w:ascii="Calibri" w:hAnsi="Calibri" w:eastAsia="Calibri" w:cs="Calibri"/>
                <w:color w:val="000000" w:themeColor="text1"/>
              </w:rPr>
              <w:t xml:space="preserve">User </w:t>
            </w:r>
            <w:r w:rsidR="00AB619E">
              <w:rPr>
                <w:rFonts w:ascii="Calibri" w:hAnsi="Calibri" w:eastAsia="Calibri" w:cs="Calibri"/>
                <w:color w:val="000000" w:themeColor="text1"/>
              </w:rPr>
              <w:t>registration</w:t>
            </w:r>
            <w:r w:rsidRPr="00D02D0A">
              <w:rPr>
                <w:rFonts w:ascii="Calibri" w:hAnsi="Calibri" w:eastAsia="Calibri" w:cs="Calibri"/>
                <w:color w:val="000000" w:themeColor="text1"/>
              </w:rPr>
              <w:t xml:space="preserve">, </w:t>
            </w:r>
            <w:r w:rsidR="00AB619E">
              <w:rPr>
                <w:rFonts w:ascii="Calibri" w:hAnsi="Calibri" w:eastAsia="Calibri" w:cs="Calibri"/>
                <w:color w:val="000000" w:themeColor="text1"/>
              </w:rPr>
              <w:t>grade</w:t>
            </w:r>
            <w:r w:rsidRPr="42B1181D" w:rsidR="41A074D4">
              <w:rPr>
                <w:rFonts w:ascii="Calibri" w:hAnsi="Calibri" w:eastAsia="Calibri" w:cs="Calibri"/>
                <w:color w:val="000000" w:themeColor="text1"/>
              </w:rPr>
              <w:t>,</w:t>
            </w:r>
            <w:r w:rsidRPr="00FC3BA1">
              <w:rPr>
                <w:rFonts w:ascii="Calibri" w:hAnsi="Calibri" w:eastAsia="Calibri" w:cs="Calibri"/>
                <w:color w:val="000000" w:themeColor="text1"/>
              </w:rPr>
              <w:t xml:space="preserve"> and </w:t>
            </w:r>
            <w:r w:rsidR="00AB619E">
              <w:rPr>
                <w:rFonts w:ascii="Calibri" w:hAnsi="Calibri" w:eastAsia="Calibri" w:cs="Calibri"/>
                <w:color w:val="000000" w:themeColor="text1"/>
              </w:rPr>
              <w:t>mode</w:t>
            </w:r>
            <w:r w:rsidRPr="00FC3BA1">
              <w:rPr>
                <w:rFonts w:ascii="Calibri" w:hAnsi="Calibri" w:eastAsia="Calibri" w:cs="Calibri"/>
                <w:color w:val="000000" w:themeColor="text1"/>
              </w:rPr>
              <w:t xml:space="preserve"> </w:t>
            </w:r>
            <w:r w:rsidR="007A5382">
              <w:rPr>
                <w:rFonts w:ascii="Calibri" w:hAnsi="Calibri" w:eastAsia="Calibri" w:cs="Calibri"/>
                <w:color w:val="000000" w:themeColor="text1"/>
              </w:rPr>
              <w:t>selection</w:t>
            </w:r>
            <w:r w:rsidRPr="00FC3BA1">
              <w:rPr>
                <w:rFonts w:ascii="Calibri" w:hAnsi="Calibri" w:eastAsia="Calibri" w:cs="Calibri"/>
                <w:color w:val="000000" w:themeColor="text1"/>
              </w:rPr>
              <w:t xml:space="preserve"> (UC1)</w:t>
            </w:r>
          </w:p>
          <w:p w:rsidRPr="00FC3BA1" w:rsidR="00CE319A" w:rsidP="00FA236D" w:rsidRDefault="007A5382" w14:paraId="75398448" w14:textId="42BB5BC7">
            <w:pPr>
              <w:pStyle w:val="Listenabsatz"/>
              <w:numPr>
                <w:ilvl w:val="0"/>
                <w:numId w:val="26"/>
              </w:numPr>
              <w:spacing w:after="160" w:line="259" w:lineRule="auto"/>
              <w:rPr>
                <w:rFonts w:ascii="Calibri" w:hAnsi="Calibri" w:eastAsia="Calibri" w:cs="Calibri"/>
                <w:color w:val="000000" w:themeColor="text1"/>
              </w:rPr>
            </w:pPr>
            <w:r>
              <w:rPr>
                <w:rFonts w:ascii="Calibri" w:hAnsi="Calibri" w:eastAsia="Calibri" w:cs="Calibri"/>
                <w:color w:val="000000" w:themeColor="text1"/>
              </w:rPr>
              <w:t xml:space="preserve">Score calculation and scoreboard </w:t>
            </w:r>
            <w:r w:rsidR="00CB699F">
              <w:rPr>
                <w:rFonts w:ascii="Calibri" w:hAnsi="Calibri" w:eastAsia="Calibri" w:cs="Calibri"/>
                <w:color w:val="000000" w:themeColor="text1"/>
              </w:rPr>
              <w:t>(UC3)</w:t>
            </w:r>
          </w:p>
        </w:tc>
        <w:tc>
          <w:tcPr>
            <w:tcW w:w="1366" w:type="dxa"/>
          </w:tcPr>
          <w:p w:rsidRPr="00FC3BA1" w:rsidR="00CE319A" w:rsidP="00DB3924" w:rsidRDefault="00CE319A" w14:paraId="3A94AFAC" w14:textId="77777777">
            <w:pPr>
              <w:rPr>
                <w:rFonts w:ascii="Calibri" w:hAnsi="Calibri" w:eastAsia="Calibri" w:cs="Calibri"/>
                <w:color w:val="000000" w:themeColor="text1"/>
              </w:rPr>
            </w:pPr>
          </w:p>
        </w:tc>
      </w:tr>
      <w:tr w:rsidRPr="00FC3BA1" w:rsidR="00CE319A" w:rsidTr="00511F8C" w14:paraId="49843F05" w14:textId="77777777">
        <w:trPr>
          <w:trHeight w:val="954"/>
        </w:trPr>
        <w:tc>
          <w:tcPr>
            <w:tcW w:w="846" w:type="dxa"/>
          </w:tcPr>
          <w:p w:rsidRPr="00FC3BA1" w:rsidR="00CE319A" w:rsidP="00DB3924" w:rsidRDefault="00CE319A" w14:paraId="1498050F" w14:textId="65EAB204">
            <w:pPr>
              <w:rPr>
                <w:rFonts w:ascii="Calibri" w:hAnsi="Calibri" w:eastAsia="Calibri" w:cs="Calibri"/>
                <w:color w:val="000000" w:themeColor="text1"/>
              </w:rPr>
            </w:pPr>
            <w:r w:rsidRPr="00FC3BA1">
              <w:rPr>
                <w:rFonts w:ascii="Calibri" w:hAnsi="Calibri" w:eastAsia="Calibri" w:cs="Calibri"/>
                <w:color w:val="000000" w:themeColor="text1"/>
              </w:rPr>
              <w:t>4</w:t>
            </w:r>
          </w:p>
        </w:tc>
        <w:tc>
          <w:tcPr>
            <w:tcW w:w="2246" w:type="dxa"/>
          </w:tcPr>
          <w:p w:rsidRPr="00FC3BA1" w:rsidR="00CE319A" w:rsidP="0000653F" w:rsidRDefault="0000653F" w14:paraId="672A41B8" w14:textId="76798AD9">
            <w:pPr>
              <w:rPr>
                <w:rFonts w:ascii="Calibri" w:hAnsi="Calibri" w:eastAsia="Calibri" w:cs="Calibri"/>
                <w:color w:val="000000" w:themeColor="text1"/>
              </w:rPr>
            </w:pPr>
            <w:r w:rsidRPr="00FC3BA1">
              <w:rPr>
                <w:rFonts w:ascii="Calibri" w:hAnsi="Calibri" w:eastAsia="Calibri" w:cs="Calibri"/>
                <w:color w:val="000000" w:themeColor="text1"/>
              </w:rPr>
              <w:t xml:space="preserve">08.04.24 – </w:t>
            </w:r>
            <w:r w:rsidRPr="00FC3BA1" w:rsidR="00437EC3">
              <w:rPr>
                <w:rFonts w:ascii="Calibri" w:hAnsi="Calibri" w:eastAsia="Calibri" w:cs="Calibri"/>
                <w:color w:val="000000" w:themeColor="text1"/>
              </w:rPr>
              <w:t>14</w:t>
            </w:r>
            <w:r w:rsidRPr="00FC3BA1">
              <w:rPr>
                <w:rFonts w:ascii="Calibri" w:hAnsi="Calibri" w:eastAsia="Calibri" w:cs="Calibri"/>
                <w:color w:val="000000" w:themeColor="text1"/>
              </w:rPr>
              <w:t>.04.24</w:t>
            </w:r>
          </w:p>
        </w:tc>
        <w:tc>
          <w:tcPr>
            <w:tcW w:w="4558" w:type="dxa"/>
          </w:tcPr>
          <w:p w:rsidR="00CE319A" w:rsidP="003E014B" w:rsidRDefault="00CE319A" w14:paraId="28F21BFD" w14:textId="77777777">
            <w:pPr>
              <w:pStyle w:val="Listenabsatz"/>
              <w:numPr>
                <w:ilvl w:val="0"/>
                <w:numId w:val="26"/>
              </w:numPr>
              <w:rPr>
                <w:rFonts w:ascii="Calibri" w:hAnsi="Calibri" w:eastAsia="Calibri" w:cs="Calibri"/>
                <w:color w:val="000000" w:themeColor="text1"/>
              </w:rPr>
            </w:pPr>
            <w:r w:rsidRPr="00FC3BA1">
              <w:rPr>
                <w:rFonts w:ascii="Calibri" w:hAnsi="Calibri" w:eastAsia="Calibri" w:cs="Calibri"/>
                <w:color w:val="000000" w:themeColor="text1"/>
              </w:rPr>
              <w:t>Implementation math problems grade 1-3 (</w:t>
            </w:r>
            <w:r w:rsidR="00FA236D">
              <w:rPr>
                <w:rFonts w:ascii="Calibri" w:hAnsi="Calibri" w:eastAsia="Calibri" w:cs="Calibri"/>
                <w:color w:val="000000" w:themeColor="text1"/>
              </w:rPr>
              <w:t>UC2</w:t>
            </w:r>
            <w:r>
              <w:rPr>
                <w:rFonts w:ascii="Calibri" w:hAnsi="Calibri" w:eastAsia="Calibri" w:cs="Calibri"/>
                <w:color w:val="000000" w:themeColor="text1"/>
              </w:rPr>
              <w:t>)</w:t>
            </w:r>
          </w:p>
          <w:p w:rsidRPr="00FC3BA1" w:rsidR="00CE319A" w:rsidP="003E014B" w:rsidRDefault="00AB619E" w14:paraId="2706C6A0" w14:textId="6F326BD1">
            <w:pPr>
              <w:pStyle w:val="Listenabsatz"/>
              <w:numPr>
                <w:ilvl w:val="0"/>
                <w:numId w:val="26"/>
              </w:numPr>
              <w:rPr>
                <w:rFonts w:ascii="Calibri" w:hAnsi="Calibri" w:eastAsia="Calibri" w:cs="Calibri"/>
                <w:color w:val="000000" w:themeColor="text1"/>
              </w:rPr>
            </w:pPr>
            <w:r>
              <w:rPr>
                <w:rFonts w:ascii="Calibri" w:hAnsi="Calibri" w:eastAsia="Calibri" w:cs="Calibri"/>
                <w:color w:val="000000" w:themeColor="text1"/>
              </w:rPr>
              <w:t>Story Mode</w:t>
            </w:r>
            <w:r w:rsidR="000C3DF3">
              <w:rPr>
                <w:rFonts w:ascii="Calibri" w:hAnsi="Calibri" w:eastAsia="Calibri" w:cs="Calibri"/>
                <w:color w:val="000000" w:themeColor="text1"/>
              </w:rPr>
              <w:t xml:space="preserve"> </w:t>
            </w:r>
            <w:r w:rsidR="00F60FA2">
              <w:rPr>
                <w:rFonts w:ascii="Calibri" w:hAnsi="Calibri" w:eastAsia="Calibri" w:cs="Calibri"/>
                <w:color w:val="000000" w:themeColor="text1"/>
              </w:rPr>
              <w:t xml:space="preserve">progress </w:t>
            </w:r>
            <w:r w:rsidR="007A5382">
              <w:rPr>
                <w:rFonts w:ascii="Calibri" w:hAnsi="Calibri" w:eastAsia="Calibri" w:cs="Calibri"/>
                <w:color w:val="000000" w:themeColor="text1"/>
              </w:rPr>
              <w:t xml:space="preserve">overview </w:t>
            </w:r>
            <w:r w:rsidR="000C3DF3">
              <w:rPr>
                <w:rFonts w:ascii="Calibri" w:hAnsi="Calibri" w:eastAsia="Calibri" w:cs="Calibri"/>
                <w:color w:val="000000" w:themeColor="text1"/>
              </w:rPr>
              <w:t>(UC2)</w:t>
            </w:r>
          </w:p>
        </w:tc>
        <w:tc>
          <w:tcPr>
            <w:tcW w:w="1366" w:type="dxa"/>
          </w:tcPr>
          <w:p w:rsidRPr="00FC3BA1" w:rsidR="00CE319A" w:rsidP="00DB3924" w:rsidRDefault="00CE319A" w14:paraId="49FEA81D" w14:textId="77777777">
            <w:pPr>
              <w:rPr>
                <w:rFonts w:ascii="Calibri" w:hAnsi="Calibri" w:eastAsia="Calibri" w:cs="Calibri"/>
                <w:color w:val="000000" w:themeColor="text1"/>
              </w:rPr>
            </w:pPr>
          </w:p>
        </w:tc>
      </w:tr>
      <w:tr w:rsidRPr="00FC3BA1" w:rsidR="00196945" w:rsidTr="00B22BA2" w14:paraId="4BF691A5" w14:textId="77777777">
        <w:tc>
          <w:tcPr>
            <w:tcW w:w="9016" w:type="dxa"/>
            <w:gridSpan w:val="4"/>
            <w:shd w:val="clear" w:color="auto" w:fill="E2EFD9" w:themeFill="accent6" w:themeFillTint="33"/>
          </w:tcPr>
          <w:p w:rsidRPr="00FC3BA1" w:rsidR="00196945" w:rsidP="00196945" w:rsidRDefault="00196945" w14:paraId="5E039EF9" w14:textId="1AE2FA29">
            <w:pPr>
              <w:jc w:val="center"/>
              <w:rPr>
                <w:rFonts w:ascii="Calibri" w:hAnsi="Calibri" w:eastAsia="Calibri" w:cs="Calibri"/>
                <w:color w:val="000000" w:themeColor="text1"/>
              </w:rPr>
            </w:pPr>
            <w:r w:rsidRPr="00FC3BA1">
              <w:rPr>
                <w:rFonts w:ascii="Calibri" w:hAnsi="Calibri" w:eastAsia="Calibri" w:cs="Calibri"/>
                <w:b/>
                <w:bCs/>
                <w:color w:val="000000" w:themeColor="text1"/>
              </w:rPr>
              <w:t>M2</w:t>
            </w:r>
            <w:r w:rsidRPr="00FC3BA1">
              <w:rPr>
                <w:rFonts w:ascii="Calibri" w:hAnsi="Calibri" w:eastAsia="Calibri" w:cs="Calibri"/>
                <w:color w:val="000000" w:themeColor="text1"/>
              </w:rPr>
              <w:t xml:space="preserve"> (15.04.24) </w:t>
            </w:r>
            <w:r w:rsidRPr="00FC3BA1" w:rsidR="00B22BA2">
              <w:rPr>
                <w:rFonts w:ascii="Calibri" w:hAnsi="Calibri" w:eastAsia="Calibri" w:cs="Calibri"/>
                <w:color w:val="000000" w:themeColor="text1"/>
              </w:rPr>
              <w:t xml:space="preserve">– Solution </w:t>
            </w:r>
            <w:r w:rsidR="00A564AA">
              <w:rPr>
                <w:rFonts w:ascii="Calibri" w:hAnsi="Calibri" w:eastAsia="Calibri" w:cs="Calibri"/>
                <w:color w:val="000000" w:themeColor="text1"/>
              </w:rPr>
              <w:t>Design</w:t>
            </w:r>
            <w:r w:rsidRPr="00FC3BA1" w:rsidR="00B22BA2">
              <w:rPr>
                <w:rFonts w:ascii="Calibri" w:hAnsi="Calibri" w:eastAsia="Calibri" w:cs="Calibri"/>
                <w:color w:val="000000" w:themeColor="text1"/>
              </w:rPr>
              <w:t xml:space="preserve">, technical </w:t>
            </w:r>
            <w:r w:rsidR="00A564AA">
              <w:rPr>
                <w:rFonts w:ascii="Calibri" w:hAnsi="Calibri" w:eastAsia="Calibri" w:cs="Calibri"/>
                <w:color w:val="000000" w:themeColor="text1"/>
              </w:rPr>
              <w:t>D</w:t>
            </w:r>
            <w:r w:rsidR="00B22BA2">
              <w:rPr>
                <w:rFonts w:ascii="Calibri" w:hAnsi="Calibri" w:eastAsia="Calibri" w:cs="Calibri"/>
                <w:color w:val="000000" w:themeColor="text1"/>
              </w:rPr>
              <w:t>ocumentation</w:t>
            </w:r>
            <w:r w:rsidRPr="00FC3BA1" w:rsidR="00E01565">
              <w:rPr>
                <w:rFonts w:ascii="Calibri" w:hAnsi="Calibri" w:eastAsia="Calibri" w:cs="Calibri"/>
                <w:color w:val="000000" w:themeColor="text1"/>
              </w:rPr>
              <w:t xml:space="preserve"> I</w:t>
            </w:r>
          </w:p>
        </w:tc>
      </w:tr>
      <w:tr w:rsidRPr="00FC3BA1" w:rsidR="00CE319A" w:rsidTr="00511F8C" w14:paraId="2F034166" w14:textId="77777777">
        <w:trPr>
          <w:trHeight w:val="1265"/>
        </w:trPr>
        <w:tc>
          <w:tcPr>
            <w:tcW w:w="846" w:type="dxa"/>
          </w:tcPr>
          <w:p w:rsidRPr="00FC3BA1" w:rsidR="00CE319A" w:rsidP="00DB3924" w:rsidRDefault="00E87C94" w14:paraId="1D7B901A" w14:textId="61070511">
            <w:pPr>
              <w:rPr>
                <w:rFonts w:ascii="Calibri" w:hAnsi="Calibri" w:eastAsia="Calibri" w:cs="Calibri"/>
                <w:color w:val="000000" w:themeColor="text1"/>
              </w:rPr>
            </w:pPr>
            <w:r w:rsidRPr="00FC3BA1">
              <w:rPr>
                <w:rFonts w:ascii="Calibri" w:hAnsi="Calibri" w:eastAsia="Calibri" w:cs="Calibri"/>
                <w:color w:val="000000" w:themeColor="text1"/>
              </w:rPr>
              <w:t>5</w:t>
            </w:r>
          </w:p>
        </w:tc>
        <w:tc>
          <w:tcPr>
            <w:tcW w:w="2246" w:type="dxa"/>
          </w:tcPr>
          <w:p w:rsidRPr="00FC3BA1" w:rsidR="00CE319A" w:rsidP="001A49AD" w:rsidRDefault="00437EC3" w14:paraId="52A1A74C" w14:textId="27BB8C6D">
            <w:pPr>
              <w:rPr>
                <w:rFonts w:ascii="Calibri" w:hAnsi="Calibri" w:eastAsia="Calibri" w:cs="Calibri"/>
                <w:color w:val="000000" w:themeColor="text1"/>
              </w:rPr>
            </w:pPr>
            <w:r w:rsidRPr="00FC3BA1">
              <w:rPr>
                <w:rFonts w:ascii="Calibri" w:hAnsi="Calibri" w:eastAsia="Calibri" w:cs="Calibri"/>
                <w:color w:val="000000" w:themeColor="text1"/>
              </w:rPr>
              <w:t>15</w:t>
            </w:r>
            <w:r w:rsidRPr="00FC3BA1" w:rsidR="001A49AD">
              <w:rPr>
                <w:rFonts w:ascii="Calibri" w:hAnsi="Calibri" w:eastAsia="Calibri" w:cs="Calibri"/>
                <w:color w:val="000000" w:themeColor="text1"/>
              </w:rPr>
              <w:t xml:space="preserve">.04.24 – </w:t>
            </w:r>
            <w:r w:rsidRPr="00FC3BA1" w:rsidR="00E87C94">
              <w:rPr>
                <w:rFonts w:ascii="Calibri" w:hAnsi="Calibri" w:eastAsia="Calibri" w:cs="Calibri"/>
                <w:color w:val="000000" w:themeColor="text1"/>
              </w:rPr>
              <w:t>28</w:t>
            </w:r>
            <w:r w:rsidRPr="00FC3BA1" w:rsidR="001A49AD">
              <w:rPr>
                <w:rFonts w:ascii="Calibri" w:hAnsi="Calibri" w:eastAsia="Calibri" w:cs="Calibri"/>
                <w:color w:val="000000" w:themeColor="text1"/>
              </w:rPr>
              <w:t>.0</w:t>
            </w:r>
            <w:r w:rsidRPr="00FC3BA1" w:rsidR="00E87C94">
              <w:rPr>
                <w:rFonts w:ascii="Calibri" w:hAnsi="Calibri" w:eastAsia="Calibri" w:cs="Calibri"/>
                <w:color w:val="000000" w:themeColor="text1"/>
              </w:rPr>
              <w:t>4</w:t>
            </w:r>
            <w:r w:rsidRPr="00FC3BA1" w:rsidR="001A49AD">
              <w:rPr>
                <w:rFonts w:ascii="Calibri" w:hAnsi="Calibri" w:eastAsia="Calibri" w:cs="Calibri"/>
                <w:color w:val="000000" w:themeColor="text1"/>
              </w:rPr>
              <w:t>.24</w:t>
            </w:r>
          </w:p>
        </w:tc>
        <w:tc>
          <w:tcPr>
            <w:tcW w:w="4558" w:type="dxa"/>
          </w:tcPr>
          <w:p w:rsidRPr="00FC3BA1" w:rsidR="00F63A72" w:rsidP="00F63A72" w:rsidRDefault="00F63A72" w14:paraId="3C4053AF" w14:textId="560C0718">
            <w:pPr>
              <w:pStyle w:val="Listenabsatz"/>
              <w:numPr>
                <w:ilvl w:val="0"/>
                <w:numId w:val="26"/>
              </w:numPr>
              <w:spacing w:after="160" w:line="259" w:lineRule="auto"/>
              <w:rPr>
                <w:rFonts w:ascii="Calibri" w:hAnsi="Calibri" w:eastAsia="Calibri" w:cs="Calibri"/>
                <w:color w:val="000000" w:themeColor="text1"/>
              </w:rPr>
            </w:pPr>
            <w:r w:rsidRPr="00FC3BA1">
              <w:rPr>
                <w:rFonts w:ascii="Calibri" w:hAnsi="Calibri" w:eastAsia="Calibri" w:cs="Calibri"/>
                <w:color w:val="000000" w:themeColor="text1"/>
              </w:rPr>
              <w:t>Finali</w:t>
            </w:r>
            <w:r w:rsidR="00982212">
              <w:rPr>
                <w:rFonts w:ascii="Calibri" w:hAnsi="Calibri" w:eastAsia="Calibri" w:cs="Calibri"/>
                <w:color w:val="000000" w:themeColor="text1"/>
              </w:rPr>
              <w:t>s</w:t>
            </w:r>
            <w:r w:rsidRPr="00FC3BA1">
              <w:rPr>
                <w:rFonts w:ascii="Calibri" w:hAnsi="Calibri" w:eastAsia="Calibri" w:cs="Calibri"/>
                <w:color w:val="000000" w:themeColor="text1"/>
              </w:rPr>
              <w:t xml:space="preserve">e </w:t>
            </w:r>
            <w:r w:rsidR="00AB619E">
              <w:rPr>
                <w:rFonts w:ascii="Calibri" w:hAnsi="Calibri" w:eastAsia="Calibri" w:cs="Calibri"/>
                <w:color w:val="000000" w:themeColor="text1"/>
              </w:rPr>
              <w:t>Story</w:t>
            </w:r>
            <w:r w:rsidRPr="00FC3BA1">
              <w:rPr>
                <w:rFonts w:ascii="Calibri" w:hAnsi="Calibri" w:eastAsia="Calibri" w:cs="Calibri"/>
                <w:color w:val="000000" w:themeColor="text1"/>
              </w:rPr>
              <w:t xml:space="preserve"> Mode implementation (UC</w:t>
            </w:r>
            <w:r w:rsidR="00904A3B">
              <w:rPr>
                <w:rFonts w:ascii="Calibri" w:hAnsi="Calibri" w:eastAsia="Calibri" w:cs="Calibri"/>
                <w:color w:val="000000" w:themeColor="text1"/>
              </w:rPr>
              <w:t>2</w:t>
            </w:r>
            <w:r w:rsidRPr="00FC3BA1">
              <w:rPr>
                <w:rFonts w:ascii="Calibri" w:hAnsi="Calibri" w:eastAsia="Calibri" w:cs="Calibri"/>
                <w:color w:val="000000" w:themeColor="text1"/>
              </w:rPr>
              <w:t>)</w:t>
            </w:r>
          </w:p>
          <w:p w:rsidRPr="00FC3BA1" w:rsidR="00CE319A" w:rsidP="003E014B" w:rsidRDefault="00CE319A" w14:paraId="2853F729" w14:textId="3EA56F72">
            <w:pPr>
              <w:pStyle w:val="Listenabsatz"/>
              <w:numPr>
                <w:ilvl w:val="0"/>
                <w:numId w:val="26"/>
              </w:numPr>
              <w:rPr>
                <w:rFonts w:ascii="Calibri" w:hAnsi="Calibri" w:eastAsia="Calibri" w:cs="Calibri"/>
                <w:color w:val="000000" w:themeColor="text1"/>
              </w:rPr>
            </w:pPr>
            <w:r w:rsidRPr="00FC3BA1">
              <w:rPr>
                <w:rFonts w:ascii="Calibri" w:hAnsi="Calibri" w:eastAsia="Calibri" w:cs="Calibri"/>
                <w:color w:val="000000" w:themeColor="text1"/>
              </w:rPr>
              <w:t>Implementation math problems grade 4-6 (</w:t>
            </w:r>
            <w:r>
              <w:rPr>
                <w:rFonts w:ascii="Calibri" w:hAnsi="Calibri" w:eastAsia="Calibri" w:cs="Calibri"/>
                <w:color w:val="000000" w:themeColor="text1"/>
              </w:rPr>
              <w:t>UC</w:t>
            </w:r>
            <w:r w:rsidR="00904A3B">
              <w:rPr>
                <w:rFonts w:ascii="Calibri" w:hAnsi="Calibri" w:eastAsia="Calibri" w:cs="Calibri"/>
                <w:color w:val="000000" w:themeColor="text1"/>
              </w:rPr>
              <w:t>2</w:t>
            </w:r>
            <w:r w:rsidRPr="00FC3BA1">
              <w:rPr>
                <w:rFonts w:ascii="Calibri" w:hAnsi="Calibri" w:eastAsia="Calibri" w:cs="Calibri"/>
                <w:color w:val="000000" w:themeColor="text1"/>
              </w:rPr>
              <w:t>)</w:t>
            </w:r>
          </w:p>
        </w:tc>
        <w:tc>
          <w:tcPr>
            <w:tcW w:w="1366" w:type="dxa"/>
          </w:tcPr>
          <w:p w:rsidRPr="00FC3BA1" w:rsidR="00CE319A" w:rsidP="00DB3924" w:rsidRDefault="00CE319A" w14:paraId="383D9ED6" w14:textId="77777777">
            <w:pPr>
              <w:rPr>
                <w:rFonts w:ascii="Calibri" w:hAnsi="Calibri" w:eastAsia="Calibri" w:cs="Calibri"/>
                <w:color w:val="000000" w:themeColor="text1"/>
              </w:rPr>
            </w:pPr>
          </w:p>
        </w:tc>
      </w:tr>
      <w:tr w:rsidRPr="00FC3BA1" w:rsidR="00CE319A" w:rsidTr="00511F8C" w14:paraId="50C90389" w14:textId="77777777">
        <w:trPr>
          <w:trHeight w:val="703"/>
        </w:trPr>
        <w:tc>
          <w:tcPr>
            <w:tcW w:w="846" w:type="dxa"/>
          </w:tcPr>
          <w:p w:rsidRPr="00FC3BA1" w:rsidR="00CE319A" w:rsidP="00DB3924" w:rsidRDefault="00E87C94" w14:paraId="6FBB9FD2" w14:textId="52FD0F1B">
            <w:pPr>
              <w:rPr>
                <w:rFonts w:ascii="Calibri" w:hAnsi="Calibri" w:eastAsia="Calibri" w:cs="Calibri"/>
                <w:color w:val="000000" w:themeColor="text1"/>
              </w:rPr>
            </w:pPr>
            <w:r w:rsidRPr="00FC3BA1">
              <w:rPr>
                <w:rFonts w:ascii="Calibri" w:hAnsi="Calibri" w:eastAsia="Calibri" w:cs="Calibri"/>
                <w:color w:val="000000" w:themeColor="text1"/>
              </w:rPr>
              <w:t>6</w:t>
            </w:r>
          </w:p>
        </w:tc>
        <w:tc>
          <w:tcPr>
            <w:tcW w:w="2246" w:type="dxa"/>
          </w:tcPr>
          <w:p w:rsidRPr="00FC3BA1" w:rsidR="00CE319A" w:rsidP="001A49AD" w:rsidRDefault="001A49AD" w14:paraId="125D8262" w14:textId="7CDD18CC">
            <w:pPr>
              <w:rPr>
                <w:rFonts w:ascii="Calibri" w:hAnsi="Calibri" w:eastAsia="Calibri" w:cs="Calibri"/>
                <w:color w:val="000000" w:themeColor="text1"/>
              </w:rPr>
            </w:pPr>
            <w:r w:rsidRPr="00FC3BA1">
              <w:rPr>
                <w:rFonts w:ascii="Calibri" w:hAnsi="Calibri" w:eastAsia="Calibri" w:cs="Calibri"/>
                <w:color w:val="000000" w:themeColor="text1"/>
              </w:rPr>
              <w:t>0</w:t>
            </w:r>
            <w:r w:rsidRPr="00FC3BA1" w:rsidR="00811839">
              <w:rPr>
                <w:rFonts w:ascii="Calibri" w:hAnsi="Calibri" w:eastAsia="Calibri" w:cs="Calibri"/>
                <w:color w:val="000000" w:themeColor="text1"/>
              </w:rPr>
              <w:t>6</w:t>
            </w:r>
            <w:r w:rsidRPr="00FC3BA1">
              <w:rPr>
                <w:rFonts w:ascii="Calibri" w:hAnsi="Calibri" w:eastAsia="Calibri" w:cs="Calibri"/>
                <w:color w:val="000000" w:themeColor="text1"/>
              </w:rPr>
              <w:t>.05</w:t>
            </w:r>
            <w:r w:rsidRPr="00FC3BA1" w:rsidR="00811839">
              <w:rPr>
                <w:rFonts w:ascii="Calibri" w:hAnsi="Calibri" w:eastAsia="Calibri" w:cs="Calibri"/>
                <w:color w:val="000000" w:themeColor="text1"/>
              </w:rPr>
              <w:t xml:space="preserve"> – </w:t>
            </w:r>
            <w:r w:rsidRPr="00FC3BA1" w:rsidR="00B965E8">
              <w:rPr>
                <w:rFonts w:ascii="Calibri" w:hAnsi="Calibri" w:eastAsia="Calibri" w:cs="Calibri"/>
                <w:color w:val="000000" w:themeColor="text1"/>
              </w:rPr>
              <w:t>1</w:t>
            </w:r>
            <w:r w:rsidRPr="00FC3BA1" w:rsidR="00CF3B7C">
              <w:rPr>
                <w:rFonts w:ascii="Calibri" w:hAnsi="Calibri" w:eastAsia="Calibri" w:cs="Calibri"/>
                <w:color w:val="000000" w:themeColor="text1"/>
              </w:rPr>
              <w:t>3</w:t>
            </w:r>
            <w:r w:rsidRPr="00FC3BA1" w:rsidR="00811839">
              <w:rPr>
                <w:rFonts w:ascii="Calibri" w:hAnsi="Calibri" w:eastAsia="Calibri" w:cs="Calibri"/>
                <w:color w:val="000000" w:themeColor="text1"/>
              </w:rPr>
              <w:t>.05.24</w:t>
            </w:r>
          </w:p>
        </w:tc>
        <w:tc>
          <w:tcPr>
            <w:tcW w:w="4558" w:type="dxa"/>
          </w:tcPr>
          <w:p w:rsidRPr="00FC3BA1" w:rsidR="00F63A72" w:rsidP="005901AC" w:rsidRDefault="00F63A72" w14:paraId="340FC4A8" w14:textId="68CB0C42">
            <w:pPr>
              <w:pStyle w:val="Listenabsatz"/>
              <w:numPr>
                <w:ilvl w:val="0"/>
                <w:numId w:val="26"/>
              </w:numPr>
              <w:rPr>
                <w:rFonts w:ascii="Calibri" w:hAnsi="Calibri" w:eastAsia="Calibri" w:cs="Calibri"/>
                <w:b/>
                <w:bCs/>
                <w:color w:val="000000" w:themeColor="text1"/>
              </w:rPr>
            </w:pPr>
            <w:r w:rsidRPr="00FC3BA1">
              <w:rPr>
                <w:rFonts w:ascii="Calibri" w:hAnsi="Calibri" w:eastAsia="Calibri" w:cs="Calibri"/>
                <w:b/>
                <w:bCs/>
                <w:color w:val="000000" w:themeColor="text1"/>
              </w:rPr>
              <w:t>Innovation Sprint</w:t>
            </w:r>
          </w:p>
          <w:p w:rsidRPr="00FC3BA1" w:rsidR="00CE319A" w:rsidP="005901AC" w:rsidRDefault="00CE319A" w14:paraId="0BEF1E1F" w14:textId="59D12D4F">
            <w:pPr>
              <w:pStyle w:val="Listenabsatz"/>
              <w:numPr>
                <w:ilvl w:val="0"/>
                <w:numId w:val="26"/>
              </w:numPr>
              <w:rPr>
                <w:rFonts w:ascii="Calibri" w:hAnsi="Calibri" w:eastAsia="Calibri" w:cs="Calibri"/>
                <w:color w:val="000000" w:themeColor="text1"/>
              </w:rPr>
            </w:pPr>
            <w:r w:rsidRPr="00FC3BA1">
              <w:rPr>
                <w:rFonts w:ascii="Calibri" w:hAnsi="Calibri" w:eastAsia="Calibri" w:cs="Calibri"/>
                <w:color w:val="000000" w:themeColor="text1"/>
              </w:rPr>
              <w:t xml:space="preserve">Mixed Mode Implementation </w:t>
            </w:r>
            <w:r w:rsidRPr="00FC3BA1" w:rsidR="00AA4E07">
              <w:rPr>
                <w:rFonts w:ascii="Calibri" w:hAnsi="Calibri" w:eastAsia="Calibri" w:cs="Calibri"/>
                <w:color w:val="000000" w:themeColor="text1"/>
              </w:rPr>
              <w:t>(</w:t>
            </w:r>
            <w:r>
              <w:rPr>
                <w:rFonts w:ascii="Calibri" w:hAnsi="Calibri" w:eastAsia="Calibri" w:cs="Calibri"/>
                <w:color w:val="000000" w:themeColor="text1"/>
              </w:rPr>
              <w:t>UC</w:t>
            </w:r>
            <w:r w:rsidR="00904A3B">
              <w:rPr>
                <w:rFonts w:ascii="Calibri" w:hAnsi="Calibri" w:eastAsia="Calibri" w:cs="Calibri"/>
                <w:color w:val="000000" w:themeColor="text1"/>
              </w:rPr>
              <w:t>2</w:t>
            </w:r>
            <w:r w:rsidRPr="00FC3BA1" w:rsidR="00AA4E07">
              <w:rPr>
                <w:rFonts w:ascii="Calibri" w:hAnsi="Calibri" w:eastAsia="Calibri" w:cs="Calibri"/>
                <w:color w:val="000000" w:themeColor="text1"/>
              </w:rPr>
              <w:t>)</w:t>
            </w:r>
          </w:p>
        </w:tc>
        <w:tc>
          <w:tcPr>
            <w:tcW w:w="1366" w:type="dxa"/>
          </w:tcPr>
          <w:p w:rsidRPr="00FC3BA1" w:rsidR="00CE319A" w:rsidP="00DB3924" w:rsidRDefault="00CE319A" w14:paraId="6F635537" w14:textId="77777777">
            <w:pPr>
              <w:rPr>
                <w:rFonts w:ascii="Calibri" w:hAnsi="Calibri" w:eastAsia="Calibri" w:cs="Calibri"/>
                <w:color w:val="000000" w:themeColor="text1"/>
              </w:rPr>
            </w:pPr>
          </w:p>
        </w:tc>
      </w:tr>
      <w:tr w:rsidRPr="00FC3BA1" w:rsidR="00B22BA2" w:rsidTr="00E01565" w14:paraId="47011E8A" w14:textId="77777777">
        <w:tc>
          <w:tcPr>
            <w:tcW w:w="9016" w:type="dxa"/>
            <w:gridSpan w:val="4"/>
            <w:shd w:val="clear" w:color="auto" w:fill="F7CAAC" w:themeFill="accent2" w:themeFillTint="66"/>
          </w:tcPr>
          <w:p w:rsidRPr="00FC3BA1" w:rsidR="00B22BA2" w:rsidP="00B22BA2" w:rsidRDefault="00C37D10" w14:paraId="2E77DA5E" w14:textId="63F3887F">
            <w:pPr>
              <w:jc w:val="center"/>
              <w:rPr>
                <w:rFonts w:ascii="Calibri" w:hAnsi="Calibri" w:eastAsia="Calibri" w:cs="Calibri"/>
                <w:color w:val="000000" w:themeColor="text1"/>
              </w:rPr>
            </w:pPr>
            <w:r w:rsidRPr="00FC3BA1">
              <w:rPr>
                <w:rFonts w:ascii="Calibri" w:hAnsi="Calibri" w:eastAsia="Calibri" w:cs="Calibri"/>
                <w:b/>
                <w:bCs/>
                <w:color w:val="000000" w:themeColor="text1"/>
              </w:rPr>
              <w:t>M3</w:t>
            </w:r>
            <w:r w:rsidRPr="00FC3BA1">
              <w:rPr>
                <w:rFonts w:ascii="Calibri" w:hAnsi="Calibri" w:eastAsia="Calibri" w:cs="Calibri"/>
                <w:color w:val="000000" w:themeColor="text1"/>
              </w:rPr>
              <w:t xml:space="preserve"> (13.05.24) </w:t>
            </w:r>
            <w:r w:rsidRPr="00FC3BA1" w:rsidR="00E01565">
              <w:rPr>
                <w:rFonts w:ascii="Calibri" w:hAnsi="Calibri" w:eastAsia="Calibri" w:cs="Calibri"/>
                <w:color w:val="000000" w:themeColor="text1"/>
              </w:rPr>
              <w:t>–</w:t>
            </w:r>
            <w:r w:rsidRPr="00FC3BA1">
              <w:rPr>
                <w:rFonts w:ascii="Calibri" w:hAnsi="Calibri" w:eastAsia="Calibri" w:cs="Calibri"/>
                <w:color w:val="000000" w:themeColor="text1"/>
              </w:rPr>
              <w:t xml:space="preserve"> </w:t>
            </w:r>
            <w:r w:rsidRPr="00FC3BA1" w:rsidR="00E01565">
              <w:rPr>
                <w:rFonts w:ascii="Calibri" w:hAnsi="Calibri" w:eastAsia="Calibri" w:cs="Calibri"/>
                <w:color w:val="000000" w:themeColor="text1"/>
              </w:rPr>
              <w:t>Beta-</w:t>
            </w:r>
            <w:r w:rsidR="00A564AA">
              <w:rPr>
                <w:rFonts w:ascii="Calibri" w:hAnsi="Calibri" w:eastAsia="Calibri" w:cs="Calibri"/>
                <w:color w:val="000000" w:themeColor="text1"/>
              </w:rPr>
              <w:t>Release</w:t>
            </w:r>
            <w:r w:rsidRPr="00FC3BA1" w:rsidR="00E01565">
              <w:rPr>
                <w:rFonts w:ascii="Calibri" w:hAnsi="Calibri" w:eastAsia="Calibri" w:cs="Calibri"/>
                <w:color w:val="000000" w:themeColor="text1"/>
              </w:rPr>
              <w:t xml:space="preserve">, technical </w:t>
            </w:r>
            <w:r w:rsidR="00A564AA">
              <w:rPr>
                <w:rFonts w:ascii="Calibri" w:hAnsi="Calibri" w:eastAsia="Calibri" w:cs="Calibri"/>
                <w:color w:val="000000" w:themeColor="text1"/>
              </w:rPr>
              <w:t>D</w:t>
            </w:r>
            <w:r w:rsidR="00E01565">
              <w:rPr>
                <w:rFonts w:ascii="Calibri" w:hAnsi="Calibri" w:eastAsia="Calibri" w:cs="Calibri"/>
                <w:color w:val="000000" w:themeColor="text1"/>
              </w:rPr>
              <w:t>ocumentation</w:t>
            </w:r>
            <w:r w:rsidRPr="00FC3BA1" w:rsidR="00E01565">
              <w:rPr>
                <w:rFonts w:ascii="Calibri" w:hAnsi="Calibri" w:eastAsia="Calibri" w:cs="Calibri"/>
                <w:color w:val="000000" w:themeColor="text1"/>
              </w:rPr>
              <w:t xml:space="preserve"> II</w:t>
            </w:r>
          </w:p>
        </w:tc>
      </w:tr>
    </w:tbl>
    <w:p w:rsidRPr="00FC3BA1" w:rsidR="00922CC9" w:rsidP="00DB3924" w:rsidRDefault="00922CC9" w14:paraId="0670CEC7" w14:textId="13AD5C8E">
      <w:pPr>
        <w:rPr>
          <w:rFonts w:ascii="Calibri" w:hAnsi="Calibri" w:eastAsia="Calibri" w:cs="Calibri"/>
          <w:color w:val="000000" w:themeColor="text1"/>
        </w:rPr>
      </w:pPr>
      <w:r w:rsidRPr="00FC3BA1">
        <w:rPr>
          <w:rFonts w:ascii="Calibri" w:hAnsi="Calibri" w:eastAsia="Calibri" w:cs="Calibri"/>
          <w:color w:val="000000" w:themeColor="text1"/>
        </w:rPr>
        <w:br/>
      </w:r>
      <w:r w:rsidRPr="00FC3BA1" w:rsidR="00B22BA2">
        <w:rPr>
          <w:rFonts w:ascii="Calibri" w:hAnsi="Calibri" w:eastAsia="Calibri" w:cs="Calibri"/>
          <w:color w:val="000000" w:themeColor="text1"/>
        </w:rPr>
        <w:t>To k</w:t>
      </w:r>
      <w:r w:rsidRPr="00FC3BA1">
        <w:rPr>
          <w:rFonts w:ascii="Calibri" w:hAnsi="Calibri" w:eastAsia="Calibri" w:cs="Calibri"/>
          <w:color w:val="000000" w:themeColor="text1"/>
        </w:rPr>
        <w:t xml:space="preserve">eep the documentation </w:t>
      </w:r>
      <w:r w:rsidRPr="00FC3BA1" w:rsidR="00255F8A">
        <w:rPr>
          <w:rFonts w:ascii="Calibri" w:hAnsi="Calibri" w:eastAsia="Calibri" w:cs="Calibri"/>
          <w:color w:val="000000" w:themeColor="text1"/>
        </w:rPr>
        <w:t>including its artefacts</w:t>
      </w:r>
      <w:r w:rsidRPr="00FC3BA1">
        <w:rPr>
          <w:rFonts w:ascii="Calibri" w:hAnsi="Calibri" w:eastAsia="Calibri" w:cs="Calibri"/>
          <w:color w:val="000000" w:themeColor="text1"/>
        </w:rPr>
        <w:t xml:space="preserve"> up to date is part of every sprint.</w:t>
      </w:r>
    </w:p>
    <w:p w:rsidR="004B5C52" w:rsidRDefault="004B5C52" w14:paraId="73F7CF9A" w14:textId="04E434DE">
      <w:pPr>
        <w:rPr>
          <w:rFonts w:ascii="Calibri" w:hAnsi="Calibri" w:eastAsia="Calibri" w:cs="Calibri"/>
          <w:color w:val="000000" w:themeColor="text1"/>
        </w:rPr>
      </w:pPr>
      <w:r>
        <w:rPr>
          <w:rFonts w:ascii="Calibri" w:hAnsi="Calibri" w:eastAsia="Calibri" w:cs="Calibri"/>
          <w:color w:val="000000" w:themeColor="text1"/>
        </w:rPr>
        <w:br w:type="page"/>
      </w:r>
    </w:p>
    <w:p w:rsidRPr="00A7189A" w:rsidR="00DF08AB" w:rsidP="525B6535" w:rsidRDefault="650C08C9" w14:paraId="7113B20B" w14:textId="29ADD091">
      <w:pPr>
        <w:pStyle w:val="berschrift1"/>
        <w:numPr>
          <w:ilvl w:val="0"/>
          <w:numId w:val="0"/>
        </w:numPr>
        <w:rPr/>
      </w:pPr>
      <w:bookmarkStart w:name="_Toc160654532" w:id="40"/>
      <w:bookmarkStart w:name="_Toc160998823" w:id="41"/>
      <w:r w:rsidR="650C08C9">
        <w:rPr/>
        <w:t>P</w:t>
      </w:r>
      <w:r w:rsidR="16829963">
        <w:rPr/>
        <w:t>rofitability</w:t>
      </w:r>
      <w:bookmarkEnd w:id="40"/>
      <w:bookmarkEnd w:id="41"/>
    </w:p>
    <w:p w:rsidRPr="00FC3BA1" w:rsidR="00DF08AB" w:rsidP="00DF08AB" w:rsidRDefault="0072449A" w14:paraId="3B44F936" w14:textId="097C055D">
      <w:pPr>
        <w:rPr>
          <w:rFonts w:ascii="Calibri" w:hAnsi="Calibri" w:eastAsia="Calibri" w:cs="Calibri"/>
          <w:color w:val="000000" w:themeColor="text1"/>
        </w:rPr>
      </w:pPr>
      <w:r>
        <w:rPr>
          <w:rFonts w:ascii="Calibri" w:hAnsi="Calibri" w:eastAsia="Calibri" w:cs="Calibri"/>
          <w:color w:val="000000" w:themeColor="text1"/>
        </w:rPr>
        <w:t>Mathify</w:t>
      </w:r>
      <w:r w:rsidRPr="00FC3BA1" w:rsidR="00DF08AB">
        <w:rPr>
          <w:rFonts w:ascii="Calibri" w:hAnsi="Calibri" w:eastAsia="Calibri" w:cs="Calibri"/>
          <w:color w:val="000000" w:themeColor="text1"/>
        </w:rPr>
        <w:t>'s economic forecast is based on strategic planning with the following assumptions:</w:t>
      </w:r>
    </w:p>
    <w:p w:rsidRPr="00FC3BA1" w:rsidR="00DF08AB" w:rsidP="00885FB0" w:rsidRDefault="00DF08AB" w14:paraId="60195DFD" w14:textId="63BEB898">
      <w:pPr>
        <w:pStyle w:val="Listenabsatz"/>
        <w:numPr>
          <w:ilvl w:val="0"/>
          <w:numId w:val="23"/>
        </w:numPr>
        <w:rPr>
          <w:rFonts w:eastAsia="Calibri" w:cstheme="minorHAnsi"/>
          <w:color w:val="000000" w:themeColor="text1"/>
        </w:rPr>
      </w:pPr>
      <w:r w:rsidRPr="00FC3BA1">
        <w:rPr>
          <w:rFonts w:eastAsia="Calibri" w:cstheme="minorHAnsi"/>
          <w:b/>
          <w:color w:val="000000" w:themeColor="text1"/>
        </w:rPr>
        <w:t>Subscription Price</w:t>
      </w:r>
      <w:r w:rsidRPr="00FC3BA1">
        <w:rPr>
          <w:rFonts w:eastAsia="Calibri" w:cstheme="minorHAnsi"/>
          <w:color w:val="000000" w:themeColor="text1"/>
        </w:rPr>
        <w:t>: CHF 5 per customer per month, aligned with industry standards for educational app</w:t>
      </w:r>
      <w:r w:rsidR="00EF36CF">
        <w:rPr>
          <w:rFonts w:eastAsia="Calibri" w:cstheme="minorHAnsi"/>
          <w:color w:val="000000" w:themeColor="text1"/>
        </w:rPr>
        <w:t>lication</w:t>
      </w:r>
      <w:r w:rsidRPr="00FC3BA1">
        <w:rPr>
          <w:rFonts w:eastAsia="Calibri" w:cstheme="minorHAnsi"/>
          <w:color w:val="000000" w:themeColor="text1"/>
        </w:rPr>
        <w:t>s.</w:t>
      </w:r>
    </w:p>
    <w:p w:rsidRPr="00FC3BA1" w:rsidR="00DF08AB" w:rsidP="00885FB0" w:rsidRDefault="00DF08AB" w14:paraId="483796CA" w14:textId="77777777">
      <w:pPr>
        <w:pStyle w:val="Listenabsatz"/>
        <w:numPr>
          <w:ilvl w:val="0"/>
          <w:numId w:val="23"/>
        </w:numPr>
        <w:rPr>
          <w:rFonts w:eastAsia="Calibri" w:cstheme="minorHAnsi"/>
          <w:color w:val="000000" w:themeColor="text1"/>
        </w:rPr>
      </w:pPr>
      <w:r w:rsidRPr="00FC3BA1">
        <w:rPr>
          <w:rFonts w:eastAsia="Calibri" w:cstheme="minorHAnsi"/>
          <w:b/>
          <w:color w:val="000000" w:themeColor="text1"/>
        </w:rPr>
        <w:t>Market Size</w:t>
      </w:r>
      <w:r w:rsidRPr="00FC3BA1">
        <w:rPr>
          <w:rFonts w:eastAsia="Calibri" w:cstheme="minorHAnsi"/>
          <w:color w:val="000000" w:themeColor="text1"/>
        </w:rPr>
        <w:t>: In Switzerland, the target market includes about 1.2 million students up to Berufsmatur level.</w:t>
      </w:r>
    </w:p>
    <w:p w:rsidRPr="00FC3BA1" w:rsidR="00DF08AB" w:rsidP="00885FB0" w:rsidRDefault="00DF08AB" w14:paraId="17A0A218" w14:textId="77777777">
      <w:pPr>
        <w:pStyle w:val="Listenabsatz"/>
        <w:numPr>
          <w:ilvl w:val="0"/>
          <w:numId w:val="23"/>
        </w:numPr>
        <w:rPr>
          <w:rFonts w:eastAsia="Calibri" w:cstheme="minorHAnsi"/>
          <w:color w:val="000000" w:themeColor="text1"/>
        </w:rPr>
      </w:pPr>
      <w:r w:rsidRPr="00FC3BA1">
        <w:rPr>
          <w:rFonts w:eastAsia="Calibri" w:cstheme="minorHAnsi"/>
          <w:b/>
          <w:color w:val="000000" w:themeColor="text1"/>
        </w:rPr>
        <w:t>Customer Growth</w:t>
      </w:r>
      <w:r w:rsidRPr="00FC3BA1">
        <w:rPr>
          <w:rFonts w:eastAsia="Calibri" w:cstheme="minorHAnsi"/>
          <w:color w:val="000000" w:themeColor="text1"/>
        </w:rPr>
        <w:t>: Aiming for 70,000 users within five years, leveraging the scalability of the product.</w:t>
      </w:r>
    </w:p>
    <w:p w:rsidRPr="00FC3BA1" w:rsidR="00DF08AB" w:rsidP="00885FB0" w:rsidRDefault="00DF08AB" w14:paraId="08773CFA" w14:textId="768A75C3">
      <w:pPr>
        <w:pStyle w:val="Listenabsatz"/>
        <w:numPr>
          <w:ilvl w:val="0"/>
          <w:numId w:val="23"/>
        </w:numPr>
        <w:rPr>
          <w:rFonts w:eastAsia="Calibri" w:cstheme="minorHAnsi"/>
          <w:color w:val="000000" w:themeColor="text1"/>
        </w:rPr>
      </w:pPr>
      <w:r w:rsidRPr="00FC3BA1">
        <w:rPr>
          <w:rFonts w:eastAsia="Calibri" w:cstheme="minorHAnsi"/>
          <w:b/>
          <w:color w:val="000000" w:themeColor="text1"/>
        </w:rPr>
        <w:t>Labour Costs</w:t>
      </w:r>
      <w:r w:rsidRPr="00FC3BA1">
        <w:rPr>
          <w:rFonts w:eastAsia="Calibri" w:cstheme="minorHAnsi"/>
          <w:color w:val="000000" w:themeColor="text1"/>
        </w:rPr>
        <w:t xml:space="preserve">: With </w:t>
      </w:r>
      <w:r w:rsidR="00113AF1">
        <w:rPr>
          <w:rFonts w:eastAsia="Calibri" w:cstheme="minorHAnsi"/>
          <w:color w:val="000000" w:themeColor="text1"/>
        </w:rPr>
        <w:t>a</w:t>
      </w:r>
      <w:r w:rsidRPr="00FC3BA1">
        <w:rPr>
          <w:rFonts w:eastAsia="Calibri" w:cstheme="minorHAnsi"/>
          <w:color w:val="000000" w:themeColor="text1"/>
        </w:rPr>
        <w:t xml:space="preserve"> five-person team, </w:t>
      </w:r>
      <w:r w:rsidRPr="00FC3BA1" w:rsidR="00150CD6">
        <w:rPr>
          <w:rFonts w:eastAsia="Calibri" w:cstheme="minorHAnsi"/>
          <w:color w:val="000000" w:themeColor="text1"/>
        </w:rPr>
        <w:t>labour</w:t>
      </w:r>
      <w:r w:rsidRPr="00FC3BA1">
        <w:rPr>
          <w:rFonts w:eastAsia="Calibri" w:cstheme="minorHAnsi"/>
          <w:color w:val="000000" w:themeColor="text1"/>
        </w:rPr>
        <w:t xml:space="preserve"> costs start at CHF 60,000 per person annually, with potential adjustments as the company grows.</w:t>
      </w:r>
    </w:p>
    <w:p w:rsidRPr="00FC3BA1" w:rsidR="00DF08AB" w:rsidP="00885FB0" w:rsidRDefault="00DF08AB" w14:paraId="616AF685" w14:textId="2ADB7A3C">
      <w:pPr>
        <w:pStyle w:val="Listenabsatz"/>
        <w:numPr>
          <w:ilvl w:val="0"/>
          <w:numId w:val="23"/>
        </w:numPr>
        <w:rPr>
          <w:rFonts w:eastAsia="Calibri" w:cstheme="minorHAnsi"/>
          <w:color w:val="000000" w:themeColor="text1"/>
        </w:rPr>
      </w:pPr>
      <w:r w:rsidRPr="00FC3BA1">
        <w:rPr>
          <w:rFonts w:eastAsia="Calibri" w:cstheme="minorHAnsi"/>
          <w:b/>
          <w:color w:val="000000" w:themeColor="text1"/>
        </w:rPr>
        <w:t>Marketing and Expansion</w:t>
      </w:r>
      <w:r w:rsidRPr="00FC3BA1">
        <w:rPr>
          <w:rFonts w:eastAsia="Calibri" w:cstheme="minorHAnsi"/>
          <w:color w:val="000000" w:themeColor="text1"/>
        </w:rPr>
        <w:t xml:space="preserve">: Beginning with CHF 5,000 annually, </w:t>
      </w:r>
      <w:r w:rsidR="003E2657">
        <w:rPr>
          <w:rFonts w:eastAsia="Calibri" w:cstheme="minorHAnsi"/>
          <w:color w:val="000000" w:themeColor="text1"/>
        </w:rPr>
        <w:t>there is an</w:t>
      </w:r>
      <w:r w:rsidRPr="00FC3BA1">
        <w:rPr>
          <w:rFonts w:eastAsia="Calibri" w:cstheme="minorHAnsi"/>
          <w:color w:val="000000" w:themeColor="text1"/>
        </w:rPr>
        <w:t xml:space="preserve"> </w:t>
      </w:r>
      <w:r w:rsidR="003E2657">
        <w:rPr>
          <w:rFonts w:eastAsia="Calibri" w:cstheme="minorHAnsi"/>
          <w:color w:val="000000" w:themeColor="text1"/>
        </w:rPr>
        <w:t>anticipation</w:t>
      </w:r>
      <w:r w:rsidRPr="00FC3BA1">
        <w:rPr>
          <w:rFonts w:eastAsia="Calibri" w:cstheme="minorHAnsi"/>
          <w:color w:val="000000" w:themeColor="text1"/>
        </w:rPr>
        <w:t xml:space="preserve"> </w:t>
      </w:r>
      <w:r w:rsidR="00995A56">
        <w:rPr>
          <w:rFonts w:eastAsia="Calibri" w:cstheme="minorHAnsi"/>
          <w:color w:val="000000" w:themeColor="text1"/>
        </w:rPr>
        <w:t xml:space="preserve">of </w:t>
      </w:r>
      <w:r w:rsidRPr="00FC3BA1">
        <w:rPr>
          <w:rFonts w:eastAsia="Calibri" w:cstheme="minorHAnsi"/>
          <w:color w:val="000000" w:themeColor="text1"/>
        </w:rPr>
        <w:t xml:space="preserve">an increase in marketing investment to reach a broader audience, peaking at CHF 500,000 per year as </w:t>
      </w:r>
      <w:r w:rsidR="000A0FCD">
        <w:rPr>
          <w:rFonts w:eastAsia="Calibri" w:cstheme="minorHAnsi"/>
          <w:color w:val="000000" w:themeColor="text1"/>
        </w:rPr>
        <w:t>the</w:t>
      </w:r>
      <w:r w:rsidRPr="00FC3BA1">
        <w:rPr>
          <w:rFonts w:eastAsia="Calibri" w:cstheme="minorHAnsi"/>
          <w:color w:val="000000" w:themeColor="text1"/>
        </w:rPr>
        <w:t xml:space="preserve"> presence solidifies.</w:t>
      </w:r>
    </w:p>
    <w:p w:rsidRPr="00FC3BA1" w:rsidR="00EA1CDD" w:rsidP="00885FB0" w:rsidRDefault="00DF08AB" w14:paraId="278F0EE4" w14:textId="6E0E27F1">
      <w:pPr>
        <w:pStyle w:val="Listenabsatz"/>
        <w:numPr>
          <w:ilvl w:val="0"/>
          <w:numId w:val="23"/>
        </w:numPr>
        <w:rPr>
          <w:rFonts w:eastAsia="Calibri" w:cstheme="minorHAnsi"/>
          <w:color w:val="000000" w:themeColor="text1"/>
        </w:rPr>
      </w:pPr>
      <w:r w:rsidRPr="00FC3BA1">
        <w:rPr>
          <w:rFonts w:eastAsia="Calibri" w:cstheme="minorHAnsi"/>
          <w:b/>
          <w:color w:val="000000" w:themeColor="text1"/>
        </w:rPr>
        <w:t>Administrative Costs</w:t>
      </w:r>
      <w:r w:rsidRPr="00FC3BA1">
        <w:rPr>
          <w:rFonts w:eastAsia="Calibri" w:cstheme="minorHAnsi"/>
          <w:color w:val="000000" w:themeColor="text1"/>
        </w:rPr>
        <w:t>: Initially minimal and later adjusted for office space and other operational needs.</w:t>
      </w:r>
    </w:p>
    <w:p w:rsidRPr="00FC3BA1" w:rsidR="00DF08AB" w:rsidP="525B6535" w:rsidRDefault="00DF08AB" w14:paraId="676D1D36" w14:textId="51D7FB08">
      <w:pPr>
        <w:pStyle w:val="berschrift2"/>
        <w:numPr>
          <w:ilvl w:val="0"/>
          <w:numId w:val="0"/>
        </w:numPr>
        <w:rPr/>
      </w:pPr>
      <w:bookmarkStart w:name="_Toc160998824" w:id="42"/>
      <w:r w:rsidR="00DF08AB">
        <w:rPr/>
        <w:t>Financial Projections:</w:t>
      </w:r>
      <w:bookmarkEnd w:id="42"/>
    </w:p>
    <w:p w:rsidRPr="00FC3BA1" w:rsidR="00DF08AB" w:rsidP="00DF08AB" w:rsidRDefault="00DF08AB" w14:paraId="60067F06" w14:textId="77777777">
      <w:pPr>
        <w:rPr>
          <w:rFonts w:ascii="Calibri" w:hAnsi="Calibri" w:eastAsia="Calibri" w:cs="Calibri"/>
          <w:color w:val="000000" w:themeColor="text1"/>
        </w:rPr>
      </w:pPr>
      <w:r w:rsidRPr="00FC3BA1">
        <w:rPr>
          <w:rFonts w:ascii="Calibri" w:hAnsi="Calibri" w:eastAsia="Calibri" w:cs="Calibri"/>
          <w:b/>
          <w:bCs/>
          <w:color w:val="000000" w:themeColor="text1"/>
        </w:rPr>
        <w:t>Revenues</w:t>
      </w:r>
      <w:r w:rsidRPr="00FC3BA1">
        <w:rPr>
          <w:rFonts w:ascii="Calibri" w:hAnsi="Calibri" w:eastAsia="Calibri" w:cs="Calibri"/>
          <w:color w:val="000000" w:themeColor="text1"/>
        </w:rPr>
        <w:t>: Projected from user subscriptions, with additional income streams from potential partnerships and licensing deals.</w:t>
      </w:r>
    </w:p>
    <w:p w:rsidRPr="00FC3BA1" w:rsidR="00DF08AB" w:rsidP="00DF08AB" w:rsidRDefault="00DF08AB" w14:paraId="74440449" w14:textId="702BD0CB">
      <w:pPr>
        <w:rPr>
          <w:rFonts w:ascii="Calibri" w:hAnsi="Calibri" w:eastAsia="Calibri" w:cs="Calibri"/>
          <w:color w:val="000000" w:themeColor="text1"/>
        </w:rPr>
      </w:pPr>
      <w:r w:rsidRPr="00FC3BA1">
        <w:rPr>
          <w:rFonts w:ascii="Calibri" w:hAnsi="Calibri" w:eastAsia="Calibri" w:cs="Calibri"/>
          <w:b/>
          <w:bCs/>
          <w:color w:val="000000" w:themeColor="text1"/>
        </w:rPr>
        <w:t>Costs</w:t>
      </w:r>
      <w:r w:rsidRPr="00FC3BA1">
        <w:rPr>
          <w:rFonts w:ascii="Calibri" w:hAnsi="Calibri" w:eastAsia="Calibri" w:cs="Calibri"/>
          <w:color w:val="000000" w:themeColor="text1"/>
        </w:rPr>
        <w:t xml:space="preserve">: Include fixed </w:t>
      </w:r>
      <w:r w:rsidRPr="00FC3BA1" w:rsidR="00150CD6">
        <w:rPr>
          <w:rFonts w:ascii="Calibri" w:hAnsi="Calibri" w:eastAsia="Calibri" w:cs="Calibri"/>
          <w:color w:val="000000" w:themeColor="text1"/>
        </w:rPr>
        <w:t>labour</w:t>
      </w:r>
      <w:r w:rsidRPr="00FC3BA1">
        <w:rPr>
          <w:rFonts w:ascii="Calibri" w:hAnsi="Calibri" w:eastAsia="Calibri" w:cs="Calibri"/>
          <w:color w:val="000000" w:themeColor="text1"/>
        </w:rPr>
        <w:t>, increasing marketing spend, administrative expenses, and investment in product enhancements.</w:t>
      </w:r>
    </w:p>
    <w:p w:rsidRPr="00FC3BA1" w:rsidR="00DF08AB" w:rsidP="00DF08AB" w:rsidRDefault="00DF08AB" w14:paraId="70654F11" w14:textId="77777777">
      <w:pPr>
        <w:rPr>
          <w:rFonts w:ascii="Calibri" w:hAnsi="Calibri" w:eastAsia="Calibri" w:cs="Calibri"/>
          <w:color w:val="000000" w:themeColor="text1"/>
        </w:rPr>
      </w:pPr>
      <w:r w:rsidRPr="00FC3BA1">
        <w:rPr>
          <w:rFonts w:ascii="Calibri" w:hAnsi="Calibri" w:eastAsia="Calibri" w:cs="Calibri"/>
          <w:b/>
          <w:bCs/>
          <w:color w:val="000000" w:themeColor="text1"/>
        </w:rPr>
        <w:t>Profitability</w:t>
      </w:r>
      <w:r w:rsidRPr="00FC3BA1">
        <w:rPr>
          <w:rFonts w:ascii="Calibri" w:hAnsi="Calibri" w:eastAsia="Calibri" w:cs="Calibri"/>
          <w:color w:val="000000" w:themeColor="text1"/>
        </w:rPr>
        <w:t>: Expected to turn positive in year three, with significant growth as the service expands and matures.</w:t>
      </w:r>
    </w:p>
    <w:p w:rsidRPr="00FC3BA1" w:rsidR="00C21E6E" w:rsidP="00984DE8" w:rsidRDefault="00DF08AB" w14:paraId="4E47C1E7" w14:textId="7D32DC31">
      <w:pPr>
        <w:rPr>
          <w:rFonts w:ascii="Calibri" w:hAnsi="Calibri" w:eastAsia="Calibri" w:cs="Calibri"/>
          <w:color w:val="000000" w:themeColor="text1"/>
        </w:rPr>
      </w:pPr>
      <w:r w:rsidRPr="00FC3BA1">
        <w:rPr>
          <w:rFonts w:ascii="Calibri" w:hAnsi="Calibri" w:eastAsia="Calibri" w:cs="Calibri"/>
          <w:color w:val="000000" w:themeColor="text1"/>
        </w:rPr>
        <w:t xml:space="preserve">A comprehensive financial table will be developed, depicting revenue, costs, and profit over the five-year period, following the example structure. The financial model will be updated to accommodate </w:t>
      </w:r>
      <w:r w:rsidR="001C61D1">
        <w:rPr>
          <w:rFonts w:ascii="Calibri" w:hAnsi="Calibri" w:eastAsia="Calibri" w:cs="Calibri"/>
          <w:color w:val="000000" w:themeColor="text1"/>
        </w:rPr>
        <w:t>the</w:t>
      </w:r>
      <w:r w:rsidRPr="00FC3BA1">
        <w:rPr>
          <w:rFonts w:ascii="Calibri" w:hAnsi="Calibri" w:eastAsia="Calibri" w:cs="Calibri"/>
          <w:color w:val="000000" w:themeColor="text1"/>
        </w:rPr>
        <w:t xml:space="preserve"> current team size and projected operational changes, maintaining a conservative yet positive outlook on growth and profitability.</w:t>
      </w:r>
    </w:p>
    <w:p w:rsidRPr="00FC3BA1" w:rsidR="001651A1" w:rsidRDefault="001651A1" w14:paraId="4F7CFE28" w14:textId="53E15AFA">
      <w:pPr>
        <w:rPr>
          <w:rFonts w:ascii="Calibri" w:hAnsi="Calibri" w:eastAsia="Calibri" w:cs="Calibri"/>
          <w:color w:val="000000" w:themeColor="text1"/>
        </w:rPr>
      </w:pPr>
      <w:r w:rsidRPr="00FC3BA1">
        <w:rPr>
          <w:rFonts w:ascii="Calibri" w:hAnsi="Calibri" w:eastAsia="Calibri" w:cs="Calibri"/>
          <w:color w:val="000000" w:themeColor="text1"/>
        </w:rPr>
        <w:br w:type="page"/>
      </w:r>
    </w:p>
    <w:p w:rsidR="009D2633" w:rsidP="525B6535" w:rsidRDefault="0006312D" w14:paraId="746F0B8D" w14:textId="0DE6F936">
      <w:pPr>
        <w:pStyle w:val="berschrift1"/>
        <w:numPr>
          <w:ilvl w:val="0"/>
          <w:numId w:val="0"/>
        </w:numPr>
        <w:rPr/>
      </w:pPr>
      <w:bookmarkStart w:name="_Toc160998825" w:id="43"/>
      <w:r w:rsidR="0006312D">
        <w:rPr/>
        <w:t>List of Figures</w:t>
      </w:r>
      <w:bookmarkEnd w:id="43"/>
    </w:p>
    <w:p w:rsidRPr="00AE18D0" w:rsidR="009D2633" w:rsidP="009D2633" w:rsidRDefault="0085724D" w14:paraId="7156BC95" w14:textId="6DDBDDBF">
      <w:pPr>
        <w:pStyle w:val="Literaturverzeichnis"/>
        <w:rPr>
          <w:rFonts w:ascii="Calibri" w:hAnsi="Calibri" w:cs="Calibri"/>
          <w:lang w:val="fr-CH"/>
        </w:rPr>
      </w:pPr>
      <w:r w:rsidRPr="00FC3BA1">
        <w:fldChar w:fldCharType="begin"/>
      </w:r>
      <w:r w:rsidRPr="00FC3BA1">
        <w:instrText xml:space="preserve"> ADDIN ZOTERO_BIBL {"uncited":[],"omitted":[],"custom":[]} CSL_BIBLIOGRAPHY </w:instrText>
      </w:r>
      <w:r w:rsidRPr="00FC3BA1">
        <w:fldChar w:fldCharType="separate"/>
      </w:r>
      <w:r w:rsidRPr="009D2633" w:rsidR="009D2633">
        <w:rPr>
          <w:rFonts w:ascii="Calibri" w:hAnsi="Calibri" w:cs="Calibri"/>
        </w:rPr>
        <w:t>[1]</w:t>
      </w:r>
      <w:r w:rsidR="009D2633">
        <w:tab/>
      </w:r>
      <w:r w:rsidRPr="0055163D" w:rsidR="009D2633">
        <w:rPr>
          <w:rFonts w:ascii="Calibri" w:hAnsi="Calibri" w:cs="Calibri"/>
          <w:i/>
          <w:iCs/>
        </w:rPr>
        <w:t>6 Out of 10 Children and Adolescents Are Not Learning a Minimum in Reading and Math</w:t>
      </w:r>
      <w:r w:rsidRPr="009D2633" w:rsidR="009D2633">
        <w:rPr>
          <w:rFonts w:ascii="Calibri" w:hAnsi="Calibri" w:cs="Calibri"/>
        </w:rPr>
        <w:t xml:space="preserve"> [Online]. </w:t>
      </w:r>
      <w:r w:rsidRPr="00AE18D0" w:rsidR="000454F1">
        <w:rPr>
          <w:rFonts w:ascii="Calibri" w:hAnsi="Calibri" w:cs="Calibri"/>
          <w:lang w:val="fr-CH"/>
        </w:rPr>
        <w:t>Available:</w:t>
      </w:r>
      <w:r w:rsidRPr="00AE18D0" w:rsidR="009D2633">
        <w:rPr>
          <w:rFonts w:ascii="Calibri" w:hAnsi="Calibri" w:cs="Calibri"/>
          <w:lang w:val="fr-CH"/>
        </w:rPr>
        <w:t xml:space="preserve"> https://uis.unesco.org/en/news/6-out-10-children-and-adolescents-are-not-learning-minimum-reading-and-math</w:t>
      </w:r>
      <w:r w:rsidRPr="00AE18D0" w:rsidR="000454F1">
        <w:rPr>
          <w:rFonts w:ascii="Calibri" w:hAnsi="Calibri" w:cs="Calibri"/>
          <w:lang w:val="fr-CH"/>
        </w:rPr>
        <w:t xml:space="preserve"> [Queried: 09.03.2024]</w:t>
      </w:r>
    </w:p>
    <w:p w:rsidRPr="009D2633" w:rsidR="009D2633" w:rsidP="009D2633" w:rsidRDefault="009D2633" w14:paraId="278DA55A" w14:textId="7778F612">
      <w:pPr>
        <w:pStyle w:val="Literaturverzeichnis"/>
        <w:rPr>
          <w:rFonts w:ascii="Calibri" w:hAnsi="Calibri" w:cs="Calibri"/>
        </w:rPr>
      </w:pPr>
      <w:r w:rsidRPr="009D2633">
        <w:rPr>
          <w:rFonts w:ascii="Calibri" w:hAnsi="Calibri" w:cs="Calibri"/>
        </w:rPr>
        <w:t>[2]</w:t>
      </w:r>
      <w:r>
        <w:tab/>
      </w:r>
      <w:r w:rsidRPr="000454F1" w:rsidR="000454F1">
        <w:rPr>
          <w:rFonts w:ascii="Calibri" w:hAnsi="Calibri" w:cs="Calibri"/>
          <w:i/>
          <w:iCs/>
        </w:rPr>
        <w:t>K</w:t>
      </w:r>
      <w:r w:rsidRPr="000454F1">
        <w:rPr>
          <w:rFonts w:ascii="Calibri" w:hAnsi="Calibri" w:cs="Calibri"/>
          <w:i/>
          <w:iCs/>
        </w:rPr>
        <w:t>han Academy</w:t>
      </w:r>
      <w:r w:rsidRPr="009D2633">
        <w:rPr>
          <w:rFonts w:ascii="Calibri" w:hAnsi="Calibri" w:cs="Calibri"/>
        </w:rPr>
        <w:t xml:space="preserve"> [Online]. </w:t>
      </w:r>
      <w:r w:rsidR="000454F1">
        <w:rPr>
          <w:rFonts w:ascii="Calibri" w:hAnsi="Calibri" w:cs="Calibri"/>
        </w:rPr>
        <w:t>Available:</w:t>
      </w:r>
      <w:r w:rsidRPr="009D2633">
        <w:rPr>
          <w:rFonts w:ascii="Calibri" w:hAnsi="Calibri" w:cs="Calibri"/>
        </w:rPr>
        <w:t xml:space="preserve"> https://de.khanacademy.org</w:t>
      </w:r>
      <w:r w:rsidR="000454F1">
        <w:rPr>
          <w:rFonts w:ascii="Calibri" w:hAnsi="Calibri" w:cs="Calibri"/>
        </w:rPr>
        <w:t xml:space="preserve"> [Queried: 08.03.2024]</w:t>
      </w:r>
    </w:p>
    <w:p w:rsidRPr="00AE18D0" w:rsidR="001651A1" w:rsidP="000454F1" w:rsidRDefault="009D2633" w14:paraId="076C0F7A" w14:textId="4CC6FE75">
      <w:pPr>
        <w:pStyle w:val="Literaturverzeichnis"/>
        <w:rPr>
          <w:rFonts w:ascii="Calibri" w:hAnsi="Calibri" w:eastAsia="Calibri" w:cs="Calibri"/>
          <w:color w:val="000000" w:themeColor="text1"/>
          <w:lang w:val="fr-CH"/>
        </w:rPr>
      </w:pPr>
      <w:r w:rsidRPr="009D2633">
        <w:rPr>
          <w:rFonts w:ascii="Calibri" w:hAnsi="Calibri" w:cs="Calibri"/>
        </w:rPr>
        <w:t>[3]</w:t>
      </w:r>
      <w:r>
        <w:tab/>
      </w:r>
      <w:r w:rsidRPr="000454F1">
        <w:rPr>
          <w:rFonts w:ascii="Calibri" w:hAnsi="Calibri" w:cs="Calibri"/>
          <w:i/>
          <w:iCs/>
        </w:rPr>
        <w:t xml:space="preserve">Prodigy, Make </w:t>
      </w:r>
      <w:bookmarkStart w:name="_Int_oXNCRrNF" w:id="44"/>
      <w:r w:rsidRPr="000454F1">
        <w:rPr>
          <w:rFonts w:ascii="Calibri" w:hAnsi="Calibri" w:cs="Calibri"/>
          <w:i/>
          <w:iCs/>
        </w:rPr>
        <w:t>Math</w:t>
      </w:r>
      <w:bookmarkEnd w:id="44"/>
      <w:r w:rsidRPr="000454F1">
        <w:rPr>
          <w:rFonts w:ascii="Calibri" w:hAnsi="Calibri" w:cs="Calibri"/>
          <w:i/>
          <w:iCs/>
        </w:rPr>
        <w:t xml:space="preserve"> and English fun for kids</w:t>
      </w:r>
      <w:r w:rsidRPr="009D2633">
        <w:rPr>
          <w:rFonts w:ascii="Calibri" w:hAnsi="Calibri" w:cs="Calibri"/>
        </w:rPr>
        <w:t xml:space="preserve"> [Online]. </w:t>
      </w:r>
      <w:r w:rsidRPr="00AE18D0" w:rsidR="000454F1">
        <w:rPr>
          <w:rFonts w:ascii="Calibri" w:hAnsi="Calibri" w:cs="Calibri"/>
          <w:lang w:val="fr-CH"/>
        </w:rPr>
        <w:t xml:space="preserve">Available: </w:t>
      </w:r>
      <w:r w:rsidRPr="00AE18D0">
        <w:rPr>
          <w:rFonts w:ascii="Calibri" w:hAnsi="Calibri" w:cs="Calibri"/>
          <w:lang w:val="fr-CH"/>
        </w:rPr>
        <w:t>https://www.prodigygame.com/main-en</w:t>
      </w:r>
      <w:r w:rsidRPr="00AE18D0" w:rsidR="000454F1">
        <w:rPr>
          <w:rFonts w:ascii="Calibri" w:hAnsi="Calibri" w:cs="Calibri"/>
          <w:lang w:val="fr-CH"/>
        </w:rPr>
        <w:t xml:space="preserve"> [Queried: 08.03.2024]</w:t>
      </w:r>
      <w:r w:rsidRPr="00FC3BA1" w:rsidR="0085724D">
        <w:rPr>
          <w:rFonts w:ascii="Calibri" w:hAnsi="Calibri" w:eastAsia="Calibri" w:cs="Calibri"/>
          <w:color w:val="000000" w:themeColor="text1"/>
        </w:rPr>
        <w:fldChar w:fldCharType="end"/>
      </w:r>
    </w:p>
    <w:sectPr w:rsidRPr="00AE18D0" w:rsidR="001651A1">
      <w:headerReference w:type="default" r:id="rId14"/>
      <w:footerReference w:type="default" r:id="rId15"/>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0244" w:rsidP="005247B3" w:rsidRDefault="00430244" w14:paraId="47BBC918" w14:textId="77777777">
      <w:pPr>
        <w:spacing w:after="0" w:line="240" w:lineRule="auto"/>
      </w:pPr>
      <w:r>
        <w:separator/>
      </w:r>
    </w:p>
  </w:endnote>
  <w:endnote w:type="continuationSeparator" w:id="0">
    <w:p w:rsidR="00430244" w:rsidP="005247B3" w:rsidRDefault="00430244" w14:paraId="4F2DCB7D" w14:textId="77777777">
      <w:pPr>
        <w:spacing w:after="0" w:line="240" w:lineRule="auto"/>
      </w:pPr>
      <w:r>
        <w:continuationSeparator/>
      </w:r>
    </w:p>
  </w:endnote>
  <w:endnote w:type="continuationNotice" w:id="1">
    <w:p w:rsidR="00430244" w:rsidRDefault="00430244" w14:paraId="16EAF11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80838B" w:rsidTr="2F80838B" w14:paraId="71BF6C1B" w14:textId="77777777">
      <w:trPr>
        <w:trHeight w:val="300"/>
      </w:trPr>
      <w:tc>
        <w:tcPr>
          <w:tcW w:w="3005" w:type="dxa"/>
        </w:tcPr>
        <w:p w:rsidR="2F80838B" w:rsidP="2F80838B" w:rsidRDefault="2F80838B" w14:paraId="505DFDC1" w14:textId="7DE91DB8">
          <w:pPr>
            <w:pStyle w:val="Kopfzeile"/>
            <w:ind w:left="-115"/>
          </w:pPr>
        </w:p>
      </w:tc>
      <w:tc>
        <w:tcPr>
          <w:tcW w:w="3005" w:type="dxa"/>
        </w:tcPr>
        <w:p w:rsidR="2F80838B" w:rsidP="2F80838B" w:rsidRDefault="2F80838B" w14:paraId="247D7B33" w14:textId="062D52C5">
          <w:pPr>
            <w:pStyle w:val="Kopfzeile"/>
            <w:jc w:val="center"/>
          </w:pPr>
        </w:p>
      </w:tc>
      <w:tc>
        <w:tcPr>
          <w:tcW w:w="3005" w:type="dxa"/>
        </w:tcPr>
        <w:p w:rsidR="2F80838B" w:rsidP="2F80838B" w:rsidRDefault="2F80838B" w14:paraId="05D554EE" w14:textId="60046A22">
          <w:pPr>
            <w:pStyle w:val="Kopfzeile"/>
            <w:ind w:right="-115"/>
            <w:jc w:val="right"/>
          </w:pPr>
        </w:p>
      </w:tc>
    </w:tr>
  </w:tbl>
  <w:p w:rsidR="00C21E6E" w:rsidRDefault="00C21E6E" w14:paraId="432D41C5" w14:textId="122D3D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02E43" w:rsidR="00B02826" w:rsidP="00602E43" w:rsidRDefault="00602E43" w14:paraId="26B61A20" w14:textId="39ED12C5">
    <w:pPr>
      <w:pStyle w:val="Fuzeile"/>
      <w:pBdr>
        <w:top w:val="single" w:color="auto" w:sz="4" w:space="1"/>
      </w:pBdr>
    </w:pPr>
    <w:r>
      <w:t>ZHAW, School of Engineering</w:t>
    </w:r>
    <w:r>
      <w:tab/>
    </w:r>
    <w:sdt>
      <w:sdtPr>
        <w:id w:val="-265235549"/>
        <w:docPartObj>
          <w:docPartGallery w:val="Page Numbers (Bottom of Page)"/>
          <w:docPartUnique/>
        </w:docPartObj>
      </w:sdtPr>
      <w:sdtEndPr/>
      <w:sdtContent>
        <w:sdt>
          <w:sdtPr>
            <w:id w:val="1728636285"/>
            <w:docPartObj>
              <w:docPartGallery w:val="Page Numbers (Top of Page)"/>
              <w:docPartUnique/>
            </w:docPartObj>
          </w:sdtPr>
          <w:sdtEndPr/>
          <w:sdtContent>
            <w:r w:rsidR="00AE4183">
              <w:rPr>
                <w:lang w:val="en-US"/>
              </w:rPr>
              <w:t>Page</w:t>
            </w:r>
            <w:r w:rsidRPr="00602E43" w:rsidR="00B02826">
              <w:rPr>
                <w:lang w:val="en-US"/>
              </w:rPr>
              <w:t xml:space="preserve"> </w:t>
            </w:r>
            <w:r w:rsidRPr="00602E43" w:rsidR="00B02826">
              <w:rPr>
                <w:bCs/>
                <w:sz w:val="24"/>
                <w:szCs w:val="24"/>
              </w:rPr>
              <w:fldChar w:fldCharType="begin"/>
            </w:r>
            <w:r w:rsidRPr="00602E43" w:rsidR="00B02826">
              <w:rPr>
                <w:bCs/>
              </w:rPr>
              <w:instrText>PAGE</w:instrText>
            </w:r>
            <w:r w:rsidRPr="00602E43" w:rsidR="00B02826">
              <w:rPr>
                <w:bCs/>
                <w:sz w:val="24"/>
                <w:szCs w:val="24"/>
              </w:rPr>
              <w:fldChar w:fldCharType="separate"/>
            </w:r>
            <w:r w:rsidRPr="00602E43" w:rsidR="00B02826">
              <w:rPr>
                <w:bCs/>
                <w:lang w:val="en-US"/>
              </w:rPr>
              <w:t>2</w:t>
            </w:r>
            <w:r w:rsidRPr="00602E43" w:rsidR="00B02826">
              <w:rPr>
                <w:bCs/>
                <w:sz w:val="24"/>
                <w:szCs w:val="24"/>
              </w:rPr>
              <w:fldChar w:fldCharType="end"/>
            </w:r>
            <w:r w:rsidRPr="00602E43" w:rsidR="00B02826">
              <w:rPr>
                <w:lang w:val="en-US"/>
              </w:rPr>
              <w:t xml:space="preserve"> </w:t>
            </w:r>
            <w:r w:rsidR="00AE4183">
              <w:rPr>
                <w:lang w:val="en-US"/>
              </w:rPr>
              <w:t>of</w:t>
            </w:r>
            <w:r w:rsidRPr="00602E43" w:rsidR="00B02826">
              <w:rPr>
                <w:lang w:val="en-US"/>
              </w:rPr>
              <w:t xml:space="preserve"> </w:t>
            </w:r>
            <w:r w:rsidRPr="00602E43" w:rsidR="00B02826">
              <w:rPr>
                <w:bCs/>
                <w:sz w:val="24"/>
                <w:szCs w:val="24"/>
              </w:rPr>
              <w:fldChar w:fldCharType="begin"/>
            </w:r>
            <w:r w:rsidRPr="00602E43" w:rsidR="00B02826">
              <w:rPr>
                <w:bCs/>
              </w:rPr>
              <w:instrText>NUMPAGES</w:instrText>
            </w:r>
            <w:r w:rsidRPr="00602E43" w:rsidR="00B02826">
              <w:rPr>
                <w:bCs/>
                <w:sz w:val="24"/>
                <w:szCs w:val="24"/>
              </w:rPr>
              <w:fldChar w:fldCharType="separate"/>
            </w:r>
            <w:r w:rsidRPr="00602E43" w:rsidR="00B02826">
              <w:rPr>
                <w:bCs/>
                <w:lang w:val="en-US"/>
              </w:rPr>
              <w:t>2</w:t>
            </w:r>
            <w:r w:rsidRPr="00602E43" w:rsidR="00B02826">
              <w:rPr>
                <w:bCs/>
                <w:sz w:val="24"/>
                <w:szCs w:val="24"/>
              </w:rPr>
              <w:fldChar w:fldCharType="end"/>
            </w:r>
            <w:r>
              <w:tab/>
            </w:r>
            <w:r>
              <w:fldChar w:fldCharType="begin"/>
            </w:r>
            <w:r>
              <w:instrText xml:space="preserve"> DATE \@ "dd/MM/yyyy" </w:instrText>
            </w:r>
            <w:r>
              <w:fldChar w:fldCharType="separate"/>
            </w:r>
            <w:r w:rsidR="00CD01BF">
              <w:rPr>
                <w:noProof/>
              </w:rPr>
              <w:t>10/03/2024</w:t>
            </w:r>
            <w: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0244" w:rsidP="005247B3" w:rsidRDefault="00430244" w14:paraId="4B9A5955" w14:textId="77777777">
      <w:pPr>
        <w:spacing w:after="0" w:line="240" w:lineRule="auto"/>
      </w:pPr>
      <w:r>
        <w:separator/>
      </w:r>
    </w:p>
  </w:footnote>
  <w:footnote w:type="continuationSeparator" w:id="0">
    <w:p w:rsidR="00430244" w:rsidP="005247B3" w:rsidRDefault="00430244" w14:paraId="79266649" w14:textId="77777777">
      <w:pPr>
        <w:spacing w:after="0" w:line="240" w:lineRule="auto"/>
      </w:pPr>
      <w:r>
        <w:continuationSeparator/>
      </w:r>
    </w:p>
  </w:footnote>
  <w:footnote w:type="continuationNotice" w:id="1">
    <w:p w:rsidR="00430244" w:rsidRDefault="00430244" w14:paraId="1145641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80838B" w:rsidTr="2F80838B" w14:paraId="53178048" w14:textId="77777777">
      <w:trPr>
        <w:trHeight w:val="300"/>
      </w:trPr>
      <w:tc>
        <w:tcPr>
          <w:tcW w:w="3005" w:type="dxa"/>
        </w:tcPr>
        <w:p w:rsidR="2F80838B" w:rsidP="2F80838B" w:rsidRDefault="2F80838B" w14:paraId="6698E9AE" w14:textId="53CC3CCC">
          <w:pPr>
            <w:pStyle w:val="Kopfzeile"/>
            <w:ind w:left="-115"/>
          </w:pPr>
        </w:p>
      </w:tc>
      <w:tc>
        <w:tcPr>
          <w:tcW w:w="3005" w:type="dxa"/>
        </w:tcPr>
        <w:p w:rsidR="2F80838B" w:rsidP="2F80838B" w:rsidRDefault="2F80838B" w14:paraId="4F286F8A" w14:textId="569C0C83">
          <w:pPr>
            <w:pStyle w:val="Kopfzeile"/>
            <w:jc w:val="center"/>
          </w:pPr>
        </w:p>
      </w:tc>
      <w:tc>
        <w:tcPr>
          <w:tcW w:w="3005" w:type="dxa"/>
        </w:tcPr>
        <w:p w:rsidR="2F80838B" w:rsidP="2F80838B" w:rsidRDefault="2F80838B" w14:paraId="5AB2730A" w14:textId="75F3544D">
          <w:pPr>
            <w:pStyle w:val="Kopfzeile"/>
            <w:ind w:right="-115"/>
            <w:jc w:val="right"/>
          </w:pPr>
        </w:p>
      </w:tc>
    </w:tr>
  </w:tbl>
  <w:p w:rsidR="00C21E6E" w:rsidRDefault="00C21E6E" w14:paraId="018731C7" w14:textId="3DE5575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02826" w:rsidR="00602E43" w:rsidRDefault="0B960756" w14:paraId="51732408" w14:textId="61EABFE5">
    <w:pPr>
      <w:pStyle w:val="Kopfzeile"/>
      <w:rPr>
        <w:lang w:val="de-CH"/>
      </w:rPr>
    </w:pPr>
    <w:r w:rsidRPr="0B960756">
      <w:rPr>
        <w:lang w:val="de-CH"/>
      </w:rPr>
      <w:t>Team 6</w:t>
    </w:r>
    <w:r w:rsidR="00602E43">
      <w:tab/>
    </w:r>
    <w:r w:rsidRPr="0B960756">
      <w:rPr>
        <w:lang w:val="de-CH"/>
      </w:rPr>
      <w:t>Project Sketch</w:t>
    </w:r>
    <w:r w:rsidR="00602E43">
      <w:tab/>
    </w:r>
    <w:r w:rsidR="7FBC7927">
      <w:rPr>
        <w:noProof/>
      </w:rPr>
      <w:drawing>
        <wp:inline distT="0" distB="0" distL="0" distR="0" wp14:anchorId="199AE0CF" wp14:editId="15C9510C">
          <wp:extent cx="1275184" cy="398893"/>
          <wp:effectExtent l="0" t="0" r="0" b="0"/>
          <wp:docPr id="308604944" name="Picture 3086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75184" cy="398893"/>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zSikKyhAiLJBFE" int2:id="0E6vuBBT">
      <int2:state int2:value="Rejected" int2:type="AugLoop_Text_Critique"/>
    </int2:textHash>
    <int2:textHash int2:hashCode="IzqSxIKmtp8aUD" int2:id="4cRSkN0Q">
      <int2:state int2:value="Rejected" int2:type="AugLoop_Text_Critique"/>
    </int2:textHash>
    <int2:textHash int2:hashCode="ep1E+FoZLbQSxZ" int2:id="BBG48oqh">
      <int2:state int2:value="Rejected" int2:type="AugLoop_Text_Critique"/>
    </int2:textHash>
    <int2:textHash int2:hashCode="PIMskhR704Ga26" int2:id="SvQk0wHv">
      <int2:state int2:value="Rejected" int2:type="AugLoop_Text_Critique"/>
    </int2:textHash>
    <int2:textHash int2:hashCode="kLZJxTNFKjSxu7" int2:id="XVPr835i">
      <int2:state int2:value="Rejected" int2:type="AugLoop_Text_Critique"/>
    </int2:textHash>
    <int2:bookmark int2:bookmarkName="_Int_oXNCRrNF" int2:invalidationBookmarkName="" int2:hashCode="Pt8N9JlC2m0Roa" int2:id="YkfQNgU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2">
    <w:nsid w:val="4f8b1b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fb08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c891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742ba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32db0a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1d45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02a9a6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8cba67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962b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db12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f4bef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772e8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a8d3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a35e8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8dbf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29D88"/>
    <w:multiLevelType w:val="hybridMultilevel"/>
    <w:tmpl w:val="FFFFFFFF"/>
    <w:lvl w:ilvl="0" w:tplc="5DCE17E4">
      <w:start w:val="1"/>
      <w:numFmt w:val="bullet"/>
      <w:lvlText w:val="-"/>
      <w:lvlJc w:val="left"/>
      <w:pPr>
        <w:ind w:left="720" w:hanging="360"/>
      </w:pPr>
      <w:rPr>
        <w:rFonts w:hint="default" w:ascii="Calibri" w:hAnsi="Calibri"/>
      </w:rPr>
    </w:lvl>
    <w:lvl w:ilvl="1" w:tplc="0C4E721C">
      <w:start w:val="1"/>
      <w:numFmt w:val="bullet"/>
      <w:lvlText w:val="o"/>
      <w:lvlJc w:val="left"/>
      <w:pPr>
        <w:ind w:left="1440" w:hanging="360"/>
      </w:pPr>
      <w:rPr>
        <w:rFonts w:hint="default" w:ascii="Courier New" w:hAnsi="Courier New"/>
      </w:rPr>
    </w:lvl>
    <w:lvl w:ilvl="2" w:tplc="3BCC9476">
      <w:start w:val="1"/>
      <w:numFmt w:val="bullet"/>
      <w:lvlText w:val=""/>
      <w:lvlJc w:val="left"/>
      <w:pPr>
        <w:ind w:left="2160" w:hanging="360"/>
      </w:pPr>
      <w:rPr>
        <w:rFonts w:hint="default" w:ascii="Wingdings" w:hAnsi="Wingdings"/>
      </w:rPr>
    </w:lvl>
    <w:lvl w:ilvl="3" w:tplc="FEFCD510">
      <w:start w:val="1"/>
      <w:numFmt w:val="bullet"/>
      <w:lvlText w:val=""/>
      <w:lvlJc w:val="left"/>
      <w:pPr>
        <w:ind w:left="2880" w:hanging="360"/>
      </w:pPr>
      <w:rPr>
        <w:rFonts w:hint="default" w:ascii="Symbol" w:hAnsi="Symbol"/>
      </w:rPr>
    </w:lvl>
    <w:lvl w:ilvl="4" w:tplc="69B6EE54">
      <w:start w:val="1"/>
      <w:numFmt w:val="bullet"/>
      <w:lvlText w:val="o"/>
      <w:lvlJc w:val="left"/>
      <w:pPr>
        <w:ind w:left="3600" w:hanging="360"/>
      </w:pPr>
      <w:rPr>
        <w:rFonts w:hint="default" w:ascii="Courier New" w:hAnsi="Courier New"/>
      </w:rPr>
    </w:lvl>
    <w:lvl w:ilvl="5" w:tplc="C2884DD8">
      <w:start w:val="1"/>
      <w:numFmt w:val="bullet"/>
      <w:lvlText w:val=""/>
      <w:lvlJc w:val="left"/>
      <w:pPr>
        <w:ind w:left="4320" w:hanging="360"/>
      </w:pPr>
      <w:rPr>
        <w:rFonts w:hint="default" w:ascii="Wingdings" w:hAnsi="Wingdings"/>
      </w:rPr>
    </w:lvl>
    <w:lvl w:ilvl="6" w:tplc="F01AD470">
      <w:start w:val="1"/>
      <w:numFmt w:val="bullet"/>
      <w:lvlText w:val=""/>
      <w:lvlJc w:val="left"/>
      <w:pPr>
        <w:ind w:left="5040" w:hanging="360"/>
      </w:pPr>
      <w:rPr>
        <w:rFonts w:hint="default" w:ascii="Symbol" w:hAnsi="Symbol"/>
      </w:rPr>
    </w:lvl>
    <w:lvl w:ilvl="7" w:tplc="5B6EF8FE">
      <w:start w:val="1"/>
      <w:numFmt w:val="bullet"/>
      <w:lvlText w:val="o"/>
      <w:lvlJc w:val="left"/>
      <w:pPr>
        <w:ind w:left="5760" w:hanging="360"/>
      </w:pPr>
      <w:rPr>
        <w:rFonts w:hint="default" w:ascii="Courier New" w:hAnsi="Courier New"/>
      </w:rPr>
    </w:lvl>
    <w:lvl w:ilvl="8" w:tplc="E1B0BD2A">
      <w:start w:val="1"/>
      <w:numFmt w:val="bullet"/>
      <w:lvlText w:val=""/>
      <w:lvlJc w:val="left"/>
      <w:pPr>
        <w:ind w:left="6480" w:hanging="360"/>
      </w:pPr>
      <w:rPr>
        <w:rFonts w:hint="default" w:ascii="Wingdings" w:hAnsi="Wingdings"/>
      </w:rPr>
    </w:lvl>
  </w:abstractNum>
  <w:abstractNum w:abstractNumId="1" w15:restartNumberingAfterBreak="0">
    <w:nsid w:val="0CAA7B69"/>
    <w:multiLevelType w:val="hybridMultilevel"/>
    <w:tmpl w:val="96A83908"/>
    <w:lvl w:ilvl="0" w:tplc="0807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D826D0"/>
    <w:multiLevelType w:val="hybridMultilevel"/>
    <w:tmpl w:val="4ED46FBE"/>
    <w:lvl w:ilvl="0" w:tplc="7E96C67E">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4CB889F"/>
    <w:multiLevelType w:val="hybridMultilevel"/>
    <w:tmpl w:val="E2AEEE2A"/>
    <w:lvl w:ilvl="0" w:tplc="4EFA21C4">
      <w:start w:val="1"/>
      <w:numFmt w:val="decimal"/>
      <w:lvlText w:val="%1."/>
      <w:lvlJc w:val="left"/>
      <w:pPr>
        <w:ind w:left="720" w:hanging="360"/>
      </w:pPr>
    </w:lvl>
    <w:lvl w:ilvl="1" w:tplc="D5F2437A">
      <w:start w:val="1"/>
      <w:numFmt w:val="lowerLetter"/>
      <w:lvlText w:val="%2."/>
      <w:lvlJc w:val="left"/>
      <w:pPr>
        <w:ind w:left="1440" w:hanging="360"/>
      </w:pPr>
    </w:lvl>
    <w:lvl w:ilvl="2" w:tplc="0CB25892">
      <w:start w:val="1"/>
      <w:numFmt w:val="lowerRoman"/>
      <w:lvlText w:val="%3."/>
      <w:lvlJc w:val="right"/>
      <w:pPr>
        <w:ind w:left="2160" w:hanging="180"/>
      </w:pPr>
    </w:lvl>
    <w:lvl w:ilvl="3" w:tplc="2B2ED812">
      <w:start w:val="1"/>
      <w:numFmt w:val="decimal"/>
      <w:lvlText w:val="%4."/>
      <w:lvlJc w:val="left"/>
      <w:pPr>
        <w:ind w:left="2880" w:hanging="360"/>
      </w:pPr>
    </w:lvl>
    <w:lvl w:ilvl="4" w:tplc="ED662198">
      <w:start w:val="1"/>
      <w:numFmt w:val="lowerLetter"/>
      <w:lvlText w:val="%5."/>
      <w:lvlJc w:val="left"/>
      <w:pPr>
        <w:ind w:left="3600" w:hanging="360"/>
      </w:pPr>
    </w:lvl>
    <w:lvl w:ilvl="5" w:tplc="21BC9A3A">
      <w:start w:val="1"/>
      <w:numFmt w:val="lowerRoman"/>
      <w:lvlText w:val="%6."/>
      <w:lvlJc w:val="right"/>
      <w:pPr>
        <w:ind w:left="4320" w:hanging="180"/>
      </w:pPr>
    </w:lvl>
    <w:lvl w:ilvl="6" w:tplc="1DB02E86">
      <w:start w:val="1"/>
      <w:numFmt w:val="decimal"/>
      <w:lvlText w:val="%7."/>
      <w:lvlJc w:val="left"/>
      <w:pPr>
        <w:ind w:left="5040" w:hanging="360"/>
      </w:pPr>
    </w:lvl>
    <w:lvl w:ilvl="7" w:tplc="16B0D31E">
      <w:start w:val="1"/>
      <w:numFmt w:val="lowerLetter"/>
      <w:lvlText w:val="%8."/>
      <w:lvlJc w:val="left"/>
      <w:pPr>
        <w:ind w:left="5760" w:hanging="360"/>
      </w:pPr>
    </w:lvl>
    <w:lvl w:ilvl="8" w:tplc="BC1E5868">
      <w:start w:val="1"/>
      <w:numFmt w:val="lowerRoman"/>
      <w:lvlText w:val="%9."/>
      <w:lvlJc w:val="right"/>
      <w:pPr>
        <w:ind w:left="6480" w:hanging="180"/>
      </w:pPr>
    </w:lvl>
  </w:abstractNum>
  <w:abstractNum w:abstractNumId="4" w15:restartNumberingAfterBreak="0">
    <w:nsid w:val="16B697D4"/>
    <w:multiLevelType w:val="hybridMultilevel"/>
    <w:tmpl w:val="6C18481A"/>
    <w:lvl w:ilvl="0" w:tplc="9B904D3E">
      <w:start w:val="1"/>
      <w:numFmt w:val="bullet"/>
      <w:lvlText w:val="-"/>
      <w:lvlJc w:val="left"/>
      <w:pPr>
        <w:ind w:left="720" w:hanging="360"/>
      </w:pPr>
      <w:rPr>
        <w:rFonts w:hint="default" w:ascii="Aptos" w:hAnsi="Aptos"/>
      </w:rPr>
    </w:lvl>
    <w:lvl w:ilvl="1" w:tplc="B3D22C5A">
      <w:start w:val="1"/>
      <w:numFmt w:val="bullet"/>
      <w:lvlText w:val="o"/>
      <w:lvlJc w:val="left"/>
      <w:pPr>
        <w:ind w:left="1440" w:hanging="360"/>
      </w:pPr>
      <w:rPr>
        <w:rFonts w:hint="default" w:ascii="Courier New" w:hAnsi="Courier New"/>
      </w:rPr>
    </w:lvl>
    <w:lvl w:ilvl="2" w:tplc="04EC16C6">
      <w:start w:val="1"/>
      <w:numFmt w:val="bullet"/>
      <w:lvlText w:val=""/>
      <w:lvlJc w:val="left"/>
      <w:pPr>
        <w:ind w:left="2160" w:hanging="360"/>
      </w:pPr>
      <w:rPr>
        <w:rFonts w:hint="default" w:ascii="Wingdings" w:hAnsi="Wingdings"/>
      </w:rPr>
    </w:lvl>
    <w:lvl w:ilvl="3" w:tplc="1BD4D6BE">
      <w:start w:val="1"/>
      <w:numFmt w:val="bullet"/>
      <w:lvlText w:val=""/>
      <w:lvlJc w:val="left"/>
      <w:pPr>
        <w:ind w:left="2880" w:hanging="360"/>
      </w:pPr>
      <w:rPr>
        <w:rFonts w:hint="default" w:ascii="Symbol" w:hAnsi="Symbol"/>
      </w:rPr>
    </w:lvl>
    <w:lvl w:ilvl="4" w:tplc="CEF893B6">
      <w:start w:val="1"/>
      <w:numFmt w:val="bullet"/>
      <w:lvlText w:val="o"/>
      <w:lvlJc w:val="left"/>
      <w:pPr>
        <w:ind w:left="3600" w:hanging="360"/>
      </w:pPr>
      <w:rPr>
        <w:rFonts w:hint="default" w:ascii="Courier New" w:hAnsi="Courier New"/>
      </w:rPr>
    </w:lvl>
    <w:lvl w:ilvl="5" w:tplc="0FD47D1A">
      <w:start w:val="1"/>
      <w:numFmt w:val="bullet"/>
      <w:lvlText w:val=""/>
      <w:lvlJc w:val="left"/>
      <w:pPr>
        <w:ind w:left="4320" w:hanging="360"/>
      </w:pPr>
      <w:rPr>
        <w:rFonts w:hint="default" w:ascii="Wingdings" w:hAnsi="Wingdings"/>
      </w:rPr>
    </w:lvl>
    <w:lvl w:ilvl="6" w:tplc="E1F0616C">
      <w:start w:val="1"/>
      <w:numFmt w:val="bullet"/>
      <w:lvlText w:val=""/>
      <w:lvlJc w:val="left"/>
      <w:pPr>
        <w:ind w:left="5040" w:hanging="360"/>
      </w:pPr>
      <w:rPr>
        <w:rFonts w:hint="default" w:ascii="Symbol" w:hAnsi="Symbol"/>
      </w:rPr>
    </w:lvl>
    <w:lvl w:ilvl="7" w:tplc="C972B2C4">
      <w:start w:val="1"/>
      <w:numFmt w:val="bullet"/>
      <w:lvlText w:val="o"/>
      <w:lvlJc w:val="left"/>
      <w:pPr>
        <w:ind w:left="5760" w:hanging="360"/>
      </w:pPr>
      <w:rPr>
        <w:rFonts w:hint="default" w:ascii="Courier New" w:hAnsi="Courier New"/>
      </w:rPr>
    </w:lvl>
    <w:lvl w:ilvl="8" w:tplc="7E368362">
      <w:start w:val="1"/>
      <w:numFmt w:val="bullet"/>
      <w:lvlText w:val=""/>
      <w:lvlJc w:val="left"/>
      <w:pPr>
        <w:ind w:left="6480" w:hanging="360"/>
      </w:pPr>
      <w:rPr>
        <w:rFonts w:hint="default" w:ascii="Wingdings" w:hAnsi="Wingdings"/>
      </w:rPr>
    </w:lvl>
  </w:abstractNum>
  <w:abstractNum w:abstractNumId="5" w15:restartNumberingAfterBreak="0">
    <w:nsid w:val="181B253D"/>
    <w:multiLevelType w:val="hybridMultilevel"/>
    <w:tmpl w:val="FFFFFFFF"/>
    <w:lvl w:ilvl="0" w:tplc="C738624C">
      <w:start w:val="1"/>
      <w:numFmt w:val="decimal"/>
      <w:lvlText w:val="%1."/>
      <w:lvlJc w:val="left"/>
      <w:pPr>
        <w:ind w:left="720" w:hanging="360"/>
      </w:pPr>
    </w:lvl>
    <w:lvl w:ilvl="1" w:tplc="62B2C3B4">
      <w:start w:val="1"/>
      <w:numFmt w:val="lowerLetter"/>
      <w:lvlText w:val="%2."/>
      <w:lvlJc w:val="left"/>
      <w:pPr>
        <w:ind w:left="1440" w:hanging="360"/>
      </w:pPr>
    </w:lvl>
    <w:lvl w:ilvl="2" w:tplc="53AEC3DA">
      <w:start w:val="1"/>
      <w:numFmt w:val="lowerRoman"/>
      <w:lvlText w:val="%3."/>
      <w:lvlJc w:val="right"/>
      <w:pPr>
        <w:ind w:left="2160" w:hanging="180"/>
      </w:pPr>
    </w:lvl>
    <w:lvl w:ilvl="3" w:tplc="F3BC060E">
      <w:start w:val="1"/>
      <w:numFmt w:val="decimal"/>
      <w:lvlText w:val="%4."/>
      <w:lvlJc w:val="left"/>
      <w:pPr>
        <w:ind w:left="2880" w:hanging="360"/>
      </w:pPr>
    </w:lvl>
    <w:lvl w:ilvl="4" w:tplc="B91AD3CA">
      <w:start w:val="1"/>
      <w:numFmt w:val="lowerLetter"/>
      <w:lvlText w:val="%5."/>
      <w:lvlJc w:val="left"/>
      <w:pPr>
        <w:ind w:left="3600" w:hanging="360"/>
      </w:pPr>
    </w:lvl>
    <w:lvl w:ilvl="5" w:tplc="828E24B8">
      <w:start w:val="1"/>
      <w:numFmt w:val="lowerRoman"/>
      <w:lvlText w:val="%6."/>
      <w:lvlJc w:val="right"/>
      <w:pPr>
        <w:ind w:left="4320" w:hanging="180"/>
      </w:pPr>
    </w:lvl>
    <w:lvl w:ilvl="6" w:tplc="EDE02C86">
      <w:start w:val="1"/>
      <w:numFmt w:val="decimal"/>
      <w:lvlText w:val="%7."/>
      <w:lvlJc w:val="left"/>
      <w:pPr>
        <w:ind w:left="5040" w:hanging="360"/>
      </w:pPr>
    </w:lvl>
    <w:lvl w:ilvl="7" w:tplc="96F60252">
      <w:start w:val="1"/>
      <w:numFmt w:val="lowerLetter"/>
      <w:lvlText w:val="%8."/>
      <w:lvlJc w:val="left"/>
      <w:pPr>
        <w:ind w:left="5760" w:hanging="360"/>
      </w:pPr>
    </w:lvl>
    <w:lvl w:ilvl="8" w:tplc="48068AAA">
      <w:start w:val="1"/>
      <w:numFmt w:val="lowerRoman"/>
      <w:lvlText w:val="%9."/>
      <w:lvlJc w:val="right"/>
      <w:pPr>
        <w:ind w:left="6480" w:hanging="180"/>
      </w:pPr>
    </w:lvl>
  </w:abstractNum>
  <w:abstractNum w:abstractNumId="6" w15:restartNumberingAfterBreak="0">
    <w:nsid w:val="1B0B249E"/>
    <w:multiLevelType w:val="hybridMultilevel"/>
    <w:tmpl w:val="00841D8A"/>
    <w:lvl w:ilvl="0" w:tplc="5DCE17E4">
      <w:start w:val="1"/>
      <w:numFmt w:val="bullet"/>
      <w:lvlText w:val="-"/>
      <w:lvlJc w:val="left"/>
      <w:pPr>
        <w:ind w:left="720" w:hanging="360"/>
      </w:pPr>
      <w:rPr>
        <w:rFonts w:hint="default" w:ascii="Calibri" w:hAnsi="Calibri"/>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7" w15:restartNumberingAfterBreak="0">
    <w:nsid w:val="1BA4658B"/>
    <w:multiLevelType w:val="hybridMultilevel"/>
    <w:tmpl w:val="BBF086EE"/>
    <w:lvl w:ilvl="0" w:tplc="CCCE742E">
      <w:start w:val="1"/>
      <w:numFmt w:val="bullet"/>
      <w:lvlText w:val="-"/>
      <w:lvlJc w:val="left"/>
      <w:pPr>
        <w:ind w:left="720" w:hanging="360"/>
      </w:pPr>
      <w:rPr>
        <w:rFonts w:hint="default" w:ascii="Aptos" w:hAnsi="Aptos"/>
      </w:rPr>
    </w:lvl>
    <w:lvl w:ilvl="1" w:tplc="9C700054">
      <w:start w:val="1"/>
      <w:numFmt w:val="bullet"/>
      <w:lvlText w:val="o"/>
      <w:lvlJc w:val="left"/>
      <w:pPr>
        <w:ind w:left="1440" w:hanging="360"/>
      </w:pPr>
      <w:rPr>
        <w:rFonts w:hint="default" w:ascii="Courier New" w:hAnsi="Courier New"/>
      </w:rPr>
    </w:lvl>
    <w:lvl w:ilvl="2" w:tplc="DEB2EB38">
      <w:start w:val="1"/>
      <w:numFmt w:val="bullet"/>
      <w:lvlText w:val=""/>
      <w:lvlJc w:val="left"/>
      <w:pPr>
        <w:ind w:left="2160" w:hanging="360"/>
      </w:pPr>
      <w:rPr>
        <w:rFonts w:hint="default" w:ascii="Wingdings" w:hAnsi="Wingdings"/>
      </w:rPr>
    </w:lvl>
    <w:lvl w:ilvl="3" w:tplc="4B86B644">
      <w:start w:val="1"/>
      <w:numFmt w:val="bullet"/>
      <w:lvlText w:val=""/>
      <w:lvlJc w:val="left"/>
      <w:pPr>
        <w:ind w:left="2880" w:hanging="360"/>
      </w:pPr>
      <w:rPr>
        <w:rFonts w:hint="default" w:ascii="Symbol" w:hAnsi="Symbol"/>
      </w:rPr>
    </w:lvl>
    <w:lvl w:ilvl="4" w:tplc="FC22693A">
      <w:start w:val="1"/>
      <w:numFmt w:val="bullet"/>
      <w:lvlText w:val="o"/>
      <w:lvlJc w:val="left"/>
      <w:pPr>
        <w:ind w:left="3600" w:hanging="360"/>
      </w:pPr>
      <w:rPr>
        <w:rFonts w:hint="default" w:ascii="Courier New" w:hAnsi="Courier New"/>
      </w:rPr>
    </w:lvl>
    <w:lvl w:ilvl="5" w:tplc="53068C88">
      <w:start w:val="1"/>
      <w:numFmt w:val="bullet"/>
      <w:lvlText w:val=""/>
      <w:lvlJc w:val="left"/>
      <w:pPr>
        <w:ind w:left="4320" w:hanging="360"/>
      </w:pPr>
      <w:rPr>
        <w:rFonts w:hint="default" w:ascii="Wingdings" w:hAnsi="Wingdings"/>
      </w:rPr>
    </w:lvl>
    <w:lvl w:ilvl="6" w:tplc="B9961D8A">
      <w:start w:val="1"/>
      <w:numFmt w:val="bullet"/>
      <w:lvlText w:val=""/>
      <w:lvlJc w:val="left"/>
      <w:pPr>
        <w:ind w:left="5040" w:hanging="360"/>
      </w:pPr>
      <w:rPr>
        <w:rFonts w:hint="default" w:ascii="Symbol" w:hAnsi="Symbol"/>
      </w:rPr>
    </w:lvl>
    <w:lvl w:ilvl="7" w:tplc="B44A26E4">
      <w:start w:val="1"/>
      <w:numFmt w:val="bullet"/>
      <w:lvlText w:val="o"/>
      <w:lvlJc w:val="left"/>
      <w:pPr>
        <w:ind w:left="5760" w:hanging="360"/>
      </w:pPr>
      <w:rPr>
        <w:rFonts w:hint="default" w:ascii="Courier New" w:hAnsi="Courier New"/>
      </w:rPr>
    </w:lvl>
    <w:lvl w:ilvl="8" w:tplc="57D29D84">
      <w:start w:val="1"/>
      <w:numFmt w:val="bullet"/>
      <w:lvlText w:val=""/>
      <w:lvlJc w:val="left"/>
      <w:pPr>
        <w:ind w:left="6480" w:hanging="360"/>
      </w:pPr>
      <w:rPr>
        <w:rFonts w:hint="default" w:ascii="Wingdings" w:hAnsi="Wingdings"/>
      </w:rPr>
    </w:lvl>
  </w:abstractNum>
  <w:abstractNum w:abstractNumId="8" w15:restartNumberingAfterBreak="0">
    <w:nsid w:val="1BE912D0"/>
    <w:multiLevelType w:val="hybridMultilevel"/>
    <w:tmpl w:val="74F090DA"/>
    <w:lvl w:ilvl="0" w:tplc="8E0AB1A8">
      <w:start w:val="1"/>
      <w:numFmt w:val="bullet"/>
      <w:lvlText w:val=""/>
      <w:lvlJc w:val="left"/>
      <w:pPr>
        <w:ind w:left="720" w:hanging="360"/>
      </w:pPr>
      <w:rPr>
        <w:rFonts w:hint="default" w:ascii="Symbol" w:hAnsi="Symbol"/>
      </w:rPr>
    </w:lvl>
    <w:lvl w:ilvl="1" w:tplc="08B68D48">
      <w:start w:val="1"/>
      <w:numFmt w:val="bullet"/>
      <w:lvlText w:val=""/>
      <w:lvlJc w:val="left"/>
      <w:pPr>
        <w:ind w:left="1440" w:hanging="360"/>
      </w:pPr>
      <w:rPr>
        <w:rFonts w:hint="default" w:ascii="Symbol" w:hAnsi="Symbol"/>
      </w:rPr>
    </w:lvl>
    <w:lvl w:ilvl="2" w:tplc="978E8B54">
      <w:start w:val="1"/>
      <w:numFmt w:val="bullet"/>
      <w:lvlText w:val=""/>
      <w:lvlJc w:val="left"/>
      <w:pPr>
        <w:ind w:left="2160" w:hanging="360"/>
      </w:pPr>
      <w:rPr>
        <w:rFonts w:hint="default" w:ascii="Wingdings" w:hAnsi="Wingdings"/>
      </w:rPr>
    </w:lvl>
    <w:lvl w:ilvl="3" w:tplc="B20AB880">
      <w:start w:val="1"/>
      <w:numFmt w:val="bullet"/>
      <w:lvlText w:val=""/>
      <w:lvlJc w:val="left"/>
      <w:pPr>
        <w:ind w:left="2880" w:hanging="360"/>
      </w:pPr>
      <w:rPr>
        <w:rFonts w:hint="default" w:ascii="Symbol" w:hAnsi="Symbol"/>
      </w:rPr>
    </w:lvl>
    <w:lvl w:ilvl="4" w:tplc="98128418">
      <w:start w:val="1"/>
      <w:numFmt w:val="bullet"/>
      <w:lvlText w:val="o"/>
      <w:lvlJc w:val="left"/>
      <w:pPr>
        <w:ind w:left="3600" w:hanging="360"/>
      </w:pPr>
      <w:rPr>
        <w:rFonts w:hint="default" w:ascii="Courier New" w:hAnsi="Courier New"/>
      </w:rPr>
    </w:lvl>
    <w:lvl w:ilvl="5" w:tplc="ECD06A36">
      <w:start w:val="1"/>
      <w:numFmt w:val="bullet"/>
      <w:lvlText w:val=""/>
      <w:lvlJc w:val="left"/>
      <w:pPr>
        <w:ind w:left="4320" w:hanging="360"/>
      </w:pPr>
      <w:rPr>
        <w:rFonts w:hint="default" w:ascii="Wingdings" w:hAnsi="Wingdings"/>
      </w:rPr>
    </w:lvl>
    <w:lvl w:ilvl="6" w:tplc="F938791C">
      <w:start w:val="1"/>
      <w:numFmt w:val="bullet"/>
      <w:lvlText w:val=""/>
      <w:lvlJc w:val="left"/>
      <w:pPr>
        <w:ind w:left="5040" w:hanging="360"/>
      </w:pPr>
      <w:rPr>
        <w:rFonts w:hint="default" w:ascii="Symbol" w:hAnsi="Symbol"/>
      </w:rPr>
    </w:lvl>
    <w:lvl w:ilvl="7" w:tplc="BD10B7BE">
      <w:start w:val="1"/>
      <w:numFmt w:val="bullet"/>
      <w:lvlText w:val="o"/>
      <w:lvlJc w:val="left"/>
      <w:pPr>
        <w:ind w:left="5760" w:hanging="360"/>
      </w:pPr>
      <w:rPr>
        <w:rFonts w:hint="default" w:ascii="Courier New" w:hAnsi="Courier New"/>
      </w:rPr>
    </w:lvl>
    <w:lvl w:ilvl="8" w:tplc="A4F497C6">
      <w:start w:val="1"/>
      <w:numFmt w:val="bullet"/>
      <w:lvlText w:val=""/>
      <w:lvlJc w:val="left"/>
      <w:pPr>
        <w:ind w:left="6480" w:hanging="360"/>
      </w:pPr>
      <w:rPr>
        <w:rFonts w:hint="default" w:ascii="Wingdings" w:hAnsi="Wingdings"/>
      </w:rPr>
    </w:lvl>
  </w:abstractNum>
  <w:abstractNum w:abstractNumId="9" w15:restartNumberingAfterBreak="0">
    <w:nsid w:val="1F0443CD"/>
    <w:multiLevelType w:val="hybridMultilevel"/>
    <w:tmpl w:val="99340974"/>
    <w:lvl w:ilvl="0" w:tplc="2A0096E4">
      <w:start w:val="1"/>
      <w:numFmt w:val="bullet"/>
      <w:lvlText w:val="-"/>
      <w:lvlJc w:val="left"/>
      <w:pPr>
        <w:ind w:left="720" w:hanging="360"/>
      </w:pPr>
      <w:rPr>
        <w:rFonts w:hint="default" w:ascii="Aptos" w:hAnsi="Aptos"/>
      </w:rPr>
    </w:lvl>
    <w:lvl w:ilvl="1" w:tplc="1020DA0E">
      <w:start w:val="1"/>
      <w:numFmt w:val="bullet"/>
      <w:lvlText w:val="o"/>
      <w:lvlJc w:val="left"/>
      <w:pPr>
        <w:ind w:left="1440" w:hanging="360"/>
      </w:pPr>
      <w:rPr>
        <w:rFonts w:hint="default" w:ascii="Courier New" w:hAnsi="Courier New"/>
      </w:rPr>
    </w:lvl>
    <w:lvl w:ilvl="2" w:tplc="DDDA8002">
      <w:start w:val="1"/>
      <w:numFmt w:val="bullet"/>
      <w:lvlText w:val=""/>
      <w:lvlJc w:val="left"/>
      <w:pPr>
        <w:ind w:left="2160" w:hanging="360"/>
      </w:pPr>
      <w:rPr>
        <w:rFonts w:hint="default" w:ascii="Wingdings" w:hAnsi="Wingdings"/>
      </w:rPr>
    </w:lvl>
    <w:lvl w:ilvl="3" w:tplc="3EA805B8">
      <w:start w:val="1"/>
      <w:numFmt w:val="bullet"/>
      <w:lvlText w:val=""/>
      <w:lvlJc w:val="left"/>
      <w:pPr>
        <w:ind w:left="2880" w:hanging="360"/>
      </w:pPr>
      <w:rPr>
        <w:rFonts w:hint="default" w:ascii="Symbol" w:hAnsi="Symbol"/>
      </w:rPr>
    </w:lvl>
    <w:lvl w:ilvl="4" w:tplc="D722B1E8">
      <w:start w:val="1"/>
      <w:numFmt w:val="bullet"/>
      <w:lvlText w:val="o"/>
      <w:lvlJc w:val="left"/>
      <w:pPr>
        <w:ind w:left="3600" w:hanging="360"/>
      </w:pPr>
      <w:rPr>
        <w:rFonts w:hint="default" w:ascii="Courier New" w:hAnsi="Courier New"/>
      </w:rPr>
    </w:lvl>
    <w:lvl w:ilvl="5" w:tplc="A65245B2">
      <w:start w:val="1"/>
      <w:numFmt w:val="bullet"/>
      <w:lvlText w:val=""/>
      <w:lvlJc w:val="left"/>
      <w:pPr>
        <w:ind w:left="4320" w:hanging="360"/>
      </w:pPr>
      <w:rPr>
        <w:rFonts w:hint="default" w:ascii="Wingdings" w:hAnsi="Wingdings"/>
      </w:rPr>
    </w:lvl>
    <w:lvl w:ilvl="6" w:tplc="49E418BC">
      <w:start w:val="1"/>
      <w:numFmt w:val="bullet"/>
      <w:lvlText w:val=""/>
      <w:lvlJc w:val="left"/>
      <w:pPr>
        <w:ind w:left="5040" w:hanging="360"/>
      </w:pPr>
      <w:rPr>
        <w:rFonts w:hint="default" w:ascii="Symbol" w:hAnsi="Symbol"/>
      </w:rPr>
    </w:lvl>
    <w:lvl w:ilvl="7" w:tplc="351015B8">
      <w:start w:val="1"/>
      <w:numFmt w:val="bullet"/>
      <w:lvlText w:val="o"/>
      <w:lvlJc w:val="left"/>
      <w:pPr>
        <w:ind w:left="5760" w:hanging="360"/>
      </w:pPr>
      <w:rPr>
        <w:rFonts w:hint="default" w:ascii="Courier New" w:hAnsi="Courier New"/>
      </w:rPr>
    </w:lvl>
    <w:lvl w:ilvl="8" w:tplc="914C77DA">
      <w:start w:val="1"/>
      <w:numFmt w:val="bullet"/>
      <w:lvlText w:val=""/>
      <w:lvlJc w:val="left"/>
      <w:pPr>
        <w:ind w:left="6480" w:hanging="360"/>
      </w:pPr>
      <w:rPr>
        <w:rFonts w:hint="default" w:ascii="Wingdings" w:hAnsi="Wingdings"/>
      </w:rPr>
    </w:lvl>
  </w:abstractNum>
  <w:abstractNum w:abstractNumId="10" w15:restartNumberingAfterBreak="0">
    <w:nsid w:val="207E4204"/>
    <w:multiLevelType w:val="hybridMultilevel"/>
    <w:tmpl w:val="B1CA324A"/>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1" w15:restartNumberingAfterBreak="0">
    <w:nsid w:val="21DA71D9"/>
    <w:multiLevelType w:val="hybridMultilevel"/>
    <w:tmpl w:val="EE76B522"/>
    <w:lvl w:ilvl="0" w:tplc="5B6C9FD2">
      <w:start w:val="1"/>
      <w:numFmt w:val="bullet"/>
      <w:lvlText w:val="-"/>
      <w:lvlJc w:val="left"/>
      <w:pPr>
        <w:ind w:left="720" w:hanging="360"/>
      </w:pPr>
      <w:rPr>
        <w:rFonts w:hint="default" w:ascii="Aptos" w:hAnsi="Aptos"/>
      </w:rPr>
    </w:lvl>
    <w:lvl w:ilvl="1" w:tplc="E8C4367C">
      <w:start w:val="1"/>
      <w:numFmt w:val="bullet"/>
      <w:lvlText w:val=""/>
      <w:lvlJc w:val="left"/>
      <w:pPr>
        <w:ind w:left="1440" w:hanging="360"/>
      </w:pPr>
      <w:rPr>
        <w:rFonts w:hint="default" w:ascii="Symbol" w:hAnsi="Symbol"/>
      </w:rPr>
    </w:lvl>
    <w:lvl w:ilvl="2" w:tplc="9AE0105E">
      <w:start w:val="1"/>
      <w:numFmt w:val="bullet"/>
      <w:lvlText w:val=""/>
      <w:lvlJc w:val="left"/>
      <w:pPr>
        <w:ind w:left="2160" w:hanging="360"/>
      </w:pPr>
      <w:rPr>
        <w:rFonts w:hint="default" w:ascii="Wingdings" w:hAnsi="Wingdings"/>
      </w:rPr>
    </w:lvl>
    <w:lvl w:ilvl="3" w:tplc="51CC5C98">
      <w:start w:val="1"/>
      <w:numFmt w:val="bullet"/>
      <w:lvlText w:val=""/>
      <w:lvlJc w:val="left"/>
      <w:pPr>
        <w:ind w:left="2880" w:hanging="360"/>
      </w:pPr>
      <w:rPr>
        <w:rFonts w:hint="default" w:ascii="Symbol" w:hAnsi="Symbol"/>
      </w:rPr>
    </w:lvl>
    <w:lvl w:ilvl="4" w:tplc="900E089A">
      <w:start w:val="1"/>
      <w:numFmt w:val="bullet"/>
      <w:lvlText w:val="o"/>
      <w:lvlJc w:val="left"/>
      <w:pPr>
        <w:ind w:left="3600" w:hanging="360"/>
      </w:pPr>
      <w:rPr>
        <w:rFonts w:hint="default" w:ascii="Courier New" w:hAnsi="Courier New"/>
      </w:rPr>
    </w:lvl>
    <w:lvl w:ilvl="5" w:tplc="45BEE1DE">
      <w:start w:val="1"/>
      <w:numFmt w:val="bullet"/>
      <w:lvlText w:val=""/>
      <w:lvlJc w:val="left"/>
      <w:pPr>
        <w:ind w:left="4320" w:hanging="360"/>
      </w:pPr>
      <w:rPr>
        <w:rFonts w:hint="default" w:ascii="Wingdings" w:hAnsi="Wingdings"/>
      </w:rPr>
    </w:lvl>
    <w:lvl w:ilvl="6" w:tplc="C72A4DD8">
      <w:start w:val="1"/>
      <w:numFmt w:val="bullet"/>
      <w:lvlText w:val=""/>
      <w:lvlJc w:val="left"/>
      <w:pPr>
        <w:ind w:left="5040" w:hanging="360"/>
      </w:pPr>
      <w:rPr>
        <w:rFonts w:hint="default" w:ascii="Symbol" w:hAnsi="Symbol"/>
      </w:rPr>
    </w:lvl>
    <w:lvl w:ilvl="7" w:tplc="BBECF00E">
      <w:start w:val="1"/>
      <w:numFmt w:val="bullet"/>
      <w:lvlText w:val="o"/>
      <w:lvlJc w:val="left"/>
      <w:pPr>
        <w:ind w:left="5760" w:hanging="360"/>
      </w:pPr>
      <w:rPr>
        <w:rFonts w:hint="default" w:ascii="Courier New" w:hAnsi="Courier New"/>
      </w:rPr>
    </w:lvl>
    <w:lvl w:ilvl="8" w:tplc="C81E9AF6">
      <w:start w:val="1"/>
      <w:numFmt w:val="bullet"/>
      <w:lvlText w:val=""/>
      <w:lvlJc w:val="left"/>
      <w:pPr>
        <w:ind w:left="6480" w:hanging="360"/>
      </w:pPr>
      <w:rPr>
        <w:rFonts w:hint="default" w:ascii="Wingdings" w:hAnsi="Wingdings"/>
      </w:rPr>
    </w:lvl>
  </w:abstractNum>
  <w:abstractNum w:abstractNumId="12" w15:restartNumberingAfterBreak="0">
    <w:nsid w:val="2891791C"/>
    <w:multiLevelType w:val="hybridMultilevel"/>
    <w:tmpl w:val="5E44C25E"/>
    <w:lvl w:ilvl="0" w:tplc="3424BFC2">
      <w:start w:val="1"/>
      <w:numFmt w:val="decimal"/>
      <w:lvlText w:val="%1."/>
      <w:lvlJc w:val="left"/>
      <w:pPr>
        <w:ind w:left="720" w:hanging="360"/>
      </w:pPr>
    </w:lvl>
    <w:lvl w:ilvl="1" w:tplc="2340BB76">
      <w:start w:val="1"/>
      <w:numFmt w:val="lowerLetter"/>
      <w:lvlText w:val="%2."/>
      <w:lvlJc w:val="left"/>
      <w:pPr>
        <w:ind w:left="1440" w:hanging="360"/>
      </w:pPr>
    </w:lvl>
    <w:lvl w:ilvl="2" w:tplc="4CF0E3CC">
      <w:start w:val="2"/>
      <w:numFmt w:val="lowerRoman"/>
      <w:lvlText w:val="%3."/>
      <w:lvlJc w:val="right"/>
      <w:pPr>
        <w:ind w:left="2160" w:hanging="180"/>
      </w:pPr>
    </w:lvl>
    <w:lvl w:ilvl="3" w:tplc="AED48B3E">
      <w:start w:val="1"/>
      <w:numFmt w:val="decimal"/>
      <w:lvlText w:val="%4."/>
      <w:lvlJc w:val="left"/>
      <w:pPr>
        <w:ind w:left="2880" w:hanging="360"/>
      </w:pPr>
    </w:lvl>
    <w:lvl w:ilvl="4" w:tplc="3C46D904">
      <w:start w:val="1"/>
      <w:numFmt w:val="lowerLetter"/>
      <w:lvlText w:val="%5."/>
      <w:lvlJc w:val="left"/>
      <w:pPr>
        <w:ind w:left="3600" w:hanging="360"/>
      </w:pPr>
    </w:lvl>
    <w:lvl w:ilvl="5" w:tplc="0A10667E">
      <w:start w:val="1"/>
      <w:numFmt w:val="lowerRoman"/>
      <w:lvlText w:val="%6."/>
      <w:lvlJc w:val="right"/>
      <w:pPr>
        <w:ind w:left="4320" w:hanging="180"/>
      </w:pPr>
    </w:lvl>
    <w:lvl w:ilvl="6" w:tplc="834C8C1E">
      <w:start w:val="1"/>
      <w:numFmt w:val="decimal"/>
      <w:lvlText w:val="%7."/>
      <w:lvlJc w:val="left"/>
      <w:pPr>
        <w:ind w:left="5040" w:hanging="360"/>
      </w:pPr>
    </w:lvl>
    <w:lvl w:ilvl="7" w:tplc="EF52CD4E">
      <w:start w:val="1"/>
      <w:numFmt w:val="lowerLetter"/>
      <w:lvlText w:val="%8."/>
      <w:lvlJc w:val="left"/>
      <w:pPr>
        <w:ind w:left="5760" w:hanging="360"/>
      </w:pPr>
    </w:lvl>
    <w:lvl w:ilvl="8" w:tplc="E8F253B6">
      <w:start w:val="1"/>
      <w:numFmt w:val="lowerRoman"/>
      <w:lvlText w:val="%9."/>
      <w:lvlJc w:val="right"/>
      <w:pPr>
        <w:ind w:left="6480" w:hanging="180"/>
      </w:pPr>
    </w:lvl>
  </w:abstractNum>
  <w:abstractNum w:abstractNumId="13" w15:restartNumberingAfterBreak="0">
    <w:nsid w:val="2F428D1E"/>
    <w:multiLevelType w:val="hybridMultilevel"/>
    <w:tmpl w:val="2728821A"/>
    <w:lvl w:ilvl="0" w:tplc="8A94EBC6">
      <w:start w:val="1"/>
      <w:numFmt w:val="bullet"/>
      <w:lvlText w:val=""/>
      <w:lvlJc w:val="left"/>
      <w:pPr>
        <w:ind w:left="720" w:hanging="360"/>
      </w:pPr>
      <w:rPr>
        <w:rFonts w:hint="default" w:ascii="Symbol" w:hAnsi="Symbol"/>
      </w:rPr>
    </w:lvl>
    <w:lvl w:ilvl="1" w:tplc="D1F41152">
      <w:start w:val="1"/>
      <w:numFmt w:val="bullet"/>
      <w:lvlText w:val=""/>
      <w:lvlJc w:val="left"/>
      <w:pPr>
        <w:ind w:left="1440" w:hanging="360"/>
      </w:pPr>
      <w:rPr>
        <w:rFonts w:hint="default" w:ascii="Symbol" w:hAnsi="Symbol"/>
      </w:rPr>
    </w:lvl>
    <w:lvl w:ilvl="2" w:tplc="E042C5AA">
      <w:start w:val="1"/>
      <w:numFmt w:val="bullet"/>
      <w:lvlText w:val=""/>
      <w:lvlJc w:val="left"/>
      <w:pPr>
        <w:ind w:left="2160" w:hanging="360"/>
      </w:pPr>
      <w:rPr>
        <w:rFonts w:hint="default" w:ascii="Wingdings" w:hAnsi="Wingdings"/>
      </w:rPr>
    </w:lvl>
    <w:lvl w:ilvl="3" w:tplc="BD0030DE">
      <w:start w:val="1"/>
      <w:numFmt w:val="bullet"/>
      <w:lvlText w:val=""/>
      <w:lvlJc w:val="left"/>
      <w:pPr>
        <w:ind w:left="2880" w:hanging="360"/>
      </w:pPr>
      <w:rPr>
        <w:rFonts w:hint="default" w:ascii="Symbol" w:hAnsi="Symbol"/>
      </w:rPr>
    </w:lvl>
    <w:lvl w:ilvl="4" w:tplc="0DE0C7DE">
      <w:start w:val="1"/>
      <w:numFmt w:val="bullet"/>
      <w:lvlText w:val="o"/>
      <w:lvlJc w:val="left"/>
      <w:pPr>
        <w:ind w:left="3600" w:hanging="360"/>
      </w:pPr>
      <w:rPr>
        <w:rFonts w:hint="default" w:ascii="Courier New" w:hAnsi="Courier New"/>
      </w:rPr>
    </w:lvl>
    <w:lvl w:ilvl="5" w:tplc="3398DA5C">
      <w:start w:val="1"/>
      <w:numFmt w:val="bullet"/>
      <w:lvlText w:val=""/>
      <w:lvlJc w:val="left"/>
      <w:pPr>
        <w:ind w:left="4320" w:hanging="360"/>
      </w:pPr>
      <w:rPr>
        <w:rFonts w:hint="default" w:ascii="Wingdings" w:hAnsi="Wingdings"/>
      </w:rPr>
    </w:lvl>
    <w:lvl w:ilvl="6" w:tplc="9F7824E2">
      <w:start w:val="1"/>
      <w:numFmt w:val="bullet"/>
      <w:lvlText w:val=""/>
      <w:lvlJc w:val="left"/>
      <w:pPr>
        <w:ind w:left="5040" w:hanging="360"/>
      </w:pPr>
      <w:rPr>
        <w:rFonts w:hint="default" w:ascii="Symbol" w:hAnsi="Symbol"/>
      </w:rPr>
    </w:lvl>
    <w:lvl w:ilvl="7" w:tplc="5600CBD2">
      <w:start w:val="1"/>
      <w:numFmt w:val="bullet"/>
      <w:lvlText w:val="o"/>
      <w:lvlJc w:val="left"/>
      <w:pPr>
        <w:ind w:left="5760" w:hanging="360"/>
      </w:pPr>
      <w:rPr>
        <w:rFonts w:hint="default" w:ascii="Courier New" w:hAnsi="Courier New"/>
      </w:rPr>
    </w:lvl>
    <w:lvl w:ilvl="8" w:tplc="B890248C">
      <w:start w:val="1"/>
      <w:numFmt w:val="bullet"/>
      <w:lvlText w:val=""/>
      <w:lvlJc w:val="left"/>
      <w:pPr>
        <w:ind w:left="6480" w:hanging="360"/>
      </w:pPr>
      <w:rPr>
        <w:rFonts w:hint="default" w:ascii="Wingdings" w:hAnsi="Wingdings"/>
      </w:rPr>
    </w:lvl>
  </w:abstractNum>
  <w:abstractNum w:abstractNumId="14" w15:restartNumberingAfterBreak="0">
    <w:nsid w:val="3A49E942"/>
    <w:multiLevelType w:val="hybridMultilevel"/>
    <w:tmpl w:val="FFFFFFFF"/>
    <w:lvl w:ilvl="0" w:tplc="5FFA95EA">
      <w:start w:val="1"/>
      <w:numFmt w:val="decimal"/>
      <w:lvlText w:val="%1"/>
      <w:lvlJc w:val="left"/>
      <w:pPr>
        <w:ind w:left="720" w:hanging="360"/>
      </w:pPr>
    </w:lvl>
    <w:lvl w:ilvl="1" w:tplc="C336805C">
      <w:start w:val="1"/>
      <w:numFmt w:val="lowerLetter"/>
      <w:lvlText w:val="%2."/>
      <w:lvlJc w:val="left"/>
      <w:pPr>
        <w:ind w:left="1440" w:hanging="360"/>
      </w:pPr>
    </w:lvl>
    <w:lvl w:ilvl="2" w:tplc="C0564ADC">
      <w:start w:val="1"/>
      <w:numFmt w:val="lowerRoman"/>
      <w:lvlText w:val="%3."/>
      <w:lvlJc w:val="right"/>
      <w:pPr>
        <w:ind w:left="2160" w:hanging="180"/>
      </w:pPr>
    </w:lvl>
    <w:lvl w:ilvl="3" w:tplc="62A6005C">
      <w:start w:val="1"/>
      <w:numFmt w:val="decimal"/>
      <w:lvlText w:val="%4."/>
      <w:lvlJc w:val="left"/>
      <w:pPr>
        <w:ind w:left="2880" w:hanging="360"/>
      </w:pPr>
    </w:lvl>
    <w:lvl w:ilvl="4" w:tplc="1784A4C6">
      <w:start w:val="1"/>
      <w:numFmt w:val="lowerLetter"/>
      <w:lvlText w:val="%5."/>
      <w:lvlJc w:val="left"/>
      <w:pPr>
        <w:ind w:left="3600" w:hanging="360"/>
      </w:pPr>
    </w:lvl>
    <w:lvl w:ilvl="5" w:tplc="AFC8369C">
      <w:start w:val="1"/>
      <w:numFmt w:val="lowerRoman"/>
      <w:lvlText w:val="%6."/>
      <w:lvlJc w:val="right"/>
      <w:pPr>
        <w:ind w:left="4320" w:hanging="180"/>
      </w:pPr>
    </w:lvl>
    <w:lvl w:ilvl="6" w:tplc="903EFE22">
      <w:start w:val="1"/>
      <w:numFmt w:val="decimal"/>
      <w:lvlText w:val="%7."/>
      <w:lvlJc w:val="left"/>
      <w:pPr>
        <w:ind w:left="5040" w:hanging="360"/>
      </w:pPr>
    </w:lvl>
    <w:lvl w:ilvl="7" w:tplc="E200BF00">
      <w:start w:val="1"/>
      <w:numFmt w:val="lowerLetter"/>
      <w:lvlText w:val="%8."/>
      <w:lvlJc w:val="left"/>
      <w:pPr>
        <w:ind w:left="5760" w:hanging="360"/>
      </w:pPr>
    </w:lvl>
    <w:lvl w:ilvl="8" w:tplc="E6E6A3F2">
      <w:start w:val="1"/>
      <w:numFmt w:val="lowerRoman"/>
      <w:lvlText w:val="%9."/>
      <w:lvlJc w:val="right"/>
      <w:pPr>
        <w:ind w:left="6480" w:hanging="180"/>
      </w:pPr>
    </w:lvl>
  </w:abstractNum>
  <w:abstractNum w:abstractNumId="15" w15:restartNumberingAfterBreak="0">
    <w:nsid w:val="3BB6CCC4"/>
    <w:multiLevelType w:val="hybridMultilevel"/>
    <w:tmpl w:val="6972C490"/>
    <w:lvl w:ilvl="0" w:tplc="4F7A93BE">
      <w:start w:val="1"/>
      <w:numFmt w:val="decimal"/>
      <w:lvlText w:val="%1."/>
      <w:lvlJc w:val="left"/>
      <w:pPr>
        <w:ind w:left="720" w:hanging="360"/>
      </w:pPr>
    </w:lvl>
    <w:lvl w:ilvl="1" w:tplc="573ACEAC">
      <w:start w:val="2"/>
      <w:numFmt w:val="lowerLetter"/>
      <w:lvlText w:val="%2."/>
      <w:lvlJc w:val="left"/>
      <w:pPr>
        <w:ind w:left="1440" w:hanging="360"/>
      </w:pPr>
    </w:lvl>
    <w:lvl w:ilvl="2" w:tplc="3628068E">
      <w:start w:val="1"/>
      <w:numFmt w:val="lowerRoman"/>
      <w:lvlText w:val="%3."/>
      <w:lvlJc w:val="right"/>
      <w:pPr>
        <w:ind w:left="2160" w:hanging="180"/>
      </w:pPr>
    </w:lvl>
    <w:lvl w:ilvl="3" w:tplc="D2C46700">
      <w:start w:val="1"/>
      <w:numFmt w:val="decimal"/>
      <w:lvlText w:val="%4."/>
      <w:lvlJc w:val="left"/>
      <w:pPr>
        <w:ind w:left="2880" w:hanging="360"/>
      </w:pPr>
    </w:lvl>
    <w:lvl w:ilvl="4" w:tplc="DB26DD42">
      <w:start w:val="1"/>
      <w:numFmt w:val="lowerLetter"/>
      <w:lvlText w:val="%5."/>
      <w:lvlJc w:val="left"/>
      <w:pPr>
        <w:ind w:left="3600" w:hanging="360"/>
      </w:pPr>
    </w:lvl>
    <w:lvl w:ilvl="5" w:tplc="BC767AD8">
      <w:start w:val="1"/>
      <w:numFmt w:val="lowerRoman"/>
      <w:lvlText w:val="%6."/>
      <w:lvlJc w:val="right"/>
      <w:pPr>
        <w:ind w:left="4320" w:hanging="180"/>
      </w:pPr>
    </w:lvl>
    <w:lvl w:ilvl="6" w:tplc="4D460F8E">
      <w:start w:val="1"/>
      <w:numFmt w:val="decimal"/>
      <w:lvlText w:val="%7."/>
      <w:lvlJc w:val="left"/>
      <w:pPr>
        <w:ind w:left="5040" w:hanging="360"/>
      </w:pPr>
    </w:lvl>
    <w:lvl w:ilvl="7" w:tplc="F68021D6">
      <w:start w:val="1"/>
      <w:numFmt w:val="lowerLetter"/>
      <w:lvlText w:val="%8."/>
      <w:lvlJc w:val="left"/>
      <w:pPr>
        <w:ind w:left="5760" w:hanging="360"/>
      </w:pPr>
    </w:lvl>
    <w:lvl w:ilvl="8" w:tplc="7AEC339A">
      <w:start w:val="1"/>
      <w:numFmt w:val="lowerRoman"/>
      <w:lvlText w:val="%9."/>
      <w:lvlJc w:val="right"/>
      <w:pPr>
        <w:ind w:left="6480" w:hanging="180"/>
      </w:pPr>
    </w:lvl>
  </w:abstractNum>
  <w:abstractNum w:abstractNumId="16" w15:restartNumberingAfterBreak="0">
    <w:nsid w:val="3D0E05B9"/>
    <w:multiLevelType w:val="hybridMultilevel"/>
    <w:tmpl w:val="88664762"/>
    <w:lvl w:ilvl="0" w:tplc="5DCE17E4">
      <w:start w:val="1"/>
      <w:numFmt w:val="bullet"/>
      <w:lvlText w:val="-"/>
      <w:lvlJc w:val="left"/>
      <w:pPr>
        <w:ind w:left="720" w:hanging="360"/>
      </w:pPr>
      <w:rPr>
        <w:rFonts w:hint="default" w:ascii="Calibri" w:hAnsi="Calibr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7" w15:restartNumberingAfterBreak="0">
    <w:nsid w:val="3E10A06E"/>
    <w:multiLevelType w:val="hybridMultilevel"/>
    <w:tmpl w:val="0D7C9372"/>
    <w:lvl w:ilvl="0" w:tplc="1938EDB0">
      <w:start w:val="1"/>
      <w:numFmt w:val="bullet"/>
      <w:lvlText w:val=""/>
      <w:lvlJc w:val="left"/>
      <w:pPr>
        <w:ind w:left="720" w:hanging="360"/>
      </w:pPr>
      <w:rPr>
        <w:rFonts w:hint="default" w:ascii="Symbol" w:hAnsi="Symbol"/>
      </w:rPr>
    </w:lvl>
    <w:lvl w:ilvl="1" w:tplc="39DCF512">
      <w:start w:val="1"/>
      <w:numFmt w:val="bullet"/>
      <w:lvlText w:val=""/>
      <w:lvlJc w:val="left"/>
      <w:pPr>
        <w:ind w:left="1440" w:hanging="360"/>
      </w:pPr>
      <w:rPr>
        <w:rFonts w:hint="default" w:ascii="Symbol" w:hAnsi="Symbol"/>
      </w:rPr>
    </w:lvl>
    <w:lvl w:ilvl="2" w:tplc="52D2ADE6">
      <w:start w:val="1"/>
      <w:numFmt w:val="bullet"/>
      <w:lvlText w:val=""/>
      <w:lvlJc w:val="left"/>
      <w:pPr>
        <w:ind w:left="2160" w:hanging="360"/>
      </w:pPr>
      <w:rPr>
        <w:rFonts w:hint="default" w:ascii="Wingdings" w:hAnsi="Wingdings"/>
      </w:rPr>
    </w:lvl>
    <w:lvl w:ilvl="3" w:tplc="F6A2615A">
      <w:start w:val="1"/>
      <w:numFmt w:val="bullet"/>
      <w:lvlText w:val=""/>
      <w:lvlJc w:val="left"/>
      <w:pPr>
        <w:ind w:left="2880" w:hanging="360"/>
      </w:pPr>
      <w:rPr>
        <w:rFonts w:hint="default" w:ascii="Symbol" w:hAnsi="Symbol"/>
      </w:rPr>
    </w:lvl>
    <w:lvl w:ilvl="4" w:tplc="17F8C79E">
      <w:start w:val="1"/>
      <w:numFmt w:val="bullet"/>
      <w:lvlText w:val="o"/>
      <w:lvlJc w:val="left"/>
      <w:pPr>
        <w:ind w:left="3600" w:hanging="360"/>
      </w:pPr>
      <w:rPr>
        <w:rFonts w:hint="default" w:ascii="Courier New" w:hAnsi="Courier New"/>
      </w:rPr>
    </w:lvl>
    <w:lvl w:ilvl="5" w:tplc="A2C04C00">
      <w:start w:val="1"/>
      <w:numFmt w:val="bullet"/>
      <w:lvlText w:val=""/>
      <w:lvlJc w:val="left"/>
      <w:pPr>
        <w:ind w:left="4320" w:hanging="360"/>
      </w:pPr>
      <w:rPr>
        <w:rFonts w:hint="default" w:ascii="Wingdings" w:hAnsi="Wingdings"/>
      </w:rPr>
    </w:lvl>
    <w:lvl w:ilvl="6" w:tplc="29EA7B86">
      <w:start w:val="1"/>
      <w:numFmt w:val="bullet"/>
      <w:lvlText w:val=""/>
      <w:lvlJc w:val="left"/>
      <w:pPr>
        <w:ind w:left="5040" w:hanging="360"/>
      </w:pPr>
      <w:rPr>
        <w:rFonts w:hint="default" w:ascii="Symbol" w:hAnsi="Symbol"/>
      </w:rPr>
    </w:lvl>
    <w:lvl w:ilvl="7" w:tplc="6456AE6E">
      <w:start w:val="1"/>
      <w:numFmt w:val="bullet"/>
      <w:lvlText w:val="o"/>
      <w:lvlJc w:val="left"/>
      <w:pPr>
        <w:ind w:left="5760" w:hanging="360"/>
      </w:pPr>
      <w:rPr>
        <w:rFonts w:hint="default" w:ascii="Courier New" w:hAnsi="Courier New"/>
      </w:rPr>
    </w:lvl>
    <w:lvl w:ilvl="8" w:tplc="255244BA">
      <w:start w:val="1"/>
      <w:numFmt w:val="bullet"/>
      <w:lvlText w:val=""/>
      <w:lvlJc w:val="left"/>
      <w:pPr>
        <w:ind w:left="6480" w:hanging="360"/>
      </w:pPr>
      <w:rPr>
        <w:rFonts w:hint="default" w:ascii="Wingdings" w:hAnsi="Wingdings"/>
      </w:rPr>
    </w:lvl>
  </w:abstractNum>
  <w:abstractNum w:abstractNumId="18" w15:restartNumberingAfterBreak="0">
    <w:nsid w:val="4012CBFB"/>
    <w:multiLevelType w:val="hybridMultilevel"/>
    <w:tmpl w:val="DF8ED77C"/>
    <w:lvl w:ilvl="0" w:tplc="56E40048">
      <w:start w:val="1"/>
      <w:numFmt w:val="decimal"/>
      <w:lvlText w:val="%1."/>
      <w:lvlJc w:val="left"/>
      <w:pPr>
        <w:ind w:left="720" w:hanging="360"/>
      </w:pPr>
    </w:lvl>
    <w:lvl w:ilvl="1" w:tplc="06C2B6F0">
      <w:start w:val="1"/>
      <w:numFmt w:val="lowerLetter"/>
      <w:lvlText w:val="%2."/>
      <w:lvlJc w:val="left"/>
      <w:pPr>
        <w:ind w:left="1440" w:hanging="360"/>
      </w:pPr>
    </w:lvl>
    <w:lvl w:ilvl="2" w:tplc="85BC1B54">
      <w:start w:val="1"/>
      <w:numFmt w:val="lowerRoman"/>
      <w:lvlText w:val="%3."/>
      <w:lvlJc w:val="right"/>
      <w:pPr>
        <w:ind w:left="2160" w:hanging="180"/>
      </w:pPr>
    </w:lvl>
    <w:lvl w:ilvl="3" w:tplc="E3B8C25E">
      <w:start w:val="1"/>
      <w:numFmt w:val="decimal"/>
      <w:lvlText w:val="%4."/>
      <w:lvlJc w:val="left"/>
      <w:pPr>
        <w:ind w:left="2880" w:hanging="360"/>
      </w:pPr>
    </w:lvl>
    <w:lvl w:ilvl="4" w:tplc="23B2EFAC">
      <w:start w:val="1"/>
      <w:numFmt w:val="lowerLetter"/>
      <w:lvlText w:val="%5."/>
      <w:lvlJc w:val="left"/>
      <w:pPr>
        <w:ind w:left="3600" w:hanging="360"/>
      </w:pPr>
    </w:lvl>
    <w:lvl w:ilvl="5" w:tplc="4684BA24">
      <w:start w:val="1"/>
      <w:numFmt w:val="lowerRoman"/>
      <w:lvlText w:val="%6."/>
      <w:lvlJc w:val="right"/>
      <w:pPr>
        <w:ind w:left="4320" w:hanging="180"/>
      </w:pPr>
    </w:lvl>
    <w:lvl w:ilvl="6" w:tplc="8F5C3246">
      <w:start w:val="1"/>
      <w:numFmt w:val="decimal"/>
      <w:lvlText w:val="%7."/>
      <w:lvlJc w:val="left"/>
      <w:pPr>
        <w:ind w:left="5040" w:hanging="360"/>
      </w:pPr>
    </w:lvl>
    <w:lvl w:ilvl="7" w:tplc="27FE899E">
      <w:start w:val="1"/>
      <w:numFmt w:val="lowerLetter"/>
      <w:lvlText w:val="%8."/>
      <w:lvlJc w:val="left"/>
      <w:pPr>
        <w:ind w:left="5760" w:hanging="360"/>
      </w:pPr>
    </w:lvl>
    <w:lvl w:ilvl="8" w:tplc="E09450DA">
      <w:start w:val="1"/>
      <w:numFmt w:val="lowerRoman"/>
      <w:lvlText w:val="%9."/>
      <w:lvlJc w:val="right"/>
      <w:pPr>
        <w:ind w:left="6480" w:hanging="180"/>
      </w:pPr>
    </w:lvl>
  </w:abstractNum>
  <w:abstractNum w:abstractNumId="19" w15:restartNumberingAfterBreak="0">
    <w:nsid w:val="42C82B36"/>
    <w:multiLevelType w:val="hybridMultilevel"/>
    <w:tmpl w:val="AC7EC876"/>
    <w:lvl w:ilvl="0" w:tplc="CF626126">
      <w:start w:val="2"/>
      <w:numFmt w:val="decimal"/>
      <w:lvlText w:val="%1."/>
      <w:lvlJc w:val="left"/>
      <w:pPr>
        <w:ind w:left="720" w:hanging="360"/>
      </w:pPr>
    </w:lvl>
    <w:lvl w:ilvl="1" w:tplc="45460FB8">
      <w:start w:val="1"/>
      <w:numFmt w:val="lowerLetter"/>
      <w:lvlText w:val="%2."/>
      <w:lvlJc w:val="left"/>
      <w:pPr>
        <w:ind w:left="1440" w:hanging="360"/>
      </w:pPr>
    </w:lvl>
    <w:lvl w:ilvl="2" w:tplc="887EC5D4">
      <w:start w:val="1"/>
      <w:numFmt w:val="lowerRoman"/>
      <w:lvlText w:val="%3."/>
      <w:lvlJc w:val="right"/>
      <w:pPr>
        <w:ind w:left="2160" w:hanging="180"/>
      </w:pPr>
    </w:lvl>
    <w:lvl w:ilvl="3" w:tplc="F49A5D4E">
      <w:start w:val="1"/>
      <w:numFmt w:val="decimal"/>
      <w:lvlText w:val="%4."/>
      <w:lvlJc w:val="left"/>
      <w:pPr>
        <w:ind w:left="2880" w:hanging="360"/>
      </w:pPr>
    </w:lvl>
    <w:lvl w:ilvl="4" w:tplc="FDF66B80">
      <w:start w:val="1"/>
      <w:numFmt w:val="lowerLetter"/>
      <w:lvlText w:val="%5."/>
      <w:lvlJc w:val="left"/>
      <w:pPr>
        <w:ind w:left="3600" w:hanging="360"/>
      </w:pPr>
    </w:lvl>
    <w:lvl w:ilvl="5" w:tplc="9AC2A874">
      <w:start w:val="1"/>
      <w:numFmt w:val="lowerRoman"/>
      <w:lvlText w:val="%6."/>
      <w:lvlJc w:val="right"/>
      <w:pPr>
        <w:ind w:left="4320" w:hanging="180"/>
      </w:pPr>
    </w:lvl>
    <w:lvl w:ilvl="6" w:tplc="0E82093E">
      <w:start w:val="1"/>
      <w:numFmt w:val="decimal"/>
      <w:lvlText w:val="%7."/>
      <w:lvlJc w:val="left"/>
      <w:pPr>
        <w:ind w:left="5040" w:hanging="360"/>
      </w:pPr>
    </w:lvl>
    <w:lvl w:ilvl="7" w:tplc="F9F48F38">
      <w:start w:val="1"/>
      <w:numFmt w:val="lowerLetter"/>
      <w:lvlText w:val="%8."/>
      <w:lvlJc w:val="left"/>
      <w:pPr>
        <w:ind w:left="5760" w:hanging="360"/>
      </w:pPr>
    </w:lvl>
    <w:lvl w:ilvl="8" w:tplc="DB90B718">
      <w:start w:val="1"/>
      <w:numFmt w:val="lowerRoman"/>
      <w:lvlText w:val="%9."/>
      <w:lvlJc w:val="right"/>
      <w:pPr>
        <w:ind w:left="6480" w:hanging="180"/>
      </w:pPr>
    </w:lvl>
  </w:abstractNum>
  <w:abstractNum w:abstractNumId="20" w15:restartNumberingAfterBreak="0">
    <w:nsid w:val="446525E4"/>
    <w:multiLevelType w:val="hybridMultilevel"/>
    <w:tmpl w:val="AD96CE12"/>
    <w:lvl w:ilvl="0" w:tplc="21201F36">
      <w:start w:val="1"/>
      <w:numFmt w:val="bullet"/>
      <w:lvlText w:val="-"/>
      <w:lvlJc w:val="left"/>
      <w:pPr>
        <w:ind w:left="720" w:hanging="360"/>
      </w:pPr>
      <w:rPr>
        <w:rFonts w:hint="default" w:ascii="Aptos" w:hAnsi="Aptos"/>
      </w:rPr>
    </w:lvl>
    <w:lvl w:ilvl="1" w:tplc="B5EEFE8C">
      <w:start w:val="1"/>
      <w:numFmt w:val="bullet"/>
      <w:lvlText w:val="o"/>
      <w:lvlJc w:val="left"/>
      <w:pPr>
        <w:ind w:left="1440" w:hanging="360"/>
      </w:pPr>
      <w:rPr>
        <w:rFonts w:hint="default" w:ascii="Courier New" w:hAnsi="Courier New"/>
      </w:rPr>
    </w:lvl>
    <w:lvl w:ilvl="2" w:tplc="054C9046">
      <w:start w:val="1"/>
      <w:numFmt w:val="bullet"/>
      <w:lvlText w:val=""/>
      <w:lvlJc w:val="left"/>
      <w:pPr>
        <w:ind w:left="2160" w:hanging="360"/>
      </w:pPr>
      <w:rPr>
        <w:rFonts w:hint="default" w:ascii="Wingdings" w:hAnsi="Wingdings"/>
      </w:rPr>
    </w:lvl>
    <w:lvl w:ilvl="3" w:tplc="45764614">
      <w:start w:val="1"/>
      <w:numFmt w:val="bullet"/>
      <w:lvlText w:val=""/>
      <w:lvlJc w:val="left"/>
      <w:pPr>
        <w:ind w:left="2880" w:hanging="360"/>
      </w:pPr>
      <w:rPr>
        <w:rFonts w:hint="default" w:ascii="Symbol" w:hAnsi="Symbol"/>
      </w:rPr>
    </w:lvl>
    <w:lvl w:ilvl="4" w:tplc="BE4C14C8">
      <w:start w:val="1"/>
      <w:numFmt w:val="bullet"/>
      <w:lvlText w:val="o"/>
      <w:lvlJc w:val="left"/>
      <w:pPr>
        <w:ind w:left="3600" w:hanging="360"/>
      </w:pPr>
      <w:rPr>
        <w:rFonts w:hint="default" w:ascii="Courier New" w:hAnsi="Courier New"/>
      </w:rPr>
    </w:lvl>
    <w:lvl w:ilvl="5" w:tplc="97122D98">
      <w:start w:val="1"/>
      <w:numFmt w:val="bullet"/>
      <w:lvlText w:val=""/>
      <w:lvlJc w:val="left"/>
      <w:pPr>
        <w:ind w:left="4320" w:hanging="360"/>
      </w:pPr>
      <w:rPr>
        <w:rFonts w:hint="default" w:ascii="Wingdings" w:hAnsi="Wingdings"/>
      </w:rPr>
    </w:lvl>
    <w:lvl w:ilvl="6" w:tplc="80C0CF12">
      <w:start w:val="1"/>
      <w:numFmt w:val="bullet"/>
      <w:lvlText w:val=""/>
      <w:lvlJc w:val="left"/>
      <w:pPr>
        <w:ind w:left="5040" w:hanging="360"/>
      </w:pPr>
      <w:rPr>
        <w:rFonts w:hint="default" w:ascii="Symbol" w:hAnsi="Symbol"/>
      </w:rPr>
    </w:lvl>
    <w:lvl w:ilvl="7" w:tplc="83FCE424">
      <w:start w:val="1"/>
      <w:numFmt w:val="bullet"/>
      <w:lvlText w:val="o"/>
      <w:lvlJc w:val="left"/>
      <w:pPr>
        <w:ind w:left="5760" w:hanging="360"/>
      </w:pPr>
      <w:rPr>
        <w:rFonts w:hint="default" w:ascii="Courier New" w:hAnsi="Courier New"/>
      </w:rPr>
    </w:lvl>
    <w:lvl w:ilvl="8" w:tplc="E93E74A4">
      <w:start w:val="1"/>
      <w:numFmt w:val="bullet"/>
      <w:lvlText w:val=""/>
      <w:lvlJc w:val="left"/>
      <w:pPr>
        <w:ind w:left="6480" w:hanging="360"/>
      </w:pPr>
      <w:rPr>
        <w:rFonts w:hint="default" w:ascii="Wingdings" w:hAnsi="Wingdings"/>
      </w:rPr>
    </w:lvl>
  </w:abstractNum>
  <w:abstractNum w:abstractNumId="21" w15:restartNumberingAfterBreak="0">
    <w:nsid w:val="4870AD4D"/>
    <w:multiLevelType w:val="hybridMultilevel"/>
    <w:tmpl w:val="5964B9EE"/>
    <w:lvl w:ilvl="0" w:tplc="7E96C67E">
      <w:start w:val="1"/>
      <w:numFmt w:val="decimal"/>
      <w:lvlText w:val="%1."/>
      <w:lvlJc w:val="left"/>
      <w:pPr>
        <w:ind w:left="720" w:hanging="360"/>
      </w:pPr>
    </w:lvl>
    <w:lvl w:ilvl="1" w:tplc="53647F04">
      <w:start w:val="1"/>
      <w:numFmt w:val="lowerLetter"/>
      <w:lvlText w:val="%2."/>
      <w:lvlJc w:val="left"/>
      <w:pPr>
        <w:ind w:left="1440" w:hanging="360"/>
      </w:pPr>
    </w:lvl>
    <w:lvl w:ilvl="2" w:tplc="3ACE41B6">
      <w:start w:val="1"/>
      <w:numFmt w:val="lowerRoman"/>
      <w:lvlText w:val="%3."/>
      <w:lvlJc w:val="right"/>
      <w:pPr>
        <w:ind w:left="2160" w:hanging="180"/>
      </w:pPr>
    </w:lvl>
    <w:lvl w:ilvl="3" w:tplc="798ED914">
      <w:start w:val="1"/>
      <w:numFmt w:val="decimal"/>
      <w:lvlText w:val="%4."/>
      <w:lvlJc w:val="left"/>
      <w:pPr>
        <w:ind w:left="2880" w:hanging="360"/>
      </w:pPr>
    </w:lvl>
    <w:lvl w:ilvl="4" w:tplc="5BC86504">
      <w:start w:val="1"/>
      <w:numFmt w:val="lowerLetter"/>
      <w:lvlText w:val="%5."/>
      <w:lvlJc w:val="left"/>
      <w:pPr>
        <w:ind w:left="3600" w:hanging="360"/>
      </w:pPr>
    </w:lvl>
    <w:lvl w:ilvl="5" w:tplc="C4464496">
      <w:start w:val="1"/>
      <w:numFmt w:val="lowerRoman"/>
      <w:lvlText w:val="%6."/>
      <w:lvlJc w:val="right"/>
      <w:pPr>
        <w:ind w:left="4320" w:hanging="180"/>
      </w:pPr>
    </w:lvl>
    <w:lvl w:ilvl="6" w:tplc="886C3E9E">
      <w:start w:val="1"/>
      <w:numFmt w:val="decimal"/>
      <w:lvlText w:val="%7."/>
      <w:lvlJc w:val="left"/>
      <w:pPr>
        <w:ind w:left="5040" w:hanging="360"/>
      </w:pPr>
    </w:lvl>
    <w:lvl w:ilvl="7" w:tplc="7E980CAE">
      <w:start w:val="1"/>
      <w:numFmt w:val="lowerLetter"/>
      <w:lvlText w:val="%8."/>
      <w:lvlJc w:val="left"/>
      <w:pPr>
        <w:ind w:left="5760" w:hanging="360"/>
      </w:pPr>
    </w:lvl>
    <w:lvl w:ilvl="8" w:tplc="B0D671F6">
      <w:start w:val="1"/>
      <w:numFmt w:val="lowerRoman"/>
      <w:lvlText w:val="%9."/>
      <w:lvlJc w:val="right"/>
      <w:pPr>
        <w:ind w:left="6480" w:hanging="180"/>
      </w:pPr>
    </w:lvl>
  </w:abstractNum>
  <w:abstractNum w:abstractNumId="22" w15:restartNumberingAfterBreak="0">
    <w:nsid w:val="4C1CFE65"/>
    <w:multiLevelType w:val="hybridMultilevel"/>
    <w:tmpl w:val="54628DDC"/>
    <w:lvl w:ilvl="0" w:tplc="D71A9B0E">
      <w:start w:val="1"/>
      <w:numFmt w:val="bullet"/>
      <w:lvlText w:val="-"/>
      <w:lvlJc w:val="left"/>
      <w:pPr>
        <w:ind w:left="720" w:hanging="360"/>
      </w:pPr>
      <w:rPr>
        <w:rFonts w:hint="default" w:ascii="Aptos" w:hAnsi="Aptos"/>
      </w:rPr>
    </w:lvl>
    <w:lvl w:ilvl="1" w:tplc="0F30287C">
      <w:start w:val="1"/>
      <w:numFmt w:val="bullet"/>
      <w:lvlText w:val="o"/>
      <w:lvlJc w:val="left"/>
      <w:pPr>
        <w:ind w:left="1440" w:hanging="360"/>
      </w:pPr>
      <w:rPr>
        <w:rFonts w:hint="default" w:ascii="Courier New" w:hAnsi="Courier New"/>
      </w:rPr>
    </w:lvl>
    <w:lvl w:ilvl="2" w:tplc="A4B41B8E">
      <w:start w:val="1"/>
      <w:numFmt w:val="bullet"/>
      <w:lvlText w:val=""/>
      <w:lvlJc w:val="left"/>
      <w:pPr>
        <w:ind w:left="2160" w:hanging="360"/>
      </w:pPr>
      <w:rPr>
        <w:rFonts w:hint="default" w:ascii="Wingdings" w:hAnsi="Wingdings"/>
      </w:rPr>
    </w:lvl>
    <w:lvl w:ilvl="3" w:tplc="83AAAD08">
      <w:start w:val="1"/>
      <w:numFmt w:val="bullet"/>
      <w:lvlText w:val=""/>
      <w:lvlJc w:val="left"/>
      <w:pPr>
        <w:ind w:left="2880" w:hanging="360"/>
      </w:pPr>
      <w:rPr>
        <w:rFonts w:hint="default" w:ascii="Symbol" w:hAnsi="Symbol"/>
      </w:rPr>
    </w:lvl>
    <w:lvl w:ilvl="4" w:tplc="8D98A724">
      <w:start w:val="1"/>
      <w:numFmt w:val="bullet"/>
      <w:lvlText w:val="o"/>
      <w:lvlJc w:val="left"/>
      <w:pPr>
        <w:ind w:left="3600" w:hanging="360"/>
      </w:pPr>
      <w:rPr>
        <w:rFonts w:hint="default" w:ascii="Courier New" w:hAnsi="Courier New"/>
      </w:rPr>
    </w:lvl>
    <w:lvl w:ilvl="5" w:tplc="AB740C7E">
      <w:start w:val="1"/>
      <w:numFmt w:val="bullet"/>
      <w:lvlText w:val=""/>
      <w:lvlJc w:val="left"/>
      <w:pPr>
        <w:ind w:left="4320" w:hanging="360"/>
      </w:pPr>
      <w:rPr>
        <w:rFonts w:hint="default" w:ascii="Wingdings" w:hAnsi="Wingdings"/>
      </w:rPr>
    </w:lvl>
    <w:lvl w:ilvl="6" w:tplc="A344F304">
      <w:start w:val="1"/>
      <w:numFmt w:val="bullet"/>
      <w:lvlText w:val=""/>
      <w:lvlJc w:val="left"/>
      <w:pPr>
        <w:ind w:left="5040" w:hanging="360"/>
      </w:pPr>
      <w:rPr>
        <w:rFonts w:hint="default" w:ascii="Symbol" w:hAnsi="Symbol"/>
      </w:rPr>
    </w:lvl>
    <w:lvl w:ilvl="7" w:tplc="8E1AF41A">
      <w:start w:val="1"/>
      <w:numFmt w:val="bullet"/>
      <w:lvlText w:val="o"/>
      <w:lvlJc w:val="left"/>
      <w:pPr>
        <w:ind w:left="5760" w:hanging="360"/>
      </w:pPr>
      <w:rPr>
        <w:rFonts w:hint="default" w:ascii="Courier New" w:hAnsi="Courier New"/>
      </w:rPr>
    </w:lvl>
    <w:lvl w:ilvl="8" w:tplc="2DAEBF8E">
      <w:start w:val="1"/>
      <w:numFmt w:val="bullet"/>
      <w:lvlText w:val=""/>
      <w:lvlJc w:val="left"/>
      <w:pPr>
        <w:ind w:left="6480" w:hanging="360"/>
      </w:pPr>
      <w:rPr>
        <w:rFonts w:hint="default" w:ascii="Wingdings" w:hAnsi="Wingdings"/>
      </w:rPr>
    </w:lvl>
  </w:abstractNum>
  <w:abstractNum w:abstractNumId="23" w15:restartNumberingAfterBreak="0">
    <w:nsid w:val="4E66F563"/>
    <w:multiLevelType w:val="hybridMultilevel"/>
    <w:tmpl w:val="EB26D244"/>
    <w:lvl w:ilvl="0" w:tplc="2FE019C2">
      <w:start w:val="1"/>
      <w:numFmt w:val="bullet"/>
      <w:lvlText w:val="-"/>
      <w:lvlJc w:val="left"/>
      <w:pPr>
        <w:ind w:left="720" w:hanging="360"/>
      </w:pPr>
      <w:rPr>
        <w:rFonts w:hint="default" w:ascii="Aptos" w:hAnsi="Aptos"/>
      </w:rPr>
    </w:lvl>
    <w:lvl w:ilvl="1" w:tplc="7A626030">
      <w:start w:val="1"/>
      <w:numFmt w:val="bullet"/>
      <w:lvlText w:val="o"/>
      <w:lvlJc w:val="left"/>
      <w:pPr>
        <w:ind w:left="1440" w:hanging="360"/>
      </w:pPr>
      <w:rPr>
        <w:rFonts w:hint="default" w:ascii="Courier New" w:hAnsi="Courier New"/>
      </w:rPr>
    </w:lvl>
    <w:lvl w:ilvl="2" w:tplc="A4282C1A">
      <w:start w:val="1"/>
      <w:numFmt w:val="bullet"/>
      <w:lvlText w:val=""/>
      <w:lvlJc w:val="left"/>
      <w:pPr>
        <w:ind w:left="2160" w:hanging="360"/>
      </w:pPr>
      <w:rPr>
        <w:rFonts w:hint="default" w:ascii="Wingdings" w:hAnsi="Wingdings"/>
      </w:rPr>
    </w:lvl>
    <w:lvl w:ilvl="3" w:tplc="4D4E11C6">
      <w:start w:val="1"/>
      <w:numFmt w:val="bullet"/>
      <w:lvlText w:val=""/>
      <w:lvlJc w:val="left"/>
      <w:pPr>
        <w:ind w:left="2880" w:hanging="360"/>
      </w:pPr>
      <w:rPr>
        <w:rFonts w:hint="default" w:ascii="Symbol" w:hAnsi="Symbol"/>
      </w:rPr>
    </w:lvl>
    <w:lvl w:ilvl="4" w:tplc="416ACA0E">
      <w:start w:val="1"/>
      <w:numFmt w:val="bullet"/>
      <w:lvlText w:val="o"/>
      <w:lvlJc w:val="left"/>
      <w:pPr>
        <w:ind w:left="3600" w:hanging="360"/>
      </w:pPr>
      <w:rPr>
        <w:rFonts w:hint="default" w:ascii="Courier New" w:hAnsi="Courier New"/>
      </w:rPr>
    </w:lvl>
    <w:lvl w:ilvl="5" w:tplc="344CBF94">
      <w:start w:val="1"/>
      <w:numFmt w:val="bullet"/>
      <w:lvlText w:val=""/>
      <w:lvlJc w:val="left"/>
      <w:pPr>
        <w:ind w:left="4320" w:hanging="360"/>
      </w:pPr>
      <w:rPr>
        <w:rFonts w:hint="default" w:ascii="Wingdings" w:hAnsi="Wingdings"/>
      </w:rPr>
    </w:lvl>
    <w:lvl w:ilvl="6" w:tplc="4B683BF6">
      <w:start w:val="1"/>
      <w:numFmt w:val="bullet"/>
      <w:lvlText w:val=""/>
      <w:lvlJc w:val="left"/>
      <w:pPr>
        <w:ind w:left="5040" w:hanging="360"/>
      </w:pPr>
      <w:rPr>
        <w:rFonts w:hint="default" w:ascii="Symbol" w:hAnsi="Symbol"/>
      </w:rPr>
    </w:lvl>
    <w:lvl w:ilvl="7" w:tplc="CF0C73CC">
      <w:start w:val="1"/>
      <w:numFmt w:val="bullet"/>
      <w:lvlText w:val="o"/>
      <w:lvlJc w:val="left"/>
      <w:pPr>
        <w:ind w:left="5760" w:hanging="360"/>
      </w:pPr>
      <w:rPr>
        <w:rFonts w:hint="default" w:ascii="Courier New" w:hAnsi="Courier New"/>
      </w:rPr>
    </w:lvl>
    <w:lvl w:ilvl="8" w:tplc="C916D172">
      <w:start w:val="1"/>
      <w:numFmt w:val="bullet"/>
      <w:lvlText w:val=""/>
      <w:lvlJc w:val="left"/>
      <w:pPr>
        <w:ind w:left="6480" w:hanging="360"/>
      </w:pPr>
      <w:rPr>
        <w:rFonts w:hint="default" w:ascii="Wingdings" w:hAnsi="Wingdings"/>
      </w:rPr>
    </w:lvl>
  </w:abstractNum>
  <w:abstractNum w:abstractNumId="24" w15:restartNumberingAfterBreak="0">
    <w:nsid w:val="550CFA9F"/>
    <w:multiLevelType w:val="hybridMultilevel"/>
    <w:tmpl w:val="D3BA4420"/>
    <w:lvl w:ilvl="0" w:tplc="0B8C731E">
      <w:start w:val="1"/>
      <w:numFmt w:val="decimal"/>
      <w:lvlText w:val="%1."/>
      <w:lvlJc w:val="left"/>
      <w:pPr>
        <w:ind w:left="720" w:hanging="360"/>
      </w:pPr>
    </w:lvl>
    <w:lvl w:ilvl="1" w:tplc="D5A48602">
      <w:start w:val="1"/>
      <w:numFmt w:val="lowerLetter"/>
      <w:lvlText w:val="%2."/>
      <w:lvlJc w:val="left"/>
      <w:pPr>
        <w:ind w:left="1440" w:hanging="360"/>
      </w:pPr>
    </w:lvl>
    <w:lvl w:ilvl="2" w:tplc="996430F6">
      <w:start w:val="3"/>
      <w:numFmt w:val="lowerRoman"/>
      <w:lvlText w:val="%3."/>
      <w:lvlJc w:val="right"/>
      <w:pPr>
        <w:ind w:left="2160" w:hanging="180"/>
      </w:pPr>
    </w:lvl>
    <w:lvl w:ilvl="3" w:tplc="D18696B0">
      <w:start w:val="1"/>
      <w:numFmt w:val="decimal"/>
      <w:lvlText w:val="%4."/>
      <w:lvlJc w:val="left"/>
      <w:pPr>
        <w:ind w:left="2880" w:hanging="360"/>
      </w:pPr>
    </w:lvl>
    <w:lvl w:ilvl="4" w:tplc="786E8A60">
      <w:start w:val="1"/>
      <w:numFmt w:val="lowerLetter"/>
      <w:lvlText w:val="%5."/>
      <w:lvlJc w:val="left"/>
      <w:pPr>
        <w:ind w:left="3600" w:hanging="360"/>
      </w:pPr>
    </w:lvl>
    <w:lvl w:ilvl="5" w:tplc="11600B14">
      <w:start w:val="1"/>
      <w:numFmt w:val="lowerRoman"/>
      <w:lvlText w:val="%6."/>
      <w:lvlJc w:val="right"/>
      <w:pPr>
        <w:ind w:left="4320" w:hanging="180"/>
      </w:pPr>
    </w:lvl>
    <w:lvl w:ilvl="6" w:tplc="83165594">
      <w:start w:val="1"/>
      <w:numFmt w:val="decimal"/>
      <w:lvlText w:val="%7."/>
      <w:lvlJc w:val="left"/>
      <w:pPr>
        <w:ind w:left="5040" w:hanging="360"/>
      </w:pPr>
    </w:lvl>
    <w:lvl w:ilvl="7" w:tplc="74B0073E">
      <w:start w:val="1"/>
      <w:numFmt w:val="lowerLetter"/>
      <w:lvlText w:val="%8."/>
      <w:lvlJc w:val="left"/>
      <w:pPr>
        <w:ind w:left="5760" w:hanging="360"/>
      </w:pPr>
    </w:lvl>
    <w:lvl w:ilvl="8" w:tplc="23501D82">
      <w:start w:val="1"/>
      <w:numFmt w:val="lowerRoman"/>
      <w:lvlText w:val="%9."/>
      <w:lvlJc w:val="right"/>
      <w:pPr>
        <w:ind w:left="6480" w:hanging="180"/>
      </w:pPr>
    </w:lvl>
  </w:abstractNum>
  <w:abstractNum w:abstractNumId="25" w15:restartNumberingAfterBreak="0">
    <w:nsid w:val="56EF1874"/>
    <w:multiLevelType w:val="hybridMultilevel"/>
    <w:tmpl w:val="E0D4C51E"/>
    <w:lvl w:ilvl="0" w:tplc="95D47CFE">
      <w:start w:val="1"/>
      <w:numFmt w:val="bullet"/>
      <w:lvlText w:val="-"/>
      <w:lvlJc w:val="left"/>
      <w:pPr>
        <w:ind w:left="720" w:hanging="360"/>
      </w:pPr>
      <w:rPr>
        <w:rFonts w:hint="default" w:ascii="Aptos" w:hAnsi="Aptos"/>
      </w:rPr>
    </w:lvl>
    <w:lvl w:ilvl="1" w:tplc="C2A27346">
      <w:start w:val="1"/>
      <w:numFmt w:val="bullet"/>
      <w:lvlText w:val="o"/>
      <w:lvlJc w:val="left"/>
      <w:pPr>
        <w:ind w:left="1440" w:hanging="360"/>
      </w:pPr>
      <w:rPr>
        <w:rFonts w:hint="default" w:ascii="Courier New" w:hAnsi="Courier New"/>
      </w:rPr>
    </w:lvl>
    <w:lvl w:ilvl="2" w:tplc="C66E279E">
      <w:start w:val="1"/>
      <w:numFmt w:val="bullet"/>
      <w:lvlText w:val=""/>
      <w:lvlJc w:val="left"/>
      <w:pPr>
        <w:ind w:left="2160" w:hanging="360"/>
      </w:pPr>
      <w:rPr>
        <w:rFonts w:hint="default" w:ascii="Wingdings" w:hAnsi="Wingdings"/>
      </w:rPr>
    </w:lvl>
    <w:lvl w:ilvl="3" w:tplc="23224136">
      <w:start w:val="1"/>
      <w:numFmt w:val="bullet"/>
      <w:lvlText w:val=""/>
      <w:lvlJc w:val="left"/>
      <w:pPr>
        <w:ind w:left="2880" w:hanging="360"/>
      </w:pPr>
      <w:rPr>
        <w:rFonts w:hint="default" w:ascii="Symbol" w:hAnsi="Symbol"/>
      </w:rPr>
    </w:lvl>
    <w:lvl w:ilvl="4" w:tplc="0A8C16C0">
      <w:start w:val="1"/>
      <w:numFmt w:val="bullet"/>
      <w:lvlText w:val="o"/>
      <w:lvlJc w:val="left"/>
      <w:pPr>
        <w:ind w:left="3600" w:hanging="360"/>
      </w:pPr>
      <w:rPr>
        <w:rFonts w:hint="default" w:ascii="Courier New" w:hAnsi="Courier New"/>
      </w:rPr>
    </w:lvl>
    <w:lvl w:ilvl="5" w:tplc="2A68558C">
      <w:start w:val="1"/>
      <w:numFmt w:val="bullet"/>
      <w:lvlText w:val=""/>
      <w:lvlJc w:val="left"/>
      <w:pPr>
        <w:ind w:left="4320" w:hanging="360"/>
      </w:pPr>
      <w:rPr>
        <w:rFonts w:hint="default" w:ascii="Wingdings" w:hAnsi="Wingdings"/>
      </w:rPr>
    </w:lvl>
    <w:lvl w:ilvl="6" w:tplc="5A0E5294">
      <w:start w:val="1"/>
      <w:numFmt w:val="bullet"/>
      <w:lvlText w:val=""/>
      <w:lvlJc w:val="left"/>
      <w:pPr>
        <w:ind w:left="5040" w:hanging="360"/>
      </w:pPr>
      <w:rPr>
        <w:rFonts w:hint="default" w:ascii="Symbol" w:hAnsi="Symbol"/>
      </w:rPr>
    </w:lvl>
    <w:lvl w:ilvl="7" w:tplc="7E32B4B0">
      <w:start w:val="1"/>
      <w:numFmt w:val="bullet"/>
      <w:lvlText w:val="o"/>
      <w:lvlJc w:val="left"/>
      <w:pPr>
        <w:ind w:left="5760" w:hanging="360"/>
      </w:pPr>
      <w:rPr>
        <w:rFonts w:hint="default" w:ascii="Courier New" w:hAnsi="Courier New"/>
      </w:rPr>
    </w:lvl>
    <w:lvl w:ilvl="8" w:tplc="4F8E6FAE">
      <w:start w:val="1"/>
      <w:numFmt w:val="bullet"/>
      <w:lvlText w:val=""/>
      <w:lvlJc w:val="left"/>
      <w:pPr>
        <w:ind w:left="6480" w:hanging="360"/>
      </w:pPr>
      <w:rPr>
        <w:rFonts w:hint="default" w:ascii="Wingdings" w:hAnsi="Wingdings"/>
      </w:rPr>
    </w:lvl>
  </w:abstractNum>
  <w:abstractNum w:abstractNumId="26" w15:restartNumberingAfterBreak="0">
    <w:nsid w:val="59D05803"/>
    <w:multiLevelType w:val="hybridMultilevel"/>
    <w:tmpl w:val="697AC428"/>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7" w15:restartNumberingAfterBreak="0">
    <w:nsid w:val="5ED42857"/>
    <w:multiLevelType w:val="hybridMultilevel"/>
    <w:tmpl w:val="9BDA6888"/>
    <w:lvl w:ilvl="0" w:tplc="5DCE17E4">
      <w:start w:val="1"/>
      <w:numFmt w:val="bullet"/>
      <w:lvlText w:val="-"/>
      <w:lvlJc w:val="left"/>
      <w:pPr>
        <w:ind w:left="720" w:hanging="360"/>
      </w:pPr>
      <w:rPr>
        <w:rFonts w:hint="default" w:ascii="Calibri" w:hAnsi="Calibr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8" w15:restartNumberingAfterBreak="0">
    <w:nsid w:val="5F5B7F6D"/>
    <w:multiLevelType w:val="hybridMultilevel"/>
    <w:tmpl w:val="B658F494"/>
    <w:lvl w:ilvl="0" w:tplc="5DCE17E4">
      <w:start w:val="1"/>
      <w:numFmt w:val="bullet"/>
      <w:lvlText w:val="-"/>
      <w:lvlJc w:val="left"/>
      <w:pPr>
        <w:ind w:left="720" w:hanging="360"/>
      </w:pPr>
      <w:rPr>
        <w:rFonts w:hint="default" w:ascii="Calibri" w:hAnsi="Calibri"/>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29" w15:restartNumberingAfterBreak="0">
    <w:nsid w:val="6580E99F"/>
    <w:multiLevelType w:val="hybridMultilevel"/>
    <w:tmpl w:val="FBA0ADCE"/>
    <w:lvl w:ilvl="0" w:tplc="4444499E">
      <w:start w:val="1"/>
      <w:numFmt w:val="bullet"/>
      <w:lvlText w:val="-"/>
      <w:lvlJc w:val="left"/>
      <w:pPr>
        <w:ind w:left="720" w:hanging="360"/>
      </w:pPr>
      <w:rPr>
        <w:rFonts w:hint="default" w:ascii="Aptos" w:hAnsi="Aptos"/>
      </w:rPr>
    </w:lvl>
    <w:lvl w:ilvl="1" w:tplc="A6C0A3E0">
      <w:start w:val="1"/>
      <w:numFmt w:val="bullet"/>
      <w:lvlText w:val="o"/>
      <w:lvlJc w:val="left"/>
      <w:pPr>
        <w:ind w:left="1440" w:hanging="360"/>
      </w:pPr>
      <w:rPr>
        <w:rFonts w:hint="default" w:ascii="Courier New" w:hAnsi="Courier New"/>
      </w:rPr>
    </w:lvl>
    <w:lvl w:ilvl="2" w:tplc="5366EDC2">
      <w:start w:val="1"/>
      <w:numFmt w:val="bullet"/>
      <w:lvlText w:val=""/>
      <w:lvlJc w:val="left"/>
      <w:pPr>
        <w:ind w:left="2160" w:hanging="360"/>
      </w:pPr>
      <w:rPr>
        <w:rFonts w:hint="default" w:ascii="Wingdings" w:hAnsi="Wingdings"/>
      </w:rPr>
    </w:lvl>
    <w:lvl w:ilvl="3" w:tplc="CF823268">
      <w:start w:val="1"/>
      <w:numFmt w:val="bullet"/>
      <w:lvlText w:val=""/>
      <w:lvlJc w:val="left"/>
      <w:pPr>
        <w:ind w:left="2880" w:hanging="360"/>
      </w:pPr>
      <w:rPr>
        <w:rFonts w:hint="default" w:ascii="Symbol" w:hAnsi="Symbol"/>
      </w:rPr>
    </w:lvl>
    <w:lvl w:ilvl="4" w:tplc="4C50E7D0">
      <w:start w:val="1"/>
      <w:numFmt w:val="bullet"/>
      <w:lvlText w:val="o"/>
      <w:lvlJc w:val="left"/>
      <w:pPr>
        <w:ind w:left="3600" w:hanging="360"/>
      </w:pPr>
      <w:rPr>
        <w:rFonts w:hint="default" w:ascii="Courier New" w:hAnsi="Courier New"/>
      </w:rPr>
    </w:lvl>
    <w:lvl w:ilvl="5" w:tplc="AC56DDDE">
      <w:start w:val="1"/>
      <w:numFmt w:val="bullet"/>
      <w:lvlText w:val=""/>
      <w:lvlJc w:val="left"/>
      <w:pPr>
        <w:ind w:left="4320" w:hanging="360"/>
      </w:pPr>
      <w:rPr>
        <w:rFonts w:hint="default" w:ascii="Wingdings" w:hAnsi="Wingdings"/>
      </w:rPr>
    </w:lvl>
    <w:lvl w:ilvl="6" w:tplc="15B41210">
      <w:start w:val="1"/>
      <w:numFmt w:val="bullet"/>
      <w:lvlText w:val=""/>
      <w:lvlJc w:val="left"/>
      <w:pPr>
        <w:ind w:left="5040" w:hanging="360"/>
      </w:pPr>
      <w:rPr>
        <w:rFonts w:hint="default" w:ascii="Symbol" w:hAnsi="Symbol"/>
      </w:rPr>
    </w:lvl>
    <w:lvl w:ilvl="7" w:tplc="51D6CF64">
      <w:start w:val="1"/>
      <w:numFmt w:val="bullet"/>
      <w:lvlText w:val="o"/>
      <w:lvlJc w:val="left"/>
      <w:pPr>
        <w:ind w:left="5760" w:hanging="360"/>
      </w:pPr>
      <w:rPr>
        <w:rFonts w:hint="default" w:ascii="Courier New" w:hAnsi="Courier New"/>
      </w:rPr>
    </w:lvl>
    <w:lvl w:ilvl="8" w:tplc="B96C1094">
      <w:start w:val="1"/>
      <w:numFmt w:val="bullet"/>
      <w:lvlText w:val=""/>
      <w:lvlJc w:val="left"/>
      <w:pPr>
        <w:ind w:left="6480" w:hanging="360"/>
      </w:pPr>
      <w:rPr>
        <w:rFonts w:hint="default" w:ascii="Wingdings" w:hAnsi="Wingdings"/>
      </w:rPr>
    </w:lvl>
  </w:abstractNum>
  <w:abstractNum w:abstractNumId="30" w15:restartNumberingAfterBreak="0">
    <w:nsid w:val="6B23600D"/>
    <w:multiLevelType w:val="hybridMultilevel"/>
    <w:tmpl w:val="EC82CF72"/>
    <w:lvl w:ilvl="0" w:tplc="C6FEADC0">
      <w:start w:val="1"/>
      <w:numFmt w:val="decimal"/>
      <w:lvlText w:val="%1."/>
      <w:lvlJc w:val="left"/>
      <w:pPr>
        <w:ind w:left="720" w:hanging="360"/>
      </w:pPr>
    </w:lvl>
    <w:lvl w:ilvl="1" w:tplc="3A6A4884">
      <w:start w:val="1"/>
      <w:numFmt w:val="lowerLetter"/>
      <w:lvlText w:val="%2."/>
      <w:lvlJc w:val="left"/>
      <w:pPr>
        <w:ind w:left="1440" w:hanging="360"/>
      </w:pPr>
    </w:lvl>
    <w:lvl w:ilvl="2" w:tplc="8604DB12">
      <w:start w:val="1"/>
      <w:numFmt w:val="lowerRoman"/>
      <w:lvlText w:val="%3."/>
      <w:lvlJc w:val="right"/>
      <w:pPr>
        <w:ind w:left="2160" w:hanging="180"/>
      </w:pPr>
    </w:lvl>
    <w:lvl w:ilvl="3" w:tplc="CCB00B16">
      <w:start w:val="1"/>
      <w:numFmt w:val="decimal"/>
      <w:lvlText w:val="%4."/>
      <w:lvlJc w:val="left"/>
      <w:pPr>
        <w:ind w:left="2880" w:hanging="360"/>
      </w:pPr>
    </w:lvl>
    <w:lvl w:ilvl="4" w:tplc="8E84C72A">
      <w:start w:val="1"/>
      <w:numFmt w:val="lowerLetter"/>
      <w:lvlText w:val="%5."/>
      <w:lvlJc w:val="left"/>
      <w:pPr>
        <w:ind w:left="3600" w:hanging="360"/>
      </w:pPr>
    </w:lvl>
    <w:lvl w:ilvl="5" w:tplc="1F1241F4">
      <w:start w:val="1"/>
      <w:numFmt w:val="lowerRoman"/>
      <w:lvlText w:val="%6."/>
      <w:lvlJc w:val="right"/>
      <w:pPr>
        <w:ind w:left="4320" w:hanging="180"/>
      </w:pPr>
    </w:lvl>
    <w:lvl w:ilvl="6" w:tplc="9392BEE8">
      <w:start w:val="1"/>
      <w:numFmt w:val="decimal"/>
      <w:lvlText w:val="%7."/>
      <w:lvlJc w:val="left"/>
      <w:pPr>
        <w:ind w:left="5040" w:hanging="360"/>
      </w:pPr>
    </w:lvl>
    <w:lvl w:ilvl="7" w:tplc="4C247CCA">
      <w:start w:val="1"/>
      <w:numFmt w:val="lowerLetter"/>
      <w:lvlText w:val="%8."/>
      <w:lvlJc w:val="left"/>
      <w:pPr>
        <w:ind w:left="5760" w:hanging="360"/>
      </w:pPr>
    </w:lvl>
    <w:lvl w:ilvl="8" w:tplc="E32EEC78">
      <w:start w:val="1"/>
      <w:numFmt w:val="lowerRoman"/>
      <w:lvlText w:val="%9."/>
      <w:lvlJc w:val="right"/>
      <w:pPr>
        <w:ind w:left="6480" w:hanging="180"/>
      </w:pPr>
    </w:lvl>
  </w:abstractNum>
  <w:abstractNum w:abstractNumId="31" w15:restartNumberingAfterBreak="0">
    <w:nsid w:val="6BF44C6A"/>
    <w:multiLevelType w:val="hybridMultilevel"/>
    <w:tmpl w:val="996C2F50"/>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32" w15:restartNumberingAfterBreak="0">
    <w:nsid w:val="6C845F5E"/>
    <w:multiLevelType w:val="hybridMultilevel"/>
    <w:tmpl w:val="EC5C427E"/>
    <w:lvl w:ilvl="0" w:tplc="7E96C67E">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E0E0311"/>
    <w:multiLevelType w:val="hybridMultilevel"/>
    <w:tmpl w:val="5BCAEEE4"/>
    <w:lvl w:ilvl="0" w:tplc="4AAAE980">
      <w:start w:val="1"/>
      <w:numFmt w:val="bullet"/>
      <w:lvlText w:val="-"/>
      <w:lvlJc w:val="left"/>
      <w:pPr>
        <w:ind w:left="720" w:hanging="360"/>
      </w:pPr>
      <w:rPr>
        <w:rFonts w:hint="default" w:ascii="Aptos" w:hAnsi="Aptos"/>
      </w:rPr>
    </w:lvl>
    <w:lvl w:ilvl="1" w:tplc="7C705C6A">
      <w:start w:val="1"/>
      <w:numFmt w:val="bullet"/>
      <w:lvlText w:val="o"/>
      <w:lvlJc w:val="left"/>
      <w:pPr>
        <w:ind w:left="1440" w:hanging="360"/>
      </w:pPr>
      <w:rPr>
        <w:rFonts w:hint="default" w:ascii="Courier New" w:hAnsi="Courier New"/>
      </w:rPr>
    </w:lvl>
    <w:lvl w:ilvl="2" w:tplc="E43A1C0C">
      <w:start w:val="1"/>
      <w:numFmt w:val="bullet"/>
      <w:lvlText w:val=""/>
      <w:lvlJc w:val="left"/>
      <w:pPr>
        <w:ind w:left="2160" w:hanging="360"/>
      </w:pPr>
      <w:rPr>
        <w:rFonts w:hint="default" w:ascii="Wingdings" w:hAnsi="Wingdings"/>
      </w:rPr>
    </w:lvl>
    <w:lvl w:ilvl="3" w:tplc="5CA23454">
      <w:start w:val="1"/>
      <w:numFmt w:val="bullet"/>
      <w:lvlText w:val=""/>
      <w:lvlJc w:val="left"/>
      <w:pPr>
        <w:ind w:left="2880" w:hanging="360"/>
      </w:pPr>
      <w:rPr>
        <w:rFonts w:hint="default" w:ascii="Symbol" w:hAnsi="Symbol"/>
      </w:rPr>
    </w:lvl>
    <w:lvl w:ilvl="4" w:tplc="D9A6448C">
      <w:start w:val="1"/>
      <w:numFmt w:val="bullet"/>
      <w:lvlText w:val="o"/>
      <w:lvlJc w:val="left"/>
      <w:pPr>
        <w:ind w:left="3600" w:hanging="360"/>
      </w:pPr>
      <w:rPr>
        <w:rFonts w:hint="default" w:ascii="Courier New" w:hAnsi="Courier New"/>
      </w:rPr>
    </w:lvl>
    <w:lvl w:ilvl="5" w:tplc="1924D350">
      <w:start w:val="1"/>
      <w:numFmt w:val="bullet"/>
      <w:lvlText w:val=""/>
      <w:lvlJc w:val="left"/>
      <w:pPr>
        <w:ind w:left="4320" w:hanging="360"/>
      </w:pPr>
      <w:rPr>
        <w:rFonts w:hint="default" w:ascii="Wingdings" w:hAnsi="Wingdings"/>
      </w:rPr>
    </w:lvl>
    <w:lvl w:ilvl="6" w:tplc="458C69F2">
      <w:start w:val="1"/>
      <w:numFmt w:val="bullet"/>
      <w:lvlText w:val=""/>
      <w:lvlJc w:val="left"/>
      <w:pPr>
        <w:ind w:left="5040" w:hanging="360"/>
      </w:pPr>
      <w:rPr>
        <w:rFonts w:hint="default" w:ascii="Symbol" w:hAnsi="Symbol"/>
      </w:rPr>
    </w:lvl>
    <w:lvl w:ilvl="7" w:tplc="F7D2F702">
      <w:start w:val="1"/>
      <w:numFmt w:val="bullet"/>
      <w:lvlText w:val="o"/>
      <w:lvlJc w:val="left"/>
      <w:pPr>
        <w:ind w:left="5760" w:hanging="360"/>
      </w:pPr>
      <w:rPr>
        <w:rFonts w:hint="default" w:ascii="Courier New" w:hAnsi="Courier New"/>
      </w:rPr>
    </w:lvl>
    <w:lvl w:ilvl="8" w:tplc="8D7A1D6C">
      <w:start w:val="1"/>
      <w:numFmt w:val="bullet"/>
      <w:lvlText w:val=""/>
      <w:lvlJc w:val="left"/>
      <w:pPr>
        <w:ind w:left="6480" w:hanging="360"/>
      </w:pPr>
      <w:rPr>
        <w:rFonts w:hint="default" w:ascii="Wingdings" w:hAnsi="Wingdings"/>
      </w:rPr>
    </w:lvl>
  </w:abstractNum>
  <w:abstractNum w:abstractNumId="34" w15:restartNumberingAfterBreak="0">
    <w:nsid w:val="72EF7B4B"/>
    <w:multiLevelType w:val="hybridMultilevel"/>
    <w:tmpl w:val="CD245F66"/>
    <w:lvl w:ilvl="0">
      <w:start w:val="1"/>
      <w:numFmt w:val="decimal"/>
      <w:pStyle w:val="berschrift1"/>
      <w:lvlText w:val="%1"/>
      <w:lvlJc w:val="left"/>
      <w:pPr>
        <w:ind w:left="432" w:hanging="432"/>
      </w:pPr>
      <w:rPr>
        <w:sz w:val="32"/>
        <w:szCs w:val="32"/>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35CACA6"/>
    <w:multiLevelType w:val="hybridMultilevel"/>
    <w:tmpl w:val="125EED90"/>
    <w:lvl w:ilvl="0" w:tplc="712E8BD2">
      <w:start w:val="1"/>
      <w:numFmt w:val="decimal"/>
      <w:lvlText w:val="%1."/>
      <w:lvlJc w:val="left"/>
      <w:pPr>
        <w:ind w:left="720" w:hanging="360"/>
      </w:pPr>
    </w:lvl>
    <w:lvl w:ilvl="1" w:tplc="93325CFA">
      <w:start w:val="1"/>
      <w:numFmt w:val="lowerLetter"/>
      <w:lvlText w:val="%2."/>
      <w:lvlJc w:val="left"/>
      <w:pPr>
        <w:ind w:left="1440" w:hanging="360"/>
      </w:pPr>
    </w:lvl>
    <w:lvl w:ilvl="2" w:tplc="7DC68460">
      <w:start w:val="1"/>
      <w:numFmt w:val="lowerRoman"/>
      <w:lvlText w:val="%3."/>
      <w:lvlJc w:val="right"/>
      <w:pPr>
        <w:ind w:left="2160" w:hanging="180"/>
      </w:pPr>
    </w:lvl>
    <w:lvl w:ilvl="3" w:tplc="CC36AD96">
      <w:start w:val="1"/>
      <w:numFmt w:val="decimal"/>
      <w:lvlText w:val="%4."/>
      <w:lvlJc w:val="left"/>
      <w:pPr>
        <w:ind w:left="2880" w:hanging="360"/>
      </w:pPr>
    </w:lvl>
    <w:lvl w:ilvl="4" w:tplc="D6B0BFFE">
      <w:start w:val="1"/>
      <w:numFmt w:val="lowerLetter"/>
      <w:lvlText w:val="%5."/>
      <w:lvlJc w:val="left"/>
      <w:pPr>
        <w:ind w:left="3600" w:hanging="360"/>
      </w:pPr>
    </w:lvl>
    <w:lvl w:ilvl="5" w:tplc="F14C8226">
      <w:start w:val="1"/>
      <w:numFmt w:val="lowerRoman"/>
      <w:lvlText w:val="%6."/>
      <w:lvlJc w:val="right"/>
      <w:pPr>
        <w:ind w:left="4320" w:hanging="180"/>
      </w:pPr>
    </w:lvl>
    <w:lvl w:ilvl="6" w:tplc="4B90431E">
      <w:start w:val="1"/>
      <w:numFmt w:val="decimal"/>
      <w:lvlText w:val="%7."/>
      <w:lvlJc w:val="left"/>
      <w:pPr>
        <w:ind w:left="5040" w:hanging="360"/>
      </w:pPr>
    </w:lvl>
    <w:lvl w:ilvl="7" w:tplc="239C748A">
      <w:start w:val="1"/>
      <w:numFmt w:val="lowerLetter"/>
      <w:lvlText w:val="%8."/>
      <w:lvlJc w:val="left"/>
      <w:pPr>
        <w:ind w:left="5760" w:hanging="360"/>
      </w:pPr>
    </w:lvl>
    <w:lvl w:ilvl="8" w:tplc="311EB61E">
      <w:start w:val="1"/>
      <w:numFmt w:val="lowerRoman"/>
      <w:lvlText w:val="%9."/>
      <w:lvlJc w:val="right"/>
      <w:pPr>
        <w:ind w:left="6480" w:hanging="180"/>
      </w:pPr>
    </w:lvl>
  </w:abstractNum>
  <w:abstractNum w:abstractNumId="36" w15:restartNumberingAfterBreak="0">
    <w:nsid w:val="792427B2"/>
    <w:multiLevelType w:val="hybridMultilevel"/>
    <w:tmpl w:val="1A1C2A5C"/>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7" w15:restartNumberingAfterBreak="0">
    <w:nsid w:val="7B8E3E30"/>
    <w:multiLevelType w:val="multilevel"/>
    <w:tmpl w:val="FD2C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1" w16cid:durableId="1139224270">
    <w:abstractNumId w:val="19"/>
  </w:num>
  <w:num w:numId="2" w16cid:durableId="88279325">
    <w:abstractNumId w:val="35"/>
  </w:num>
  <w:num w:numId="3" w16cid:durableId="1329479142">
    <w:abstractNumId w:val="7"/>
  </w:num>
  <w:num w:numId="4" w16cid:durableId="1235092917">
    <w:abstractNumId w:val="20"/>
  </w:num>
  <w:num w:numId="5" w16cid:durableId="1862816175">
    <w:abstractNumId w:val="23"/>
  </w:num>
  <w:num w:numId="6" w16cid:durableId="360983967">
    <w:abstractNumId w:val="33"/>
  </w:num>
  <w:num w:numId="7" w16cid:durableId="1109155937">
    <w:abstractNumId w:val="29"/>
  </w:num>
  <w:num w:numId="8" w16cid:durableId="1420567628">
    <w:abstractNumId w:val="13"/>
  </w:num>
  <w:num w:numId="9" w16cid:durableId="56245490">
    <w:abstractNumId w:val="8"/>
  </w:num>
  <w:num w:numId="10" w16cid:durableId="629358614">
    <w:abstractNumId w:val="17"/>
  </w:num>
  <w:num w:numId="11" w16cid:durableId="1409645977">
    <w:abstractNumId w:val="22"/>
  </w:num>
  <w:num w:numId="12" w16cid:durableId="607591684">
    <w:abstractNumId w:val="9"/>
  </w:num>
  <w:num w:numId="13" w16cid:durableId="1241215466">
    <w:abstractNumId w:val="25"/>
  </w:num>
  <w:num w:numId="14" w16cid:durableId="1773935114">
    <w:abstractNumId w:val="11"/>
  </w:num>
  <w:num w:numId="15" w16cid:durableId="1561136189">
    <w:abstractNumId w:val="24"/>
  </w:num>
  <w:num w:numId="16" w16cid:durableId="851846713">
    <w:abstractNumId w:val="12"/>
  </w:num>
  <w:num w:numId="17" w16cid:durableId="2028486399">
    <w:abstractNumId w:val="30"/>
  </w:num>
  <w:num w:numId="18" w16cid:durableId="81994707">
    <w:abstractNumId w:val="15"/>
  </w:num>
  <w:num w:numId="19" w16cid:durableId="242423061">
    <w:abstractNumId w:val="18"/>
  </w:num>
  <w:num w:numId="20" w16cid:durableId="694356001">
    <w:abstractNumId w:val="3"/>
  </w:num>
  <w:num w:numId="21" w16cid:durableId="2132238062">
    <w:abstractNumId w:val="21"/>
  </w:num>
  <w:num w:numId="22" w16cid:durableId="1477064249">
    <w:abstractNumId w:val="4"/>
  </w:num>
  <w:num w:numId="23" w16cid:durableId="1887836727">
    <w:abstractNumId w:val="0"/>
  </w:num>
  <w:num w:numId="24" w16cid:durableId="1906404965">
    <w:abstractNumId w:val="31"/>
  </w:num>
  <w:num w:numId="25" w16cid:durableId="1240019442">
    <w:abstractNumId w:val="28"/>
  </w:num>
  <w:num w:numId="26" w16cid:durableId="1292664056">
    <w:abstractNumId w:val="6"/>
  </w:num>
  <w:num w:numId="27" w16cid:durableId="1978412397">
    <w:abstractNumId w:val="36"/>
  </w:num>
  <w:num w:numId="28" w16cid:durableId="1449931434">
    <w:abstractNumId w:val="26"/>
  </w:num>
  <w:num w:numId="29" w16cid:durableId="1112898324">
    <w:abstractNumId w:val="2"/>
  </w:num>
  <w:num w:numId="30" w16cid:durableId="216359315">
    <w:abstractNumId w:val="37"/>
  </w:num>
  <w:num w:numId="31" w16cid:durableId="1422721690">
    <w:abstractNumId w:val="32"/>
  </w:num>
  <w:num w:numId="32" w16cid:durableId="989822846">
    <w:abstractNumId w:val="27"/>
  </w:num>
  <w:num w:numId="33" w16cid:durableId="2068601579">
    <w:abstractNumId w:val="16"/>
  </w:num>
  <w:num w:numId="34" w16cid:durableId="1292512705">
    <w:abstractNumId w:val="34"/>
  </w:num>
  <w:num w:numId="35" w16cid:durableId="879324502">
    <w:abstractNumId w:val="1"/>
  </w:num>
  <w:num w:numId="36" w16cid:durableId="2045981429">
    <w:abstractNumId w:val="10"/>
  </w:num>
  <w:num w:numId="37" w16cid:durableId="41485569">
    <w:abstractNumId w:val="5"/>
  </w:num>
  <w:num w:numId="38" w16cid:durableId="14639611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9DD01D"/>
    <w:rsid w:val="0000515C"/>
    <w:rsid w:val="0000653F"/>
    <w:rsid w:val="00010872"/>
    <w:rsid w:val="0001170D"/>
    <w:rsid w:val="00014480"/>
    <w:rsid w:val="00015DBC"/>
    <w:rsid w:val="0001788A"/>
    <w:rsid w:val="00017A8A"/>
    <w:rsid w:val="0002096F"/>
    <w:rsid w:val="00020D52"/>
    <w:rsid w:val="000228FB"/>
    <w:rsid w:val="00024C34"/>
    <w:rsid w:val="00025A8B"/>
    <w:rsid w:val="00025E95"/>
    <w:rsid w:val="000274B2"/>
    <w:rsid w:val="0003032D"/>
    <w:rsid w:val="000308F1"/>
    <w:rsid w:val="00032144"/>
    <w:rsid w:val="00032EBE"/>
    <w:rsid w:val="00033ACE"/>
    <w:rsid w:val="00036E1E"/>
    <w:rsid w:val="00037761"/>
    <w:rsid w:val="00040A1A"/>
    <w:rsid w:val="00041324"/>
    <w:rsid w:val="000454F1"/>
    <w:rsid w:val="00050462"/>
    <w:rsid w:val="000508C5"/>
    <w:rsid w:val="000518FD"/>
    <w:rsid w:val="000549EC"/>
    <w:rsid w:val="00054C96"/>
    <w:rsid w:val="00062A12"/>
    <w:rsid w:val="0006312D"/>
    <w:rsid w:val="000659BE"/>
    <w:rsid w:val="0006642E"/>
    <w:rsid w:val="00066DB0"/>
    <w:rsid w:val="000677DB"/>
    <w:rsid w:val="0007271E"/>
    <w:rsid w:val="00072742"/>
    <w:rsid w:val="000737C2"/>
    <w:rsid w:val="00080B6C"/>
    <w:rsid w:val="00081B8A"/>
    <w:rsid w:val="00083486"/>
    <w:rsid w:val="000872C4"/>
    <w:rsid w:val="0008789F"/>
    <w:rsid w:val="00093142"/>
    <w:rsid w:val="00094DE2"/>
    <w:rsid w:val="00096D14"/>
    <w:rsid w:val="000A05CE"/>
    <w:rsid w:val="000A0FCD"/>
    <w:rsid w:val="000A21B4"/>
    <w:rsid w:val="000A2AD3"/>
    <w:rsid w:val="000A3C31"/>
    <w:rsid w:val="000A6B1C"/>
    <w:rsid w:val="000A6C43"/>
    <w:rsid w:val="000A71A3"/>
    <w:rsid w:val="000B366E"/>
    <w:rsid w:val="000B37AF"/>
    <w:rsid w:val="000B56C9"/>
    <w:rsid w:val="000B597D"/>
    <w:rsid w:val="000B5981"/>
    <w:rsid w:val="000B71B5"/>
    <w:rsid w:val="000C0E48"/>
    <w:rsid w:val="000C1DFE"/>
    <w:rsid w:val="000C2096"/>
    <w:rsid w:val="000C281E"/>
    <w:rsid w:val="000C3DF3"/>
    <w:rsid w:val="000C4B97"/>
    <w:rsid w:val="000C502B"/>
    <w:rsid w:val="000C6DC3"/>
    <w:rsid w:val="000C6F32"/>
    <w:rsid w:val="000D3237"/>
    <w:rsid w:val="000D5644"/>
    <w:rsid w:val="000D5AB2"/>
    <w:rsid w:val="000E46E3"/>
    <w:rsid w:val="000F038C"/>
    <w:rsid w:val="000F066C"/>
    <w:rsid w:val="000F22CF"/>
    <w:rsid w:val="000F3786"/>
    <w:rsid w:val="000F4000"/>
    <w:rsid w:val="000F522B"/>
    <w:rsid w:val="000F6900"/>
    <w:rsid w:val="000F70A5"/>
    <w:rsid w:val="000F7707"/>
    <w:rsid w:val="000F7B72"/>
    <w:rsid w:val="00101BD5"/>
    <w:rsid w:val="00103291"/>
    <w:rsid w:val="00105060"/>
    <w:rsid w:val="00106305"/>
    <w:rsid w:val="00112FB9"/>
    <w:rsid w:val="00113320"/>
    <w:rsid w:val="00113AF1"/>
    <w:rsid w:val="00113ED4"/>
    <w:rsid w:val="00114BA2"/>
    <w:rsid w:val="0011582E"/>
    <w:rsid w:val="00115F9F"/>
    <w:rsid w:val="001160A7"/>
    <w:rsid w:val="00123E9C"/>
    <w:rsid w:val="00124633"/>
    <w:rsid w:val="00124B56"/>
    <w:rsid w:val="0012675A"/>
    <w:rsid w:val="00131A9A"/>
    <w:rsid w:val="00135D44"/>
    <w:rsid w:val="0013781C"/>
    <w:rsid w:val="00143F5C"/>
    <w:rsid w:val="00144D2B"/>
    <w:rsid w:val="0014546B"/>
    <w:rsid w:val="00145570"/>
    <w:rsid w:val="00145AA0"/>
    <w:rsid w:val="00147EB3"/>
    <w:rsid w:val="00150CD6"/>
    <w:rsid w:val="00150DAF"/>
    <w:rsid w:val="001516C0"/>
    <w:rsid w:val="00154B21"/>
    <w:rsid w:val="00157BEF"/>
    <w:rsid w:val="001641B2"/>
    <w:rsid w:val="00164EDB"/>
    <w:rsid w:val="00164FB2"/>
    <w:rsid w:val="001651A1"/>
    <w:rsid w:val="00165F7F"/>
    <w:rsid w:val="0017091B"/>
    <w:rsid w:val="00176A22"/>
    <w:rsid w:val="0017763C"/>
    <w:rsid w:val="00177F72"/>
    <w:rsid w:val="00180DEF"/>
    <w:rsid w:val="0018154F"/>
    <w:rsid w:val="00184188"/>
    <w:rsid w:val="0019078F"/>
    <w:rsid w:val="001925A2"/>
    <w:rsid w:val="0019431F"/>
    <w:rsid w:val="00194487"/>
    <w:rsid w:val="00196945"/>
    <w:rsid w:val="00197B59"/>
    <w:rsid w:val="001A14E0"/>
    <w:rsid w:val="001A297D"/>
    <w:rsid w:val="001A2E5E"/>
    <w:rsid w:val="001A49AD"/>
    <w:rsid w:val="001A5AA6"/>
    <w:rsid w:val="001A6844"/>
    <w:rsid w:val="001A6E01"/>
    <w:rsid w:val="001A730F"/>
    <w:rsid w:val="001B09B7"/>
    <w:rsid w:val="001B1053"/>
    <w:rsid w:val="001B31B4"/>
    <w:rsid w:val="001B39C4"/>
    <w:rsid w:val="001B3E66"/>
    <w:rsid w:val="001B4640"/>
    <w:rsid w:val="001B5BE9"/>
    <w:rsid w:val="001C15BA"/>
    <w:rsid w:val="001C2F81"/>
    <w:rsid w:val="001C3E99"/>
    <w:rsid w:val="001C61D1"/>
    <w:rsid w:val="001C7B82"/>
    <w:rsid w:val="001D1FC6"/>
    <w:rsid w:val="001E0B64"/>
    <w:rsid w:val="001E1B1D"/>
    <w:rsid w:val="001E1F0B"/>
    <w:rsid w:val="001E3583"/>
    <w:rsid w:val="001E437D"/>
    <w:rsid w:val="001E4451"/>
    <w:rsid w:val="001E69F3"/>
    <w:rsid w:val="001E751E"/>
    <w:rsid w:val="001F0A5C"/>
    <w:rsid w:val="001F16BB"/>
    <w:rsid w:val="001F4352"/>
    <w:rsid w:val="001FFDDD"/>
    <w:rsid w:val="00200873"/>
    <w:rsid w:val="00200B4A"/>
    <w:rsid w:val="0020199F"/>
    <w:rsid w:val="002043CB"/>
    <w:rsid w:val="002104F3"/>
    <w:rsid w:val="002107B7"/>
    <w:rsid w:val="0021241B"/>
    <w:rsid w:val="00213969"/>
    <w:rsid w:val="00214461"/>
    <w:rsid w:val="00214926"/>
    <w:rsid w:val="00216F30"/>
    <w:rsid w:val="00217020"/>
    <w:rsid w:val="00217EE2"/>
    <w:rsid w:val="00221516"/>
    <w:rsid w:val="002236FB"/>
    <w:rsid w:val="00227738"/>
    <w:rsid w:val="00227F18"/>
    <w:rsid w:val="00230487"/>
    <w:rsid w:val="00230EC1"/>
    <w:rsid w:val="00233109"/>
    <w:rsid w:val="00233AB9"/>
    <w:rsid w:val="00240564"/>
    <w:rsid w:val="00240B80"/>
    <w:rsid w:val="00243237"/>
    <w:rsid w:val="0024452F"/>
    <w:rsid w:val="00244CF6"/>
    <w:rsid w:val="00244E83"/>
    <w:rsid w:val="00250463"/>
    <w:rsid w:val="002506F1"/>
    <w:rsid w:val="00252E37"/>
    <w:rsid w:val="00254E03"/>
    <w:rsid w:val="00255D9D"/>
    <w:rsid w:val="00255F8A"/>
    <w:rsid w:val="00256802"/>
    <w:rsid w:val="002601CB"/>
    <w:rsid w:val="0026080F"/>
    <w:rsid w:val="00261554"/>
    <w:rsid w:val="002616E1"/>
    <w:rsid w:val="00263C4D"/>
    <w:rsid w:val="002711B5"/>
    <w:rsid w:val="00271CDF"/>
    <w:rsid w:val="00271E18"/>
    <w:rsid w:val="00273A8E"/>
    <w:rsid w:val="00276865"/>
    <w:rsid w:val="00277B5B"/>
    <w:rsid w:val="00282267"/>
    <w:rsid w:val="00283DF0"/>
    <w:rsid w:val="0028664F"/>
    <w:rsid w:val="00290F58"/>
    <w:rsid w:val="0029479E"/>
    <w:rsid w:val="002A1629"/>
    <w:rsid w:val="002A347E"/>
    <w:rsid w:val="002A34C6"/>
    <w:rsid w:val="002A38E4"/>
    <w:rsid w:val="002A4373"/>
    <w:rsid w:val="002B2B2B"/>
    <w:rsid w:val="002B5CDE"/>
    <w:rsid w:val="002C0191"/>
    <w:rsid w:val="002C4297"/>
    <w:rsid w:val="002C515B"/>
    <w:rsid w:val="002C5A55"/>
    <w:rsid w:val="002D055E"/>
    <w:rsid w:val="002D5420"/>
    <w:rsid w:val="002D5941"/>
    <w:rsid w:val="002D69E9"/>
    <w:rsid w:val="002E2651"/>
    <w:rsid w:val="002E3F2B"/>
    <w:rsid w:val="002E55B3"/>
    <w:rsid w:val="002E700B"/>
    <w:rsid w:val="002F2598"/>
    <w:rsid w:val="002F3A74"/>
    <w:rsid w:val="0030193B"/>
    <w:rsid w:val="003020C2"/>
    <w:rsid w:val="00302926"/>
    <w:rsid w:val="00303830"/>
    <w:rsid w:val="00305476"/>
    <w:rsid w:val="0030594D"/>
    <w:rsid w:val="00305CD4"/>
    <w:rsid w:val="003105E9"/>
    <w:rsid w:val="003107DE"/>
    <w:rsid w:val="00310CDE"/>
    <w:rsid w:val="0031409E"/>
    <w:rsid w:val="003142BA"/>
    <w:rsid w:val="00320A27"/>
    <w:rsid w:val="00321DE5"/>
    <w:rsid w:val="00324D5A"/>
    <w:rsid w:val="003270B9"/>
    <w:rsid w:val="00327A18"/>
    <w:rsid w:val="00334D39"/>
    <w:rsid w:val="00335464"/>
    <w:rsid w:val="00341A24"/>
    <w:rsid w:val="00342144"/>
    <w:rsid w:val="00342FA5"/>
    <w:rsid w:val="00343B02"/>
    <w:rsid w:val="00344999"/>
    <w:rsid w:val="003462CD"/>
    <w:rsid w:val="00347BEE"/>
    <w:rsid w:val="00351E79"/>
    <w:rsid w:val="00352D69"/>
    <w:rsid w:val="00353C29"/>
    <w:rsid w:val="00354B8B"/>
    <w:rsid w:val="003553C4"/>
    <w:rsid w:val="00356C87"/>
    <w:rsid w:val="003600E0"/>
    <w:rsid w:val="00360283"/>
    <w:rsid w:val="00360AE8"/>
    <w:rsid w:val="00365019"/>
    <w:rsid w:val="00365D81"/>
    <w:rsid w:val="00367A79"/>
    <w:rsid w:val="0037034C"/>
    <w:rsid w:val="00370600"/>
    <w:rsid w:val="00371647"/>
    <w:rsid w:val="0037254E"/>
    <w:rsid w:val="00380826"/>
    <w:rsid w:val="00381D4E"/>
    <w:rsid w:val="00382447"/>
    <w:rsid w:val="00382E42"/>
    <w:rsid w:val="0038584D"/>
    <w:rsid w:val="00385FC3"/>
    <w:rsid w:val="00387F3A"/>
    <w:rsid w:val="00391435"/>
    <w:rsid w:val="003916D7"/>
    <w:rsid w:val="00392F9E"/>
    <w:rsid w:val="00393087"/>
    <w:rsid w:val="0039408C"/>
    <w:rsid w:val="003959C1"/>
    <w:rsid w:val="00395C3E"/>
    <w:rsid w:val="003972D4"/>
    <w:rsid w:val="003A22F7"/>
    <w:rsid w:val="003A2C8C"/>
    <w:rsid w:val="003A2F8A"/>
    <w:rsid w:val="003B1E49"/>
    <w:rsid w:val="003B2730"/>
    <w:rsid w:val="003B29D0"/>
    <w:rsid w:val="003B30E9"/>
    <w:rsid w:val="003BC099"/>
    <w:rsid w:val="003C09E3"/>
    <w:rsid w:val="003C6818"/>
    <w:rsid w:val="003D27D8"/>
    <w:rsid w:val="003D6D90"/>
    <w:rsid w:val="003D7338"/>
    <w:rsid w:val="003E014B"/>
    <w:rsid w:val="003E2657"/>
    <w:rsid w:val="003E355C"/>
    <w:rsid w:val="003E4297"/>
    <w:rsid w:val="003E432A"/>
    <w:rsid w:val="003E5712"/>
    <w:rsid w:val="003F65E1"/>
    <w:rsid w:val="004022A6"/>
    <w:rsid w:val="00402787"/>
    <w:rsid w:val="00402901"/>
    <w:rsid w:val="0040396D"/>
    <w:rsid w:val="00403E53"/>
    <w:rsid w:val="00410937"/>
    <w:rsid w:val="00412349"/>
    <w:rsid w:val="00412EAF"/>
    <w:rsid w:val="004172F3"/>
    <w:rsid w:val="004204A7"/>
    <w:rsid w:val="00421E0A"/>
    <w:rsid w:val="00422368"/>
    <w:rsid w:val="00422A6B"/>
    <w:rsid w:val="00423372"/>
    <w:rsid w:val="00426226"/>
    <w:rsid w:val="004266E3"/>
    <w:rsid w:val="00430244"/>
    <w:rsid w:val="004339DA"/>
    <w:rsid w:val="00434544"/>
    <w:rsid w:val="00436465"/>
    <w:rsid w:val="00436D9E"/>
    <w:rsid w:val="00437EC3"/>
    <w:rsid w:val="00441BC8"/>
    <w:rsid w:val="00441FCD"/>
    <w:rsid w:val="00442BA3"/>
    <w:rsid w:val="00442C55"/>
    <w:rsid w:val="004432BD"/>
    <w:rsid w:val="00444EFC"/>
    <w:rsid w:val="0045315B"/>
    <w:rsid w:val="00453DD2"/>
    <w:rsid w:val="00455B67"/>
    <w:rsid w:val="00457D1F"/>
    <w:rsid w:val="00465991"/>
    <w:rsid w:val="00467952"/>
    <w:rsid w:val="00471048"/>
    <w:rsid w:val="00471C97"/>
    <w:rsid w:val="004846F9"/>
    <w:rsid w:val="00484DC2"/>
    <w:rsid w:val="00485603"/>
    <w:rsid w:val="004875C9"/>
    <w:rsid w:val="00491381"/>
    <w:rsid w:val="00492541"/>
    <w:rsid w:val="004940F5"/>
    <w:rsid w:val="00497060"/>
    <w:rsid w:val="004973D5"/>
    <w:rsid w:val="0049761E"/>
    <w:rsid w:val="004A081E"/>
    <w:rsid w:val="004A244D"/>
    <w:rsid w:val="004A2932"/>
    <w:rsid w:val="004A323C"/>
    <w:rsid w:val="004A346B"/>
    <w:rsid w:val="004A4A5D"/>
    <w:rsid w:val="004A6E5A"/>
    <w:rsid w:val="004B0954"/>
    <w:rsid w:val="004B2589"/>
    <w:rsid w:val="004B4737"/>
    <w:rsid w:val="004B5C52"/>
    <w:rsid w:val="004B6690"/>
    <w:rsid w:val="004C0CB7"/>
    <w:rsid w:val="004C33ED"/>
    <w:rsid w:val="004C4574"/>
    <w:rsid w:val="004C63B9"/>
    <w:rsid w:val="004C65EA"/>
    <w:rsid w:val="004C78D6"/>
    <w:rsid w:val="004D069C"/>
    <w:rsid w:val="004D3A63"/>
    <w:rsid w:val="004D5FDC"/>
    <w:rsid w:val="004D63FD"/>
    <w:rsid w:val="004D6428"/>
    <w:rsid w:val="004D7C0E"/>
    <w:rsid w:val="004D7F0A"/>
    <w:rsid w:val="004E3306"/>
    <w:rsid w:val="004E46A8"/>
    <w:rsid w:val="004E61E8"/>
    <w:rsid w:val="004F02B9"/>
    <w:rsid w:val="004F0C88"/>
    <w:rsid w:val="004F1FBF"/>
    <w:rsid w:val="004F4C57"/>
    <w:rsid w:val="004F62F8"/>
    <w:rsid w:val="004F7499"/>
    <w:rsid w:val="004F75C7"/>
    <w:rsid w:val="00502BC0"/>
    <w:rsid w:val="005038F5"/>
    <w:rsid w:val="00504766"/>
    <w:rsid w:val="00507A15"/>
    <w:rsid w:val="00507E1A"/>
    <w:rsid w:val="005107E9"/>
    <w:rsid w:val="00511F8C"/>
    <w:rsid w:val="00512771"/>
    <w:rsid w:val="005164A9"/>
    <w:rsid w:val="00517492"/>
    <w:rsid w:val="0051781E"/>
    <w:rsid w:val="005214D9"/>
    <w:rsid w:val="0052213A"/>
    <w:rsid w:val="0052231E"/>
    <w:rsid w:val="00522D11"/>
    <w:rsid w:val="005247B3"/>
    <w:rsid w:val="00524905"/>
    <w:rsid w:val="00526020"/>
    <w:rsid w:val="005269A5"/>
    <w:rsid w:val="00533E37"/>
    <w:rsid w:val="00534C19"/>
    <w:rsid w:val="00535235"/>
    <w:rsid w:val="00535470"/>
    <w:rsid w:val="005439E1"/>
    <w:rsid w:val="0054422D"/>
    <w:rsid w:val="0054460F"/>
    <w:rsid w:val="0055163D"/>
    <w:rsid w:val="005522BA"/>
    <w:rsid w:val="005529AD"/>
    <w:rsid w:val="005543BE"/>
    <w:rsid w:val="00555975"/>
    <w:rsid w:val="00556415"/>
    <w:rsid w:val="00561570"/>
    <w:rsid w:val="00561725"/>
    <w:rsid w:val="00564B54"/>
    <w:rsid w:val="0056508B"/>
    <w:rsid w:val="005670EA"/>
    <w:rsid w:val="00572900"/>
    <w:rsid w:val="00572F09"/>
    <w:rsid w:val="00576223"/>
    <w:rsid w:val="00576302"/>
    <w:rsid w:val="0057674C"/>
    <w:rsid w:val="00577C3C"/>
    <w:rsid w:val="005802B4"/>
    <w:rsid w:val="00580318"/>
    <w:rsid w:val="00585447"/>
    <w:rsid w:val="005901AC"/>
    <w:rsid w:val="00590908"/>
    <w:rsid w:val="00592624"/>
    <w:rsid w:val="005929DD"/>
    <w:rsid w:val="0059557D"/>
    <w:rsid w:val="0059570E"/>
    <w:rsid w:val="0059664E"/>
    <w:rsid w:val="00597832"/>
    <w:rsid w:val="005A08F4"/>
    <w:rsid w:val="005A090E"/>
    <w:rsid w:val="005A0F50"/>
    <w:rsid w:val="005A2226"/>
    <w:rsid w:val="005A54A3"/>
    <w:rsid w:val="005A58D3"/>
    <w:rsid w:val="005A5A40"/>
    <w:rsid w:val="005B0BFE"/>
    <w:rsid w:val="005B24DC"/>
    <w:rsid w:val="005B4633"/>
    <w:rsid w:val="005B4A55"/>
    <w:rsid w:val="005B51CA"/>
    <w:rsid w:val="005B7CAC"/>
    <w:rsid w:val="005C12F8"/>
    <w:rsid w:val="005C246B"/>
    <w:rsid w:val="005C33C3"/>
    <w:rsid w:val="005C347B"/>
    <w:rsid w:val="005C3CC8"/>
    <w:rsid w:val="005C540D"/>
    <w:rsid w:val="005C7969"/>
    <w:rsid w:val="005D1F20"/>
    <w:rsid w:val="005D33C0"/>
    <w:rsid w:val="005D3A55"/>
    <w:rsid w:val="005D5C88"/>
    <w:rsid w:val="005E273A"/>
    <w:rsid w:val="005E6E37"/>
    <w:rsid w:val="005E6F76"/>
    <w:rsid w:val="005E7B03"/>
    <w:rsid w:val="005F1AA7"/>
    <w:rsid w:val="005F2BD4"/>
    <w:rsid w:val="005F4826"/>
    <w:rsid w:val="005F4850"/>
    <w:rsid w:val="00602E43"/>
    <w:rsid w:val="00603FA8"/>
    <w:rsid w:val="00605C7F"/>
    <w:rsid w:val="00606C04"/>
    <w:rsid w:val="00607545"/>
    <w:rsid w:val="00611732"/>
    <w:rsid w:val="00612A73"/>
    <w:rsid w:val="00613135"/>
    <w:rsid w:val="006168EE"/>
    <w:rsid w:val="00616C32"/>
    <w:rsid w:val="00617624"/>
    <w:rsid w:val="00617DC0"/>
    <w:rsid w:val="00622382"/>
    <w:rsid w:val="00623B1D"/>
    <w:rsid w:val="00624062"/>
    <w:rsid w:val="006254CC"/>
    <w:rsid w:val="0062571D"/>
    <w:rsid w:val="006327FE"/>
    <w:rsid w:val="00633F6B"/>
    <w:rsid w:val="00636DFD"/>
    <w:rsid w:val="00640337"/>
    <w:rsid w:val="006418B1"/>
    <w:rsid w:val="0064543A"/>
    <w:rsid w:val="00646D85"/>
    <w:rsid w:val="00650EE6"/>
    <w:rsid w:val="006540D1"/>
    <w:rsid w:val="0065450A"/>
    <w:rsid w:val="006548EA"/>
    <w:rsid w:val="00654A00"/>
    <w:rsid w:val="00655555"/>
    <w:rsid w:val="00655B9E"/>
    <w:rsid w:val="00656400"/>
    <w:rsid w:val="00657A43"/>
    <w:rsid w:val="00661274"/>
    <w:rsid w:val="006619AF"/>
    <w:rsid w:val="006637B5"/>
    <w:rsid w:val="00663C67"/>
    <w:rsid w:val="006650C9"/>
    <w:rsid w:val="00666412"/>
    <w:rsid w:val="006741AD"/>
    <w:rsid w:val="00675B0C"/>
    <w:rsid w:val="006819B1"/>
    <w:rsid w:val="00681B0B"/>
    <w:rsid w:val="0068290E"/>
    <w:rsid w:val="00682F2F"/>
    <w:rsid w:val="006840D0"/>
    <w:rsid w:val="00685EAB"/>
    <w:rsid w:val="00690AD1"/>
    <w:rsid w:val="00690D42"/>
    <w:rsid w:val="006927DD"/>
    <w:rsid w:val="00694CE7"/>
    <w:rsid w:val="0069738D"/>
    <w:rsid w:val="006A067C"/>
    <w:rsid w:val="006A0ACD"/>
    <w:rsid w:val="006A3DD1"/>
    <w:rsid w:val="006B0831"/>
    <w:rsid w:val="006B143C"/>
    <w:rsid w:val="006B26F3"/>
    <w:rsid w:val="006B276D"/>
    <w:rsid w:val="006B4831"/>
    <w:rsid w:val="006C15D4"/>
    <w:rsid w:val="006C1977"/>
    <w:rsid w:val="006C37B9"/>
    <w:rsid w:val="006C5321"/>
    <w:rsid w:val="006C5DD2"/>
    <w:rsid w:val="006C7B6A"/>
    <w:rsid w:val="006D0266"/>
    <w:rsid w:val="006D5687"/>
    <w:rsid w:val="006D659B"/>
    <w:rsid w:val="006E2CDF"/>
    <w:rsid w:val="006E427E"/>
    <w:rsid w:val="006E5B99"/>
    <w:rsid w:val="006E74F9"/>
    <w:rsid w:val="006E7FF1"/>
    <w:rsid w:val="006F0AA9"/>
    <w:rsid w:val="006F10FB"/>
    <w:rsid w:val="006F1859"/>
    <w:rsid w:val="006F2C8D"/>
    <w:rsid w:val="006F3CB0"/>
    <w:rsid w:val="006F4E1B"/>
    <w:rsid w:val="007047C6"/>
    <w:rsid w:val="00706718"/>
    <w:rsid w:val="00710CD4"/>
    <w:rsid w:val="00711C5F"/>
    <w:rsid w:val="007126C5"/>
    <w:rsid w:val="00715EC5"/>
    <w:rsid w:val="00716A5F"/>
    <w:rsid w:val="00716B83"/>
    <w:rsid w:val="00716C0F"/>
    <w:rsid w:val="007221FA"/>
    <w:rsid w:val="0072449A"/>
    <w:rsid w:val="007313CC"/>
    <w:rsid w:val="00733B98"/>
    <w:rsid w:val="00735FA5"/>
    <w:rsid w:val="00736105"/>
    <w:rsid w:val="007379ED"/>
    <w:rsid w:val="00737EDD"/>
    <w:rsid w:val="00740F9E"/>
    <w:rsid w:val="007452F1"/>
    <w:rsid w:val="007459A5"/>
    <w:rsid w:val="00747279"/>
    <w:rsid w:val="00747F2F"/>
    <w:rsid w:val="0075795C"/>
    <w:rsid w:val="0076173C"/>
    <w:rsid w:val="00761A7E"/>
    <w:rsid w:val="007624EB"/>
    <w:rsid w:val="00762D02"/>
    <w:rsid w:val="00763212"/>
    <w:rsid w:val="00765C2B"/>
    <w:rsid w:val="00765E2C"/>
    <w:rsid w:val="00767249"/>
    <w:rsid w:val="00772C30"/>
    <w:rsid w:val="00772F49"/>
    <w:rsid w:val="00773589"/>
    <w:rsid w:val="007752F2"/>
    <w:rsid w:val="0077613C"/>
    <w:rsid w:val="00776281"/>
    <w:rsid w:val="00776CDA"/>
    <w:rsid w:val="00776DBC"/>
    <w:rsid w:val="007808AA"/>
    <w:rsid w:val="00780E48"/>
    <w:rsid w:val="00782DE5"/>
    <w:rsid w:val="0078593B"/>
    <w:rsid w:val="0078605A"/>
    <w:rsid w:val="00786165"/>
    <w:rsid w:val="007904D2"/>
    <w:rsid w:val="00790AD1"/>
    <w:rsid w:val="007A0816"/>
    <w:rsid w:val="007A5382"/>
    <w:rsid w:val="007A5623"/>
    <w:rsid w:val="007A5C2E"/>
    <w:rsid w:val="007A6BAA"/>
    <w:rsid w:val="007A76CD"/>
    <w:rsid w:val="007C1EA8"/>
    <w:rsid w:val="007C36DF"/>
    <w:rsid w:val="007C7E72"/>
    <w:rsid w:val="007D28C0"/>
    <w:rsid w:val="007D53A2"/>
    <w:rsid w:val="007D6583"/>
    <w:rsid w:val="007D6AA8"/>
    <w:rsid w:val="007E0A6D"/>
    <w:rsid w:val="007E2315"/>
    <w:rsid w:val="007E476D"/>
    <w:rsid w:val="007E57D8"/>
    <w:rsid w:val="007F08BC"/>
    <w:rsid w:val="007F1736"/>
    <w:rsid w:val="007F41ED"/>
    <w:rsid w:val="007F74CF"/>
    <w:rsid w:val="008021B8"/>
    <w:rsid w:val="00804799"/>
    <w:rsid w:val="00805C10"/>
    <w:rsid w:val="008103CB"/>
    <w:rsid w:val="008116EA"/>
    <w:rsid w:val="00811839"/>
    <w:rsid w:val="00811BD4"/>
    <w:rsid w:val="008157FF"/>
    <w:rsid w:val="00816285"/>
    <w:rsid w:val="00816772"/>
    <w:rsid w:val="00816E31"/>
    <w:rsid w:val="008171C3"/>
    <w:rsid w:val="0081742C"/>
    <w:rsid w:val="00817D52"/>
    <w:rsid w:val="008309C5"/>
    <w:rsid w:val="00831C43"/>
    <w:rsid w:val="008326AB"/>
    <w:rsid w:val="0083340F"/>
    <w:rsid w:val="008335C9"/>
    <w:rsid w:val="008337ED"/>
    <w:rsid w:val="00834CC2"/>
    <w:rsid w:val="0083513A"/>
    <w:rsid w:val="00836C3A"/>
    <w:rsid w:val="008425AB"/>
    <w:rsid w:val="00842F67"/>
    <w:rsid w:val="00843F1F"/>
    <w:rsid w:val="00846C8D"/>
    <w:rsid w:val="00851818"/>
    <w:rsid w:val="008522F9"/>
    <w:rsid w:val="00853D3E"/>
    <w:rsid w:val="00855F84"/>
    <w:rsid w:val="008566C5"/>
    <w:rsid w:val="0085724D"/>
    <w:rsid w:val="0085C23C"/>
    <w:rsid w:val="008609C0"/>
    <w:rsid w:val="00865373"/>
    <w:rsid w:val="00865871"/>
    <w:rsid w:val="008663AB"/>
    <w:rsid w:val="008708EA"/>
    <w:rsid w:val="00871BA6"/>
    <w:rsid w:val="0087275A"/>
    <w:rsid w:val="0087375D"/>
    <w:rsid w:val="00875CE7"/>
    <w:rsid w:val="00877C15"/>
    <w:rsid w:val="00877C83"/>
    <w:rsid w:val="00885488"/>
    <w:rsid w:val="00885FB0"/>
    <w:rsid w:val="00890DA5"/>
    <w:rsid w:val="00891B7A"/>
    <w:rsid w:val="008925F7"/>
    <w:rsid w:val="00895E7F"/>
    <w:rsid w:val="008973C7"/>
    <w:rsid w:val="008A109D"/>
    <w:rsid w:val="008A14D9"/>
    <w:rsid w:val="008A1D77"/>
    <w:rsid w:val="008A3451"/>
    <w:rsid w:val="008A4948"/>
    <w:rsid w:val="008A66AE"/>
    <w:rsid w:val="008A67A8"/>
    <w:rsid w:val="008B2987"/>
    <w:rsid w:val="008B2A76"/>
    <w:rsid w:val="008B53A9"/>
    <w:rsid w:val="008B5DFC"/>
    <w:rsid w:val="008B6078"/>
    <w:rsid w:val="008C0161"/>
    <w:rsid w:val="008C0A85"/>
    <w:rsid w:val="008C2839"/>
    <w:rsid w:val="008C4EC9"/>
    <w:rsid w:val="008C587B"/>
    <w:rsid w:val="008C6898"/>
    <w:rsid w:val="008D2994"/>
    <w:rsid w:val="008D35E9"/>
    <w:rsid w:val="008D74CE"/>
    <w:rsid w:val="008E22F0"/>
    <w:rsid w:val="008E35B6"/>
    <w:rsid w:val="008F0373"/>
    <w:rsid w:val="00900651"/>
    <w:rsid w:val="00904A3B"/>
    <w:rsid w:val="00912362"/>
    <w:rsid w:val="009141C1"/>
    <w:rsid w:val="00914697"/>
    <w:rsid w:val="00914B32"/>
    <w:rsid w:val="00914F41"/>
    <w:rsid w:val="00917980"/>
    <w:rsid w:val="00922CC9"/>
    <w:rsid w:val="009232DD"/>
    <w:rsid w:val="0092405F"/>
    <w:rsid w:val="00926E3F"/>
    <w:rsid w:val="00927110"/>
    <w:rsid w:val="009303EA"/>
    <w:rsid w:val="00931B71"/>
    <w:rsid w:val="009322B1"/>
    <w:rsid w:val="00935F73"/>
    <w:rsid w:val="009414B4"/>
    <w:rsid w:val="009418BE"/>
    <w:rsid w:val="00942032"/>
    <w:rsid w:val="0094337A"/>
    <w:rsid w:val="009444F0"/>
    <w:rsid w:val="00945F00"/>
    <w:rsid w:val="009460D9"/>
    <w:rsid w:val="00947819"/>
    <w:rsid w:val="00952FD7"/>
    <w:rsid w:val="00953A84"/>
    <w:rsid w:val="0095571C"/>
    <w:rsid w:val="00955753"/>
    <w:rsid w:val="00966D7B"/>
    <w:rsid w:val="00972875"/>
    <w:rsid w:val="0097401A"/>
    <w:rsid w:val="009757C3"/>
    <w:rsid w:val="00975A32"/>
    <w:rsid w:val="00982212"/>
    <w:rsid w:val="00984DE8"/>
    <w:rsid w:val="009873DA"/>
    <w:rsid w:val="00992536"/>
    <w:rsid w:val="00992CFD"/>
    <w:rsid w:val="00994D85"/>
    <w:rsid w:val="00995A56"/>
    <w:rsid w:val="009A0067"/>
    <w:rsid w:val="009A07FA"/>
    <w:rsid w:val="009A101F"/>
    <w:rsid w:val="009A1D64"/>
    <w:rsid w:val="009A4178"/>
    <w:rsid w:val="009A7E42"/>
    <w:rsid w:val="009B0DD6"/>
    <w:rsid w:val="009B1622"/>
    <w:rsid w:val="009B65B6"/>
    <w:rsid w:val="009B7FA6"/>
    <w:rsid w:val="009C0330"/>
    <w:rsid w:val="009C2654"/>
    <w:rsid w:val="009C2743"/>
    <w:rsid w:val="009C4F52"/>
    <w:rsid w:val="009C704B"/>
    <w:rsid w:val="009D2633"/>
    <w:rsid w:val="009D3F40"/>
    <w:rsid w:val="009D7309"/>
    <w:rsid w:val="009D7400"/>
    <w:rsid w:val="009E0CC7"/>
    <w:rsid w:val="009E2CC8"/>
    <w:rsid w:val="009E35EB"/>
    <w:rsid w:val="009E3AA4"/>
    <w:rsid w:val="009E497C"/>
    <w:rsid w:val="009E600E"/>
    <w:rsid w:val="009F0CC6"/>
    <w:rsid w:val="009F4B1A"/>
    <w:rsid w:val="009F548B"/>
    <w:rsid w:val="009F5FDF"/>
    <w:rsid w:val="009F7B96"/>
    <w:rsid w:val="00A00015"/>
    <w:rsid w:val="00A00249"/>
    <w:rsid w:val="00A006E7"/>
    <w:rsid w:val="00A01898"/>
    <w:rsid w:val="00A049B0"/>
    <w:rsid w:val="00A055DD"/>
    <w:rsid w:val="00A06698"/>
    <w:rsid w:val="00A06F23"/>
    <w:rsid w:val="00A07495"/>
    <w:rsid w:val="00A07F51"/>
    <w:rsid w:val="00A11B7C"/>
    <w:rsid w:val="00A1484C"/>
    <w:rsid w:val="00A1658C"/>
    <w:rsid w:val="00A2109B"/>
    <w:rsid w:val="00A230D8"/>
    <w:rsid w:val="00A31B5E"/>
    <w:rsid w:val="00A31F01"/>
    <w:rsid w:val="00A32001"/>
    <w:rsid w:val="00A33A68"/>
    <w:rsid w:val="00A34C68"/>
    <w:rsid w:val="00A37E4C"/>
    <w:rsid w:val="00A4213E"/>
    <w:rsid w:val="00A4319E"/>
    <w:rsid w:val="00A43687"/>
    <w:rsid w:val="00A46AD9"/>
    <w:rsid w:val="00A514B2"/>
    <w:rsid w:val="00A51EBD"/>
    <w:rsid w:val="00A51F8D"/>
    <w:rsid w:val="00A52663"/>
    <w:rsid w:val="00A54E6F"/>
    <w:rsid w:val="00A5554B"/>
    <w:rsid w:val="00A564AA"/>
    <w:rsid w:val="00A600C5"/>
    <w:rsid w:val="00A618C2"/>
    <w:rsid w:val="00A61952"/>
    <w:rsid w:val="00A61CCF"/>
    <w:rsid w:val="00A645A9"/>
    <w:rsid w:val="00A6464C"/>
    <w:rsid w:val="00A70593"/>
    <w:rsid w:val="00A7189A"/>
    <w:rsid w:val="00A74E93"/>
    <w:rsid w:val="00A756D4"/>
    <w:rsid w:val="00A77901"/>
    <w:rsid w:val="00A814BB"/>
    <w:rsid w:val="00A82393"/>
    <w:rsid w:val="00A82ED6"/>
    <w:rsid w:val="00A84550"/>
    <w:rsid w:val="00A8507B"/>
    <w:rsid w:val="00A85633"/>
    <w:rsid w:val="00A8788C"/>
    <w:rsid w:val="00A91687"/>
    <w:rsid w:val="00AA0676"/>
    <w:rsid w:val="00AA1432"/>
    <w:rsid w:val="00AA419E"/>
    <w:rsid w:val="00AA4E07"/>
    <w:rsid w:val="00AA66C7"/>
    <w:rsid w:val="00AB0988"/>
    <w:rsid w:val="00AB3DDF"/>
    <w:rsid w:val="00AB619E"/>
    <w:rsid w:val="00AB655E"/>
    <w:rsid w:val="00AC01E6"/>
    <w:rsid w:val="00AC1F55"/>
    <w:rsid w:val="00AC34FA"/>
    <w:rsid w:val="00AC3810"/>
    <w:rsid w:val="00AC4FA5"/>
    <w:rsid w:val="00AC5A7A"/>
    <w:rsid w:val="00AC5DC6"/>
    <w:rsid w:val="00AC6EDC"/>
    <w:rsid w:val="00AC7270"/>
    <w:rsid w:val="00AD00E2"/>
    <w:rsid w:val="00AD032C"/>
    <w:rsid w:val="00AD6ED6"/>
    <w:rsid w:val="00AE18D0"/>
    <w:rsid w:val="00AE226F"/>
    <w:rsid w:val="00AE2279"/>
    <w:rsid w:val="00AE26F0"/>
    <w:rsid w:val="00AE3733"/>
    <w:rsid w:val="00AE4183"/>
    <w:rsid w:val="00AE78B4"/>
    <w:rsid w:val="00AF1449"/>
    <w:rsid w:val="00AF3664"/>
    <w:rsid w:val="00AF52E5"/>
    <w:rsid w:val="00AF6281"/>
    <w:rsid w:val="00AF69F7"/>
    <w:rsid w:val="00AF6AE1"/>
    <w:rsid w:val="00B005EE"/>
    <w:rsid w:val="00B00F07"/>
    <w:rsid w:val="00B02826"/>
    <w:rsid w:val="00B02999"/>
    <w:rsid w:val="00B054C2"/>
    <w:rsid w:val="00B06A06"/>
    <w:rsid w:val="00B071F3"/>
    <w:rsid w:val="00B11A37"/>
    <w:rsid w:val="00B128EA"/>
    <w:rsid w:val="00B14502"/>
    <w:rsid w:val="00B20653"/>
    <w:rsid w:val="00B20F94"/>
    <w:rsid w:val="00B21A8D"/>
    <w:rsid w:val="00B22BA2"/>
    <w:rsid w:val="00B23289"/>
    <w:rsid w:val="00B24E5C"/>
    <w:rsid w:val="00B30107"/>
    <w:rsid w:val="00B32FE4"/>
    <w:rsid w:val="00B349A2"/>
    <w:rsid w:val="00B34B63"/>
    <w:rsid w:val="00B35D90"/>
    <w:rsid w:val="00B37C39"/>
    <w:rsid w:val="00B4183D"/>
    <w:rsid w:val="00B42D11"/>
    <w:rsid w:val="00B43162"/>
    <w:rsid w:val="00B43FCD"/>
    <w:rsid w:val="00B44FD9"/>
    <w:rsid w:val="00B4511C"/>
    <w:rsid w:val="00B453BF"/>
    <w:rsid w:val="00B45ACD"/>
    <w:rsid w:val="00B51C8F"/>
    <w:rsid w:val="00B523E1"/>
    <w:rsid w:val="00B54B5C"/>
    <w:rsid w:val="00B54EF2"/>
    <w:rsid w:val="00B5676E"/>
    <w:rsid w:val="00B63208"/>
    <w:rsid w:val="00B63DF3"/>
    <w:rsid w:val="00B64D94"/>
    <w:rsid w:val="00B66173"/>
    <w:rsid w:val="00B6766C"/>
    <w:rsid w:val="00B67F5A"/>
    <w:rsid w:val="00B708F1"/>
    <w:rsid w:val="00B7231A"/>
    <w:rsid w:val="00B7468B"/>
    <w:rsid w:val="00B80986"/>
    <w:rsid w:val="00B8205A"/>
    <w:rsid w:val="00B827A9"/>
    <w:rsid w:val="00B82C13"/>
    <w:rsid w:val="00B83DC8"/>
    <w:rsid w:val="00B9102A"/>
    <w:rsid w:val="00B93548"/>
    <w:rsid w:val="00B965E8"/>
    <w:rsid w:val="00BA4178"/>
    <w:rsid w:val="00BA4595"/>
    <w:rsid w:val="00BA54C2"/>
    <w:rsid w:val="00BA6BA1"/>
    <w:rsid w:val="00BA7F10"/>
    <w:rsid w:val="00BB1C19"/>
    <w:rsid w:val="00BB1D36"/>
    <w:rsid w:val="00BB4F37"/>
    <w:rsid w:val="00BB5441"/>
    <w:rsid w:val="00BB5BFF"/>
    <w:rsid w:val="00BC4413"/>
    <w:rsid w:val="00BC4816"/>
    <w:rsid w:val="00BC53AA"/>
    <w:rsid w:val="00BD43B3"/>
    <w:rsid w:val="00BD73E8"/>
    <w:rsid w:val="00BD7E5F"/>
    <w:rsid w:val="00BE2D82"/>
    <w:rsid w:val="00BE60A4"/>
    <w:rsid w:val="00BE7AB6"/>
    <w:rsid w:val="00BF0F7C"/>
    <w:rsid w:val="00BF190D"/>
    <w:rsid w:val="00BF4AC0"/>
    <w:rsid w:val="00BF59E4"/>
    <w:rsid w:val="00C02505"/>
    <w:rsid w:val="00C02DE8"/>
    <w:rsid w:val="00C03F9D"/>
    <w:rsid w:val="00C040CB"/>
    <w:rsid w:val="00C17D1D"/>
    <w:rsid w:val="00C21E6E"/>
    <w:rsid w:val="00C23544"/>
    <w:rsid w:val="00C31C6A"/>
    <w:rsid w:val="00C348E2"/>
    <w:rsid w:val="00C35227"/>
    <w:rsid w:val="00C366FE"/>
    <w:rsid w:val="00C37D10"/>
    <w:rsid w:val="00C37E08"/>
    <w:rsid w:val="00C437AC"/>
    <w:rsid w:val="00C4590E"/>
    <w:rsid w:val="00C46698"/>
    <w:rsid w:val="00C53FEB"/>
    <w:rsid w:val="00C5408F"/>
    <w:rsid w:val="00C54A14"/>
    <w:rsid w:val="00C554A4"/>
    <w:rsid w:val="00C558B5"/>
    <w:rsid w:val="00C56064"/>
    <w:rsid w:val="00C57516"/>
    <w:rsid w:val="00C65084"/>
    <w:rsid w:val="00C7091E"/>
    <w:rsid w:val="00C73D67"/>
    <w:rsid w:val="00C751F8"/>
    <w:rsid w:val="00C75B6D"/>
    <w:rsid w:val="00C76C73"/>
    <w:rsid w:val="00C770FD"/>
    <w:rsid w:val="00C80C95"/>
    <w:rsid w:val="00C80DBB"/>
    <w:rsid w:val="00C90736"/>
    <w:rsid w:val="00C9531D"/>
    <w:rsid w:val="00C97FD7"/>
    <w:rsid w:val="00CA0984"/>
    <w:rsid w:val="00CA2810"/>
    <w:rsid w:val="00CA6D5D"/>
    <w:rsid w:val="00CA702E"/>
    <w:rsid w:val="00CB515D"/>
    <w:rsid w:val="00CB5DC4"/>
    <w:rsid w:val="00CB60E7"/>
    <w:rsid w:val="00CB699F"/>
    <w:rsid w:val="00CC0CFA"/>
    <w:rsid w:val="00CC177A"/>
    <w:rsid w:val="00CC1DFE"/>
    <w:rsid w:val="00CC280A"/>
    <w:rsid w:val="00CC351A"/>
    <w:rsid w:val="00CD01BF"/>
    <w:rsid w:val="00CD0D80"/>
    <w:rsid w:val="00CD18EE"/>
    <w:rsid w:val="00CD2AFC"/>
    <w:rsid w:val="00CD3FF5"/>
    <w:rsid w:val="00CD7B1B"/>
    <w:rsid w:val="00CE226B"/>
    <w:rsid w:val="00CE319A"/>
    <w:rsid w:val="00CE3415"/>
    <w:rsid w:val="00CE44F3"/>
    <w:rsid w:val="00CE4930"/>
    <w:rsid w:val="00CE5E48"/>
    <w:rsid w:val="00CF0453"/>
    <w:rsid w:val="00CF1CC3"/>
    <w:rsid w:val="00CF2FBF"/>
    <w:rsid w:val="00CF3B7C"/>
    <w:rsid w:val="00CF5FB5"/>
    <w:rsid w:val="00CF6D9E"/>
    <w:rsid w:val="00D02D0A"/>
    <w:rsid w:val="00D051DE"/>
    <w:rsid w:val="00D0781C"/>
    <w:rsid w:val="00D103F2"/>
    <w:rsid w:val="00D12389"/>
    <w:rsid w:val="00D126C0"/>
    <w:rsid w:val="00D166F8"/>
    <w:rsid w:val="00D16F59"/>
    <w:rsid w:val="00D21AA2"/>
    <w:rsid w:val="00D23B3A"/>
    <w:rsid w:val="00D24490"/>
    <w:rsid w:val="00D24770"/>
    <w:rsid w:val="00D261D1"/>
    <w:rsid w:val="00D30F30"/>
    <w:rsid w:val="00D3313A"/>
    <w:rsid w:val="00D40BB8"/>
    <w:rsid w:val="00D42955"/>
    <w:rsid w:val="00D43590"/>
    <w:rsid w:val="00D4374D"/>
    <w:rsid w:val="00D437D3"/>
    <w:rsid w:val="00D43E6E"/>
    <w:rsid w:val="00D443FF"/>
    <w:rsid w:val="00D5063A"/>
    <w:rsid w:val="00D569D9"/>
    <w:rsid w:val="00D6792B"/>
    <w:rsid w:val="00D71B19"/>
    <w:rsid w:val="00D73045"/>
    <w:rsid w:val="00D757E6"/>
    <w:rsid w:val="00D76467"/>
    <w:rsid w:val="00D803FA"/>
    <w:rsid w:val="00D852EE"/>
    <w:rsid w:val="00D85807"/>
    <w:rsid w:val="00D87D54"/>
    <w:rsid w:val="00D9104A"/>
    <w:rsid w:val="00D91268"/>
    <w:rsid w:val="00D916CC"/>
    <w:rsid w:val="00D95245"/>
    <w:rsid w:val="00D95E59"/>
    <w:rsid w:val="00D96A5F"/>
    <w:rsid w:val="00D977D8"/>
    <w:rsid w:val="00DA1125"/>
    <w:rsid w:val="00DA33DF"/>
    <w:rsid w:val="00DA5C30"/>
    <w:rsid w:val="00DA71FD"/>
    <w:rsid w:val="00DB3924"/>
    <w:rsid w:val="00DB3E00"/>
    <w:rsid w:val="00DB6930"/>
    <w:rsid w:val="00DC0BAF"/>
    <w:rsid w:val="00DC0CFA"/>
    <w:rsid w:val="00DC5CDB"/>
    <w:rsid w:val="00DC7786"/>
    <w:rsid w:val="00DC7ACD"/>
    <w:rsid w:val="00DD17A5"/>
    <w:rsid w:val="00DD4612"/>
    <w:rsid w:val="00DD7EEA"/>
    <w:rsid w:val="00DE0F6F"/>
    <w:rsid w:val="00DE13CA"/>
    <w:rsid w:val="00DE1AF0"/>
    <w:rsid w:val="00DE1DEB"/>
    <w:rsid w:val="00DE401D"/>
    <w:rsid w:val="00DE4F44"/>
    <w:rsid w:val="00DE63BA"/>
    <w:rsid w:val="00DE73CE"/>
    <w:rsid w:val="00DF0837"/>
    <w:rsid w:val="00DF08AB"/>
    <w:rsid w:val="00DF1849"/>
    <w:rsid w:val="00DF2555"/>
    <w:rsid w:val="00DF255F"/>
    <w:rsid w:val="00DF2627"/>
    <w:rsid w:val="00DF43A4"/>
    <w:rsid w:val="00DF5DB6"/>
    <w:rsid w:val="00E01565"/>
    <w:rsid w:val="00E030AE"/>
    <w:rsid w:val="00E038A7"/>
    <w:rsid w:val="00E03FCD"/>
    <w:rsid w:val="00E104BA"/>
    <w:rsid w:val="00E11944"/>
    <w:rsid w:val="00E1210D"/>
    <w:rsid w:val="00E1215B"/>
    <w:rsid w:val="00E14287"/>
    <w:rsid w:val="00E146E4"/>
    <w:rsid w:val="00E165FC"/>
    <w:rsid w:val="00E168BD"/>
    <w:rsid w:val="00E1761E"/>
    <w:rsid w:val="00E177E9"/>
    <w:rsid w:val="00E2146F"/>
    <w:rsid w:val="00E21D5C"/>
    <w:rsid w:val="00E23148"/>
    <w:rsid w:val="00E25233"/>
    <w:rsid w:val="00E27D73"/>
    <w:rsid w:val="00E3120E"/>
    <w:rsid w:val="00E359E4"/>
    <w:rsid w:val="00E3655C"/>
    <w:rsid w:val="00E42245"/>
    <w:rsid w:val="00E4737E"/>
    <w:rsid w:val="00E47805"/>
    <w:rsid w:val="00E4E75A"/>
    <w:rsid w:val="00E50041"/>
    <w:rsid w:val="00E5070D"/>
    <w:rsid w:val="00E51683"/>
    <w:rsid w:val="00E51EB5"/>
    <w:rsid w:val="00E520D4"/>
    <w:rsid w:val="00E521A4"/>
    <w:rsid w:val="00E565DD"/>
    <w:rsid w:val="00E65019"/>
    <w:rsid w:val="00E70A89"/>
    <w:rsid w:val="00E71261"/>
    <w:rsid w:val="00E718D3"/>
    <w:rsid w:val="00E7254F"/>
    <w:rsid w:val="00E806DF"/>
    <w:rsid w:val="00E806E5"/>
    <w:rsid w:val="00E81109"/>
    <w:rsid w:val="00E860B4"/>
    <w:rsid w:val="00E87892"/>
    <w:rsid w:val="00E87C94"/>
    <w:rsid w:val="00E906F3"/>
    <w:rsid w:val="00E917EA"/>
    <w:rsid w:val="00E941A9"/>
    <w:rsid w:val="00E97325"/>
    <w:rsid w:val="00EA1553"/>
    <w:rsid w:val="00EA1CDD"/>
    <w:rsid w:val="00EA2473"/>
    <w:rsid w:val="00EA3BDB"/>
    <w:rsid w:val="00EA3D6E"/>
    <w:rsid w:val="00EA4A91"/>
    <w:rsid w:val="00EA6821"/>
    <w:rsid w:val="00EB2558"/>
    <w:rsid w:val="00EB3E64"/>
    <w:rsid w:val="00EB7584"/>
    <w:rsid w:val="00EC279F"/>
    <w:rsid w:val="00EC47CB"/>
    <w:rsid w:val="00EC5DB9"/>
    <w:rsid w:val="00EC64FF"/>
    <w:rsid w:val="00ED04F4"/>
    <w:rsid w:val="00ED096C"/>
    <w:rsid w:val="00ED64EC"/>
    <w:rsid w:val="00ED7361"/>
    <w:rsid w:val="00EE3F2C"/>
    <w:rsid w:val="00EE68E3"/>
    <w:rsid w:val="00EE767B"/>
    <w:rsid w:val="00EE7713"/>
    <w:rsid w:val="00EF0D5D"/>
    <w:rsid w:val="00EF1CA6"/>
    <w:rsid w:val="00EF36CF"/>
    <w:rsid w:val="00EF384E"/>
    <w:rsid w:val="00EF3BD7"/>
    <w:rsid w:val="00EF3F4B"/>
    <w:rsid w:val="00EF40DC"/>
    <w:rsid w:val="00EF53B8"/>
    <w:rsid w:val="00F00E75"/>
    <w:rsid w:val="00F02B1F"/>
    <w:rsid w:val="00F03502"/>
    <w:rsid w:val="00F0364E"/>
    <w:rsid w:val="00F0609E"/>
    <w:rsid w:val="00F06216"/>
    <w:rsid w:val="00F07297"/>
    <w:rsid w:val="00F123A0"/>
    <w:rsid w:val="00F125FD"/>
    <w:rsid w:val="00F1532D"/>
    <w:rsid w:val="00F16BF3"/>
    <w:rsid w:val="00F1744E"/>
    <w:rsid w:val="00F206C3"/>
    <w:rsid w:val="00F222F0"/>
    <w:rsid w:val="00F248A2"/>
    <w:rsid w:val="00F24A10"/>
    <w:rsid w:val="00F279E3"/>
    <w:rsid w:val="00F31972"/>
    <w:rsid w:val="00F3198F"/>
    <w:rsid w:val="00F32B4F"/>
    <w:rsid w:val="00F33BCC"/>
    <w:rsid w:val="00F35BAC"/>
    <w:rsid w:val="00F401D2"/>
    <w:rsid w:val="00F416F5"/>
    <w:rsid w:val="00F44BFC"/>
    <w:rsid w:val="00F44D12"/>
    <w:rsid w:val="00F450A4"/>
    <w:rsid w:val="00F45E76"/>
    <w:rsid w:val="00F45E91"/>
    <w:rsid w:val="00F46A37"/>
    <w:rsid w:val="00F476EF"/>
    <w:rsid w:val="00F50023"/>
    <w:rsid w:val="00F527BF"/>
    <w:rsid w:val="00F52A9D"/>
    <w:rsid w:val="00F553D9"/>
    <w:rsid w:val="00F55FDE"/>
    <w:rsid w:val="00F56215"/>
    <w:rsid w:val="00F57834"/>
    <w:rsid w:val="00F57893"/>
    <w:rsid w:val="00F60268"/>
    <w:rsid w:val="00F60FA2"/>
    <w:rsid w:val="00F62FED"/>
    <w:rsid w:val="00F63A72"/>
    <w:rsid w:val="00F63F4E"/>
    <w:rsid w:val="00F65004"/>
    <w:rsid w:val="00F6684B"/>
    <w:rsid w:val="00F70275"/>
    <w:rsid w:val="00F714BC"/>
    <w:rsid w:val="00F737B4"/>
    <w:rsid w:val="00F765FF"/>
    <w:rsid w:val="00F76B99"/>
    <w:rsid w:val="00F805D1"/>
    <w:rsid w:val="00F82376"/>
    <w:rsid w:val="00F84B32"/>
    <w:rsid w:val="00F8528B"/>
    <w:rsid w:val="00F9054C"/>
    <w:rsid w:val="00F91681"/>
    <w:rsid w:val="00F925F0"/>
    <w:rsid w:val="00F92E6C"/>
    <w:rsid w:val="00F942E9"/>
    <w:rsid w:val="00F954E7"/>
    <w:rsid w:val="00F9572C"/>
    <w:rsid w:val="00F96256"/>
    <w:rsid w:val="00F96D2F"/>
    <w:rsid w:val="00FA0716"/>
    <w:rsid w:val="00FA236D"/>
    <w:rsid w:val="00FA2B91"/>
    <w:rsid w:val="00FA2F5F"/>
    <w:rsid w:val="00FA4DE3"/>
    <w:rsid w:val="00FA5F78"/>
    <w:rsid w:val="00FA6494"/>
    <w:rsid w:val="00FA72D6"/>
    <w:rsid w:val="00FA788A"/>
    <w:rsid w:val="00FA7C4A"/>
    <w:rsid w:val="00FA7EA1"/>
    <w:rsid w:val="00FB139D"/>
    <w:rsid w:val="00FB2A7E"/>
    <w:rsid w:val="00FB6209"/>
    <w:rsid w:val="00FB7B39"/>
    <w:rsid w:val="00FC1785"/>
    <w:rsid w:val="00FC2E17"/>
    <w:rsid w:val="00FC3181"/>
    <w:rsid w:val="00FC3BA1"/>
    <w:rsid w:val="00FC4B3D"/>
    <w:rsid w:val="00FC510A"/>
    <w:rsid w:val="00FC573E"/>
    <w:rsid w:val="00FC6352"/>
    <w:rsid w:val="00FC7024"/>
    <w:rsid w:val="00FC70C3"/>
    <w:rsid w:val="00FD06EA"/>
    <w:rsid w:val="00FD1C43"/>
    <w:rsid w:val="00FD215F"/>
    <w:rsid w:val="00FD56FF"/>
    <w:rsid w:val="00FD634A"/>
    <w:rsid w:val="00FD6597"/>
    <w:rsid w:val="00FD7D76"/>
    <w:rsid w:val="00FE1A6E"/>
    <w:rsid w:val="00FE1CEF"/>
    <w:rsid w:val="00FE2570"/>
    <w:rsid w:val="00FE2597"/>
    <w:rsid w:val="00FE31B5"/>
    <w:rsid w:val="00FE3AAE"/>
    <w:rsid w:val="00FE5BEB"/>
    <w:rsid w:val="00FE6B0D"/>
    <w:rsid w:val="00FF1219"/>
    <w:rsid w:val="00FF182A"/>
    <w:rsid w:val="00FF1D7E"/>
    <w:rsid w:val="00FF31C0"/>
    <w:rsid w:val="00FF3EB3"/>
    <w:rsid w:val="00FF72B3"/>
    <w:rsid w:val="00FF77E4"/>
    <w:rsid w:val="018C584B"/>
    <w:rsid w:val="021851C5"/>
    <w:rsid w:val="02505683"/>
    <w:rsid w:val="0280B7BB"/>
    <w:rsid w:val="0296EDA4"/>
    <w:rsid w:val="02BFF592"/>
    <w:rsid w:val="02C0132E"/>
    <w:rsid w:val="02FDFD4E"/>
    <w:rsid w:val="034DD904"/>
    <w:rsid w:val="03A158E9"/>
    <w:rsid w:val="03AE91A3"/>
    <w:rsid w:val="03E19019"/>
    <w:rsid w:val="03E8EDD3"/>
    <w:rsid w:val="041C881C"/>
    <w:rsid w:val="043A120F"/>
    <w:rsid w:val="043ADD61"/>
    <w:rsid w:val="0456BC6D"/>
    <w:rsid w:val="05202FB8"/>
    <w:rsid w:val="05706AE8"/>
    <w:rsid w:val="057677BA"/>
    <w:rsid w:val="0584BE34"/>
    <w:rsid w:val="05C58C6A"/>
    <w:rsid w:val="05F7B3F0"/>
    <w:rsid w:val="0665363C"/>
    <w:rsid w:val="06CB901E"/>
    <w:rsid w:val="06D715C3"/>
    <w:rsid w:val="0710D05F"/>
    <w:rsid w:val="0712481B"/>
    <w:rsid w:val="07208E95"/>
    <w:rsid w:val="0759F2C6"/>
    <w:rsid w:val="077D3C09"/>
    <w:rsid w:val="07B18860"/>
    <w:rsid w:val="07D39C64"/>
    <w:rsid w:val="0834AB2A"/>
    <w:rsid w:val="08AE187C"/>
    <w:rsid w:val="08B3F459"/>
    <w:rsid w:val="090B0029"/>
    <w:rsid w:val="0934D345"/>
    <w:rsid w:val="0964D6A2"/>
    <w:rsid w:val="099AA9F0"/>
    <w:rsid w:val="09BEF858"/>
    <w:rsid w:val="09C6E023"/>
    <w:rsid w:val="09C6F4B9"/>
    <w:rsid w:val="0A208309"/>
    <w:rsid w:val="0A3185BE"/>
    <w:rsid w:val="0A910731"/>
    <w:rsid w:val="0AB14222"/>
    <w:rsid w:val="0AC64DEB"/>
    <w:rsid w:val="0B0F5714"/>
    <w:rsid w:val="0B6E33D8"/>
    <w:rsid w:val="0B960756"/>
    <w:rsid w:val="0BBAE742"/>
    <w:rsid w:val="0BBC536A"/>
    <w:rsid w:val="0C621E4C"/>
    <w:rsid w:val="0CA4DF94"/>
    <w:rsid w:val="0CF14795"/>
    <w:rsid w:val="0CFDE7AD"/>
    <w:rsid w:val="0D0AC5D1"/>
    <w:rsid w:val="0D23AC70"/>
    <w:rsid w:val="0D2425E2"/>
    <w:rsid w:val="0D6B4247"/>
    <w:rsid w:val="0D7361A3"/>
    <w:rsid w:val="0D8AB43F"/>
    <w:rsid w:val="0D8FD019"/>
    <w:rsid w:val="0E2EB3C7"/>
    <w:rsid w:val="0E335899"/>
    <w:rsid w:val="0E576639"/>
    <w:rsid w:val="0E5EECAE"/>
    <w:rsid w:val="0E7835A7"/>
    <w:rsid w:val="0ECD10A0"/>
    <w:rsid w:val="0EEE61FB"/>
    <w:rsid w:val="0F16699D"/>
    <w:rsid w:val="0F1D5A00"/>
    <w:rsid w:val="0F36825D"/>
    <w:rsid w:val="0F7C93E9"/>
    <w:rsid w:val="0F818D8F"/>
    <w:rsid w:val="1009EB74"/>
    <w:rsid w:val="10B92A61"/>
    <w:rsid w:val="11A29635"/>
    <w:rsid w:val="11AFD669"/>
    <w:rsid w:val="11E58BDF"/>
    <w:rsid w:val="126AC754"/>
    <w:rsid w:val="12BFC0EE"/>
    <w:rsid w:val="12DE247E"/>
    <w:rsid w:val="13142118"/>
    <w:rsid w:val="13264A7D"/>
    <w:rsid w:val="1346190B"/>
    <w:rsid w:val="1362C3AE"/>
    <w:rsid w:val="13815C40"/>
    <w:rsid w:val="13EE94CC"/>
    <w:rsid w:val="13F0CB23"/>
    <w:rsid w:val="146D3031"/>
    <w:rsid w:val="14AFF179"/>
    <w:rsid w:val="14C929B0"/>
    <w:rsid w:val="14D48E9B"/>
    <w:rsid w:val="14FE3998"/>
    <w:rsid w:val="1572041F"/>
    <w:rsid w:val="15EA0F05"/>
    <w:rsid w:val="16829963"/>
    <w:rsid w:val="16956480"/>
    <w:rsid w:val="169F65A8"/>
    <w:rsid w:val="16B4E944"/>
    <w:rsid w:val="17FC4E0C"/>
    <w:rsid w:val="180D6F64"/>
    <w:rsid w:val="181F17ED"/>
    <w:rsid w:val="1844E73E"/>
    <w:rsid w:val="184EDF94"/>
    <w:rsid w:val="19AD1D56"/>
    <w:rsid w:val="1A4E6CE7"/>
    <w:rsid w:val="1A82655B"/>
    <w:rsid w:val="1A8DA29A"/>
    <w:rsid w:val="1ADC71B5"/>
    <w:rsid w:val="1AFC5877"/>
    <w:rsid w:val="1B02450C"/>
    <w:rsid w:val="1B30A140"/>
    <w:rsid w:val="1B6FDE7C"/>
    <w:rsid w:val="1B88FD06"/>
    <w:rsid w:val="1BB124DA"/>
    <w:rsid w:val="1C7D663E"/>
    <w:rsid w:val="1C81366A"/>
    <w:rsid w:val="1CF72F72"/>
    <w:rsid w:val="1D2E29A3"/>
    <w:rsid w:val="1D6C3956"/>
    <w:rsid w:val="1DAC0A52"/>
    <w:rsid w:val="1DB28E14"/>
    <w:rsid w:val="1DC30912"/>
    <w:rsid w:val="1DD9791E"/>
    <w:rsid w:val="1DDD277D"/>
    <w:rsid w:val="1E141277"/>
    <w:rsid w:val="1E6F53A2"/>
    <w:rsid w:val="1E94882D"/>
    <w:rsid w:val="1EF135CE"/>
    <w:rsid w:val="1F404044"/>
    <w:rsid w:val="1F50A7C0"/>
    <w:rsid w:val="1F5ED973"/>
    <w:rsid w:val="1F69ED9E"/>
    <w:rsid w:val="1FAAF39F"/>
    <w:rsid w:val="1FABF00F"/>
    <w:rsid w:val="1FD24D7E"/>
    <w:rsid w:val="200F7F4D"/>
    <w:rsid w:val="20A79039"/>
    <w:rsid w:val="20CD3EB6"/>
    <w:rsid w:val="20DB9D05"/>
    <w:rsid w:val="20DF53B0"/>
    <w:rsid w:val="20FAA9D4"/>
    <w:rsid w:val="212FEAB3"/>
    <w:rsid w:val="214BB339"/>
    <w:rsid w:val="21C5FA33"/>
    <w:rsid w:val="21F49411"/>
    <w:rsid w:val="22517D7E"/>
    <w:rsid w:val="22690F17"/>
    <w:rsid w:val="22730C12"/>
    <w:rsid w:val="227BA22D"/>
    <w:rsid w:val="227E0044"/>
    <w:rsid w:val="227F7CE7"/>
    <w:rsid w:val="23075AAF"/>
    <w:rsid w:val="233BB207"/>
    <w:rsid w:val="234A608F"/>
    <w:rsid w:val="2355161C"/>
    <w:rsid w:val="237B6090"/>
    <w:rsid w:val="2385D8B2"/>
    <w:rsid w:val="2404DF78"/>
    <w:rsid w:val="24526579"/>
    <w:rsid w:val="248B4181"/>
    <w:rsid w:val="24B60A3E"/>
    <w:rsid w:val="24C61543"/>
    <w:rsid w:val="24E47298"/>
    <w:rsid w:val="2503C9B1"/>
    <w:rsid w:val="2531D7CA"/>
    <w:rsid w:val="25B41987"/>
    <w:rsid w:val="25CE1AF7"/>
    <w:rsid w:val="2643FACE"/>
    <w:rsid w:val="2653F410"/>
    <w:rsid w:val="2661E5A4"/>
    <w:rsid w:val="26729EEB"/>
    <w:rsid w:val="26996B56"/>
    <w:rsid w:val="26ABDC32"/>
    <w:rsid w:val="26CF5A15"/>
    <w:rsid w:val="274A5F78"/>
    <w:rsid w:val="275D5EBD"/>
    <w:rsid w:val="2769EB58"/>
    <w:rsid w:val="276C1866"/>
    <w:rsid w:val="278D6B13"/>
    <w:rsid w:val="27968117"/>
    <w:rsid w:val="27C2E243"/>
    <w:rsid w:val="282770BF"/>
    <w:rsid w:val="283B6A73"/>
    <w:rsid w:val="28C6546D"/>
    <w:rsid w:val="28D8509B"/>
    <w:rsid w:val="28F6ADF0"/>
    <w:rsid w:val="28F7A787"/>
    <w:rsid w:val="295507A8"/>
    <w:rsid w:val="295BB5E2"/>
    <w:rsid w:val="29920166"/>
    <w:rsid w:val="29B23F0C"/>
    <w:rsid w:val="29E37CF4"/>
    <w:rsid w:val="2B1CA0A2"/>
    <w:rsid w:val="2B4DD6AA"/>
    <w:rsid w:val="2BBDD49C"/>
    <w:rsid w:val="2C2E4EB2"/>
    <w:rsid w:val="2C3F8989"/>
    <w:rsid w:val="2C6DE870"/>
    <w:rsid w:val="2CAAB59B"/>
    <w:rsid w:val="2CE9A70B"/>
    <w:rsid w:val="2D425434"/>
    <w:rsid w:val="2D5E01AF"/>
    <w:rsid w:val="2DB3AF44"/>
    <w:rsid w:val="2DC4EA1B"/>
    <w:rsid w:val="2E0ABDE2"/>
    <w:rsid w:val="2E616388"/>
    <w:rsid w:val="2EB6EE17"/>
    <w:rsid w:val="2F119585"/>
    <w:rsid w:val="2F47921F"/>
    <w:rsid w:val="2F4F7FA5"/>
    <w:rsid w:val="2F65EF74"/>
    <w:rsid w:val="2F793A5F"/>
    <w:rsid w:val="2F7FA739"/>
    <w:rsid w:val="2F80838B"/>
    <w:rsid w:val="2F8FC624"/>
    <w:rsid w:val="2FA6C07C"/>
    <w:rsid w:val="2FA74508"/>
    <w:rsid w:val="2FDDECFC"/>
    <w:rsid w:val="3009A4C5"/>
    <w:rsid w:val="303A702A"/>
    <w:rsid w:val="3095E986"/>
    <w:rsid w:val="30B9C995"/>
    <w:rsid w:val="310DDB9C"/>
    <w:rsid w:val="31204030"/>
    <w:rsid w:val="3169C489"/>
    <w:rsid w:val="31808CD2"/>
    <w:rsid w:val="31FFE668"/>
    <w:rsid w:val="322DF195"/>
    <w:rsid w:val="325A085A"/>
    <w:rsid w:val="327E39A6"/>
    <w:rsid w:val="32872067"/>
    <w:rsid w:val="328A1669"/>
    <w:rsid w:val="3295F256"/>
    <w:rsid w:val="32D95BBD"/>
    <w:rsid w:val="339DD397"/>
    <w:rsid w:val="3414EFB1"/>
    <w:rsid w:val="3460B398"/>
    <w:rsid w:val="346E7565"/>
    <w:rsid w:val="350A69E4"/>
    <w:rsid w:val="352D62BA"/>
    <w:rsid w:val="354B4415"/>
    <w:rsid w:val="35AB960B"/>
    <w:rsid w:val="35C20A6C"/>
    <w:rsid w:val="35EE5955"/>
    <w:rsid w:val="36176652"/>
    <w:rsid w:val="3618627A"/>
    <w:rsid w:val="364FE123"/>
    <w:rsid w:val="365926D2"/>
    <w:rsid w:val="366690A9"/>
    <w:rsid w:val="36FC7FEA"/>
    <w:rsid w:val="37290B19"/>
    <w:rsid w:val="372BB732"/>
    <w:rsid w:val="376F7F31"/>
    <w:rsid w:val="37B2E3D8"/>
    <w:rsid w:val="3831BE32"/>
    <w:rsid w:val="38346AC9"/>
    <w:rsid w:val="3845820F"/>
    <w:rsid w:val="38B181A1"/>
    <w:rsid w:val="38C4DB7A"/>
    <w:rsid w:val="38E987D1"/>
    <w:rsid w:val="38F0ACCD"/>
    <w:rsid w:val="3906F448"/>
    <w:rsid w:val="392CA273"/>
    <w:rsid w:val="3936DB3B"/>
    <w:rsid w:val="3950033C"/>
    <w:rsid w:val="39837F5B"/>
    <w:rsid w:val="39D01799"/>
    <w:rsid w:val="39E15270"/>
    <w:rsid w:val="39E29EE3"/>
    <w:rsid w:val="3A200DEE"/>
    <w:rsid w:val="3A3B9584"/>
    <w:rsid w:val="3A60ABDB"/>
    <w:rsid w:val="3A69EE24"/>
    <w:rsid w:val="3B6BE7FA"/>
    <w:rsid w:val="3B6FC423"/>
    <w:rsid w:val="3B7DFBBE"/>
    <w:rsid w:val="3BEB4165"/>
    <w:rsid w:val="3C2E02AD"/>
    <w:rsid w:val="3C4C6002"/>
    <w:rsid w:val="3C5EB241"/>
    <w:rsid w:val="3C9B3C59"/>
    <w:rsid w:val="3CC29930"/>
    <w:rsid w:val="3CC3A28B"/>
    <w:rsid w:val="3D07B85B"/>
    <w:rsid w:val="3D392F06"/>
    <w:rsid w:val="3D598B0F"/>
    <w:rsid w:val="3DA18EE6"/>
    <w:rsid w:val="3DB174FA"/>
    <w:rsid w:val="3DB74EBC"/>
    <w:rsid w:val="3DF96B3A"/>
    <w:rsid w:val="3E818AA0"/>
    <w:rsid w:val="3EAB2A06"/>
    <w:rsid w:val="3F825557"/>
    <w:rsid w:val="3F8400C4"/>
    <w:rsid w:val="3FBE04D5"/>
    <w:rsid w:val="4015D31D"/>
    <w:rsid w:val="40477539"/>
    <w:rsid w:val="40CA6AD7"/>
    <w:rsid w:val="40E92174"/>
    <w:rsid w:val="41551DA0"/>
    <w:rsid w:val="41A074D4"/>
    <w:rsid w:val="41C38676"/>
    <w:rsid w:val="41F922D3"/>
    <w:rsid w:val="4273EC40"/>
    <w:rsid w:val="42B1181D"/>
    <w:rsid w:val="42B12034"/>
    <w:rsid w:val="42E173BB"/>
    <w:rsid w:val="42EDA039"/>
    <w:rsid w:val="43292F94"/>
    <w:rsid w:val="4339F450"/>
    <w:rsid w:val="434291FC"/>
    <w:rsid w:val="4376F9DF"/>
    <w:rsid w:val="439C2E6A"/>
    <w:rsid w:val="43A46283"/>
    <w:rsid w:val="43B1CC52"/>
    <w:rsid w:val="43D18018"/>
    <w:rsid w:val="43E67185"/>
    <w:rsid w:val="44078E21"/>
    <w:rsid w:val="4428EDF7"/>
    <w:rsid w:val="444309BC"/>
    <w:rsid w:val="447660A6"/>
    <w:rsid w:val="44BCDE36"/>
    <w:rsid w:val="45103484"/>
    <w:rsid w:val="452A21DD"/>
    <w:rsid w:val="45A35E82"/>
    <w:rsid w:val="45DF6531"/>
    <w:rsid w:val="45F34248"/>
    <w:rsid w:val="4603461F"/>
    <w:rsid w:val="465B44C8"/>
    <w:rsid w:val="46692A8C"/>
    <w:rsid w:val="4689E593"/>
    <w:rsid w:val="4696F799"/>
    <w:rsid w:val="46B18EFE"/>
    <w:rsid w:val="471E0F63"/>
    <w:rsid w:val="4739B5F6"/>
    <w:rsid w:val="475C597F"/>
    <w:rsid w:val="4770B554"/>
    <w:rsid w:val="47B8772E"/>
    <w:rsid w:val="482373F2"/>
    <w:rsid w:val="48515D80"/>
    <w:rsid w:val="4866303F"/>
    <w:rsid w:val="48C75ED9"/>
    <w:rsid w:val="48F97BDB"/>
    <w:rsid w:val="490C55C8"/>
    <w:rsid w:val="490C85B5"/>
    <w:rsid w:val="49A8DBEF"/>
    <w:rsid w:val="4A40C19C"/>
    <w:rsid w:val="4A7AF2F2"/>
    <w:rsid w:val="4A7EBD2B"/>
    <w:rsid w:val="4A87FF74"/>
    <w:rsid w:val="4AA85616"/>
    <w:rsid w:val="4ADF811A"/>
    <w:rsid w:val="4B4027B0"/>
    <w:rsid w:val="4B47E9FF"/>
    <w:rsid w:val="4B6730E5"/>
    <w:rsid w:val="4B69A16D"/>
    <w:rsid w:val="4B817C9F"/>
    <w:rsid w:val="4BB0B45F"/>
    <w:rsid w:val="4C4167B5"/>
    <w:rsid w:val="4C6283CC"/>
    <w:rsid w:val="4CED3A9C"/>
    <w:rsid w:val="4CF1A900"/>
    <w:rsid w:val="4D1EC10D"/>
    <w:rsid w:val="4D86387C"/>
    <w:rsid w:val="4DDDCEAD"/>
    <w:rsid w:val="4DF08935"/>
    <w:rsid w:val="4E8D7961"/>
    <w:rsid w:val="4EA5B8B3"/>
    <w:rsid w:val="4F094E71"/>
    <w:rsid w:val="4F273DF7"/>
    <w:rsid w:val="4F7BC739"/>
    <w:rsid w:val="4FA8D223"/>
    <w:rsid w:val="502E1DA7"/>
    <w:rsid w:val="5048C2A7"/>
    <w:rsid w:val="509F2258"/>
    <w:rsid w:val="50F740F8"/>
    <w:rsid w:val="5117979A"/>
    <w:rsid w:val="511F61FB"/>
    <w:rsid w:val="5130177D"/>
    <w:rsid w:val="51554C08"/>
    <w:rsid w:val="519116D3"/>
    <w:rsid w:val="51B851DE"/>
    <w:rsid w:val="51C47215"/>
    <w:rsid w:val="51D3C590"/>
    <w:rsid w:val="521F9D4E"/>
    <w:rsid w:val="522A1479"/>
    <w:rsid w:val="525B6535"/>
    <w:rsid w:val="52CEDC3B"/>
    <w:rsid w:val="52E34377"/>
    <w:rsid w:val="52F06DD0"/>
    <w:rsid w:val="52F2A3B6"/>
    <w:rsid w:val="52FD5E89"/>
    <w:rsid w:val="537C0663"/>
    <w:rsid w:val="53CE7B85"/>
    <w:rsid w:val="54259F71"/>
    <w:rsid w:val="542EE1BA"/>
    <w:rsid w:val="549238F6"/>
    <w:rsid w:val="54D8F64D"/>
    <w:rsid w:val="54F84C81"/>
    <w:rsid w:val="558AC615"/>
    <w:rsid w:val="55C16FD2"/>
    <w:rsid w:val="55DE53D7"/>
    <w:rsid w:val="561AE9C1"/>
    <w:rsid w:val="57061C47"/>
    <w:rsid w:val="578EF68D"/>
    <w:rsid w:val="579F5901"/>
    <w:rsid w:val="57C48D8C"/>
    <w:rsid w:val="57CB05C4"/>
    <w:rsid w:val="57F9ECF6"/>
    <w:rsid w:val="589D2FBF"/>
    <w:rsid w:val="58C9D4BC"/>
    <w:rsid w:val="58E5DF06"/>
    <w:rsid w:val="5923865A"/>
    <w:rsid w:val="594C6439"/>
    <w:rsid w:val="5966669E"/>
    <w:rsid w:val="597C0FEF"/>
    <w:rsid w:val="59C27AA8"/>
    <w:rsid w:val="59E1CB3D"/>
    <w:rsid w:val="59E21033"/>
    <w:rsid w:val="5A0D3563"/>
    <w:rsid w:val="5A536544"/>
    <w:rsid w:val="5ACF0C3D"/>
    <w:rsid w:val="5B678E05"/>
    <w:rsid w:val="5BA9566C"/>
    <w:rsid w:val="5BAB2C28"/>
    <w:rsid w:val="5BB771CB"/>
    <w:rsid w:val="5BC344D9"/>
    <w:rsid w:val="5C30B156"/>
    <w:rsid w:val="5C75BE81"/>
    <w:rsid w:val="5C859135"/>
    <w:rsid w:val="5D099DA3"/>
    <w:rsid w:val="5D21FF37"/>
    <w:rsid w:val="5D7F93E9"/>
    <w:rsid w:val="5D937B5C"/>
    <w:rsid w:val="5E0E9A85"/>
    <w:rsid w:val="5EFE3B33"/>
    <w:rsid w:val="5F112E2C"/>
    <w:rsid w:val="5F5402B2"/>
    <w:rsid w:val="5F699542"/>
    <w:rsid w:val="5F9DD01D"/>
    <w:rsid w:val="5FB54CC9"/>
    <w:rsid w:val="6002D809"/>
    <w:rsid w:val="600646DA"/>
    <w:rsid w:val="6042ECAE"/>
    <w:rsid w:val="604E67F2"/>
    <w:rsid w:val="60646778"/>
    <w:rsid w:val="610845C6"/>
    <w:rsid w:val="612DD0F0"/>
    <w:rsid w:val="612E983F"/>
    <w:rsid w:val="61463B47"/>
    <w:rsid w:val="6186EF03"/>
    <w:rsid w:val="61E7FF58"/>
    <w:rsid w:val="624B20A1"/>
    <w:rsid w:val="62B2D4D2"/>
    <w:rsid w:val="62C9A151"/>
    <w:rsid w:val="62DA1E22"/>
    <w:rsid w:val="6316AB7D"/>
    <w:rsid w:val="638AFDFE"/>
    <w:rsid w:val="642E2DDB"/>
    <w:rsid w:val="6439CDC3"/>
    <w:rsid w:val="64B73AB2"/>
    <w:rsid w:val="650C08C9"/>
    <w:rsid w:val="65308436"/>
    <w:rsid w:val="65426FE0"/>
    <w:rsid w:val="65576022"/>
    <w:rsid w:val="66186837"/>
    <w:rsid w:val="6619AC6A"/>
    <w:rsid w:val="66528C78"/>
    <w:rsid w:val="668CA226"/>
    <w:rsid w:val="668CF298"/>
    <w:rsid w:val="66AEF3F4"/>
    <w:rsid w:val="66FA2472"/>
    <w:rsid w:val="67CCCF83"/>
    <w:rsid w:val="682FE6FD"/>
    <w:rsid w:val="688DE4E1"/>
    <w:rsid w:val="6895F4D3"/>
    <w:rsid w:val="689EFDE4"/>
    <w:rsid w:val="68C75AA9"/>
    <w:rsid w:val="68CED9D6"/>
    <w:rsid w:val="690780C9"/>
    <w:rsid w:val="694CD823"/>
    <w:rsid w:val="696DD62E"/>
    <w:rsid w:val="69BB6519"/>
    <w:rsid w:val="69CDE805"/>
    <w:rsid w:val="69FA3F82"/>
    <w:rsid w:val="6A2EDC1F"/>
    <w:rsid w:val="6AA0EAF1"/>
    <w:rsid w:val="6ABF951C"/>
    <w:rsid w:val="6B08536B"/>
    <w:rsid w:val="6B0D6DDE"/>
    <w:rsid w:val="6B7E4C2B"/>
    <w:rsid w:val="6B859F55"/>
    <w:rsid w:val="6B9C41F5"/>
    <w:rsid w:val="6BFDF80A"/>
    <w:rsid w:val="6C30D6D5"/>
    <w:rsid w:val="6C4E2D17"/>
    <w:rsid w:val="6C5A508C"/>
    <w:rsid w:val="6D155BBC"/>
    <w:rsid w:val="6D381256"/>
    <w:rsid w:val="6D88BD0F"/>
    <w:rsid w:val="6D936F1B"/>
    <w:rsid w:val="6DD1D391"/>
    <w:rsid w:val="6DF92BB6"/>
    <w:rsid w:val="6E02CCF5"/>
    <w:rsid w:val="6E2FA032"/>
    <w:rsid w:val="6E499EEF"/>
    <w:rsid w:val="6E4E42E7"/>
    <w:rsid w:val="70272FB5"/>
    <w:rsid w:val="703D50B1"/>
    <w:rsid w:val="70A106B8"/>
    <w:rsid w:val="70B6FEDC"/>
    <w:rsid w:val="70BC0606"/>
    <w:rsid w:val="70EAB7AD"/>
    <w:rsid w:val="71025FD6"/>
    <w:rsid w:val="711F7604"/>
    <w:rsid w:val="71956F0C"/>
    <w:rsid w:val="71E3A602"/>
    <w:rsid w:val="71E426AA"/>
    <w:rsid w:val="72259FE5"/>
    <w:rsid w:val="7226036A"/>
    <w:rsid w:val="723CD719"/>
    <w:rsid w:val="72502204"/>
    <w:rsid w:val="725C2E32"/>
    <w:rsid w:val="726284D2"/>
    <w:rsid w:val="727F4FC1"/>
    <w:rsid w:val="72CC7E63"/>
    <w:rsid w:val="72F8E46D"/>
    <w:rsid w:val="73031155"/>
    <w:rsid w:val="732344BD"/>
    <w:rsid w:val="73296EBF"/>
    <w:rsid w:val="736CDF1D"/>
    <w:rsid w:val="737F7663"/>
    <w:rsid w:val="73A0311D"/>
    <w:rsid w:val="73B35C9D"/>
    <w:rsid w:val="73C76CA3"/>
    <w:rsid w:val="73E3E4BB"/>
    <w:rsid w:val="740440B3"/>
    <w:rsid w:val="740C442C"/>
    <w:rsid w:val="74329A8A"/>
    <w:rsid w:val="74676ACA"/>
    <w:rsid w:val="7475C11A"/>
    <w:rsid w:val="74B5650F"/>
    <w:rsid w:val="74CFD6CB"/>
    <w:rsid w:val="74E390FD"/>
    <w:rsid w:val="751B46C4"/>
    <w:rsid w:val="753D8C85"/>
    <w:rsid w:val="75A1651B"/>
    <w:rsid w:val="75BC9463"/>
    <w:rsid w:val="766182E2"/>
    <w:rsid w:val="7787F619"/>
    <w:rsid w:val="778DC907"/>
    <w:rsid w:val="779591FE"/>
    <w:rsid w:val="77B043B1"/>
    <w:rsid w:val="783B4FBC"/>
    <w:rsid w:val="78A63B2B"/>
    <w:rsid w:val="794F435F"/>
    <w:rsid w:val="79F00CAA"/>
    <w:rsid w:val="79F39742"/>
    <w:rsid w:val="7A179E8F"/>
    <w:rsid w:val="7A3C4205"/>
    <w:rsid w:val="7AC26C66"/>
    <w:rsid w:val="7B028EB7"/>
    <w:rsid w:val="7B228394"/>
    <w:rsid w:val="7B2F242B"/>
    <w:rsid w:val="7B8A8848"/>
    <w:rsid w:val="7B8BDD0B"/>
    <w:rsid w:val="7B9FE66C"/>
    <w:rsid w:val="7BCB96B2"/>
    <w:rsid w:val="7C215C5B"/>
    <w:rsid w:val="7C3784DC"/>
    <w:rsid w:val="7CA825D6"/>
    <w:rsid w:val="7CB43961"/>
    <w:rsid w:val="7D32F626"/>
    <w:rsid w:val="7DC8861B"/>
    <w:rsid w:val="7DFCE3E9"/>
    <w:rsid w:val="7E15EA08"/>
    <w:rsid w:val="7E3BC701"/>
    <w:rsid w:val="7E842D7B"/>
    <w:rsid w:val="7E9CE826"/>
    <w:rsid w:val="7E9DE445"/>
    <w:rsid w:val="7F2427DD"/>
    <w:rsid w:val="7FBC792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D01D"/>
  <w15:chartTrackingRefBased/>
  <w15:docId w15:val="{11B040A3-6F67-4BA1-8CE9-11D3C4CB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A5554B"/>
    <w:rPr>
      <w:lang w:val="en-GB"/>
    </w:rPr>
  </w:style>
  <w:style w:type="paragraph" w:styleId="berschrift1">
    <w:name w:val="heading 1"/>
    <w:basedOn w:val="Standard"/>
    <w:next w:val="Standard"/>
    <w:link w:val="berschrift1Zchn"/>
    <w:uiPriority w:val="9"/>
    <w:qFormat/>
    <w:rsid w:val="2EB6EE17"/>
    <w:pPr>
      <w:keepNext/>
      <w:keepLines/>
      <w:numPr>
        <w:numId w:val="34"/>
      </w:numPr>
      <w:spacing w:before="240" w:after="0"/>
      <w:outlineLvl w:val="0"/>
    </w:pPr>
    <w:rPr>
      <w:rFonts w:asciiTheme="majorHAnsi" w:hAnsiTheme="majorHAnsi" w:eastAsiaTheme="majorEastAsia" w:cstheme="majorBidi"/>
      <w:color w:val="000000" w:themeColor="text1"/>
      <w:sz w:val="32"/>
      <w:szCs w:val="32"/>
    </w:rPr>
  </w:style>
  <w:style w:type="paragraph" w:styleId="berschrift2">
    <w:name w:val="heading 2"/>
    <w:basedOn w:val="Standard"/>
    <w:next w:val="Standard"/>
    <w:uiPriority w:val="9"/>
    <w:unhideWhenUsed/>
    <w:qFormat/>
    <w:rsid w:val="00E177E9"/>
    <w:pPr>
      <w:keepNext/>
      <w:keepLines/>
      <w:numPr>
        <w:ilvl w:val="1"/>
        <w:numId w:val="34"/>
      </w:numPr>
      <w:spacing w:before="40" w:after="0"/>
      <w:outlineLvl w:val="1"/>
    </w:pPr>
    <w:rPr>
      <w:rFonts w:asciiTheme="majorHAnsi" w:hAnsiTheme="majorHAnsi" w:eastAsiaTheme="majorEastAsia" w:cstheme="majorBidi"/>
      <w:color w:val="000000" w:themeColor="text1"/>
      <w:sz w:val="26"/>
      <w:szCs w:val="26"/>
    </w:rPr>
  </w:style>
  <w:style w:type="paragraph" w:styleId="berschrift3">
    <w:name w:val="heading 3"/>
    <w:basedOn w:val="Standard"/>
    <w:next w:val="Standard"/>
    <w:uiPriority w:val="9"/>
    <w:unhideWhenUsed/>
    <w:qFormat/>
    <w:rsid w:val="2EB6EE17"/>
    <w:pPr>
      <w:keepNext/>
      <w:keepLines/>
      <w:numPr>
        <w:ilvl w:val="2"/>
        <w:numId w:val="34"/>
      </w:numPr>
      <w:spacing w:before="40" w:after="0"/>
      <w:outlineLvl w:val="2"/>
    </w:pPr>
    <w:rPr>
      <w:rFonts w:asciiTheme="majorHAnsi" w:hAnsiTheme="majorHAnsi" w:eastAsiaTheme="majorEastAsia" w:cstheme="majorBidi"/>
      <w:color w:val="1F3763"/>
      <w:sz w:val="24"/>
      <w:szCs w:val="24"/>
    </w:rPr>
  </w:style>
  <w:style w:type="paragraph" w:styleId="berschrift4">
    <w:name w:val="heading 4"/>
    <w:basedOn w:val="Standard"/>
    <w:next w:val="Standard"/>
    <w:uiPriority w:val="9"/>
    <w:unhideWhenUsed/>
    <w:qFormat/>
    <w:rsid w:val="2EB6EE17"/>
    <w:pPr>
      <w:keepNext/>
      <w:keepLines/>
      <w:numPr>
        <w:ilvl w:val="3"/>
        <w:numId w:val="34"/>
      </w:numPr>
      <w:spacing w:before="40" w:after="0"/>
      <w:outlineLvl w:val="3"/>
    </w:pPr>
    <w:rPr>
      <w:rFonts w:asciiTheme="majorHAnsi" w:hAnsiTheme="majorHAnsi" w:eastAsiaTheme="majorEastAsia" w:cstheme="majorBidi"/>
      <w:i/>
      <w:iCs/>
      <w:color w:val="2F5496" w:themeColor="accent1" w:themeShade="BF"/>
    </w:rPr>
  </w:style>
  <w:style w:type="paragraph" w:styleId="berschrift5">
    <w:name w:val="heading 5"/>
    <w:basedOn w:val="Standard"/>
    <w:next w:val="Standard"/>
    <w:uiPriority w:val="9"/>
    <w:unhideWhenUsed/>
    <w:qFormat/>
    <w:rsid w:val="2EB6EE17"/>
    <w:pPr>
      <w:keepNext/>
      <w:keepLines/>
      <w:numPr>
        <w:ilvl w:val="4"/>
        <w:numId w:val="34"/>
      </w:numPr>
      <w:spacing w:before="40" w:after="0"/>
      <w:outlineLvl w:val="4"/>
    </w:pPr>
    <w:rPr>
      <w:rFonts w:asciiTheme="majorHAnsi" w:hAnsiTheme="majorHAnsi" w:eastAsiaTheme="majorEastAsia" w:cstheme="majorBidi"/>
      <w:color w:val="2F5496" w:themeColor="accent1" w:themeShade="BF"/>
    </w:rPr>
  </w:style>
  <w:style w:type="paragraph" w:styleId="berschrift6">
    <w:name w:val="heading 6"/>
    <w:basedOn w:val="Standard"/>
    <w:next w:val="Standard"/>
    <w:uiPriority w:val="9"/>
    <w:unhideWhenUsed/>
    <w:qFormat/>
    <w:rsid w:val="2EB6EE17"/>
    <w:pPr>
      <w:keepNext/>
      <w:keepLines/>
      <w:numPr>
        <w:ilvl w:val="5"/>
        <w:numId w:val="34"/>
      </w:numPr>
      <w:spacing w:before="40" w:after="0"/>
      <w:outlineLvl w:val="5"/>
    </w:pPr>
    <w:rPr>
      <w:rFonts w:asciiTheme="majorHAnsi" w:hAnsiTheme="majorHAnsi" w:eastAsiaTheme="majorEastAsia" w:cstheme="majorBidi"/>
      <w:color w:val="1F3763"/>
    </w:rPr>
  </w:style>
  <w:style w:type="paragraph" w:styleId="berschrift7">
    <w:name w:val="heading 7"/>
    <w:basedOn w:val="Standard"/>
    <w:next w:val="Standard"/>
    <w:uiPriority w:val="9"/>
    <w:unhideWhenUsed/>
    <w:qFormat/>
    <w:rsid w:val="2EB6EE17"/>
    <w:pPr>
      <w:keepNext/>
      <w:keepLines/>
      <w:numPr>
        <w:ilvl w:val="6"/>
        <w:numId w:val="34"/>
      </w:numPr>
      <w:spacing w:before="40" w:after="0"/>
      <w:outlineLvl w:val="6"/>
    </w:pPr>
    <w:rPr>
      <w:rFonts w:asciiTheme="majorHAnsi" w:hAnsiTheme="majorHAnsi" w:eastAsiaTheme="majorEastAsia" w:cstheme="majorBidi"/>
      <w:i/>
      <w:iCs/>
      <w:color w:val="1F3763"/>
    </w:rPr>
  </w:style>
  <w:style w:type="paragraph" w:styleId="berschrift8">
    <w:name w:val="heading 8"/>
    <w:basedOn w:val="Standard"/>
    <w:next w:val="Standard"/>
    <w:uiPriority w:val="9"/>
    <w:unhideWhenUsed/>
    <w:qFormat/>
    <w:rsid w:val="2EB6EE17"/>
    <w:pPr>
      <w:keepNext/>
      <w:keepLines/>
      <w:numPr>
        <w:ilvl w:val="7"/>
        <w:numId w:val="34"/>
      </w:numPr>
      <w:spacing w:before="40" w:after="0"/>
      <w:outlineLvl w:val="7"/>
    </w:pPr>
    <w:rPr>
      <w:rFonts w:asciiTheme="majorHAnsi" w:hAnsiTheme="majorHAnsi" w:eastAsiaTheme="majorEastAsia" w:cstheme="majorBidi"/>
      <w:color w:val="272727"/>
      <w:sz w:val="21"/>
      <w:szCs w:val="21"/>
    </w:rPr>
  </w:style>
  <w:style w:type="paragraph" w:styleId="berschrift9">
    <w:name w:val="heading 9"/>
    <w:basedOn w:val="Standard"/>
    <w:next w:val="Standard"/>
    <w:uiPriority w:val="9"/>
    <w:unhideWhenUsed/>
    <w:qFormat/>
    <w:rsid w:val="2EB6EE17"/>
    <w:pPr>
      <w:keepNext/>
      <w:keepLines/>
      <w:numPr>
        <w:ilvl w:val="8"/>
        <w:numId w:val="34"/>
      </w:numPr>
      <w:spacing w:before="40" w:after="0"/>
      <w:outlineLvl w:val="8"/>
    </w:pPr>
    <w:rPr>
      <w:rFonts w:asciiTheme="majorHAnsi" w:hAnsiTheme="majorHAnsi" w:eastAsiaTheme="majorEastAsia" w:cstheme="majorBidi"/>
      <w:i/>
      <w:iCs/>
      <w:color w:val="272727"/>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2EB6EE17"/>
    <w:pPr>
      <w:ind w:left="720"/>
      <w:contextualSpacing/>
    </w:pPr>
  </w:style>
  <w:style w:type="paragraph" w:styleId="Titel">
    <w:name w:val="Title"/>
    <w:basedOn w:val="Standard"/>
    <w:next w:val="Standard"/>
    <w:uiPriority w:val="10"/>
    <w:qFormat/>
    <w:rsid w:val="2EB6EE17"/>
    <w:pPr>
      <w:spacing w:after="0" w:line="240" w:lineRule="auto"/>
      <w:contextualSpacing/>
    </w:pPr>
    <w:rPr>
      <w:rFonts w:asciiTheme="majorHAnsi" w:hAnsiTheme="majorHAnsi" w:eastAsiaTheme="majorEastAsia" w:cstheme="majorBidi"/>
      <w:sz w:val="56"/>
      <w:szCs w:val="56"/>
    </w:rPr>
  </w:style>
  <w:style w:type="paragraph" w:styleId="Untertitel">
    <w:name w:val="Subtitle"/>
    <w:basedOn w:val="Standard"/>
    <w:next w:val="Standard"/>
    <w:uiPriority w:val="11"/>
    <w:qFormat/>
    <w:rsid w:val="2EB6EE17"/>
    <w:rPr>
      <w:rFonts w:eastAsiaTheme="minorEastAsia"/>
      <w:color w:val="5A5A5A"/>
    </w:rPr>
  </w:style>
  <w:style w:type="paragraph" w:styleId="Zitat">
    <w:name w:val="Quote"/>
    <w:basedOn w:val="Standard"/>
    <w:next w:val="Standard"/>
    <w:uiPriority w:val="29"/>
    <w:qFormat/>
    <w:rsid w:val="2EB6EE17"/>
    <w:pPr>
      <w:spacing w:before="200"/>
      <w:ind w:left="864" w:right="864"/>
      <w:jc w:val="center"/>
    </w:pPr>
    <w:rPr>
      <w:i/>
      <w:iCs/>
      <w:color w:val="404040" w:themeColor="text1" w:themeTint="BF"/>
    </w:rPr>
  </w:style>
  <w:style w:type="paragraph" w:styleId="IntensivesZitat">
    <w:name w:val="Intense Quote"/>
    <w:basedOn w:val="Standard"/>
    <w:next w:val="Standard"/>
    <w:uiPriority w:val="30"/>
    <w:qFormat/>
    <w:rsid w:val="2EB6EE17"/>
    <w:pPr>
      <w:spacing w:before="360" w:after="360"/>
      <w:ind w:left="864" w:right="864"/>
      <w:jc w:val="center"/>
    </w:pPr>
    <w:rPr>
      <w:i/>
      <w:iCs/>
      <w:color w:val="4472C4" w:themeColor="accent1"/>
    </w:rPr>
  </w:style>
  <w:style w:type="character" w:styleId="berschrift1Zchn" w:customStyle="1">
    <w:name w:val="Überschrift 1 Zchn"/>
    <w:basedOn w:val="Absatz-Standardschriftart"/>
    <w:link w:val="berschrift1"/>
    <w:uiPriority w:val="9"/>
    <w:rsid w:val="2EB6EE17"/>
    <w:rPr>
      <w:rFonts w:asciiTheme="majorHAnsi" w:hAnsiTheme="majorHAnsi" w:eastAsiaTheme="majorEastAsia" w:cstheme="majorBidi"/>
      <w:color w:val="000000" w:themeColor="text1"/>
      <w:sz w:val="32"/>
      <w:szCs w:val="32"/>
      <w:lang w:val="en-GB"/>
    </w:rPr>
  </w:style>
  <w:style w:type="paragraph" w:styleId="Verzeichnis1">
    <w:name w:val="toc 1"/>
    <w:basedOn w:val="Standard"/>
    <w:next w:val="Standard"/>
    <w:uiPriority w:val="39"/>
    <w:unhideWhenUsed/>
    <w:rsid w:val="2EB6EE17"/>
    <w:pPr>
      <w:spacing w:after="100"/>
    </w:pPr>
  </w:style>
  <w:style w:type="paragraph" w:styleId="Verzeichnis2">
    <w:name w:val="toc 2"/>
    <w:basedOn w:val="Standard"/>
    <w:next w:val="Standard"/>
    <w:uiPriority w:val="39"/>
    <w:unhideWhenUsed/>
    <w:rsid w:val="2EB6EE17"/>
    <w:pPr>
      <w:spacing w:after="100"/>
      <w:ind w:left="220"/>
    </w:pPr>
  </w:style>
  <w:style w:type="paragraph" w:styleId="Verzeichnis3">
    <w:name w:val="toc 3"/>
    <w:basedOn w:val="Standard"/>
    <w:next w:val="Standard"/>
    <w:uiPriority w:val="39"/>
    <w:unhideWhenUsed/>
    <w:rsid w:val="2EB6EE17"/>
    <w:pPr>
      <w:spacing w:after="100"/>
      <w:ind w:left="440"/>
    </w:pPr>
  </w:style>
  <w:style w:type="paragraph" w:styleId="Verzeichnis4">
    <w:name w:val="toc 4"/>
    <w:basedOn w:val="Standard"/>
    <w:next w:val="Standard"/>
    <w:uiPriority w:val="39"/>
    <w:unhideWhenUsed/>
    <w:rsid w:val="2EB6EE17"/>
    <w:pPr>
      <w:spacing w:after="100"/>
      <w:ind w:left="660"/>
    </w:pPr>
  </w:style>
  <w:style w:type="paragraph" w:styleId="Verzeichnis5">
    <w:name w:val="toc 5"/>
    <w:basedOn w:val="Standard"/>
    <w:next w:val="Standard"/>
    <w:uiPriority w:val="39"/>
    <w:unhideWhenUsed/>
    <w:rsid w:val="2EB6EE17"/>
    <w:pPr>
      <w:spacing w:after="100"/>
      <w:ind w:left="880"/>
    </w:pPr>
  </w:style>
  <w:style w:type="paragraph" w:styleId="Verzeichnis6">
    <w:name w:val="toc 6"/>
    <w:basedOn w:val="Standard"/>
    <w:next w:val="Standard"/>
    <w:uiPriority w:val="39"/>
    <w:unhideWhenUsed/>
    <w:rsid w:val="2EB6EE17"/>
    <w:pPr>
      <w:spacing w:after="100"/>
      <w:ind w:left="1100"/>
    </w:pPr>
  </w:style>
  <w:style w:type="paragraph" w:styleId="Verzeichnis7">
    <w:name w:val="toc 7"/>
    <w:basedOn w:val="Standard"/>
    <w:next w:val="Standard"/>
    <w:uiPriority w:val="39"/>
    <w:unhideWhenUsed/>
    <w:rsid w:val="2EB6EE17"/>
    <w:pPr>
      <w:spacing w:after="100"/>
      <w:ind w:left="1320"/>
    </w:pPr>
  </w:style>
  <w:style w:type="paragraph" w:styleId="Verzeichnis8">
    <w:name w:val="toc 8"/>
    <w:basedOn w:val="Standard"/>
    <w:next w:val="Standard"/>
    <w:uiPriority w:val="39"/>
    <w:unhideWhenUsed/>
    <w:rsid w:val="2EB6EE17"/>
    <w:pPr>
      <w:spacing w:after="100"/>
      <w:ind w:left="1540"/>
    </w:pPr>
  </w:style>
  <w:style w:type="paragraph" w:styleId="Verzeichnis9">
    <w:name w:val="toc 9"/>
    <w:basedOn w:val="Standard"/>
    <w:next w:val="Standard"/>
    <w:uiPriority w:val="39"/>
    <w:unhideWhenUsed/>
    <w:rsid w:val="2EB6EE17"/>
    <w:pPr>
      <w:spacing w:after="100"/>
      <w:ind w:left="1760"/>
    </w:pPr>
  </w:style>
  <w:style w:type="paragraph" w:styleId="Endnotentext">
    <w:name w:val="endnote text"/>
    <w:basedOn w:val="Standard"/>
    <w:uiPriority w:val="99"/>
    <w:semiHidden/>
    <w:unhideWhenUsed/>
    <w:rsid w:val="2EB6EE17"/>
    <w:pPr>
      <w:spacing w:after="0" w:line="240" w:lineRule="auto"/>
    </w:pPr>
    <w:rPr>
      <w:sz w:val="20"/>
      <w:szCs w:val="20"/>
    </w:rPr>
  </w:style>
  <w:style w:type="paragraph" w:styleId="Fuzeile">
    <w:name w:val="footer"/>
    <w:basedOn w:val="Standard"/>
    <w:link w:val="FuzeileZchn"/>
    <w:uiPriority w:val="99"/>
    <w:unhideWhenUsed/>
    <w:rsid w:val="2EB6EE17"/>
    <w:pPr>
      <w:tabs>
        <w:tab w:val="center" w:pos="4680"/>
        <w:tab w:val="right" w:pos="9360"/>
      </w:tabs>
      <w:spacing w:after="0" w:line="240" w:lineRule="auto"/>
    </w:pPr>
  </w:style>
  <w:style w:type="paragraph" w:styleId="Funotentext">
    <w:name w:val="footnote text"/>
    <w:basedOn w:val="Standard"/>
    <w:uiPriority w:val="99"/>
    <w:semiHidden/>
    <w:unhideWhenUsed/>
    <w:rsid w:val="2EB6EE17"/>
    <w:pPr>
      <w:spacing w:after="0" w:line="240" w:lineRule="auto"/>
    </w:pPr>
    <w:rPr>
      <w:sz w:val="20"/>
      <w:szCs w:val="20"/>
    </w:rPr>
  </w:style>
  <w:style w:type="paragraph" w:styleId="Kopfzeile">
    <w:name w:val="header"/>
    <w:basedOn w:val="Standard"/>
    <w:uiPriority w:val="99"/>
    <w:unhideWhenUsed/>
    <w:rsid w:val="2EB6EE17"/>
    <w:pPr>
      <w:tabs>
        <w:tab w:val="center" w:pos="4680"/>
        <w:tab w:val="right" w:pos="9360"/>
      </w:tabs>
      <w:spacing w:after="0" w:line="240" w:lineRule="auto"/>
    </w:pPr>
  </w:style>
  <w:style w:type="character" w:styleId="FuzeileZchn" w:customStyle="1">
    <w:name w:val="Fußzeile Zchn"/>
    <w:basedOn w:val="Absatz-Standardschriftart"/>
    <w:link w:val="Fuzeile"/>
    <w:uiPriority w:val="99"/>
    <w:rsid w:val="00094DE2"/>
    <w:rPr>
      <w:lang w:val="en-GB"/>
    </w:rPr>
  </w:style>
  <w:style w:type="table" w:styleId="Tabellenraster">
    <w:name w:val="Table Grid"/>
    <w:basedOn w:val="NormaleTabelle"/>
    <w:uiPriority w:val="59"/>
    <w:rsid w:val="00C21E6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tandardWeb">
    <w:name w:val="Normal (Web)"/>
    <w:basedOn w:val="Standard"/>
    <w:uiPriority w:val="99"/>
    <w:semiHidden/>
    <w:unhideWhenUsed/>
    <w:rsid w:val="00984DE8"/>
    <w:pPr>
      <w:spacing w:before="100" w:beforeAutospacing="1" w:after="100" w:afterAutospacing="1" w:line="240" w:lineRule="auto"/>
    </w:pPr>
    <w:rPr>
      <w:rFonts w:ascii="Times New Roman" w:hAnsi="Times New Roman" w:eastAsia="Times New Roman" w:cs="Times New Roman"/>
      <w:sz w:val="24"/>
      <w:szCs w:val="24"/>
      <w:lang w:val="de-CH" w:eastAsia="de-CH"/>
    </w:rPr>
  </w:style>
  <w:style w:type="character" w:styleId="Fett">
    <w:name w:val="Strong"/>
    <w:basedOn w:val="Absatz-Standardschriftart"/>
    <w:uiPriority w:val="22"/>
    <w:qFormat/>
    <w:rsid w:val="00FD7D76"/>
    <w:rPr>
      <w:b/>
      <w:bCs/>
    </w:rPr>
  </w:style>
  <w:style w:type="paragraph" w:styleId="Inhaltsverzeichnisberschrift">
    <w:name w:val="TOC Heading"/>
    <w:basedOn w:val="berschrift1"/>
    <w:next w:val="Standard"/>
    <w:uiPriority w:val="39"/>
    <w:unhideWhenUsed/>
    <w:qFormat/>
    <w:rsid w:val="00233109"/>
    <w:pPr>
      <w:outlineLvl w:val="9"/>
    </w:pPr>
    <w:rPr>
      <w:color w:val="2F5496" w:themeColor="accent1" w:themeShade="BF"/>
      <w:lang w:val="de-CH" w:eastAsia="de-CH"/>
    </w:rPr>
  </w:style>
  <w:style w:type="character" w:styleId="Hyperlink">
    <w:name w:val="Hyperlink"/>
    <w:basedOn w:val="Absatz-Standardschriftart"/>
    <w:uiPriority w:val="99"/>
    <w:unhideWhenUsed/>
    <w:rsid w:val="00233109"/>
    <w:rPr>
      <w:color w:val="0563C1" w:themeColor="hyperlink"/>
      <w:u w:val="single"/>
    </w:rPr>
  </w:style>
  <w:style w:type="character" w:styleId="Platzhaltertext">
    <w:name w:val="Placeholder Text"/>
    <w:basedOn w:val="Absatz-Standardschriftart"/>
    <w:uiPriority w:val="99"/>
    <w:semiHidden/>
    <w:rsid w:val="00254E03"/>
    <w:rPr>
      <w:color w:val="666666"/>
    </w:rPr>
  </w:style>
  <w:style w:type="paragraph" w:styleId="Literaturverzeichnis">
    <w:name w:val="Bibliography"/>
    <w:basedOn w:val="Standard"/>
    <w:next w:val="Standard"/>
    <w:uiPriority w:val="37"/>
    <w:unhideWhenUsed/>
    <w:rsid w:val="0085724D"/>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4830">
      <w:bodyDiv w:val="1"/>
      <w:marLeft w:val="0"/>
      <w:marRight w:val="0"/>
      <w:marTop w:val="0"/>
      <w:marBottom w:val="0"/>
      <w:divBdr>
        <w:top w:val="none" w:sz="0" w:space="0" w:color="auto"/>
        <w:left w:val="none" w:sz="0" w:space="0" w:color="auto"/>
        <w:bottom w:val="none" w:sz="0" w:space="0" w:color="auto"/>
        <w:right w:val="none" w:sz="0" w:space="0" w:color="auto"/>
      </w:divBdr>
    </w:div>
    <w:div w:id="138890188">
      <w:bodyDiv w:val="1"/>
      <w:marLeft w:val="0"/>
      <w:marRight w:val="0"/>
      <w:marTop w:val="0"/>
      <w:marBottom w:val="0"/>
      <w:divBdr>
        <w:top w:val="none" w:sz="0" w:space="0" w:color="auto"/>
        <w:left w:val="none" w:sz="0" w:space="0" w:color="auto"/>
        <w:bottom w:val="none" w:sz="0" w:space="0" w:color="auto"/>
        <w:right w:val="none" w:sz="0" w:space="0" w:color="auto"/>
      </w:divBdr>
    </w:div>
    <w:div w:id="271323401">
      <w:bodyDiv w:val="1"/>
      <w:marLeft w:val="0"/>
      <w:marRight w:val="0"/>
      <w:marTop w:val="0"/>
      <w:marBottom w:val="0"/>
      <w:divBdr>
        <w:top w:val="none" w:sz="0" w:space="0" w:color="auto"/>
        <w:left w:val="none" w:sz="0" w:space="0" w:color="auto"/>
        <w:bottom w:val="none" w:sz="0" w:space="0" w:color="auto"/>
        <w:right w:val="none" w:sz="0" w:space="0" w:color="auto"/>
      </w:divBdr>
      <w:divsChild>
        <w:div w:id="190187834">
          <w:marLeft w:val="0"/>
          <w:marRight w:val="0"/>
          <w:marTop w:val="0"/>
          <w:marBottom w:val="0"/>
          <w:divBdr>
            <w:top w:val="none" w:sz="0" w:space="0" w:color="auto"/>
            <w:left w:val="none" w:sz="0" w:space="0" w:color="auto"/>
            <w:bottom w:val="none" w:sz="0" w:space="0" w:color="auto"/>
            <w:right w:val="none" w:sz="0" w:space="0" w:color="auto"/>
          </w:divBdr>
          <w:divsChild>
            <w:div w:id="285431381">
              <w:marLeft w:val="0"/>
              <w:marRight w:val="0"/>
              <w:marTop w:val="0"/>
              <w:marBottom w:val="0"/>
              <w:divBdr>
                <w:top w:val="none" w:sz="0" w:space="0" w:color="auto"/>
                <w:left w:val="none" w:sz="0" w:space="0" w:color="auto"/>
                <w:bottom w:val="none" w:sz="0" w:space="0" w:color="auto"/>
                <w:right w:val="none" w:sz="0" w:space="0" w:color="auto"/>
              </w:divBdr>
              <w:divsChild>
                <w:div w:id="15241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05213">
      <w:bodyDiv w:val="1"/>
      <w:marLeft w:val="0"/>
      <w:marRight w:val="0"/>
      <w:marTop w:val="0"/>
      <w:marBottom w:val="0"/>
      <w:divBdr>
        <w:top w:val="none" w:sz="0" w:space="0" w:color="auto"/>
        <w:left w:val="none" w:sz="0" w:space="0" w:color="auto"/>
        <w:bottom w:val="none" w:sz="0" w:space="0" w:color="auto"/>
        <w:right w:val="none" w:sz="0" w:space="0" w:color="auto"/>
      </w:divBdr>
    </w:div>
    <w:div w:id="342630350">
      <w:bodyDiv w:val="1"/>
      <w:marLeft w:val="0"/>
      <w:marRight w:val="0"/>
      <w:marTop w:val="0"/>
      <w:marBottom w:val="0"/>
      <w:divBdr>
        <w:top w:val="none" w:sz="0" w:space="0" w:color="auto"/>
        <w:left w:val="none" w:sz="0" w:space="0" w:color="auto"/>
        <w:bottom w:val="none" w:sz="0" w:space="0" w:color="auto"/>
        <w:right w:val="none" w:sz="0" w:space="0" w:color="auto"/>
      </w:divBdr>
    </w:div>
    <w:div w:id="492453214">
      <w:bodyDiv w:val="1"/>
      <w:marLeft w:val="0"/>
      <w:marRight w:val="0"/>
      <w:marTop w:val="0"/>
      <w:marBottom w:val="0"/>
      <w:divBdr>
        <w:top w:val="none" w:sz="0" w:space="0" w:color="auto"/>
        <w:left w:val="none" w:sz="0" w:space="0" w:color="auto"/>
        <w:bottom w:val="none" w:sz="0" w:space="0" w:color="auto"/>
        <w:right w:val="none" w:sz="0" w:space="0" w:color="auto"/>
      </w:divBdr>
    </w:div>
    <w:div w:id="514467589">
      <w:bodyDiv w:val="1"/>
      <w:marLeft w:val="0"/>
      <w:marRight w:val="0"/>
      <w:marTop w:val="0"/>
      <w:marBottom w:val="0"/>
      <w:divBdr>
        <w:top w:val="none" w:sz="0" w:space="0" w:color="auto"/>
        <w:left w:val="none" w:sz="0" w:space="0" w:color="auto"/>
        <w:bottom w:val="none" w:sz="0" w:space="0" w:color="auto"/>
        <w:right w:val="none" w:sz="0" w:space="0" w:color="auto"/>
      </w:divBdr>
    </w:div>
    <w:div w:id="628241930">
      <w:bodyDiv w:val="1"/>
      <w:marLeft w:val="0"/>
      <w:marRight w:val="0"/>
      <w:marTop w:val="0"/>
      <w:marBottom w:val="0"/>
      <w:divBdr>
        <w:top w:val="none" w:sz="0" w:space="0" w:color="auto"/>
        <w:left w:val="none" w:sz="0" w:space="0" w:color="auto"/>
        <w:bottom w:val="none" w:sz="0" w:space="0" w:color="auto"/>
        <w:right w:val="none" w:sz="0" w:space="0" w:color="auto"/>
      </w:divBdr>
    </w:div>
    <w:div w:id="829641846">
      <w:bodyDiv w:val="1"/>
      <w:marLeft w:val="0"/>
      <w:marRight w:val="0"/>
      <w:marTop w:val="0"/>
      <w:marBottom w:val="0"/>
      <w:divBdr>
        <w:top w:val="none" w:sz="0" w:space="0" w:color="auto"/>
        <w:left w:val="none" w:sz="0" w:space="0" w:color="auto"/>
        <w:bottom w:val="none" w:sz="0" w:space="0" w:color="auto"/>
        <w:right w:val="none" w:sz="0" w:space="0" w:color="auto"/>
      </w:divBdr>
    </w:div>
    <w:div w:id="847405769">
      <w:bodyDiv w:val="1"/>
      <w:marLeft w:val="0"/>
      <w:marRight w:val="0"/>
      <w:marTop w:val="0"/>
      <w:marBottom w:val="0"/>
      <w:divBdr>
        <w:top w:val="none" w:sz="0" w:space="0" w:color="auto"/>
        <w:left w:val="none" w:sz="0" w:space="0" w:color="auto"/>
        <w:bottom w:val="none" w:sz="0" w:space="0" w:color="auto"/>
        <w:right w:val="none" w:sz="0" w:space="0" w:color="auto"/>
      </w:divBdr>
      <w:divsChild>
        <w:div w:id="276914184">
          <w:marLeft w:val="0"/>
          <w:marRight w:val="0"/>
          <w:marTop w:val="0"/>
          <w:marBottom w:val="0"/>
          <w:divBdr>
            <w:top w:val="none" w:sz="0" w:space="0" w:color="auto"/>
            <w:left w:val="none" w:sz="0" w:space="0" w:color="auto"/>
            <w:bottom w:val="none" w:sz="0" w:space="0" w:color="auto"/>
            <w:right w:val="none" w:sz="0" w:space="0" w:color="auto"/>
          </w:divBdr>
          <w:divsChild>
            <w:div w:id="383258305">
              <w:marLeft w:val="0"/>
              <w:marRight w:val="0"/>
              <w:marTop w:val="0"/>
              <w:marBottom w:val="0"/>
              <w:divBdr>
                <w:top w:val="none" w:sz="0" w:space="0" w:color="auto"/>
                <w:left w:val="none" w:sz="0" w:space="0" w:color="auto"/>
                <w:bottom w:val="none" w:sz="0" w:space="0" w:color="auto"/>
                <w:right w:val="none" w:sz="0" w:space="0" w:color="auto"/>
              </w:divBdr>
              <w:divsChild>
                <w:div w:id="9807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8398">
      <w:bodyDiv w:val="1"/>
      <w:marLeft w:val="0"/>
      <w:marRight w:val="0"/>
      <w:marTop w:val="0"/>
      <w:marBottom w:val="0"/>
      <w:divBdr>
        <w:top w:val="none" w:sz="0" w:space="0" w:color="auto"/>
        <w:left w:val="none" w:sz="0" w:space="0" w:color="auto"/>
        <w:bottom w:val="none" w:sz="0" w:space="0" w:color="auto"/>
        <w:right w:val="none" w:sz="0" w:space="0" w:color="auto"/>
      </w:divBdr>
    </w:div>
    <w:div w:id="1044601553">
      <w:bodyDiv w:val="1"/>
      <w:marLeft w:val="0"/>
      <w:marRight w:val="0"/>
      <w:marTop w:val="0"/>
      <w:marBottom w:val="0"/>
      <w:divBdr>
        <w:top w:val="none" w:sz="0" w:space="0" w:color="auto"/>
        <w:left w:val="none" w:sz="0" w:space="0" w:color="auto"/>
        <w:bottom w:val="none" w:sz="0" w:space="0" w:color="auto"/>
        <w:right w:val="none" w:sz="0" w:space="0" w:color="auto"/>
      </w:divBdr>
    </w:div>
    <w:div w:id="1596397844">
      <w:bodyDiv w:val="1"/>
      <w:marLeft w:val="0"/>
      <w:marRight w:val="0"/>
      <w:marTop w:val="0"/>
      <w:marBottom w:val="0"/>
      <w:divBdr>
        <w:top w:val="none" w:sz="0" w:space="0" w:color="auto"/>
        <w:left w:val="none" w:sz="0" w:space="0" w:color="auto"/>
        <w:bottom w:val="none" w:sz="0" w:space="0" w:color="auto"/>
        <w:right w:val="none" w:sz="0" w:space="0" w:color="auto"/>
      </w:divBdr>
    </w:div>
    <w:div w:id="1732852526">
      <w:bodyDiv w:val="1"/>
      <w:marLeft w:val="0"/>
      <w:marRight w:val="0"/>
      <w:marTop w:val="0"/>
      <w:marBottom w:val="0"/>
      <w:divBdr>
        <w:top w:val="none" w:sz="0" w:space="0" w:color="auto"/>
        <w:left w:val="none" w:sz="0" w:space="0" w:color="auto"/>
        <w:bottom w:val="none" w:sz="0" w:space="0" w:color="auto"/>
        <w:right w:val="none" w:sz="0" w:space="0" w:color="auto"/>
      </w:divBdr>
      <w:divsChild>
        <w:div w:id="1213808825">
          <w:marLeft w:val="0"/>
          <w:marRight w:val="0"/>
          <w:marTop w:val="0"/>
          <w:marBottom w:val="0"/>
          <w:divBdr>
            <w:top w:val="single" w:sz="2" w:space="0" w:color="E3E3E3"/>
            <w:left w:val="single" w:sz="2" w:space="0" w:color="E3E3E3"/>
            <w:bottom w:val="single" w:sz="2" w:space="0" w:color="E3E3E3"/>
            <w:right w:val="single" w:sz="2" w:space="0" w:color="E3E3E3"/>
          </w:divBdr>
          <w:divsChild>
            <w:div w:id="1941332143">
              <w:marLeft w:val="0"/>
              <w:marRight w:val="0"/>
              <w:marTop w:val="0"/>
              <w:marBottom w:val="0"/>
              <w:divBdr>
                <w:top w:val="single" w:sz="2" w:space="0" w:color="E3E3E3"/>
                <w:left w:val="single" w:sz="2" w:space="0" w:color="E3E3E3"/>
                <w:bottom w:val="single" w:sz="2" w:space="0" w:color="E3E3E3"/>
                <w:right w:val="single" w:sz="2" w:space="0" w:color="E3E3E3"/>
              </w:divBdr>
              <w:divsChild>
                <w:div w:id="1325547434">
                  <w:marLeft w:val="0"/>
                  <w:marRight w:val="0"/>
                  <w:marTop w:val="0"/>
                  <w:marBottom w:val="0"/>
                  <w:divBdr>
                    <w:top w:val="single" w:sz="2" w:space="0" w:color="E3E3E3"/>
                    <w:left w:val="single" w:sz="2" w:space="0" w:color="E3E3E3"/>
                    <w:bottom w:val="single" w:sz="2" w:space="0" w:color="E3E3E3"/>
                    <w:right w:val="single" w:sz="2" w:space="0" w:color="E3E3E3"/>
                  </w:divBdr>
                  <w:divsChild>
                    <w:div w:id="632559476">
                      <w:marLeft w:val="0"/>
                      <w:marRight w:val="0"/>
                      <w:marTop w:val="0"/>
                      <w:marBottom w:val="0"/>
                      <w:divBdr>
                        <w:top w:val="single" w:sz="2" w:space="0" w:color="E3E3E3"/>
                        <w:left w:val="single" w:sz="2" w:space="0" w:color="E3E3E3"/>
                        <w:bottom w:val="single" w:sz="2" w:space="0" w:color="E3E3E3"/>
                        <w:right w:val="single" w:sz="2" w:space="0" w:color="E3E3E3"/>
                      </w:divBdr>
                      <w:divsChild>
                        <w:div w:id="192812802">
                          <w:marLeft w:val="0"/>
                          <w:marRight w:val="0"/>
                          <w:marTop w:val="0"/>
                          <w:marBottom w:val="0"/>
                          <w:divBdr>
                            <w:top w:val="single" w:sz="2" w:space="0" w:color="E3E3E3"/>
                            <w:left w:val="single" w:sz="2" w:space="0" w:color="E3E3E3"/>
                            <w:bottom w:val="single" w:sz="2" w:space="0" w:color="E3E3E3"/>
                            <w:right w:val="single" w:sz="2" w:space="0" w:color="E3E3E3"/>
                          </w:divBdr>
                          <w:divsChild>
                            <w:div w:id="1095595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373004">
                                  <w:marLeft w:val="0"/>
                                  <w:marRight w:val="0"/>
                                  <w:marTop w:val="0"/>
                                  <w:marBottom w:val="0"/>
                                  <w:divBdr>
                                    <w:top w:val="single" w:sz="2" w:space="0" w:color="E3E3E3"/>
                                    <w:left w:val="single" w:sz="2" w:space="0" w:color="E3E3E3"/>
                                    <w:bottom w:val="single" w:sz="2" w:space="0" w:color="E3E3E3"/>
                                    <w:right w:val="single" w:sz="2" w:space="0" w:color="E3E3E3"/>
                                  </w:divBdr>
                                  <w:divsChild>
                                    <w:div w:id="435565678">
                                      <w:marLeft w:val="0"/>
                                      <w:marRight w:val="0"/>
                                      <w:marTop w:val="0"/>
                                      <w:marBottom w:val="0"/>
                                      <w:divBdr>
                                        <w:top w:val="single" w:sz="2" w:space="0" w:color="E3E3E3"/>
                                        <w:left w:val="single" w:sz="2" w:space="0" w:color="E3E3E3"/>
                                        <w:bottom w:val="single" w:sz="2" w:space="0" w:color="E3E3E3"/>
                                        <w:right w:val="single" w:sz="2" w:space="0" w:color="E3E3E3"/>
                                      </w:divBdr>
                                      <w:divsChild>
                                        <w:div w:id="2114396667">
                                          <w:marLeft w:val="0"/>
                                          <w:marRight w:val="0"/>
                                          <w:marTop w:val="0"/>
                                          <w:marBottom w:val="0"/>
                                          <w:divBdr>
                                            <w:top w:val="single" w:sz="2" w:space="0" w:color="E3E3E3"/>
                                            <w:left w:val="single" w:sz="2" w:space="0" w:color="E3E3E3"/>
                                            <w:bottom w:val="single" w:sz="2" w:space="0" w:color="E3E3E3"/>
                                            <w:right w:val="single" w:sz="2" w:space="0" w:color="E3E3E3"/>
                                          </w:divBdr>
                                          <w:divsChild>
                                            <w:div w:id="1547529173">
                                              <w:marLeft w:val="0"/>
                                              <w:marRight w:val="0"/>
                                              <w:marTop w:val="0"/>
                                              <w:marBottom w:val="0"/>
                                              <w:divBdr>
                                                <w:top w:val="single" w:sz="2" w:space="0" w:color="E3E3E3"/>
                                                <w:left w:val="single" w:sz="2" w:space="0" w:color="E3E3E3"/>
                                                <w:bottom w:val="single" w:sz="2" w:space="0" w:color="E3E3E3"/>
                                                <w:right w:val="single" w:sz="2" w:space="0" w:color="E3E3E3"/>
                                              </w:divBdr>
                                              <w:divsChild>
                                                <w:div w:id="1344089437">
                                                  <w:marLeft w:val="0"/>
                                                  <w:marRight w:val="0"/>
                                                  <w:marTop w:val="0"/>
                                                  <w:marBottom w:val="0"/>
                                                  <w:divBdr>
                                                    <w:top w:val="single" w:sz="2" w:space="0" w:color="E3E3E3"/>
                                                    <w:left w:val="single" w:sz="2" w:space="0" w:color="E3E3E3"/>
                                                    <w:bottom w:val="single" w:sz="2" w:space="0" w:color="E3E3E3"/>
                                                    <w:right w:val="single" w:sz="2" w:space="0" w:color="E3E3E3"/>
                                                  </w:divBdr>
                                                  <w:divsChild>
                                                    <w:div w:id="89581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2266988">
          <w:marLeft w:val="0"/>
          <w:marRight w:val="0"/>
          <w:marTop w:val="0"/>
          <w:marBottom w:val="0"/>
          <w:divBdr>
            <w:top w:val="none" w:sz="0" w:space="0" w:color="auto"/>
            <w:left w:val="none" w:sz="0" w:space="0" w:color="auto"/>
            <w:bottom w:val="none" w:sz="0" w:space="0" w:color="auto"/>
            <w:right w:val="none" w:sz="0" w:space="0" w:color="auto"/>
          </w:divBdr>
        </w:div>
      </w:divsChild>
    </w:div>
    <w:div w:id="1950700361">
      <w:bodyDiv w:val="1"/>
      <w:marLeft w:val="0"/>
      <w:marRight w:val="0"/>
      <w:marTop w:val="0"/>
      <w:marBottom w:val="0"/>
      <w:divBdr>
        <w:top w:val="none" w:sz="0" w:space="0" w:color="auto"/>
        <w:left w:val="none" w:sz="0" w:space="0" w:color="auto"/>
        <w:bottom w:val="none" w:sz="0" w:space="0" w:color="auto"/>
        <w:right w:val="none" w:sz="0" w:space="0" w:color="auto"/>
      </w:divBdr>
    </w:div>
    <w:div w:id="205018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7D61C7D24CF8947922B2A4A30EA994D" ma:contentTypeVersion="6" ma:contentTypeDescription="Ein neues Dokument erstellen." ma:contentTypeScope="" ma:versionID="745f4f65e3696a6e23dfab959130fdbe">
  <xsd:schema xmlns:xsd="http://www.w3.org/2001/XMLSchema" xmlns:xs="http://www.w3.org/2001/XMLSchema" xmlns:p="http://schemas.microsoft.com/office/2006/metadata/properties" xmlns:ns2="b43ade5e-c30f-4a68-ad86-cc220bb32f9b" xmlns:ns3="55b06bb1-92f7-4bc0-9c5f-a195f297263d" targetNamespace="http://schemas.microsoft.com/office/2006/metadata/properties" ma:root="true" ma:fieldsID="b231b61ff835b2653c38dfa96bf6c49b" ns2:_="" ns3:_="">
    <xsd:import namespace="b43ade5e-c30f-4a68-ad86-cc220bb32f9b"/>
    <xsd:import namespace="55b06bb1-92f7-4bc0-9c5f-a195f29726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ade5e-c30f-4a68-ad86-cc220bb32f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06bb1-92f7-4bc0-9c5f-a195f297263d"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5F472-6F69-46C1-BBA9-5EE51ADFEB7A}">
  <ds:schemaRefs>
    <ds:schemaRef ds:uri="http://schemas.openxmlformats.org/officeDocument/2006/bibliography"/>
  </ds:schemaRefs>
</ds:datastoreItem>
</file>

<file path=customXml/itemProps2.xml><?xml version="1.0" encoding="utf-8"?>
<ds:datastoreItem xmlns:ds="http://schemas.openxmlformats.org/officeDocument/2006/customXml" ds:itemID="{9C53D500-733D-4158-A571-101B2931CFDC}">
  <ds:schemaRefs>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terms/"/>
    <ds:schemaRef ds:uri="http://purl.org/dc/elements/1.1/"/>
    <ds:schemaRef ds:uri="http://schemas.openxmlformats.org/package/2006/metadata/core-properties"/>
    <ds:schemaRef ds:uri="b43ade5e-c30f-4a68-ad86-cc220bb32f9b"/>
    <ds:schemaRef ds:uri="http://www.w3.org/XML/1998/namespace"/>
  </ds:schemaRefs>
</ds:datastoreItem>
</file>

<file path=customXml/itemProps3.xml><?xml version="1.0" encoding="utf-8"?>
<ds:datastoreItem xmlns:ds="http://schemas.openxmlformats.org/officeDocument/2006/customXml" ds:itemID="{FDD57BCB-D4BC-4D29-9805-B3DDCC71C6DD}"/>
</file>

<file path=customXml/itemProps4.xml><?xml version="1.0" encoding="utf-8"?>
<ds:datastoreItem xmlns:ds="http://schemas.openxmlformats.org/officeDocument/2006/customXml" ds:itemID="{EEEE5382-ADCE-4E35-9235-E77441D4856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Gonçalves Rafael (goncaraf)</dc:creator>
  <keywords/>
  <dc:description/>
  <lastModifiedBy>Küng Pascal (kuengpas)</lastModifiedBy>
  <revision>452</revision>
  <lastPrinted>2024-03-10T22:39:00.0000000Z</lastPrinted>
  <dcterms:created xsi:type="dcterms:W3CDTF">2024-03-05T03:46:00.0000000Z</dcterms:created>
  <dcterms:modified xsi:type="dcterms:W3CDTF">2024-03-25T08:43:14.9906739Z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0x01010087D61C7D24CF8947922B2A4A30EA994D</vt:lpwstr>
  </property>
  <property fmtid="{D5CDD505-2E9C-101B-9397-08002B2CF9AE}" pid="3" name="ZOTERO_PREF_1">
    <vt:lpwstr>&lt;data data-version="3" zotero-version="6.0.35"&gt;&lt;session id="RnRo9FRO"/&gt;&lt;style id="http://www.zotero.org/styles/ieee" locale="de-DE" hasBibliography="1" bibliographyStyleHasBeenSet="1"/&gt;&lt;prefs&gt;&lt;pref name="fieldType" value="Field"/&gt;&lt;/prefs&gt;&lt;/data&gt;</vt:lpwstr>
  </property>
</Properties>
</file>