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1. 多选题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cs="微软雅黑"/>
        </w:rPr>
        <w:t>关于while和do-while下列说法正确的是？（选择三项）</w:t>
      </w:r>
      <w:r>
        <w:rPr>
          <w:rFonts w:hint="eastAsia" w:ascii="微软雅黑" w:hAnsi="微软雅黑" w:cs="微软雅黑"/>
        </w:rPr>
        <w:t>（）</w:t>
      </w:r>
      <w:r>
        <w:rPr>
          <w:rFonts w:hint="eastAsia" w:ascii="微软雅黑" w:hAnsi="微软雅黑" w:cs="微软雅黑"/>
          <w:lang w:val="en-US" w:eastAsia="zh-CN"/>
        </w:rPr>
        <w:t>ABD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如果条件不成立，while循环一次也不执行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do-while循环至少要被循环一次，然后再去判断条件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如果条件不成立，do-while循环</w:t>
      </w: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一次也不执行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如果条件成立，do-while和while都会执行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lang w:bidi="ar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2. 编程题</w:t>
      </w:r>
    </w:p>
    <w:p>
      <w:pPr>
        <w:spacing w:after="180" w:line="210" w:lineRule="atLeast"/>
        <w:rPr>
          <w:rFonts w:ascii="微软雅黑" w:hAnsi="微软雅黑" w:cs="微软雅黑"/>
          <w:b/>
          <w:lang w:bidi="ar"/>
        </w:rPr>
      </w:pPr>
      <w:r>
        <w:rPr>
          <w:rFonts w:ascii="微软雅黑" w:hAnsi="微软雅黑" w:cs="微软雅黑"/>
          <w:sz w:val="21"/>
          <w:szCs w:val="21"/>
          <w:shd w:val="clear" w:color="auto" w:fill="FFFFFF"/>
        </w:rPr>
        <w:t>今天我们学习了while循环，用今天学的来做个猜数字的小游戏，效果如下：</w:t>
      </w:r>
    </w:p>
    <w:p>
      <w:pPr>
        <w:tabs>
          <w:tab w:val="left" w:pos="2200"/>
        </w:tabs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9705" cy="57245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623" cy="573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任务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第一步：猜1-10的数字，默认答案是数字为5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第二步： 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（1）当输入小于5的数字时，弹出框显示猜小了；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（2）当输入大于5的数字时，弹出框显示猜大了；</w:t>
      </w:r>
    </w:p>
    <w:p>
      <w:pPr>
        <w:pStyle w:val="5"/>
        <w:spacing w:beforeAutospacing="0" w:afterAutospacing="0" w:line="33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（3）当输入5时，弹出框显示猜对了</w:t>
      </w:r>
    </w:p>
    <w:p>
      <w:pPr>
        <w:spacing w:after="0" w:line="18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任务提示</w:t>
      </w:r>
    </w:p>
    <w:p>
      <w:pPr>
        <w:pStyle w:val="5"/>
        <w:spacing w:beforeAutospacing="0" w:afterAutospacing="0" w:line="330" w:lineRule="atLeas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在数字没有猜对的情况下，输入框要能够被循环的弹出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</w:pPr>
    </w:p>
    <w:p>
      <w:pPr>
        <w:numPr>
          <w:ilvl w:val="0"/>
          <w:numId w:val="1"/>
        </w:numPr>
        <w:spacing w:after="180" w:line="210" w:lineRule="atLeast"/>
        <w:rPr>
          <w:rFonts w:ascii="微软雅黑" w:hAnsi="微软雅黑" w:cs="微软雅黑"/>
          <w:b/>
          <w:color w:val="07111B"/>
          <w:lang w:bidi="ar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 编程题</w:t>
      </w:r>
    </w:p>
    <w:p>
      <w:pPr>
        <w:spacing w:after="180" w:line="21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sz w:val="21"/>
          <w:szCs w:val="21"/>
          <w:shd w:val="clear" w:color="auto" w:fill="FFFFFF"/>
        </w:rPr>
        <w:t>通过while循环来计算1加到10的结果</w:t>
      </w:r>
    </w:p>
    <w:p>
      <w:pPr>
        <w:spacing w:after="0" w:line="18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任务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1、写出循环中变量的条件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2、写出1加到10的计算表达式</w:t>
      </w:r>
    </w:p>
    <w:p>
      <w:pPr>
        <w:spacing w:after="180" w:line="210" w:lineRule="atLeast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3、写出变量增加的条件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4.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95675" cy="12287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页面中输出1,2,3,4,5,6,7,8,9,10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因为没有写变量增加的值，i永远小于10，所以页面陷入死循环中，可能导致浏览器崩溃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 xml:space="preserve"> 页面一直输出1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页面中输出1,2,3,4,5,6,7,8,9  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5.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代码的运行结果是？（选择一项）（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cs="微软雅黑"/>
          <w:sz w:val="21"/>
          <w:szCs w:val="21"/>
        </w:rPr>
        <w:t>）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4762500" cy="13239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页面上没有任何显示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页面上显示一个hello world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页面上显示9个hello world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页面陷入死循环  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6. 多选题</w:t>
      </w:r>
    </w:p>
    <w:p>
      <w:pPr>
        <w:wordWrap w:val="0"/>
        <w:spacing w:after="0"/>
        <w:rPr>
          <w:rFonts w:hint="eastAsia" w:ascii="微软雅黑" w:hAnsi="微软雅黑" w:eastAsia="微软雅黑" w:cs="微软雅黑"/>
          <w:sz w:val="21"/>
          <w:szCs w:val="21"/>
          <w:lang w:val="en-US" w:eastAsia="zh-CN" w:bidi="ar"/>
        </w:rPr>
      </w:pPr>
      <w:r>
        <w:rPr>
          <w:rFonts w:hint="eastAsia" w:ascii="微软雅黑" w:hAnsi="微软雅黑" w:cs="微软雅黑"/>
          <w:sz w:val="21"/>
          <w:szCs w:val="21"/>
          <w:lang w:bidi="ar"/>
        </w:rPr>
        <w:t>下列选项中关于break与continue说法正确的是？ （选择两项）（）</w:t>
      </w:r>
      <w:r>
        <w:rPr>
          <w:rFonts w:hint="eastAsia" w:ascii="微软雅黑" w:hAnsi="微软雅黑" w:cs="微软雅黑"/>
          <w:sz w:val="21"/>
          <w:szCs w:val="21"/>
          <w:lang w:val="en-US" w:eastAsia="zh-CN" w:bidi="ar"/>
        </w:rPr>
        <w:t>CD</w:t>
      </w:r>
    </w:p>
    <w:p>
      <w:pPr>
        <w:wordWrap w:val="0"/>
        <w:spacing w:after="0"/>
        <w:rPr>
          <w:rFonts w:ascii="微软雅黑" w:hAnsi="微软雅黑" w:cs="微软雅黑"/>
          <w:sz w:val="21"/>
          <w:szCs w:val="21"/>
          <w:lang w:bidi="ar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break语句结束本次循环，继续开始下一次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continue语句立即退出循环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break语句可以立即退出循环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continue语句结束本次循环，继续开始下一次  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  <w:lang w:bidi="ar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7. 编程题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sz w:val="21"/>
          <w:szCs w:val="21"/>
          <w:shd w:val="clear" w:color="auto" w:fill="FFFFFF"/>
        </w:rPr>
        <w:t>打印所有0-100之间除了22，44，66以及88之外的2的倍数，并求他们的和。</w:t>
      </w:r>
    </w:p>
    <w:p>
      <w:pPr>
        <w:spacing w:after="0" w:line="18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任务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第一步：先用循环打印出2的倍数</w:t>
      </w:r>
    </w:p>
    <w:p>
      <w:pPr>
        <w:pStyle w:val="5"/>
        <w:spacing w:beforeAutospacing="0" w:afterAutospacing="0" w:line="330" w:lineRule="atLeast"/>
        <w:rPr>
          <w:rFonts w:ascii="微软雅黑" w:hAnsi="微软雅黑" w:cs="微软雅黑"/>
          <w:color w:val="07111B"/>
          <w:sz w:val="21"/>
          <w:szCs w:val="21"/>
        </w:rPr>
      </w:pPr>
      <w:r>
        <w:rPr>
          <w:rFonts w:hint="eastAsia" w:ascii="微软雅黑" w:hAnsi="微软雅黑" w:cs="微软雅黑"/>
          <w:color w:val="07111B"/>
          <w:sz w:val="21"/>
          <w:szCs w:val="21"/>
        </w:rPr>
        <w:t>第二步：写出if语句，这些数要除了22,44,66,88，当遇到这几个数字的时候，本次循环停止，继续下次循环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  <w:t>代码截图区域：</w:t>
      </w:r>
      <w:r>
        <w:rPr>
          <w:rFonts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  <w:t> 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8.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D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b/>
          <w:bCs/>
          <w:color w:val="07111B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629025" cy="1428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0，1，2，3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1，2，4，5，6，7，8，9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1，2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0，1，2  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9.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19475" cy="20193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0，1，2，4，5，6，7，8，9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9</w:t>
      </w:r>
      <w:bookmarkStart w:id="0" w:name="_GoBack"/>
      <w:bookmarkEnd w:id="0"/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10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0，1，2，3 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color w:val="07111B"/>
          <w:sz w:val="21"/>
          <w:szCs w:val="21"/>
          <w:lang w:bidi="ar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F5364"/>
    <w:multiLevelType w:val="singleLevel"/>
    <w:tmpl w:val="BACF53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075A"/>
    <w:rsid w:val="000F6BA8"/>
    <w:rsid w:val="00124C47"/>
    <w:rsid w:val="00323B43"/>
    <w:rsid w:val="003D37D8"/>
    <w:rsid w:val="00426133"/>
    <w:rsid w:val="004358AB"/>
    <w:rsid w:val="00437E56"/>
    <w:rsid w:val="00517DC9"/>
    <w:rsid w:val="00570EF8"/>
    <w:rsid w:val="006A236D"/>
    <w:rsid w:val="0077048C"/>
    <w:rsid w:val="008B7726"/>
    <w:rsid w:val="00B32A3E"/>
    <w:rsid w:val="00D31D50"/>
    <w:rsid w:val="00D7326E"/>
    <w:rsid w:val="00DF5BCA"/>
    <w:rsid w:val="00E426A8"/>
    <w:rsid w:val="00E82278"/>
    <w:rsid w:val="00E97393"/>
    <w:rsid w:val="03BD248F"/>
    <w:rsid w:val="282611A4"/>
    <w:rsid w:val="293C256D"/>
    <w:rsid w:val="3120180D"/>
    <w:rsid w:val="31210FF2"/>
    <w:rsid w:val="325C5D81"/>
    <w:rsid w:val="33563F71"/>
    <w:rsid w:val="4AF54BF6"/>
    <w:rsid w:val="5C093069"/>
    <w:rsid w:val="611B2D8A"/>
    <w:rsid w:val="734E1181"/>
    <w:rsid w:val="7CE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="0" w:afterAutospacing="1"/>
    </w:pPr>
    <w:rPr>
      <w:rFonts w:cs="Times New Roman"/>
      <w:sz w:val="24"/>
    </w:rPr>
  </w:style>
  <w:style w:type="character" w:customStyle="1" w:styleId="8">
    <w:name w:val="页眉 Char"/>
    <w:basedOn w:val="7"/>
    <w:link w:val="4"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186</Words>
  <Characters>1061</Characters>
  <Lines>8</Lines>
  <Paragraphs>2</Paragraphs>
  <TotalTime>118</TotalTime>
  <ScaleCrop>false</ScaleCrop>
  <LinksUpToDate>false</LinksUpToDate>
  <CharactersWithSpaces>1245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旺旺和娟娟</dc:creator>
  <cp:lastModifiedBy>ヾ无恒</cp:lastModifiedBy>
  <dcterms:modified xsi:type="dcterms:W3CDTF">2019-10-24T04:00:38Z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