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023E1">
      <w:pPr>
        <w:pStyle w:val="Heading1"/>
        <w:divId w:val="508062707"/>
        <w:rPr>
          <w:rFonts w:ascii="Calibri" w:eastAsia="Times New Roman" w:hAnsi="Calibri" w:cs="Calibri"/>
          <w:lang w:val="en"/>
        </w:rPr>
      </w:pPr>
      <w:bookmarkStart w:id="0" w:name="_GoBack"/>
      <w:bookmarkEnd w:id="0"/>
      <w:r>
        <w:rPr>
          <w:rFonts w:ascii="Calibri" w:eastAsia="Times New Roman" w:hAnsi="Calibri" w:cs="Calibri"/>
          <w:lang w:val="en"/>
        </w:rPr>
        <w:t>HollerHub / Hideaway Holler Portal</w:t>
      </w:r>
    </w:p>
    <w:p w:rsidR="00000000" w:rsidRDefault="006023E1">
      <w:pPr>
        <w:pStyle w:val="Heading2"/>
        <w:spacing w:before="0"/>
        <w:divId w:val="508062707"/>
        <w:rPr>
          <w:rFonts w:ascii="Calibri" w:eastAsia="Times New Roman" w:hAnsi="Calibri" w:cs="Calibri"/>
          <w:color w:val="555555"/>
          <w:sz w:val="28"/>
          <w:szCs w:val="28"/>
          <w:lang w:val="en"/>
        </w:rPr>
      </w:pPr>
      <w:r>
        <w:rPr>
          <w:rFonts w:ascii="Calibri" w:eastAsia="Times New Roman" w:hAnsi="Calibri" w:cs="Calibri"/>
          <w:color w:val="555555"/>
          <w:sz w:val="28"/>
          <w:szCs w:val="28"/>
          <w:lang w:val="en"/>
        </w:rPr>
        <w:t>Project Evaluation — Scope of Work Done &amp; Remaining</w:t>
      </w:r>
    </w:p>
    <w:p w:rsidR="00000000" w:rsidRDefault="006023E1">
      <w:pPr>
        <w:pStyle w:val="meta"/>
        <w:spacing w:before="100" w:beforeAutospacing="1"/>
        <w:divId w:val="508062707"/>
        <w:rPr>
          <w:rFonts w:ascii="Calibri" w:hAnsi="Calibri" w:cs="Calibri"/>
          <w:lang w:val="en"/>
        </w:rPr>
      </w:pPr>
      <w:r>
        <w:rPr>
          <w:rStyle w:val="Strong"/>
          <w:rFonts w:ascii="Calibri" w:hAnsi="Calibri" w:cs="Calibri"/>
          <w:lang w:val="en"/>
        </w:rPr>
        <w:t>Prepared:</w:t>
      </w:r>
      <w:r>
        <w:rPr>
          <w:rFonts w:ascii="Calibri" w:hAnsi="Calibri" w:cs="Calibri"/>
          <w:lang w:val="en"/>
        </w:rPr>
        <w:t xml:space="preserve"> June 2026  |  </w:t>
      </w:r>
      <w:r>
        <w:rPr>
          <w:rStyle w:val="Strong"/>
          <w:rFonts w:ascii="Calibri" w:hAnsi="Calibri" w:cs="Calibri"/>
          <w:lang w:val="en"/>
        </w:rPr>
        <w:t>Repository:</w:t>
      </w:r>
      <w:r>
        <w:rPr>
          <w:rFonts w:ascii="Calibri" w:hAnsi="Calibri" w:cs="Calibri"/>
          <w:lang w:val="en"/>
        </w:rPr>
        <w:t xml:space="preserve"> hollerhub/  |  </w:t>
      </w:r>
      <w:r>
        <w:rPr>
          <w:rStyle w:val="Strong"/>
          <w:rFonts w:ascii="Calibri" w:hAnsi="Calibri" w:cs="Calibri"/>
          <w:lang w:val="en"/>
        </w:rPr>
        <w:t>Production:</w:t>
      </w:r>
      <w:r>
        <w:rPr>
          <w:rFonts w:ascii="Calibri" w:hAnsi="Calibri" w:cs="Calibri"/>
          <w:lang w:val="en"/>
        </w:rPr>
        <w:t xml:space="preserve"> hollerhub.vercel.app / hollerhub-api.vercel.app</w:t>
      </w:r>
    </w:p>
    <w:p w:rsidR="00000000" w:rsidRDefault="006023E1">
      <w:pPr>
        <w:shd w:val="clear" w:color="auto" w:fill="F4FAF7"/>
        <w:divId w:val="85048763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Executive Summary: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HollerHub is a full-stack resident and operations portal for Hideaway Holler, a J1 student boarding property in Sevierville, Tennessee. The platform serves three audiences: residents/applicants/alumni, Hideaway Holler property admins, and AppCreatives LLC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super admins. The application is substantially built — most core operational workflows are API-backed and usable. The largest gaps are production hardening (Vercel routing, deploys, file storage), unfinished modules (community, check-ins admin UI), and int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egration completion (Square, push notifications, configurable content). </w:t>
      </w:r>
    </w:p>
    <w:p w:rsidR="00000000" w:rsidRDefault="006023E1">
      <w:pPr>
        <w:pStyle w:val="Heading2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Architecture Overview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3195"/>
        <w:gridCol w:w="5121"/>
      </w:tblGrid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Notes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Next.js 15, TypeScript, Tailwind CSS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Role-based pages, production API proxy at /api/backend/*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Express 5, TypeScript,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Prisma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Monolithic app exported as Vercel serverless functions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40+ models across resident ops, billing, SOS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 + 5 roles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Client-side route guards; no refresh tokens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Deploy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Two Vercel projects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frontend/ and backend/ root directories</w:t>
            </w:r>
          </w:p>
        </w:tc>
      </w:tr>
    </w:tbl>
    <w:p w:rsidR="00000000" w:rsidRDefault="006023E1">
      <w:pPr>
        <w:pStyle w:val="Heading2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2. What Has Been Built</w:t>
      </w:r>
    </w:p>
    <w:p w:rsidR="00000000" w:rsidRDefault="006023E1">
      <w:pPr>
        <w:pStyle w:val="Heading3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2.1 Authentication &amp; User Roles </w:t>
      </w:r>
      <w:r>
        <w:rPr>
          <w:rStyle w:val="status-ok1"/>
          <w:rFonts w:ascii="Calibri" w:eastAsia="Times New Roman" w:hAnsi="Calibri" w:cs="Calibri"/>
          <w:lang w:val="en"/>
        </w:rPr>
        <w:t>(Complete)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6453"/>
      </w:tblGrid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Purpose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Pre-arrival application and journey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RESIDENT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Active housing resident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ALUMNI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Post-stay access and reapply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Hideaway Holler property operations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SUPER_ADMIN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AppCreatives platform operator</w:t>
            </w:r>
          </w:p>
        </w:tc>
      </w:tr>
    </w:tbl>
    <w:p w:rsidR="00000000" w:rsidRDefault="006023E1">
      <w:pPr>
        <w:pStyle w:val="NormalWeb"/>
        <w:divId w:val="508062707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Built: register, login, /auth/me, role-based redirects, session timeout, audit logging on key actions.</w:t>
      </w:r>
    </w:p>
    <w:p w:rsidR="00000000" w:rsidRDefault="006023E1">
      <w:pPr>
        <w:pStyle w:val="Heading3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2.2 Resident Journey (Applicant → Alumni) </w:t>
      </w:r>
      <w:r>
        <w:rPr>
          <w:rStyle w:val="status-ok1"/>
          <w:rFonts w:ascii="Calibri" w:eastAsia="Times New Roman" w:hAnsi="Calibri" w:cs="Calibri"/>
          <w:lang w:val="en"/>
        </w:rPr>
        <w:t>(Largely Complete)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2289"/>
        <w:gridCol w:w="2027"/>
        <w:gridCol w:w="2178"/>
      </w:tblGrid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Stage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Status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Apply to season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/apply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/applications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Profile &amp; documents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/profile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/profiles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Lease workflow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/leases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/leases + PDF signing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Payments (rent/deposit)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/payments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/payments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  <w:t>Manual tracking only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Check-in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/check-in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/check-in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Resident side complete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Active residency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/dashboard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/dashboard/resident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Maintenance, supplies, reviews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Multiple pages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CRUD APIs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Check-out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/check-out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/check-out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Alumni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/alumni, /alumni/history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Profile + lease history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</w:tbl>
    <w:p w:rsidR="00000000" w:rsidRDefault="006023E1">
      <w:pPr>
        <w:pStyle w:val="Heading3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2.3 Housing &amp; Assignments </w:t>
      </w:r>
      <w:r>
        <w:rPr>
          <w:rStyle w:val="status-ok1"/>
          <w:rFonts w:ascii="Calibri" w:eastAsia="Times New Roman" w:hAnsi="Calibri" w:cs="Calibri"/>
          <w:lang w:val="en"/>
        </w:rPr>
        <w:t>(Complete — dual model)</w:t>
      </w:r>
    </w:p>
    <w:p w:rsidR="00000000" w:rsidRDefault="006023E1">
      <w:pPr>
        <w:pStyle w:val="NormalWeb"/>
        <w:ind w:left="1440" w:right="1440"/>
        <w:divId w:val="508062707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Two housing models exist: (1) Named houses (Bear, Deer, Elk, Fox) — primary model for dashboard and supply requests; (2) Property → Building → Room → Bed hierarchy — second</w:t>
      </w:r>
      <w:r>
        <w:rPr>
          <w:rFonts w:ascii="Calibri" w:hAnsi="Calibri" w:cs="Calibri"/>
          <w:color w:val="1A1A1A"/>
          <w:sz w:val="22"/>
          <w:szCs w:val="22"/>
          <w:lang w:val="en"/>
        </w:rPr>
        <w:t>ary parallel system. Admin can create/archive houses, assign residents, and track occupancy.</w:t>
      </w:r>
    </w:p>
    <w:p w:rsidR="00000000" w:rsidRDefault="006023E1">
      <w:pPr>
        <w:pStyle w:val="Heading3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2.4 Admin Operations </w:t>
      </w:r>
      <w:r>
        <w:rPr>
          <w:rStyle w:val="status-partial1"/>
          <w:rFonts w:ascii="Calibri" w:eastAsia="Times New Roman" w:hAnsi="Calibri" w:cs="Calibri"/>
          <w:lang w:val="en"/>
        </w:rPr>
        <w:t>(Mostly Complete)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Page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Status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Dashboard stats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/admin/dashboard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Built (routing recently fixed)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Residents list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/admin/residents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Resident detail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/admin/residents/[id]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  <w:t>Read-only, limited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/admin/applications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Approve/reject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Housing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/admin/housing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Leases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/admin/leases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Full workflow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/admin/payments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Manual mark paid / verify receipts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Notices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/admin/notices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  <w:t>Create only, no edit/delete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/admin/maintenance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Status workflow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Supply requests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/admin/supply-requests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Fulfill requests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Reviews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/admin/reviews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Moderation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Seasons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/admin/seasons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  <w:t>List + end season; no create UI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Gallery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/admin/gallery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  <w:t>Read-only list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Local guide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/admin/local-guide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  <w:t>Read-only list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Check-ins approval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/admin/check-ins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B91C1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B91C1C"/>
                <w:sz w:val="20"/>
                <w:szCs w:val="20"/>
              </w:rPr>
              <w:t>Stub — no UI or API calls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Billing (service sub)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/admin/billing/subscription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Synced with Super Admin</w:t>
            </w:r>
          </w:p>
        </w:tc>
      </w:tr>
    </w:tbl>
    <w:p w:rsidR="00000000" w:rsidRDefault="006023E1">
      <w:pPr>
        <w:pStyle w:val="Heading3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2.5 SOS Emergency System </w:t>
      </w:r>
      <w:r>
        <w:rPr>
          <w:rStyle w:val="status-ok1"/>
          <w:rFonts w:ascii="Calibri" w:eastAsia="Times New Roman" w:hAnsi="Calibri" w:cs="Calibri"/>
          <w:lang w:val="en"/>
        </w:rPr>
        <w:t xml:space="preserve">(Most Polished </w:t>
      </w:r>
      <w:r>
        <w:rPr>
          <w:rStyle w:val="status-ok1"/>
          <w:rFonts w:ascii="Calibri" w:eastAsia="Times New Roman" w:hAnsi="Calibri" w:cs="Calibri"/>
          <w:lang w:val="en"/>
        </w:rPr>
        <w:t>Vertical)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Status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Resident hold-to-trigger SOS (GPS + location updates)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Reverse geocoding (OpenStreetMap Nominatim)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polling + modal + siren (desktop)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Acknowledge / resolve / mute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Fixed for Vercel routing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SOS history (admin + super admin logs)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SOS settings (sound, escalation)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Mobile push notifications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B91C1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B91C1C"/>
                <w:sz w:val="20"/>
                <w:szCs w:val="20"/>
              </w:rPr>
              <w:t>Intentionally disabled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 push on trigger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  <w:t>Code exists, never called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SMS fallback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  <w:t>Env-gated, generic HTTP</w:t>
            </w:r>
          </w:p>
        </w:tc>
      </w:tr>
    </w:tbl>
    <w:p w:rsidR="00000000" w:rsidRDefault="006023E1">
      <w:pPr>
        <w:pStyle w:val="NormalWeb"/>
        <w:ind w:left="1440" w:right="1440"/>
        <w:divId w:val="508062707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Business rules: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ADMIN = active emergency responder; SUPER_ADMIN = logs/oversight only; mobile push off.</w:t>
      </w:r>
    </w:p>
    <w:p w:rsidR="00000000" w:rsidRDefault="006023E1">
      <w:pPr>
        <w:pStyle w:val="Heading3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2.6 Super Admin / AppCreatives Platform </w:t>
      </w:r>
      <w:r>
        <w:rPr>
          <w:rStyle w:val="status-partial1"/>
          <w:rFonts w:ascii="Calibri" w:eastAsia="Times New Roman" w:hAnsi="Calibri" w:cs="Calibri"/>
          <w:lang w:val="en"/>
        </w:rPr>
        <w:t>(Single Client)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Status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 dashboard (/super-admin/clients/hideaway-holler)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 (~700 lines)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Service billing (intro $149/mo × 6, then $99/mo)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ClientService* models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Invoice generation &amp; manual payments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Account health scoring &amp; audit logs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Multi-client support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B91C1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B91C1C"/>
                <w:sz w:val="20"/>
                <w:szCs w:val="20"/>
              </w:rPr>
              <w:t>Only hideaway-holler hardcoded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Stripe platform billing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  <w:t>Built, env-dependent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Square payment links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B91C1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B91C1C"/>
                <w:sz w:val="20"/>
                <w:szCs w:val="20"/>
              </w:rPr>
              <w:t>Schema fields only</w:t>
            </w:r>
          </w:p>
        </w:tc>
      </w:tr>
    </w:tbl>
    <w:p w:rsidR="00000000" w:rsidRDefault="006023E1">
      <w:pPr>
        <w:pStyle w:val="Heading3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2.7 Billing Data Sync </w:t>
      </w:r>
      <w:r>
        <w:rPr>
          <w:rStyle w:val="status-partial1"/>
          <w:rFonts w:ascii="Calibri" w:eastAsia="Times New Roman" w:hAnsi="Calibri" w:cs="Calibri"/>
          <w:lang w:val="en"/>
        </w:rPr>
        <w:t>(Recent — needs deploy verify)</w:t>
      </w:r>
    </w:p>
    <w:p w:rsidR="00000000" w:rsidRDefault="006023E1">
      <w:pPr>
        <w:pStyle w:val="NormalWeb"/>
        <w:ind w:left="1440" w:right="1440"/>
        <w:divId w:val="508062707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Previously Super Admin and Admin read from different billing table families. Now unified via getServiceBillingSummary(). Delivered: shared C</w:t>
      </w:r>
      <w:r>
        <w:rPr>
          <w:rFonts w:ascii="Calibri" w:hAnsi="Calibri" w:cs="Calibri"/>
          <w:color w:val="1A1A1A"/>
          <w:sz w:val="22"/>
          <w:szCs w:val="22"/>
          <w:lang w:val="en"/>
        </w:rPr>
        <w:t>lientService* data, /api/admin/billing/* aliases, 20s polling, cache: no-store, audit logs with old/new values.</w:t>
      </w:r>
    </w:p>
    <w:p w:rsidR="00000000" w:rsidRDefault="006023E1">
      <w:pPr>
        <w:pStyle w:val="Heading3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2.8 Resident Portal Extras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Status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Weather (Open-Meteo + fallback)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Transportation / Wi-Fi / arrival info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  <w:t>Static hideawayInfo.ts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Community gallery, local guide, emergency contacts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API-backed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PWA install prompt &amp; offline page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6534"/>
                <w:sz w:val="20"/>
                <w:szCs w:val="20"/>
              </w:rPr>
              <w:t>Complete</w:t>
            </w:r>
          </w:p>
        </w:tc>
      </w:tr>
    </w:tbl>
    <w:p w:rsidR="00000000" w:rsidRDefault="006023E1">
      <w:pPr>
        <w:pStyle w:val="Heading3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2.9 Public / Marketing </w:t>
      </w:r>
      <w:r>
        <w:rPr>
          <w:rStyle w:val="status-partial1"/>
          <w:rFonts w:ascii="Calibri" w:eastAsia="Times New Roman" w:hAnsi="Calibri" w:cs="Calibri"/>
          <w:lang w:val="en"/>
        </w:rPr>
        <w:t>(Minimal)</w:t>
      </w:r>
    </w:p>
    <w:p w:rsidR="00000000" w:rsidRDefault="006023E1">
      <w:pPr>
        <w:pStyle w:val="NormalWeb"/>
        <w:ind w:left="1440" w:right="1440"/>
        <w:divId w:val="508062707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Portal-first design: / redirects to /login. Login page branded Hideaway Holler + AppCreative</w:t>
      </w:r>
      <w:r>
        <w:rPr>
          <w:rFonts w:ascii="Calibri" w:hAnsi="Calibri" w:cs="Calibri"/>
          <w:color w:val="1A1A1A"/>
          <w:sz w:val="22"/>
          <w:szCs w:val="22"/>
          <w:lang w:val="en"/>
        </w:rPr>
        <w:t>s. Full marketing site data exists in code but is unused.</w:t>
      </w:r>
    </w:p>
    <w:p w:rsidR="00000000" w:rsidRDefault="006023E1">
      <w:pPr>
        <w:pStyle w:val="Heading2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Scope of Work Completed (Recent Sessions)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Workstream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Deliverables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Super Admin billing dashboard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Editable billing, automated dates, service subscription system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Service billing model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ClientServiceSubscription, invoices, manual payments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Production API proxy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Frontend /api/backend/* proxy for CORS-free production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Vercel-safe routes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Single-segment SOS routes, super-admin fallbacks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SOS system hardening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Acknowledge/resolve 404 fix, proxy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rewrite, SW cache fix, modal fixes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Login branding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Hideaway Holler portal design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Billing sync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Shared data source between Super Admin and Admin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dashboard 404 fix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Dedicated proxy routes, admin-dashboard alias, SW v4</w:t>
            </w:r>
          </w:p>
        </w:tc>
      </w:tr>
    </w:tbl>
    <w:p w:rsidR="00000000" w:rsidRDefault="006023E1">
      <w:pPr>
        <w:pStyle w:val="Heading2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What Is Partial, Stubbed, or N</w:t>
      </w:r>
      <w:r>
        <w:rPr>
          <w:rFonts w:ascii="Calibri" w:eastAsia="Times New Roman" w:hAnsi="Calibri" w:cs="Calibri"/>
          <w:lang w:val="en"/>
        </w:rPr>
        <w:t>ot Built</w:t>
      </w:r>
    </w:p>
    <w:p w:rsidR="00000000" w:rsidRDefault="006023E1">
      <w:pPr>
        <w:pStyle w:val="Heading3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4.1 Critical / Production Blockers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Notes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Vercel deploy verification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Fixes in commit 59ec585 may not be live on both projects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File uploads on Vercel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Local filesystem — not durable on serverless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Cached frontend bundles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Old JS may call legacy API paths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README outdated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Says "No Stripe" but Stripe integration exists</w:t>
            </w:r>
          </w:p>
        </w:tc>
      </w:tr>
    </w:tbl>
    <w:p w:rsidR="00000000" w:rsidRDefault="006023E1">
      <w:pPr>
        <w:pStyle w:val="Heading3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4.2 Unfinished Features (Code Exists, Not Live)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Gap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Community social feed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Controller + schema built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Components built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Routes not mounted; no pages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SOS push notifications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sendSosPushNotifications()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SW push handlers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Never called on trigger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Square checkout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Schema fields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 Now button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Square SDK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check-ins UI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API exists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Stub page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approval UI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Weather alerts on dashboard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Hardcoded 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Static alerts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real integration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Multi-client Super Admin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getDefaultBusinessAccount()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hideaway-holler only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Single-tenant</w:t>
            </w:r>
          </w:p>
        </w:tc>
      </w:tr>
    </w:tbl>
    <w:p w:rsidR="00000000" w:rsidRDefault="006023E1">
      <w:pPr>
        <w:pStyle w:val="Heading3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4.3 Technical Debt</w:t>
      </w:r>
    </w:p>
    <w:p w:rsidR="00000000" w:rsidRDefault="006023E1">
      <w:pPr>
        <w:numPr>
          <w:ilvl w:val="0"/>
          <w:numId w:val="1"/>
        </w:numPr>
        <w:spacing w:before="60" w:after="60"/>
        <w:ind w:left="144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Dual housing models (named houses vs property/room hierarchy)</w:t>
      </w:r>
    </w:p>
    <w:p w:rsidR="00000000" w:rsidRDefault="006023E1">
      <w:pPr>
        <w:numPr>
          <w:ilvl w:val="0"/>
          <w:numId w:val="1"/>
        </w:numPr>
        <w:spacing w:before="60" w:after="60"/>
        <w:ind w:left="144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Dual push 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evice models (AdminDevice + AdminPushSubscription)</w:t>
      </w:r>
    </w:p>
    <w:p w:rsidR="00000000" w:rsidRDefault="006023E1">
      <w:pPr>
        <w:numPr>
          <w:ilvl w:val="0"/>
          <w:numId w:val="1"/>
        </w:numPr>
        <w:spacing w:before="60" w:after="60"/>
        <w:ind w:left="144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Dual billing families (Business* Stripe legacy + ClientService* manual)</w:t>
      </w:r>
    </w:p>
    <w:p w:rsidR="00000000" w:rsidRDefault="006023E1">
      <w:pPr>
        <w:numPr>
          <w:ilvl w:val="0"/>
          <w:numId w:val="1"/>
        </w:numPr>
        <w:spacing w:before="60" w:after="60"/>
        <w:ind w:left="144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No JWT refresh / blacklist — stateless logout only</w:t>
      </w:r>
    </w:p>
    <w:p w:rsidR="00000000" w:rsidRDefault="006023E1">
      <w:pPr>
        <w:numPr>
          <w:ilvl w:val="0"/>
          <w:numId w:val="1"/>
        </w:numPr>
        <w:spacing w:before="60" w:after="60"/>
        <w:ind w:left="144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No RBAC beyond role enum</w:t>
      </w:r>
    </w:p>
    <w:p w:rsidR="00000000" w:rsidRDefault="006023E1">
      <w:pPr>
        <w:numPr>
          <w:ilvl w:val="0"/>
          <w:numId w:val="1"/>
        </w:numPr>
        <w:spacing w:before="60" w:after="60"/>
        <w:ind w:left="144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Missing PWA assets (public/icons/, admin-sos.webmanifest)</w:t>
      </w:r>
    </w:p>
    <w:p w:rsidR="00000000" w:rsidRDefault="006023E1">
      <w:pPr>
        <w:numPr>
          <w:ilvl w:val="0"/>
          <w:numId w:val="1"/>
        </w:numPr>
        <w:spacing w:before="60" w:after="60"/>
        <w:ind w:left="144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Lease download uses direct apiUrl instead of browser proxy</w:t>
      </w:r>
    </w:p>
    <w:p w:rsidR="00000000" w:rsidRDefault="006023E1">
      <w:pPr>
        <w:pStyle w:val="Heading2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Work Left To Do (Prioritized)</w:t>
      </w:r>
    </w:p>
    <w:p w:rsidR="00000000" w:rsidRDefault="006023E1">
      <w:pPr>
        <w:pStyle w:val="Heading3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P0 — Production Stability (Do First)</w:t>
      </w:r>
    </w:p>
    <w:p w:rsidR="00000000" w:rsidRDefault="006023E1">
      <w:pPr>
        <w:numPr>
          <w:ilvl w:val="0"/>
          <w:numId w:val="2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Confirm both Vercel projects deployed commit 59ec585 (frontend + backend)</w:t>
      </w:r>
    </w:p>
    <w:p w:rsidR="00000000" w:rsidRDefault="006023E1">
      <w:pPr>
        <w:numPr>
          <w:ilvl w:val="0"/>
          <w:numId w:val="2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Verify admin dashboard returns 200/401, not 404, at /api/backend/admin/dashboard</w:t>
      </w:r>
    </w:p>
    <w:p w:rsidR="00000000" w:rsidRDefault="006023E1">
      <w:pPr>
        <w:numPr>
          <w:ilvl w:val="0"/>
          <w:numId w:val="2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Migrate uploads to Vercel Blob, S3, or similar</w:t>
      </w:r>
    </w:p>
    <w:p w:rsidR="00000000" w:rsidRDefault="006023E1">
      <w:pPr>
        <w:numPr>
          <w:ilvl w:val="0"/>
          <w:numId w:val="2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End-to-end billing sync QA — Super Admin change → Admin billing updates</w:t>
      </w:r>
    </w:p>
    <w:p w:rsidR="00000000" w:rsidRDefault="006023E1">
      <w:pPr>
        <w:numPr>
          <w:ilvl w:val="0"/>
          <w:numId w:val="2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Hard refresh / SW unregister documentation for admins af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ter deploys</w:t>
      </w:r>
    </w:p>
    <w:p w:rsidR="00000000" w:rsidRDefault="006023E1">
      <w:pPr>
        <w:pStyle w:val="Heading3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P1 — Complete Existing Modules</w:t>
      </w:r>
    </w:p>
    <w:p w:rsidR="00000000" w:rsidRDefault="006023E1">
      <w:pPr>
        <w:numPr>
          <w:ilvl w:val="0"/>
          <w:numId w:val="3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Mount community routes and build resident/admin community pages</w:t>
      </w:r>
    </w:p>
    <w:p w:rsidR="00000000" w:rsidRDefault="006023E1">
      <w:pPr>
        <w:numPr>
          <w:ilvl w:val="0"/>
          <w:numId w:val="3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Build admin check-ins approval UI</w:t>
      </w:r>
    </w:p>
    <w:p w:rsidR="00000000" w:rsidRDefault="006023E1">
      <w:pPr>
        <w:numPr>
          <w:ilvl w:val="0"/>
          <w:numId w:val="3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Admin seasons create UI</w:t>
      </w:r>
    </w:p>
    <w:p w:rsidR="00000000" w:rsidRDefault="006023E1">
      <w:pPr>
        <w:numPr>
          <w:ilvl w:val="0"/>
          <w:numId w:val="3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Admin gallery &amp; local guide full CRUD</w:t>
      </w:r>
    </w:p>
    <w:p w:rsidR="00000000" w:rsidRDefault="006023E1">
      <w:pPr>
        <w:numPr>
          <w:ilvl w:val="0"/>
          <w:numId w:val="3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Resident detail admin page — edit actions, document 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eview</w:t>
      </w:r>
    </w:p>
    <w:p w:rsidR="00000000" w:rsidRDefault="006023E1">
      <w:pPr>
        <w:pStyle w:val="Heading3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P2 — Integrations &amp; Platform</w:t>
      </w:r>
    </w:p>
    <w:p w:rsidR="00000000" w:rsidRDefault="006023E1">
      <w:pPr>
        <w:numPr>
          <w:ilvl w:val="0"/>
          <w:numId w:val="4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Square payment integration for service invoices</w:t>
      </w:r>
    </w:p>
    <w:p w:rsidR="00000000" w:rsidRDefault="006023E1">
      <w:pPr>
        <w:numPr>
          <w:ilvl w:val="0"/>
          <w:numId w:val="4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Stripe production config (webhook, price ID, billing portal)</w:t>
      </w:r>
    </w:p>
    <w:p w:rsidR="00000000" w:rsidRDefault="006023E1">
      <w:pPr>
        <w:numPr>
          <w:ilvl w:val="0"/>
          <w:numId w:val="4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SOS push notification wiring or remove dead code</w:t>
      </w:r>
    </w:p>
    <w:p w:rsidR="00000000" w:rsidRDefault="006023E1">
      <w:pPr>
        <w:numPr>
          <w:ilvl w:val="0"/>
          <w:numId w:val="4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SMS provider setup (Twilio or equivalent)</w:t>
      </w:r>
    </w:p>
    <w:p w:rsidR="00000000" w:rsidRDefault="006023E1">
      <w:pPr>
        <w:numPr>
          <w:ilvl w:val="0"/>
          <w:numId w:val="4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Multi-client Super Ad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min — client list, per-client routing</w:t>
      </w:r>
    </w:p>
    <w:p w:rsidR="00000000" w:rsidRDefault="006023E1">
      <w:pPr>
        <w:pStyle w:val="Heading3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P3 — Content &amp; UX Polish</w:t>
      </w:r>
    </w:p>
    <w:p w:rsidR="00000000" w:rsidRDefault="006023E1">
      <w:pPr>
        <w:numPr>
          <w:ilvl w:val="0"/>
          <w:numId w:val="5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Public marketing landing page</w:t>
      </w:r>
    </w:p>
    <w:p w:rsidR="00000000" w:rsidRDefault="006023E1">
      <w:pPr>
        <w:numPr>
          <w:ilvl w:val="0"/>
          <w:numId w:val="5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Admin-configurable site content (Wi-Fi, transportation, checklists)</w:t>
      </w:r>
    </w:p>
    <w:p w:rsidR="00000000" w:rsidRDefault="006023E1">
      <w:pPr>
        <w:numPr>
          <w:ilvl w:val="0"/>
          <w:numId w:val="5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Weather alerts integration on admin dashboard</w:t>
      </w:r>
    </w:p>
    <w:p w:rsidR="00000000" w:rsidRDefault="006023E1">
      <w:pPr>
        <w:numPr>
          <w:ilvl w:val="0"/>
          <w:numId w:val="5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PWA asset completion (icons, manifests)</w:t>
      </w:r>
    </w:p>
    <w:p w:rsidR="00000000" w:rsidRDefault="006023E1">
      <w:pPr>
        <w:numPr>
          <w:ilvl w:val="0"/>
          <w:numId w:val="5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Full portal UI/UX QA pass</w:t>
      </w:r>
    </w:p>
    <w:p w:rsidR="00000000" w:rsidRDefault="006023E1">
      <w:pPr>
        <w:pStyle w:val="Heading3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P4 — Hardening &amp; Scale</w:t>
      </w:r>
    </w:p>
    <w:p w:rsidR="00000000" w:rsidRDefault="006023E1">
      <w:pPr>
        <w:numPr>
          <w:ilvl w:val="0"/>
          <w:numId w:val="6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Consolidate housing models</w:t>
      </w:r>
    </w:p>
    <w:p w:rsidR="00000000" w:rsidRDefault="006023E1">
      <w:pPr>
        <w:numPr>
          <w:ilvl w:val="0"/>
          <w:numId w:val="6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JWT refresh tokens or session management</w:t>
      </w:r>
    </w:p>
    <w:p w:rsidR="00000000" w:rsidRDefault="006023E1">
      <w:pPr>
        <w:numPr>
          <w:ilvl w:val="0"/>
          <w:numId w:val="6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S3 storage adapter</w:t>
      </w:r>
    </w:p>
    <w:p w:rsidR="00000000" w:rsidRDefault="006023E1">
      <w:pPr>
        <w:numPr>
          <w:ilvl w:val="0"/>
          <w:numId w:val="6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Automated API integration tests</w:t>
      </w:r>
    </w:p>
    <w:p w:rsidR="00000000" w:rsidRDefault="006023E1">
      <w:pPr>
        <w:numPr>
          <w:ilvl w:val="0"/>
          <w:numId w:val="6"/>
        </w:numPr>
        <w:spacing w:before="60" w:after="60"/>
        <w:ind w:left="2160" w:right="1440"/>
        <w:divId w:val="50806270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Monitoring / error tracking (Sentry)</w:t>
      </w:r>
    </w:p>
    <w:p w:rsidR="00000000" w:rsidRDefault="006023E1">
      <w:pPr>
        <w:pStyle w:val="Heading2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Feature Completeness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Built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5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Not Started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 &amp; roles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Resident journey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Housing (named houses)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Leases + PDF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Resident payments (manual)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Notices, maintenance, supplies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Reviews, gallery, local guide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CRUD thin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Check-in/out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check-in UI missing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dashboard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SOS system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push/SMS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Super Admin console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single client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Service billing sync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deploy verify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Community social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code only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Stripe integration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env-dependent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Square integration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 marketing site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 file storage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</w:tr>
      <w:tr w:rsidR="00000000">
        <w:trPr>
          <w:divId w:val="508062707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Multi-tenant clients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23E1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</w:tr>
    </w:tbl>
    <w:p w:rsidR="00000000" w:rsidRDefault="006023E1">
      <w:pPr>
        <w:pStyle w:val="Heading2"/>
        <w:ind w:left="1440" w:right="1440"/>
        <w:divId w:val="50806270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 Bottom Line</w:t>
      </w:r>
    </w:p>
    <w:p w:rsidR="00000000" w:rsidRDefault="006023E1">
      <w:pPr>
        <w:pStyle w:val="NormalWeb"/>
        <w:shd w:val="clear" w:color="auto" w:fill="F4FAF7"/>
        <w:ind w:left="1440" w:right="1440"/>
        <w:divId w:val="218052065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What you have: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A functional, role-based resident and property management portal with a strong SOS vertical, a working Super Admin billing console, and broad API coverage for day-to-day Hideaway Holler operations. The resident mobile experience (bottom nav, PWA prompts, e</w:t>
      </w:r>
      <w:r>
        <w:rPr>
          <w:rFonts w:ascii="Calibri" w:hAnsi="Calibri" w:cs="Calibri"/>
          <w:color w:val="1A1A1A"/>
          <w:sz w:val="22"/>
          <w:szCs w:val="22"/>
          <w:lang w:val="en"/>
        </w:rPr>
        <w:t>mergency SOS) is thoughtfully designed.</w:t>
      </w:r>
    </w:p>
    <w:p w:rsidR="00000000" w:rsidRDefault="006023E1">
      <w:pPr>
        <w:pStyle w:val="NormalWeb"/>
        <w:shd w:val="clear" w:color="auto" w:fill="F4FAF7"/>
        <w:ind w:left="1440" w:right="1440"/>
        <w:divId w:val="218052065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What's blocking production confidence: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Vercel routing/deploy consistency, durable file storage, and verification that recent billing/dashboard fixes are live.</w:t>
      </w:r>
    </w:p>
    <w:p w:rsidR="00000000" w:rsidRDefault="006023E1">
      <w:pPr>
        <w:pStyle w:val="NormalWeb"/>
        <w:shd w:val="clear" w:color="auto" w:fill="F4FAF7"/>
        <w:ind w:left="1440" w:right="1440"/>
        <w:divId w:val="218052065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Biggest unrealized value: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Community features (fully coded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but not wired), admin check-ins UI, Square/Stripe payment completion, and admin-managed informational content.</w:t>
      </w:r>
    </w:p>
    <w:p w:rsidR="00000000" w:rsidRDefault="006023E1">
      <w:pPr>
        <w:pStyle w:val="NormalWeb"/>
        <w:shd w:val="clear" w:color="auto" w:fill="F4FAF7"/>
        <w:ind w:left="1440" w:right="1440"/>
        <w:divId w:val="218052065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Rough completion estimate:</w:t>
      </w:r>
    </w:p>
    <w:p w:rsidR="00000000" w:rsidRDefault="006023E1">
      <w:pPr>
        <w:numPr>
          <w:ilvl w:val="0"/>
          <w:numId w:val="7"/>
        </w:numPr>
        <w:shd w:val="clear" w:color="auto" w:fill="F4FAF7"/>
        <w:spacing w:before="60" w:after="60"/>
        <w:ind w:left="1440" w:right="1440"/>
        <w:divId w:val="21805206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Core resident + admin operations: ~85% complete</w:t>
      </w:r>
    </w:p>
    <w:p w:rsidR="00000000" w:rsidRDefault="006023E1">
      <w:pPr>
        <w:numPr>
          <w:ilvl w:val="0"/>
          <w:numId w:val="7"/>
        </w:numPr>
        <w:shd w:val="clear" w:color="auto" w:fill="F4FAF7"/>
        <w:spacing w:before="60" w:after="60"/>
        <w:ind w:left="1440" w:right="1440"/>
        <w:divId w:val="21805206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Super Admin / platform billing: ~75% complete</w:t>
      </w:r>
    </w:p>
    <w:p w:rsidR="00000000" w:rsidRDefault="006023E1">
      <w:pPr>
        <w:numPr>
          <w:ilvl w:val="0"/>
          <w:numId w:val="7"/>
        </w:numPr>
        <w:shd w:val="clear" w:color="auto" w:fill="F4FAF7"/>
        <w:spacing w:before="60" w:after="60"/>
        <w:ind w:left="1440" w:right="1440"/>
        <w:divId w:val="21805206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Production hardening: ~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60% complete</w:t>
      </w:r>
    </w:p>
    <w:p w:rsidR="00000000" w:rsidRDefault="006023E1">
      <w:pPr>
        <w:numPr>
          <w:ilvl w:val="0"/>
          <w:numId w:val="7"/>
        </w:numPr>
        <w:shd w:val="clear" w:color="auto" w:fill="F4FAF7"/>
        <w:spacing w:before="60" w:after="240"/>
        <w:ind w:left="1440" w:right="1440"/>
        <w:divId w:val="21805206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Community / marketing / advanced integrations: ~25% complete</w:t>
      </w:r>
    </w:p>
    <w:p w:rsidR="00000000" w:rsidRDefault="006023E1">
      <w:pPr>
        <w:pStyle w:val="NormalWeb"/>
        <w:spacing w:before="600" w:beforeAutospacing="0"/>
        <w:ind w:left="1440" w:right="1440"/>
        <w:divId w:val="508062707"/>
        <w:rPr>
          <w:rFonts w:ascii="Calibri" w:hAnsi="Calibri" w:cs="Calibri"/>
          <w:color w:val="888888"/>
          <w:sz w:val="18"/>
          <w:szCs w:val="18"/>
          <w:lang w:val="en"/>
        </w:rPr>
      </w:pPr>
      <w:r>
        <w:rPr>
          <w:rFonts w:ascii="Calibri" w:hAnsi="Calibri" w:cs="Calibri"/>
          <w:color w:val="888888"/>
          <w:sz w:val="18"/>
          <w:szCs w:val="18"/>
          <w:lang w:val="en"/>
        </w:rPr>
        <w:t>Document generated from HollerHub codebase evaluation. Private — Hideaway Holler / AppCreatives LLC.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76858"/>
    <w:multiLevelType w:val="multilevel"/>
    <w:tmpl w:val="976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22731"/>
    <w:multiLevelType w:val="multilevel"/>
    <w:tmpl w:val="8CB44E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807A1"/>
    <w:multiLevelType w:val="multilevel"/>
    <w:tmpl w:val="9D7C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14678"/>
    <w:multiLevelType w:val="multilevel"/>
    <w:tmpl w:val="7B82C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091802"/>
    <w:multiLevelType w:val="multilevel"/>
    <w:tmpl w:val="8EA6E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829F9"/>
    <w:multiLevelType w:val="multilevel"/>
    <w:tmpl w:val="D968EE0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67FCD"/>
    <w:multiLevelType w:val="multilevel"/>
    <w:tmpl w:val="4EB83B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E1"/>
    <w:rsid w:val="0060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6BB149-664F-4C9F-8AFE-ADFCED1FC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0F4C3A"/>
      </w:pBdr>
      <w:spacing w:before="100" w:beforeAutospacing="1" w:after="100" w:afterAutospacing="1"/>
      <w:outlineLvl w:val="0"/>
    </w:pPr>
    <w:rPr>
      <w:b/>
      <w:bCs/>
      <w:color w:val="0F4C3A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0F4C3A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b/>
      <w:bCs/>
      <w:color w:val="2D5A4A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100" w:afterAutospacing="1"/>
      <w:outlineLvl w:val="3"/>
    </w:pPr>
    <w:rPr>
      <w:b/>
      <w:bCs/>
      <w:color w:val="44444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60" w:after="300"/>
    </w:pPr>
    <w:rPr>
      <w:color w:val="555555"/>
      <w:sz w:val="20"/>
      <w:szCs w:val="20"/>
    </w:rPr>
  </w:style>
  <w:style w:type="paragraph" w:customStyle="1" w:styleId="summary-box">
    <w:name w:val="summary-box"/>
    <w:basedOn w:val="Normal"/>
    <w:pPr>
      <w:pBdr>
        <w:top w:val="single" w:sz="6" w:space="9" w:color="B8D4C8"/>
        <w:left w:val="single" w:sz="6" w:space="12" w:color="B8D4C8"/>
        <w:bottom w:val="single" w:sz="6" w:space="9" w:color="B8D4C8"/>
        <w:right w:val="single" w:sz="6" w:space="12" w:color="B8D4C8"/>
      </w:pBdr>
      <w:shd w:val="clear" w:color="auto" w:fill="F4FAF7"/>
      <w:spacing w:before="240" w:after="240"/>
    </w:pPr>
  </w:style>
  <w:style w:type="paragraph" w:customStyle="1" w:styleId="status-ok">
    <w:name w:val="status-ok"/>
    <w:basedOn w:val="Normal"/>
    <w:pPr>
      <w:spacing w:before="60" w:after="60"/>
    </w:pPr>
    <w:rPr>
      <w:color w:val="166534"/>
    </w:rPr>
  </w:style>
  <w:style w:type="paragraph" w:customStyle="1" w:styleId="status-partial">
    <w:name w:val="status-partial"/>
    <w:basedOn w:val="Normal"/>
    <w:pPr>
      <w:spacing w:before="60" w:after="60"/>
    </w:pPr>
    <w:rPr>
      <w:color w:val="B45309"/>
    </w:rPr>
  </w:style>
  <w:style w:type="paragraph" w:customStyle="1" w:styleId="status-no">
    <w:name w:val="status-no"/>
    <w:basedOn w:val="Normal"/>
    <w:pPr>
      <w:spacing w:before="60" w:after="60"/>
    </w:pPr>
    <w:rPr>
      <w:color w:val="B91C1C"/>
    </w:rPr>
  </w:style>
  <w:style w:type="paragraph" w:customStyle="1" w:styleId="page-break">
    <w:name w:val="page-break"/>
    <w:basedOn w:val="Normal"/>
    <w:pPr>
      <w:pageBreakBefore/>
      <w:spacing w:before="60" w:after="6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tatus-ok1">
    <w:name w:val="status-ok1"/>
    <w:basedOn w:val="DefaultParagraphFont"/>
    <w:rPr>
      <w:color w:val="16653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status-partial1">
    <w:name w:val="status-partial1"/>
    <w:basedOn w:val="DefaultParagraphFont"/>
    <w:rPr>
      <w:color w:val="B4530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8062707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7630">
          <w:marLeft w:val="0"/>
          <w:marRight w:val="0"/>
          <w:marTop w:val="240"/>
          <w:marBottom w:val="240"/>
          <w:divBdr>
            <w:top w:val="single" w:sz="6" w:space="9" w:color="B8D4C8"/>
            <w:left w:val="single" w:sz="6" w:space="12" w:color="B8D4C8"/>
            <w:bottom w:val="single" w:sz="6" w:space="9" w:color="B8D4C8"/>
            <w:right w:val="single" w:sz="6" w:space="12" w:color="B8D4C8"/>
          </w:divBdr>
        </w:div>
        <w:div w:id="218052065">
          <w:marLeft w:val="0"/>
          <w:marRight w:val="0"/>
          <w:marTop w:val="240"/>
          <w:marBottom w:val="240"/>
          <w:divBdr>
            <w:top w:val="single" w:sz="6" w:space="9" w:color="B8D4C8"/>
            <w:left w:val="single" w:sz="6" w:space="12" w:color="B8D4C8"/>
            <w:bottom w:val="single" w:sz="6" w:space="9" w:color="B8D4C8"/>
            <w:right w:val="single" w:sz="6" w:space="12" w:color="B8D4C8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1525</Words>
  <Characters>8693</Characters>
  <Application>Microsoft Office Word</Application>
  <DocSecurity>0</DocSecurity>
  <Lines>72</Lines>
  <Paragraphs>20</Paragraphs>
  <ScaleCrop>false</ScaleCrop>
  <Company/>
  <LinksUpToDate>false</LinksUpToDate>
  <CharactersWithSpaces>10198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HollerHub / Hideaway Holler Portal — Project Evaluation</dc:title>
  <dc:subject/>
  <dc:creator>Abbiw</dc:creator>
  <cp:keywords/>
  <dc:description/>
  <cp:lastModifiedBy>Abbiw</cp:lastModifiedBy>
  <cp:revision>2</cp:revision>
  <dcterms:created xsi:type="dcterms:W3CDTF">2026-06-08T11:38:00Z</dcterms:created>
  <dcterms:modified xsi:type="dcterms:W3CDTF">2026-06-08T11:38:00Z</dcterms:modified>
</cp:coreProperties>
</file>