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o2ia6pb8g2ke" w:id="0"/>
      <w:bookmarkEnd w:id="0"/>
      <w:r w:rsidDel="00000000" w:rsidR="00000000" w:rsidRPr="00000000">
        <w:rPr>
          <w:rtl w:val="0"/>
        </w:rPr>
        <w:t xml:space="preserve">COMP 305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c16v0gg6s51u" w:id="1"/>
      <w:bookmarkEnd w:id="1"/>
      <w:r w:rsidDel="00000000" w:rsidR="00000000" w:rsidRPr="00000000">
        <w:rPr>
          <w:rtl w:val="0"/>
        </w:rPr>
        <w:t xml:space="preserve">Game Programming 1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s0haeb1qn5w5" w:id="2"/>
      <w:bookmarkEnd w:id="2"/>
      <w:r w:rsidDel="00000000" w:rsidR="00000000" w:rsidRPr="00000000">
        <w:rPr>
          <w:rtl w:val="0"/>
        </w:rPr>
        <w:t xml:space="preserve">Lab 3</w:t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s4ewi29r0zav" w:id="3"/>
      <w:bookmarkEnd w:id="3"/>
      <w:r w:rsidDel="00000000" w:rsidR="00000000" w:rsidRPr="00000000">
        <w:rPr>
          <w:rtl w:val="0"/>
        </w:rPr>
        <w:t xml:space="preserve">Due: February 18, 2018 @ 11:59pm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Unity, load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distinct sprite characters into a scene. The scene must contain the following: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Sprites with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 animation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 animation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Ground with proper collision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</w:t>
      </w:r>
      <w:r w:rsidDel="00000000" w:rsidR="00000000" w:rsidRPr="00000000">
        <w:rPr>
          <w:rtl w:val="0"/>
        </w:rPr>
        <w:t xml:space="preserve">1 platform to jump 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the sprites point in the correct direction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Allow the user to control each character </w:t>
      </w:r>
      <w:r w:rsidDel="00000000" w:rsidR="00000000" w:rsidRPr="00000000">
        <w:rPr>
          <w:b w:val="1"/>
          <w:rtl w:val="0"/>
        </w:rPr>
        <w:t xml:space="preserve">separately</w:t>
      </w:r>
      <w:r w:rsidDel="00000000" w:rsidR="00000000" w:rsidRPr="00000000">
        <w:rPr>
          <w:rtl w:val="0"/>
        </w:rPr>
        <w:t xml:space="preserve"> using the following control scheme.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Sprite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functioning executable (.exe) of your scene.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5xp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/>
      <w:drawing>
        <wp:inline distB="114300" distT="114300" distL="114300" distR="114300">
          <wp:extent cx="1914525" cy="60007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4525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