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F9B7" w14:textId="4B958442" w:rsidR="00AE5A34" w:rsidRDefault="00FB33C9" w:rsidP="00FB33C9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</w:t>
      </w:r>
      <w:r w:rsidR="00AE5A34" w:rsidRPr="006E0BB0">
        <w:rPr>
          <w:rFonts w:eastAsiaTheme="minorEastAsia"/>
        </w:rPr>
        <w:t>roduit scalaire géométrique</w:t>
      </w:r>
    </w:p>
    <w:p w14:paraId="108944BF" w14:textId="030C06E5" w:rsidR="000214A3" w:rsidRPr="005B7FD8" w:rsidRDefault="000214A3" w:rsidP="000214A3">
      <w:pPr>
        <w:rPr>
          <w:rFonts w:eastAsiaTheme="minorEastAsia" w:cs="Arial"/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FE583D" wp14:editId="01F4BED0">
            <wp:simplePos x="0" y="0"/>
            <wp:positionH relativeFrom="column">
              <wp:posOffset>5342729</wp:posOffset>
            </wp:positionH>
            <wp:positionV relativeFrom="paragraph">
              <wp:posOffset>568590</wp:posOffset>
            </wp:positionV>
            <wp:extent cx="1306195" cy="895985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9D">
        <w:rPr>
          <w:rFonts w:eastAsiaTheme="minorEastAsia" w:cs="Arial"/>
          <w:b/>
          <w:color w:val="0000FF"/>
        </w:rPr>
        <w:t>Définition.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 xml:space="preserve">L’angle </w:t>
      </w:r>
      <w:r w:rsidRPr="0087299F">
        <w:rPr>
          <w:rFonts w:eastAsiaTheme="minorEastAsia" w:cs="Arial"/>
          <w:b/>
          <w:color w:val="0000FF"/>
        </w:rPr>
        <w:t>géométrique</w:t>
      </w:r>
      <w:r w:rsidRPr="00BF309D">
        <w:rPr>
          <w:rFonts w:eastAsiaTheme="minorEastAsia" w:cs="Arial"/>
          <w:b/>
          <w:color w:val="0000FF"/>
        </w:rPr>
        <w:t xml:space="preserve"> </w:t>
      </w:r>
      <w:r>
        <w:rPr>
          <w:rFonts w:eastAsiaTheme="minorEastAsia" w:cs="Arial"/>
          <w:b/>
          <w:color w:val="0000FF"/>
        </w:rPr>
        <w:t xml:space="preserve">entre deux </w:t>
      </w:r>
      <w:r w:rsidRPr="006148FA">
        <w:rPr>
          <w:rFonts w:eastAsiaTheme="minorEastAsia" w:cs="Arial"/>
          <w:b/>
          <w:color w:val="0000FF"/>
          <w:u w:val="single"/>
        </w:rPr>
        <w:t>vecteurs</w:t>
      </w:r>
      <w:r>
        <w:rPr>
          <w:rFonts w:eastAsiaTheme="minorEastAsia" w:cs="Arial"/>
          <w:b/>
          <w:color w:val="0000FF"/>
          <w:u w:val="single"/>
        </w:rPr>
        <w:t xml:space="preserve"> non nuls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noté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Pr="00BF309D">
        <w:rPr>
          <w:rFonts w:eastAsiaTheme="minorEastAsia" w:cs="Arial"/>
          <w:color w:val="0000FF"/>
        </w:rPr>
        <w:t xml:space="preserve"> est défini comme la longueur</w:t>
      </w:r>
      <w:r>
        <w:rPr>
          <w:rFonts w:eastAsiaTheme="minorEastAsia" w:cs="Arial"/>
          <w:color w:val="0000FF"/>
        </w:rPr>
        <w:t>,</w:t>
      </w:r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long du cercle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>
        <w:rPr>
          <w:rFonts w:eastAsiaTheme="minorEastAsia" w:cs="Arial"/>
          <w:color w:val="0000FF"/>
        </w:rPr>
        <w:t xml:space="preserve"> de centre </w:t>
      </w:r>
      <m:oMath>
        <m:r>
          <w:rPr>
            <w:rFonts w:ascii="Cambria Math" w:eastAsiaTheme="minorEastAsia" w:hAnsi="Cambria Math" w:cs="Arial"/>
            <w:color w:val="0000FF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0;0</m:t>
            </m:r>
          </m:e>
        </m:d>
      </m:oMath>
      <w:r>
        <w:rPr>
          <w:rFonts w:eastAsiaTheme="minorEastAsia" w:cs="Arial"/>
          <w:color w:val="0000FF"/>
        </w:rPr>
        <w:t xml:space="preserve">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>
        <w:rPr>
          <w:rFonts w:eastAsiaTheme="minorEastAsia" w:cs="Arial"/>
          <w:color w:val="0000FF"/>
        </w:rPr>
        <w:t xml:space="preserve">, </w:t>
      </w:r>
      <w:r w:rsidRPr="00BF309D">
        <w:rPr>
          <w:rFonts w:eastAsiaTheme="minorEastAsia" w:cs="Arial"/>
          <w:color w:val="0000FF"/>
        </w:rPr>
        <w:t xml:space="preserve">de l’arc </w:t>
      </w:r>
      <w:r>
        <w:rPr>
          <w:rFonts w:eastAsiaTheme="minorEastAsia" w:cs="Arial"/>
          <w:color w:val="0000FF"/>
        </w:rPr>
        <w:t xml:space="preserve">le plus court possible entre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>
        <w:rPr>
          <w:rFonts w:eastAsiaTheme="minorEastAsia" w:cs="Arial"/>
          <w:color w:val="0000FF"/>
        </w:rPr>
        <w:t>,</w:t>
      </w:r>
      <w:r w:rsidRPr="006148FA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les points</w:t>
      </w:r>
      <w:r>
        <w:rPr>
          <w:rFonts w:eastAsiaTheme="minorEastAsia" w:cs="Arial"/>
          <w:color w:val="0000FF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 w:rsidRPr="00BF309D">
        <w:rPr>
          <w:rFonts w:eastAsiaTheme="minorEastAsia" w:cs="Arial"/>
          <w:color w:val="0000FF"/>
        </w:rPr>
        <w:t xml:space="preserve"> </w:t>
      </w:r>
      <w:r w:rsidR="008F453E">
        <w:rPr>
          <w:rFonts w:eastAsiaTheme="minorEastAsia" w:cs="Arial"/>
          <w:color w:val="0000FF"/>
        </w:rPr>
        <w:t>définis par</w:t>
      </w:r>
      <w:r w:rsidRPr="00BF309D">
        <w:rPr>
          <w:rFonts w:eastAsiaTheme="minorEastAsia" w:cs="Arial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.  </w:t>
      </w:r>
      <w:r>
        <w:rPr>
          <w:rFonts w:eastAsiaTheme="minorEastAsia" w:cs="Arial"/>
          <w:color w:val="0000FF"/>
        </w:rPr>
        <w:t xml:space="preserve">  </w:t>
      </w:r>
    </w:p>
    <w:p w14:paraId="7D1F04E9" w14:textId="06CF7D52" w:rsidR="000214A3" w:rsidRPr="000214A3" w:rsidRDefault="000214A3" w:rsidP="00021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360137">
        <w:rPr>
          <w:rFonts w:eastAsiaTheme="minorEastAsia" w:cs="Arial"/>
          <w:b/>
        </w:rPr>
        <w:t>Idée.</w:t>
      </w:r>
      <w:r w:rsidRPr="00360137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acc>
      </m:oMath>
      <w:r w:rsidRPr="00360137">
        <w:t xml:space="preserve"> correspond à l’angle saillant que l’on mesure directement au rapporteur entre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360137"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60137">
        <w:t xml:space="preserve"> si on les fait partir d’un même point.</w:t>
      </w:r>
      <w:r>
        <w:br/>
      </w:r>
      <w:r>
        <w:rPr>
          <w:rFonts w:eastAsiaTheme="minorEastAsia" w:cs="Arial"/>
          <w:b/>
          <w:color w:val="FF0000"/>
        </w:rPr>
        <w:t>Remarque</w:t>
      </w:r>
      <w:r w:rsidRPr="0087299F">
        <w:rPr>
          <w:rFonts w:eastAsiaTheme="minorEastAsia" w:cs="Arial"/>
          <w:b/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</m:oMath>
      <w:r w:rsidRPr="0087299F">
        <w:rPr>
          <w:color w:val="FF0000"/>
        </w:rPr>
        <w:t xml:space="preserve"> est un </w:t>
      </w:r>
      <w:r w:rsidRPr="0087299F">
        <w:rPr>
          <w:color w:val="FF0000"/>
          <w:u w:val="single"/>
        </w:rPr>
        <w:t>nombre</w:t>
      </w:r>
      <w:r w:rsidRPr="0087299F">
        <w:rPr>
          <w:color w:val="FF0000"/>
        </w:rPr>
        <w:t xml:space="preserve"> </w:t>
      </w:r>
      <w:r>
        <w:rPr>
          <w:color w:val="FF0000"/>
        </w:rPr>
        <w:t>qui appartient toujours à</w:t>
      </w:r>
      <w:r w:rsidRPr="0087299F">
        <w:rPr>
          <w:color w:val="FF0000"/>
        </w:rPr>
        <w:t xml:space="preserve">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0;π</m:t>
            </m:r>
          </m:e>
        </m:d>
      </m:oMath>
    </w:p>
    <w:p w14:paraId="275BCA12" w14:textId="77777777" w:rsidR="000214A3" w:rsidRPr="000214A3" w:rsidRDefault="000214A3" w:rsidP="000214A3"/>
    <w:p w14:paraId="2EB4028A" w14:textId="0553B98E" w:rsidR="00840422" w:rsidRPr="001A0D0A" w:rsidRDefault="001A0D0A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;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non nuls 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</w:t>
      </w:r>
      <w:r>
        <w:rPr>
          <w:rFonts w:eastAsiaTheme="minorEastAsia" w:cs="Arial"/>
          <w:color w:val="0000FF"/>
        </w:rPr>
        <w:t>droit</w:t>
      </w:r>
      <w:r w:rsidRPr="00BF309D"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t xml:space="preserve"> </w:t>
      </w:r>
      <w:r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  <w:r>
        <w:rPr>
          <w:rFonts w:eastAsiaTheme="minorEastAsia" w:cs="Arial"/>
          <w:b/>
          <w:color w:val="0000FF"/>
        </w:rPr>
        <w:br/>
      </w:r>
      <w:r w:rsidR="00840422" w:rsidRPr="00BF309D">
        <w:rPr>
          <w:rFonts w:eastAsiaTheme="minorEastAsia" w:cs="Arial"/>
          <w:b/>
          <w:color w:val="0000FF"/>
        </w:rPr>
        <w:t>Définition</w:t>
      </w:r>
      <w:r w:rsidR="00840422" w:rsidRPr="00BF309D">
        <w:rPr>
          <w:rFonts w:eastAsiaTheme="minorEastAsia" w:cs="Arial"/>
          <w:color w:val="0000FF"/>
        </w:rPr>
        <w:t xml:space="preserve">. Deux vecteurs </w:t>
      </w:r>
      <w:r w:rsidR="00506A60">
        <w:rPr>
          <w:rFonts w:eastAsiaTheme="minorEastAsia" w:cs="Arial"/>
          <w:color w:val="0000FF"/>
        </w:rPr>
        <w:t xml:space="preserve">non nuls </w:t>
      </w:r>
      <w:r w:rsidR="00840422" w:rsidRPr="00BF309D">
        <w:rPr>
          <w:rFonts w:eastAsiaTheme="minorEastAsia" w:cs="Arial"/>
          <w:color w:val="0000FF"/>
        </w:rPr>
        <w:t xml:space="preserve">sont </w:t>
      </w:r>
      <w:r w:rsidR="00840422" w:rsidRPr="00BF309D">
        <w:rPr>
          <w:rFonts w:eastAsiaTheme="minorEastAsia" w:cs="Arial"/>
          <w:b/>
          <w:color w:val="0000FF"/>
        </w:rPr>
        <w:t>colinéaires</w:t>
      </w:r>
      <w:r w:rsidR="00840422" w:rsidRPr="00BF309D">
        <w:rPr>
          <w:rFonts w:eastAsiaTheme="minorEastAsia" w:cs="Arial"/>
          <w:color w:val="0000FF"/>
        </w:rPr>
        <w:t xml:space="preserve">, s’ils forment un angle 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840422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="00840422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0;π</m:t>
            </m:r>
          </m:e>
        </m:d>
      </m:oMath>
    </w:p>
    <w:p w14:paraId="5FDB90ED" w14:textId="0B94F419" w:rsidR="008F79AD" w:rsidRDefault="008F79AD" w:rsidP="001A0D0A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ssi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  <m:r>
          <w:rPr>
            <w:rFonts w:ascii="Cambria Math" w:eastAsiaTheme="minorEastAsia" w:hAnsi="Cambria Math" w:cs="Arial"/>
            <w:color w:val="FF0000"/>
          </w:rPr>
          <m:t>0</m:t>
        </m:r>
      </m:oMath>
    </w:p>
    <w:p w14:paraId="5D983A01" w14:textId="7EB66077" w:rsidR="00D370FA" w:rsidRDefault="00D370FA" w:rsidP="001A0D0A">
      <w:pP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br/>
      </w:r>
      <w:r w:rsidR="001A0D0A" w:rsidRPr="00BF309D">
        <w:rPr>
          <w:rFonts w:eastAsiaTheme="minorEastAsia" w:cs="Arial"/>
          <w:b/>
          <w:color w:val="0000FF"/>
        </w:rPr>
        <w:t>Définition</w:t>
      </w:r>
      <w:r w:rsidR="001A0D0A" w:rsidRPr="00BF309D">
        <w:rPr>
          <w:rFonts w:eastAsiaTheme="minorEastAsia" w:cs="Arial"/>
          <w:color w:val="0000FF"/>
        </w:rPr>
        <w:t xml:space="preserve">. Un </w:t>
      </w:r>
      <w:r w:rsidR="001A0D0A" w:rsidRPr="00BF309D">
        <w:rPr>
          <w:rFonts w:eastAsiaTheme="minorEastAsia" w:cs="Arial"/>
          <w:b/>
          <w:color w:val="0000FF"/>
        </w:rPr>
        <w:t>repère</w:t>
      </w:r>
      <w:r w:rsidR="001A0D0A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="001A0D0A"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="001A0D0A"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</w:t>
      </w:r>
      <w:r w:rsidR="001A0D0A" w:rsidRPr="00BF309D">
        <w:rPr>
          <w:rFonts w:eastAsiaTheme="minorEastAsia" w:cs="Arial"/>
          <w:color w:val="0000FF"/>
          <w:u w:val="single"/>
        </w:rPr>
        <w:t>non colinéaires</w:t>
      </w:r>
      <w:r w:rsidR="001A0D0A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br/>
      </w:r>
      <w:r w:rsidRPr="00BF309D">
        <w:rPr>
          <w:rFonts w:eastAsiaTheme="minorEastAsia" w:cs="Arial"/>
          <w:b/>
          <w:color w:val="0000FF"/>
        </w:rPr>
        <w:t>Déf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est </w:t>
      </w:r>
      <w:r w:rsidRPr="003966F8">
        <w:rPr>
          <w:rFonts w:eastAsiaTheme="minorEastAsia" w:cs="Arial"/>
          <w:b/>
          <w:color w:val="0000FF"/>
        </w:rPr>
        <w:t>le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>repère canonique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Il sert de référence pour les repères orthonormés.</w:t>
      </w:r>
    </w:p>
    <w:p w14:paraId="45B872CD" w14:textId="514EC586" w:rsidR="001A0D0A" w:rsidRPr="00BF309D" w:rsidRDefault="001A0D0A" w:rsidP="001A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est </w:t>
      </w:r>
      <w:r w:rsidRPr="00BF309D">
        <w:rPr>
          <w:rFonts w:eastAsiaTheme="minorEastAsia" w:cs="Arial"/>
          <w:b/>
          <w:color w:val="0000FF"/>
        </w:rPr>
        <w:t>orthonormé</w:t>
      </w:r>
      <w:r w:rsidRPr="00BF309D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sont orthogonaux et </w:t>
      </w:r>
      <w:r w:rsidR="007769FA">
        <w:rPr>
          <w:rFonts w:eastAsiaTheme="minorEastAsia" w:cs="Arial"/>
          <w:color w:val="0000FF"/>
        </w:rPr>
        <w:t>de longueur 1</w:t>
      </w:r>
      <w:r w:rsidRPr="00BF309D">
        <w:rPr>
          <w:rFonts w:eastAsiaTheme="minorEastAsia" w:cs="Arial"/>
          <w:color w:val="0000FF"/>
        </w:rPr>
        <w:t xml:space="preserve"> (</w:t>
      </w:r>
      <w:r w:rsidRPr="00BF309D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BF309D">
        <w:rPr>
          <w:rFonts w:eastAsiaTheme="minorEastAsia" w:cs="Arial"/>
          <w:color w:val="0000FF"/>
        </w:rPr>
        <w:t>.</w:t>
      </w:r>
    </w:p>
    <w:p w14:paraId="5018F4AB" w14:textId="77777777" w:rsidR="001A0D0A" w:rsidRPr="00BF309D" w:rsidRDefault="001A0D0A" w:rsidP="001A0D0A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B86D8" wp14:editId="7884A26F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Pr="00BF309D">
        <w:rPr>
          <w:rFonts w:eastAsiaTheme="minorEastAsia" w:cs="Arial"/>
        </w:rPr>
        <w:t xml:space="preserve">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>
        <w:rPr>
          <w:rFonts w:eastAsiaTheme="minorEastAsia" w:cs="Arial"/>
        </w:rPr>
        <w:br/>
      </w:r>
    </w:p>
    <w:p w14:paraId="57C1CC66" w14:textId="1E0F14D3" w:rsidR="00A70FD2" w:rsidRDefault="00A70FD2" w:rsidP="00A70FD2">
      <w:pPr>
        <w:rPr>
          <w:rFonts w:eastAsiaTheme="minorEastAsia" w:cs="Arial"/>
          <w:b/>
          <w:color w:val="0000FF"/>
        </w:rPr>
      </w:pPr>
      <w:r>
        <w:rPr>
          <w:rFonts w:eastAsiaTheme="minorEastAsia" w:cs="Arial"/>
          <w:b/>
          <w:color w:val="FF0000"/>
        </w:rPr>
        <w:br/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 xml:space="preserve">. 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vecteur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 xml:space="preserve">souvent </w:t>
      </w:r>
      <w:r w:rsidRPr="00F4676C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Pr="00F4676C">
        <w:rPr>
          <w:rFonts w:eastAsiaTheme="minorEastAsia" w:cs="Arial"/>
          <w:color w:val="FF0000"/>
        </w:rPr>
        <w:br/>
      </w:r>
      <w:r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point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 w:rsidRP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 xml:space="preserve">souvent 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p w14:paraId="40CB4E54" w14:textId="77777777" w:rsidR="00A70FD2" w:rsidRDefault="00A70FD2" w:rsidP="00A70FD2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Remarque</w:t>
      </w:r>
      <w:r w:rsidRPr="00F4676C">
        <w:rPr>
          <w:rFonts w:eastAsiaTheme="minorEastAsia" w:cs="Arial"/>
          <w:color w:val="FF0000"/>
        </w:rPr>
        <w:t xml:space="preserve">. Quand on change de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, les coordonnées d’un vecteur ou d’un point changent.</w:t>
      </w:r>
      <w:r w:rsidRPr="00F4676C">
        <w:rPr>
          <w:rFonts w:eastAsiaTheme="minorEastAsia" w:cs="Arial"/>
          <w:color w:val="FF0000"/>
        </w:rPr>
        <w:br/>
        <w:t xml:space="preserve">Cependant, la plupart des formules vectorielles restent valables, si on les écrit dans un </w:t>
      </w:r>
      <w:r w:rsidRPr="00F4676C">
        <w:rPr>
          <w:rFonts w:eastAsiaTheme="minorEastAsia" w:cs="Arial"/>
          <w:color w:val="FF0000"/>
          <w:u w:val="single"/>
        </w:rPr>
        <w:t>même</w:t>
      </w:r>
      <w:r w:rsidRPr="00F4676C">
        <w:rPr>
          <w:rFonts w:eastAsiaTheme="minorEastAsia" w:cs="Arial"/>
          <w:color w:val="FF0000"/>
        </w:rPr>
        <w:t xml:space="preserve">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.</w:t>
      </w:r>
    </w:p>
    <w:p w14:paraId="6B6C7506" w14:textId="77777777" w:rsidR="00A70FD2" w:rsidRPr="00B833F5" w:rsidRDefault="00A70FD2" w:rsidP="00A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 xml:space="preserve">. Les longueurs et angles géométriques ne changent pas si on change de repère </w:t>
      </w:r>
      <w:r w:rsidRPr="00F14E62">
        <w:rPr>
          <w:rFonts w:eastAsiaTheme="minorEastAsia" w:cs="Arial"/>
          <w:color w:val="FF0000"/>
          <w:u w:val="single"/>
        </w:rPr>
        <w:t>orthonormé</w:t>
      </w:r>
    </w:p>
    <w:p w14:paraId="10C22B04" w14:textId="367D36F5" w:rsidR="00A70FD2" w:rsidRDefault="00A70FD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B00E5" w14:textId="77777777" w:rsidR="00840422" w:rsidRDefault="00840422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CDD75E" wp14:editId="2548E4F7">
            <wp:simplePos x="0" y="0"/>
            <wp:positionH relativeFrom="column">
              <wp:posOffset>4838700</wp:posOffset>
            </wp:positionH>
            <wp:positionV relativeFrom="paragraph">
              <wp:posOffset>15240</wp:posOffset>
            </wp:positionV>
            <wp:extent cx="2056130" cy="1203960"/>
            <wp:effectExtent l="0" t="0" r="0" b="0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rFonts w:eastAsiaTheme="minorEastAsia"/>
          <w:b/>
          <w:color w:val="FF0000"/>
        </w:rPr>
        <w:t>Théorème.</w:t>
      </w:r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b/>
          <w:color w:val="FF0000"/>
        </w:rPr>
        <w:t>Loi</w:t>
      </w:r>
      <w:r w:rsidRPr="00FB33C9">
        <w:rPr>
          <w:b/>
          <w:color w:val="FF0000"/>
        </w:rPr>
        <w:t xml:space="preserve"> des cosinus</w:t>
      </w:r>
      <w:r w:rsidRPr="00FB33C9">
        <w:rPr>
          <w:color w:val="FF0000"/>
        </w:rPr>
        <w:t xml:space="preserve">, ou </w:t>
      </w:r>
      <w:r w:rsidRPr="00FB33C9">
        <w:rPr>
          <w:b/>
          <w:color w:val="FF0000"/>
        </w:rPr>
        <w:t>formule d’Al-Kashi</w:t>
      </w:r>
      <w:r w:rsidRPr="00FB33C9">
        <w:rPr>
          <w:color w:val="FF0000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B33C9">
        <w:rPr>
          <w:color w:val="FF0000"/>
        </w:rPr>
        <w:t xml:space="preserve"> </w:t>
      </w:r>
      <w:r w:rsidRPr="00FB33C9">
        <w:rPr>
          <w:color w:val="FF0000"/>
          <w:u w:val="single"/>
        </w:rPr>
        <w:t>quelconque</w:t>
      </w:r>
      <w:r w:rsidRPr="00FB33C9">
        <w:rPr>
          <w:color w:val="FF0000"/>
        </w:rPr>
        <w:t>, on a, par exemple :</w:t>
      </w:r>
      <w:r>
        <w:rPr>
          <w:color w:val="FF0000"/>
        </w:rPr>
        <w:br/>
      </w:r>
      <m:oMathPara>
        <m:oMath>
          <m:r>
            <w:rPr>
              <w:rFonts w:ascii="Cambria Math" w:hAnsi="Cambria Math"/>
              <w:color w:val="FF0000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-2×AB×AC×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BAC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color w:val="FF0000"/>
            </w:rPr>
            <w:br/>
          </m:r>
        </m:oMath>
      </m:oMathPara>
      <w:r>
        <w:rPr>
          <w:color w:val="FF0000"/>
        </w:rPr>
        <w:t>E</w:t>
      </w:r>
      <w:r w:rsidRPr="00FB33C9">
        <w:rPr>
          <w:color w:val="FF0000"/>
        </w:rPr>
        <w:t xml:space="preserve">n </w:t>
      </w:r>
      <w:r>
        <w:rPr>
          <w:color w:val="FF0000"/>
        </w:rPr>
        <w:t>posant</w:t>
      </w:r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a=BC,  b=AC,  c=AB</m:t>
        </m:r>
      </m:oMath>
      <w:r w:rsidRPr="00FB33C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α=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BAC</m:t>
            </m:r>
          </m:e>
        </m:acc>
      </m:oMath>
      <w:r>
        <w:rPr>
          <w:color w:val="FF0000"/>
        </w:rPr>
        <w:t>, on peut écrire :</w:t>
      </w:r>
      <w:r w:rsidRPr="00FB33C9">
        <w:rPr>
          <w:color w:val="FF0000"/>
        </w:rPr>
        <w:t xml:space="preserve"> </w:t>
      </w:r>
      <w:r>
        <w:rPr>
          <w:color w:val="FF000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-2bc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d>
            </m:e>
          </m:func>
        </m:oMath>
      </m:oMathPara>
    </w:p>
    <w:p w14:paraId="451B0D53" w14:textId="004429EA" w:rsidR="00840422" w:rsidRDefault="00840422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46D7477D" w14:textId="0FE77FE6" w:rsidR="00A92C2D" w:rsidRDefault="00A92C2D" w:rsidP="00905344">
      <w:pPr>
        <w:rPr>
          <w:rFonts w:eastAsiaTheme="minorEastAsia" w:cs="Arial"/>
          <w:color w:val="0000FF"/>
          <w:u w:val="single"/>
        </w:rPr>
      </w:pPr>
      <w:r w:rsidRPr="00A92C2D">
        <w:rPr>
          <w:rFonts w:eastAsiaTheme="minorEastAsia"/>
          <w:b/>
          <w:color w:val="0000FF"/>
        </w:rPr>
        <w:t>Hypothèse</w:t>
      </w:r>
      <w:r w:rsidRPr="00A92C2D">
        <w:rPr>
          <w:rFonts w:eastAsiaTheme="minorEastAsia"/>
          <w:color w:val="0000FF"/>
        </w:rPr>
        <w:t xml:space="preserve">. </w:t>
      </w:r>
      <w:r w:rsidR="00C645B5">
        <w:rPr>
          <w:rFonts w:eastAsiaTheme="minorEastAsia" w:cs="Arial"/>
          <w:color w:val="0000FF"/>
        </w:rPr>
        <w:t xml:space="preserve">On se place </w:t>
      </w:r>
      <w:r w:rsidRPr="00A92C2D">
        <w:rPr>
          <w:rFonts w:eastAsiaTheme="minorEastAsia" w:cs="Arial"/>
          <w:color w:val="0000FF"/>
        </w:rPr>
        <w:t xml:space="preserve">dans un repère </w:t>
      </w:r>
      <w:r w:rsidRPr="00A92C2D">
        <w:rPr>
          <w:rFonts w:eastAsiaTheme="minorEastAsia" w:cs="Arial"/>
          <w:color w:val="0000FF"/>
          <w:u w:val="single"/>
        </w:rPr>
        <w:t>orthonormé</w:t>
      </w:r>
      <w:r w:rsidR="00DF569B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</m:t>
        </m:r>
      </m:oMath>
      <w:r w:rsidR="00522198">
        <w:rPr>
          <w:rFonts w:eastAsiaTheme="minorEastAsia" w:cs="Arial"/>
          <w:color w:val="0000FF"/>
        </w:rPr>
        <w:t xml:space="preserve"> </w:t>
      </w:r>
      <w:r w:rsidR="00DF569B">
        <w:rPr>
          <w:rFonts w:eastAsiaTheme="minorEastAsia" w:cs="Arial"/>
          <w:color w:val="0000FF"/>
        </w:rPr>
        <w:t>fixé.</w:t>
      </w:r>
      <w:r w:rsidR="002B6CB1">
        <w:rPr>
          <w:rFonts w:eastAsiaTheme="minorEastAsia" w:cs="Arial"/>
          <w:color w:val="0000FF"/>
        </w:rPr>
        <w:t xml:space="preserve">  </w:t>
      </w:r>
      <w:r w:rsidR="002B6CB1" w:rsidRPr="00A92C2D">
        <w:rPr>
          <w:rFonts w:eastAsiaTheme="minorEastAsia" w:cs="Arial"/>
          <w:color w:val="0000FF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2B6CB1">
        <w:rPr>
          <w:rFonts w:eastAsiaTheme="minorEastAsia" w:cs="Arial"/>
          <w:color w:val="0000FF"/>
        </w:rPr>
        <w:t>,</w:t>
      </w:r>
      <w:r w:rsidR="002B6CB1"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="002B6CB1">
        <w:rPr>
          <w:rFonts w:eastAsiaTheme="minorEastAsia" w:cs="Arial"/>
          <w:color w:val="0000FF"/>
        </w:rPr>
        <w:t xml:space="preserve"> deux vecteurs</w:t>
      </w:r>
      <w:r w:rsidR="002B6CB1" w:rsidRPr="00A92C2D">
        <w:rPr>
          <w:rFonts w:eastAsiaTheme="minorEastAsia" w:cs="Arial"/>
          <w:color w:val="0000FF"/>
        </w:rPr>
        <w:t xml:space="preserve"> </w:t>
      </w:r>
      <w:r w:rsidR="002B6CB1" w:rsidRPr="00A92C2D">
        <w:rPr>
          <w:rFonts w:eastAsiaTheme="minorEastAsia" w:cs="Arial"/>
          <w:color w:val="0000FF"/>
          <w:u w:val="single"/>
        </w:rPr>
        <w:t>non nuls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8C4476" w14:paraId="6C4C679D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C66E" w14:textId="4A2C3401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155105">
              <w:rPr>
                <w:rFonts w:eastAsiaTheme="minorEastAsia"/>
                <w:b/>
                <w:color w:val="0000FF"/>
              </w:rPr>
              <w:t>Rappel. Produit scalaire (algébrique).</w:t>
            </w:r>
            <w:r w:rsidRPr="0015510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  <w:tr w:rsidR="008C4476" w14:paraId="2F177787" w14:textId="77777777" w:rsidTr="008C4476">
        <w:tc>
          <w:tcPr>
            <w:tcW w:w="10606" w:type="dxa"/>
            <w:tcBorders>
              <w:top w:val="single" w:sz="4" w:space="0" w:color="auto"/>
            </w:tcBorders>
          </w:tcPr>
          <w:p w14:paraId="2A30D992" w14:textId="1EB0BEEE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FB33C9">
              <w:rPr>
                <w:rFonts w:eastAsiaTheme="minorEastAsia"/>
                <w:b/>
                <w:color w:val="FF0000"/>
              </w:rPr>
              <w:t>Rappel. (2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ème</w:t>
            </w:r>
            <w:r w:rsidRPr="00FB33C9">
              <w:rPr>
                <w:rFonts w:eastAsiaTheme="minorEastAsia"/>
                <w:b/>
                <w:color w:val="FF0000"/>
              </w:rPr>
              <w:t xml:space="preserve"> identité remarquable)</w:t>
            </w:r>
            <w:r w:rsidRPr="00FB33C9">
              <w:rPr>
                <w:rFonts w:eastAsiaTheme="minorEastAsia"/>
                <w:color w:val="FF0000"/>
              </w:rPr>
              <w:t>.</w:t>
            </w:r>
            <w:r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oMath>
          </w:p>
        </w:tc>
      </w:tr>
      <w:tr w:rsidR="008C4476" w14:paraId="1A7F9F1D" w14:textId="77777777" w:rsidTr="008C4476">
        <w:tc>
          <w:tcPr>
            <w:tcW w:w="10606" w:type="dxa"/>
            <w:tcBorders>
              <w:bottom w:val="single" w:sz="4" w:space="0" w:color="auto"/>
            </w:tcBorders>
          </w:tcPr>
          <w:p w14:paraId="66D1D259" w14:textId="6343D958" w:rsidR="008C4476" w:rsidRPr="00FB33C9" w:rsidRDefault="008C4476" w:rsidP="00905344">
            <w:pPr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Propriété.</w:t>
            </w:r>
            <w:r w:rsidRPr="00FB33C9">
              <w:rPr>
                <w:rFonts w:eastAsiaTheme="minorEastAsia"/>
                <w:b/>
                <w:color w:val="FF0000"/>
              </w:rPr>
              <w:t xml:space="preserve"> </w:t>
            </w:r>
            <w:r w:rsidR="004231BC">
              <w:rPr>
                <w:rFonts w:eastAsiaTheme="minorEastAsia"/>
                <w:b/>
                <w:color w:val="FF0000"/>
              </w:rPr>
              <w:t>Reformulation vectorielle d’Al-Kashi</w:t>
            </w:r>
            <w:r w:rsidRPr="00FB33C9">
              <w:rPr>
                <w:rFonts w:eastAsiaTheme="minorEastAsia"/>
                <w:color w:val="FF0000"/>
              </w:rPr>
              <w:t xml:space="preserve">. </w:t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/>
                <w:color w:val="FF0000"/>
              </w:rPr>
              <w:br/>
            </w:r>
          </w:p>
        </w:tc>
      </w:tr>
      <w:tr w:rsidR="008C4476" w14:paraId="4BCD8189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726D" w14:textId="64E103AE" w:rsidR="008C4476" w:rsidRPr="008C4476" w:rsidRDefault="008C4476" w:rsidP="008C4476">
            <w:pPr>
              <w:rPr>
                <w:rFonts w:eastAsiaTheme="minorEastAsia" w:cs="Arial"/>
                <w:b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Pr="00FB33C9">
              <w:rPr>
                <w:rFonts w:eastAsiaTheme="minorEastAsia" w:cs="Arial"/>
                <w:color w:val="FF0000"/>
              </w:rPr>
              <w:t xml:space="preserve">. </w:t>
            </w:r>
            <w:r w:rsidRPr="00FB33C9">
              <w:rPr>
                <w:rFonts w:eastAsiaTheme="minorEastAsia" w:cs="Arial"/>
                <w:b/>
                <w:color w:val="FF0000"/>
              </w:rPr>
              <w:t>Produit scalaire (géométrique)</w:t>
            </w:r>
            <w:r w:rsidRPr="00FB33C9">
              <w:rPr>
                <w:rFonts w:eastAsiaTheme="minorEastAsia" w:cs="Arial"/>
                <w:color w:val="FF0000"/>
              </w:rPr>
              <w:t xml:space="preserve">.  </w:t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 w:cs="Arial"/>
                <w:color w:val="FF0000"/>
              </w:rPr>
              <w:br/>
            </w:r>
            <w:r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Pr="00FB33C9">
              <w:rPr>
                <w:color w:val="FF0000"/>
              </w:rPr>
              <w:t>, alors</w:t>
            </w:r>
            <w:r>
              <w:rPr>
                <w:color w:val="FF0000"/>
              </w:rPr>
              <w:t> :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1FE16F6C" w14:textId="2757253F" w:rsidR="000A6CBB" w:rsidRDefault="008C4476" w:rsidP="009B2657">
      <w:pPr>
        <w:rPr>
          <w:rFonts w:eastAsiaTheme="minorEastAsia" w:cs="Arial"/>
        </w:rPr>
      </w:pPr>
      <w:r>
        <w:rPr>
          <w:rFonts w:eastAsiaTheme="minorEastAsia" w:cs="Arial"/>
          <w:b/>
        </w:rPr>
        <w:br/>
      </w:r>
      <w:r w:rsidR="008E6FCD" w:rsidRPr="00FB33C9">
        <w:rPr>
          <w:rFonts w:eastAsiaTheme="minorEastAsia" w:cs="Arial"/>
          <w:b/>
        </w:rPr>
        <w:t>Exemple</w:t>
      </w:r>
      <w:r w:rsidR="008E6FCD"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AB=2</m:t>
        </m:r>
      </m:oMath>
      <w:r w:rsidR="008E6FCD" w:rsidRPr="00FB33C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AC=3</m:t>
        </m:r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="008E6FCD" w:rsidRPr="00FB33C9">
        <w:rPr>
          <w:rFonts w:eastAsiaTheme="minorEastAsia" w:cs="Arial"/>
        </w:rPr>
        <w:t>.</w:t>
      </w:r>
      <w:r w:rsidR="008E6FCD"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386E07A2" w14:textId="2572F481" w:rsidR="00911469" w:rsidRPr="00911469" w:rsidRDefault="00911469" w:rsidP="009B2657">
      <w:pPr>
        <w:rPr>
          <w:rFonts w:eastAsiaTheme="minorEastAsia" w:cs="Arial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rFonts w:eastAsiaTheme="minorEastAsia" w:cs="Arial"/>
          <w:color w:val="FF0000"/>
        </w:rPr>
        <w:t xml:space="preserve">.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791824">
        <w:rPr>
          <w:rFonts w:eastAsiaTheme="minorEastAsia" w:cs="Arial"/>
          <w:color w:val="FF0000"/>
        </w:rPr>
        <w:t xml:space="preserve"> est un nombre qui </w:t>
      </w:r>
      <w:r w:rsidR="00DD6C72">
        <w:rPr>
          <w:rFonts w:eastAsiaTheme="minorEastAsia" w:cs="Arial"/>
          <w:color w:val="FF0000"/>
        </w:rPr>
        <w:t xml:space="preserve">ne dépend </w:t>
      </w:r>
      <w:r w:rsidR="00DD6C72" w:rsidRPr="004808BF">
        <w:rPr>
          <w:rFonts w:eastAsiaTheme="minorEastAsia" w:cs="Arial"/>
          <w:i/>
          <w:color w:val="FF0000"/>
          <w:u w:val="single"/>
        </w:rPr>
        <w:t>pas</w:t>
      </w:r>
      <w:r w:rsidR="00DD6C72">
        <w:rPr>
          <w:rFonts w:eastAsiaTheme="minorEastAsia" w:cs="Arial"/>
          <w:color w:val="FF0000"/>
        </w:rPr>
        <w:t xml:space="preserve"> du</w:t>
      </w:r>
      <w:r w:rsidRPr="00FB33C9">
        <w:rPr>
          <w:rFonts w:eastAsiaTheme="minorEastAsia" w:cs="Arial"/>
          <w:color w:val="FF0000"/>
        </w:rPr>
        <w:t xml:space="preserve"> repère </w:t>
      </w:r>
      <w:r w:rsidRPr="005634CE">
        <w:rPr>
          <w:rFonts w:eastAsiaTheme="minorEastAsia" w:cs="Arial"/>
          <w:color w:val="FF0000"/>
          <w:u w:val="single"/>
        </w:rPr>
        <w:t>orthonormé</w:t>
      </w:r>
      <w:r w:rsidR="00DD6C72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0F3AF9">
        <w:rPr>
          <w:rFonts w:eastAsiaTheme="minorEastAsia" w:cs="Arial"/>
          <w:color w:val="FF0000"/>
        </w:rPr>
        <w:t xml:space="preserve"> </w:t>
      </w:r>
      <w:r w:rsidR="00DD6C72">
        <w:rPr>
          <w:rFonts w:eastAsiaTheme="minorEastAsia" w:cs="Arial"/>
          <w:color w:val="FF0000"/>
        </w:rPr>
        <w:t>choisi.</w:t>
      </w:r>
      <w:r w:rsidR="00797F55">
        <w:rPr>
          <w:rFonts w:eastAsiaTheme="minorEastAsia" w:cs="Arial"/>
          <w:color w:val="FF0000"/>
        </w:rPr>
        <w:t xml:space="preserve"> </w:t>
      </w:r>
      <w:r w:rsidR="00D925C0">
        <w:rPr>
          <w:rFonts w:eastAsiaTheme="minorEastAsia" w:cs="Arial"/>
          <w:color w:val="FF0000"/>
        </w:rPr>
        <w:br/>
      </w:r>
      <w:r w:rsidR="00D05727">
        <w:rPr>
          <w:rFonts w:eastAsiaTheme="minorEastAsia" w:cs="Arial"/>
          <w:color w:val="FF0000"/>
        </w:rPr>
        <w:t>Q</w:t>
      </w:r>
      <w:r w:rsidR="00D925C0">
        <w:rPr>
          <w:rFonts w:eastAsiaTheme="minorEastAsia" w:cs="Arial"/>
          <w:color w:val="FF0000"/>
        </w:rPr>
        <w:t xml:space="preserve">uand on </w:t>
      </w:r>
      <w:r w:rsidR="00D05727">
        <w:rPr>
          <w:rFonts w:eastAsiaTheme="minorEastAsia" w:cs="Arial"/>
          <w:color w:val="FF0000"/>
        </w:rPr>
        <w:t xml:space="preserve">utilise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=x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="0046667A">
        <w:rPr>
          <w:rFonts w:eastAsiaTheme="minorEastAsia" w:cs="Arial"/>
          <w:color w:val="FF0000"/>
        </w:rPr>
        <w:t>,</w:t>
      </w:r>
      <w:r w:rsidR="00D925C0">
        <w:rPr>
          <w:rFonts w:eastAsiaTheme="minorEastAsia" w:cs="Arial"/>
          <w:color w:val="FF0000"/>
        </w:rPr>
        <w:t xml:space="preserve"> on peut choisir </w:t>
      </w:r>
      <w:r w:rsidR="00D05727">
        <w:rPr>
          <w:rFonts w:eastAsiaTheme="minorEastAsia" w:cs="Arial"/>
          <w:color w:val="FF0000"/>
        </w:rPr>
        <w:t xml:space="preserve">un </w:t>
      </w:r>
      <w:r w:rsidR="00D925C0">
        <w:rPr>
          <w:rFonts w:eastAsiaTheme="minorEastAsia" w:cs="Arial"/>
          <w:color w:val="FF0000"/>
        </w:rPr>
        <w:t xml:space="preserve">repère </w:t>
      </w:r>
      <w:r w:rsidR="00D05727" w:rsidRPr="005634CE">
        <w:rPr>
          <w:rFonts w:eastAsiaTheme="minorEastAsia" w:cs="Arial"/>
          <w:color w:val="FF0000"/>
          <w:u w:val="single"/>
        </w:rPr>
        <w:t>orthonormé</w:t>
      </w:r>
      <w:r w:rsidR="00D05727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D925C0">
        <w:rPr>
          <w:rFonts w:eastAsiaTheme="minorEastAsia" w:cs="Arial"/>
          <w:color w:val="FF0000"/>
        </w:rPr>
        <w:t xml:space="preserve"> qui nous arrange.</w:t>
      </w:r>
    </w:p>
    <w:p w14:paraId="51E6035C" w14:textId="77777777" w:rsidR="00E76318" w:rsidRDefault="00282805" w:rsidP="00E7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color w:val="FF0000"/>
        </w:rPr>
        <w:t>Corollaire</w:t>
      </w:r>
      <w:r w:rsidR="00664F4A"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</w:t>
      </w:r>
      <w:r w:rsidR="009A78A1">
        <w:rPr>
          <w:color w:val="FF0000"/>
        </w:rPr>
        <w:t xml:space="preserve">sont </w:t>
      </w:r>
      <w:r w:rsidR="00664F4A" w:rsidRPr="00FB33C9">
        <w:rPr>
          <w:color w:val="FF0000"/>
        </w:rPr>
        <w:t xml:space="preserve">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        </w:t>
      </w:r>
      <w:r w:rsidR="009A78A1">
        <w:rPr>
          <w:rFonts w:eastAsiaTheme="minorEastAsia"/>
          <w:color w:val="FF0000"/>
        </w:rPr>
        <w:tab/>
        <w:t xml:space="preserve">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9A78A1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)</w:t>
      </w:r>
    </w:p>
    <w:p w14:paraId="08DC2F5D" w14:textId="2228F204" w:rsidR="009B2657" w:rsidRDefault="009A78A1" w:rsidP="009B2657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même sens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 </w:t>
      </w:r>
      <w:r w:rsidR="00C93484">
        <w:rPr>
          <w:rFonts w:eastAsiaTheme="minorEastAsia"/>
          <w:color w:val="FF0000"/>
        </w:rPr>
        <w:t xml:space="preserve">    </w:t>
      </w:r>
      <w:r>
        <w:rPr>
          <w:rFonts w:eastAsiaTheme="minorEastAsia"/>
          <w:color w:val="FF0000"/>
        </w:rPr>
        <w:t xml:space="preserve">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=0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>
        <w:rPr>
          <w:rFonts w:eastAsiaTheme="minorEastAsia"/>
          <w:color w:val="FF0000"/>
        </w:rPr>
        <w:t xml:space="preserve"> )</w:t>
      </w:r>
      <w:r>
        <w:rPr>
          <w:rFonts w:eastAsiaTheme="minorEastAsia"/>
          <w:color w:val="FF0000"/>
        </w:rPr>
        <w:br/>
      </w: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sens </w:t>
      </w:r>
      <w:r w:rsidR="006C0888">
        <w:rPr>
          <w:rFonts w:eastAsiaTheme="minorEastAsia"/>
          <w:color w:val="FF0000"/>
        </w:rPr>
        <w:t>opposés</w:t>
      </w:r>
      <w:r w:rsidR="00C93484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=π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>
        <w:rPr>
          <w:rFonts w:eastAsiaTheme="minorEastAsia"/>
          <w:color w:val="FF0000"/>
        </w:rPr>
        <w:t xml:space="preserve"> )</w:t>
      </w:r>
    </w:p>
    <w:p w14:paraId="0B1BDFA1" w14:textId="1851CDAA" w:rsidR="000A6CBB" w:rsidRDefault="000A6CBB" w:rsidP="003B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iCs/>
          <w:color w:val="FF0000"/>
        </w:rPr>
        <w:t>Propriété (Interprétation géométrique)</w:t>
      </w:r>
      <w:r w:rsidRPr="00FB33C9">
        <w:rPr>
          <w:iCs/>
          <w:color w:val="FF0000"/>
        </w:rPr>
        <w:t xml:space="preserve">. Soit trois points </w:t>
      </w:r>
      <m:oMath>
        <m:r>
          <w:rPr>
            <w:rFonts w:ascii="Cambria Math" w:hAnsi="Cambria Math"/>
            <w:color w:val="FF0000"/>
          </w:rPr>
          <m:t>A,B,C</m:t>
        </m:r>
      </m:oMath>
      <w:r w:rsidRPr="00FB33C9">
        <w:rPr>
          <w:rFonts w:eastAsiaTheme="minorEastAsia"/>
          <w:iCs/>
          <w:color w:val="FF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iCs/>
          <w:color w:val="FF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FB33C9">
        <w:rPr>
          <w:rFonts w:eastAsiaTheme="minorEastAsia"/>
          <w:iCs/>
          <w:color w:val="FF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</w:rPr>
          <m:t>=±AB×AH</m:t>
        </m:r>
      </m:oMath>
      <w:r w:rsidRPr="00FB33C9">
        <w:rPr>
          <w:color w:val="FF0000"/>
        </w:rPr>
        <w:t xml:space="preserve"> où </w:t>
      </w:r>
      <m:oMath>
        <m:r>
          <w:rPr>
            <w:rFonts w:ascii="Cambria Math" w:hAnsi="Cambria Math"/>
            <w:color w:val="FF0000"/>
          </w:rPr>
          <m:t>H</m:t>
        </m:r>
      </m:oMath>
      <w:r w:rsidRPr="00FB33C9">
        <w:rPr>
          <w:color w:val="FF0000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B33C9">
        <w:rPr>
          <w:color w:val="FF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 signe est </w:t>
      </w:r>
      <m:oMath>
        <m:r>
          <w:rPr>
            <w:rFonts w:ascii="Cambria Math" w:hAnsi="Cambria Math"/>
            <w:color w:val="FF0000"/>
          </w:rPr>
          <m:t>+</m:t>
        </m:r>
      </m:oMath>
      <w:r w:rsidRPr="00FB33C9">
        <w:rPr>
          <w:color w:val="FF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B33C9">
        <w:rPr>
          <w:color w:val="FF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B33C9">
        <w:rPr>
          <w:color w:val="FF0000"/>
        </w:rPr>
        <w:t xml:space="preserve">, et </w:t>
      </w:r>
      <m:oMath>
        <m:r>
          <w:rPr>
            <w:rFonts w:ascii="Cambria Math" w:hAnsi="Cambria Math"/>
            <w:color w:val="FF0000"/>
          </w:rPr>
          <m:t>-</m:t>
        </m:r>
      </m:oMath>
      <w:r w:rsidRPr="00FB33C9">
        <w:rPr>
          <w:color w:val="FF0000"/>
        </w:rPr>
        <w:t xml:space="preserve"> sinon.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46428" w14:paraId="76A8DAFD" w14:textId="77777777" w:rsidTr="0031509B">
        <w:trPr>
          <w:trHeight w:val="1879"/>
        </w:trPr>
        <w:tc>
          <w:tcPr>
            <w:tcW w:w="5303" w:type="dxa"/>
          </w:tcPr>
          <w:p w14:paraId="244BFEC8" w14:textId="3886B276" w:rsidR="00446428" w:rsidRDefault="00446428" w:rsidP="00446428">
            <w:r w:rsidRPr="00446428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6EAEDFE" wp14:editId="1353DBA1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3C9">
              <w:rPr>
                <w:b/>
              </w:rPr>
              <w:t>Exemple</w:t>
            </w:r>
            <w:r w:rsidRPr="00FB33C9">
              <w:t xml:space="preserve">. </w:t>
            </w:r>
          </w:p>
          <w:p w14:paraId="563450A0" w14:textId="0D907FD0" w:rsidR="00446428" w:rsidRDefault="00446428" w:rsidP="009B2657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4B6456">
              <w:rPr>
                <w:rFonts w:eastAsiaTheme="minorEastAsia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sont dans le </w:t>
            </w:r>
            <w:r w:rsidRPr="00446428">
              <w:rPr>
                <w:rFonts w:eastAsiaTheme="minorEastAsia"/>
                <w:color w:val="008000"/>
              </w:rPr>
              <w:t>même</w:t>
            </w:r>
            <w:r>
              <w:rPr>
                <w:rFonts w:eastAsiaTheme="minorEastAsia"/>
              </w:rPr>
              <w:t xml:space="preserve"> sens, donc </w:t>
            </w:r>
          </w:p>
          <w:p w14:paraId="27FBEF7D" w14:textId="2ABAAAB9" w:rsidR="00446428" w:rsidRDefault="00446428" w:rsidP="009B2657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52DA50A5" w14:textId="77777777" w:rsidR="00446428" w:rsidRDefault="00446428" w:rsidP="009B2657"/>
        </w:tc>
        <w:tc>
          <w:tcPr>
            <w:tcW w:w="5303" w:type="dxa"/>
          </w:tcPr>
          <w:p w14:paraId="7F53D665" w14:textId="02A9DC6F" w:rsidR="006C574F" w:rsidRDefault="004B6456" w:rsidP="006C574F">
            <w:r w:rsidRPr="004B6456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43B71E4" wp14:editId="57C0DDA5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574F" w:rsidRPr="00FB33C9">
              <w:rPr>
                <w:b/>
              </w:rPr>
              <w:t>Exemple</w:t>
            </w:r>
            <w:r w:rsidR="006C574F" w:rsidRPr="00FB33C9">
              <w:t xml:space="preserve">. </w:t>
            </w:r>
          </w:p>
          <w:p w14:paraId="4E54E5FD" w14:textId="53F42E08" w:rsidR="006C574F" w:rsidRDefault="006C574F" w:rsidP="006C574F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>
              <w:rPr>
                <w:rFonts w:eastAsiaTheme="minorEastAsia"/>
              </w:rPr>
              <w:t xml:space="preserve"> sont dans </w:t>
            </w:r>
            <w:r w:rsidR="004B6456">
              <w:rPr>
                <w:rFonts w:eastAsiaTheme="minorEastAsia"/>
              </w:rPr>
              <w:t>des</w:t>
            </w:r>
            <w:r>
              <w:rPr>
                <w:rFonts w:eastAsiaTheme="minorEastAsia"/>
              </w:rPr>
              <w:t xml:space="preserve"> sens</w:t>
            </w:r>
            <w:r w:rsidR="004B6456">
              <w:rPr>
                <w:rFonts w:eastAsiaTheme="minorEastAsia"/>
              </w:rPr>
              <w:t xml:space="preserve"> </w:t>
            </w:r>
            <w:r w:rsidR="004B6456" w:rsidRPr="004B6456">
              <w:rPr>
                <w:rFonts w:eastAsiaTheme="minorEastAsia"/>
                <w:color w:val="FF0000"/>
              </w:rPr>
              <w:t>opposés</w:t>
            </w:r>
            <w:r>
              <w:rPr>
                <w:rFonts w:eastAsiaTheme="minorEastAsia"/>
              </w:rPr>
              <w:t xml:space="preserve">, donc </w:t>
            </w:r>
          </w:p>
          <w:p w14:paraId="2A07FA25" w14:textId="28217F90" w:rsidR="006C574F" w:rsidRPr="004B6456" w:rsidRDefault="006C574F" w:rsidP="006C574F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1C54A774" w14:textId="3C256BEB" w:rsidR="00446428" w:rsidRDefault="00446428" w:rsidP="009B2657"/>
        </w:tc>
      </w:tr>
    </w:tbl>
    <w:p w14:paraId="279316F7" w14:textId="77777777" w:rsidR="003151B2" w:rsidRDefault="00FE7CF5" w:rsidP="0030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>. Pour déterminer la composante</w:t>
      </w:r>
      <w:r w:rsidRPr="00FB33C9">
        <w:rPr>
          <w:color w:val="FF0000"/>
        </w:rPr>
        <w:t> </w:t>
      </w:r>
      <w:r w:rsidR="0002209E" w:rsidRPr="00FB33C9">
        <w:rPr>
          <w:color w:val="FF0000"/>
        </w:rPr>
        <w:t xml:space="preserve">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</w:p>
    <w:p w14:paraId="1D2213FC" w14:textId="4871E579" w:rsidR="00A2602B" w:rsidRDefault="00721F04">
      <w:pPr>
        <w:rPr>
          <w:rFonts w:eastAsiaTheme="minorEastAsia"/>
        </w:rPr>
      </w:pPr>
      <w:r w:rsidRPr="00FB33C9">
        <w:rPr>
          <w:b/>
        </w:rPr>
        <w:t>Exemple</w:t>
      </w:r>
      <w:r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Pr="00FB33C9">
        <w:t xml:space="preserve">°. </w:t>
      </w:r>
      <w:r w:rsidRPr="00FB33C9">
        <w:br/>
      </w:r>
      <w:r w:rsidR="008226EA" w:rsidRPr="00FB33C9">
        <w:t>La piste est donc dirigée par le vecteur unitaire</w:t>
      </w:r>
      <w:r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Pr="00FB33C9">
        <w:rPr>
          <w:rFonts w:eastAsiaTheme="minorEastAsia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Pr="00FB33C9">
        <w:rPr>
          <w:rFonts w:eastAsiaTheme="minorEastAsia"/>
        </w:rPr>
        <w:t xml:space="preserve"> N.</w:t>
      </w:r>
    </w:p>
    <w:p w14:paraId="480A82AD" w14:textId="7955CC83" w:rsidR="005876F0" w:rsidRDefault="005876F0">
      <w:pPr>
        <w:rPr>
          <w:rFonts w:eastAsiaTheme="minorEastAsia"/>
        </w:rPr>
      </w:pPr>
      <w:r>
        <w:rPr>
          <w:rFonts w:eastAsiaTheme="minorEastAsia"/>
        </w:rPr>
        <w:lastRenderedPageBreak/>
        <w:t>Pour aller plus loin…</w:t>
      </w:r>
    </w:p>
    <w:p w14:paraId="1B69A327" w14:textId="63776E08" w:rsidR="005876F0" w:rsidRDefault="005876F0">
      <w:pPr>
        <w:rPr>
          <w:rFonts w:eastAsiaTheme="minorEastAsia"/>
        </w:rPr>
      </w:pPr>
      <w:r>
        <w:rPr>
          <w:rFonts w:eastAsiaTheme="minorEastAsia"/>
        </w:rPr>
        <w:t>Changements de repère.</w:t>
      </w:r>
    </w:p>
    <w:p w14:paraId="3F656EA8" w14:textId="77777777" w:rsidR="00A2602B" w:rsidRDefault="00A2602B" w:rsidP="00A26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/>
          <w:color w:val="FF0000"/>
        </w:rPr>
        <w:t xml:space="preserve">. Dans </w:t>
      </w:r>
      <w:r w:rsidRPr="00FB33C9">
        <w:rPr>
          <w:rFonts w:eastAsiaTheme="minorEastAsia"/>
          <w:color w:val="FF0000"/>
          <w:u w:val="single"/>
        </w:rPr>
        <w:t>tout</w:t>
      </w:r>
      <w:r w:rsidRPr="00FB33C9">
        <w:rPr>
          <w:rFonts w:eastAsiaTheme="minorEastAsia"/>
          <w:color w:val="FF0000"/>
        </w:rPr>
        <w:t xml:space="preserve"> repère </w:t>
      </w:r>
      <w:r w:rsidRPr="00FB33C9">
        <w:rPr>
          <w:rFonts w:eastAsiaTheme="minorEastAsia"/>
          <w:color w:val="FF0000"/>
          <w:u w:val="single"/>
        </w:rPr>
        <w:t>orthonormé</w:t>
      </w:r>
      <w:r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</w:t>
      </w:r>
      <w:r w:rsidRPr="00FB33C9">
        <w:rPr>
          <w:color w:val="FF0000"/>
        </w:rPr>
        <w:t> 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>.</w:t>
      </w:r>
    </w:p>
    <w:p w14:paraId="31530124" w14:textId="7A40F642" w:rsidR="00A2602B" w:rsidRPr="00AD0D80" w:rsidRDefault="00A2602B" w:rsidP="00A2602B">
      <w:r w:rsidRPr="00AD0D80">
        <w:rPr>
          <w:noProof/>
        </w:rPr>
        <w:drawing>
          <wp:anchor distT="0" distB="0" distL="114300" distR="114300" simplePos="0" relativeHeight="251661312" behindDoc="0" locked="0" layoutInCell="1" allowOverlap="1" wp14:anchorId="585FA150" wp14:editId="42EDACF7">
            <wp:simplePos x="0" y="0"/>
            <wp:positionH relativeFrom="column">
              <wp:posOffset>4193540</wp:posOffset>
            </wp:positionH>
            <wp:positionV relativeFrom="paragraph">
              <wp:posOffset>6985</wp:posOffset>
            </wp:positionV>
            <wp:extent cx="2473325" cy="968375"/>
            <wp:effectExtent l="0" t="0" r="0" b="0"/>
            <wp:wrapSquare wrapText="bothSides"/>
            <wp:docPr id="3519910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10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b/>
        </w:rPr>
        <w:t>Exemple</w:t>
      </w:r>
      <w:r w:rsidRPr="00FB33C9">
        <w:t xml:space="preserve">. </w:t>
      </w:r>
      <w:r>
        <w:t xml:space="preserve"> On note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A2602B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2;0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A2602B">
        <w:rPr>
          <w:rFonts w:eastAsiaTheme="minorEastAsia"/>
        </w:rPr>
        <w:t xml:space="preserve">. </w:t>
      </w:r>
      <w:r w:rsidR="00BA35C8">
        <w:rPr>
          <w:rFonts w:eastAsiaTheme="minorEastAsia"/>
        </w:rPr>
        <w:br/>
      </w:r>
      <w:r w:rsidRPr="00D4574A">
        <w:rPr>
          <w:rFonts w:eastAsiaTheme="minorEastAsia"/>
        </w:rPr>
        <w:t>C</w:t>
      </w:r>
      <w:r>
        <w:rPr>
          <w:rFonts w:eastAsiaTheme="minorEastAsia"/>
        </w:rPr>
        <w:t xml:space="preserve">alculer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>.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w:r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Par des calculs similaires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j'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br/>
        <w:t xml:space="preserve">Ainsi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;0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244AB4E2" w14:textId="0E603D73" w:rsidR="00982855" w:rsidRPr="00FB33C9" w:rsidRDefault="0002209E" w:rsidP="00982855">
      <w:r w:rsidRPr="00FB33C9">
        <w:rPr>
          <w:rFonts w:eastAsiaTheme="minorEastAsia"/>
        </w:rPr>
        <w:t xml:space="preserve"> </w:t>
      </w:r>
    </w:p>
    <w:sectPr w:rsidR="00982855" w:rsidRPr="00FB33C9" w:rsidSect="00336351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99A0" w14:textId="77777777" w:rsidR="00336351" w:rsidRDefault="00336351" w:rsidP="007F5512">
      <w:pPr>
        <w:spacing w:after="0" w:line="240" w:lineRule="auto"/>
      </w:pPr>
      <w:r>
        <w:separator/>
      </w:r>
    </w:p>
  </w:endnote>
  <w:endnote w:type="continuationSeparator" w:id="0">
    <w:p w14:paraId="776104EB" w14:textId="77777777" w:rsidR="00336351" w:rsidRDefault="0033635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F201" w14:textId="77777777" w:rsidR="00336351" w:rsidRDefault="00336351" w:rsidP="007F5512">
      <w:pPr>
        <w:spacing w:after="0" w:line="240" w:lineRule="auto"/>
      </w:pPr>
      <w:r>
        <w:separator/>
      </w:r>
    </w:p>
  </w:footnote>
  <w:footnote w:type="continuationSeparator" w:id="0">
    <w:p w14:paraId="238218EE" w14:textId="77777777" w:rsidR="00336351" w:rsidRDefault="0033635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0DA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351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3C1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21D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998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1036</cp:revision>
  <cp:lastPrinted>2022-02-11T10:56:00Z</cp:lastPrinted>
  <dcterms:created xsi:type="dcterms:W3CDTF">2023-08-25T09:09:00Z</dcterms:created>
  <dcterms:modified xsi:type="dcterms:W3CDTF">2024-02-22T12:32:00Z</dcterms:modified>
</cp:coreProperties>
</file>