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617B2A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41.05pt;margin-top:-23.7pt;width:238.6pt;height:44.85pt;z-index:251659264;mso-position-horizontal-relative:text;mso-position-vertical-relative:text" fillcolor="yellow" stroked="f">
            <v:fill r:id="rId8" o:title="" color2="#f93" angle="-135" focusposition=".5,.5" focussize="" focus="100%" type="gradientRadial">
              <o:fill v:ext="view" type="gradientCenter"/>
            </v:fill>
            <v:stroke r:id="rId8" o:title=""/>
            <v:shadow on="t" color="silver" opacity="52429f"/>
            <v:textpath style="font-family:&quot;Impact&quot;;font-size:28pt;v-text-kern:t" trim="t" fitpath="t" string="Suites"/>
            <o:lock v:ext="edit" aspectratio="t"/>
          </v:shape>
        </w:pict>
      </w:r>
    </w:p>
    <w:p w14:paraId="09F61C0D" w14:textId="6285A17E" w:rsidR="005A3B86" w:rsidRDefault="005A3B86" w:rsidP="00025C9E">
      <w:pPr>
        <w:rPr>
          <w:rFonts w:eastAsiaTheme="minorEastAsia"/>
          <w:color w:val="002060"/>
        </w:rPr>
      </w:pPr>
      <w:r w:rsidRPr="00797D9C">
        <w:rPr>
          <w:rFonts w:eastAsiaTheme="minorEastAsia"/>
          <w:b/>
          <w:color w:val="002060"/>
        </w:rPr>
        <w:t xml:space="preserve">Idée. </w:t>
      </w:r>
      <m:oMath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4;5;-1;9</m:t>
            </m:r>
          </m:e>
        </m:d>
      </m:oMath>
      <w:r w:rsidR="00FA26DE" w:rsidRPr="00797D9C">
        <w:rPr>
          <w:rFonts w:eastAsiaTheme="minorEastAsia"/>
          <w:color w:val="002060"/>
        </w:rPr>
        <w:t xml:space="preserve"> est une liste (ou tuple)</w:t>
      </w:r>
      <w:r w:rsidR="005114C9" w:rsidRPr="00797D9C">
        <w:rPr>
          <w:rFonts w:eastAsiaTheme="minorEastAsia"/>
          <w:color w:val="002060"/>
        </w:rPr>
        <w:t xml:space="preserve">, c’est un ensemble </w:t>
      </w:r>
      <w:r w:rsidR="00BA2145">
        <w:rPr>
          <w:rFonts w:eastAsiaTheme="minorEastAsia"/>
          <w:color w:val="002060"/>
        </w:rPr>
        <w:t xml:space="preserve">fini </w:t>
      </w:r>
      <w:r w:rsidR="005114C9" w:rsidRPr="00797D9C">
        <w:rPr>
          <w:rFonts w:eastAsiaTheme="minorEastAsia"/>
          <w:color w:val="002060"/>
        </w:rPr>
        <w:t>de nombre</w:t>
      </w:r>
      <w:r w:rsidR="0083740C" w:rsidRPr="00797D9C">
        <w:rPr>
          <w:rFonts w:eastAsiaTheme="minorEastAsia"/>
          <w:color w:val="002060"/>
        </w:rPr>
        <w:t>s</w:t>
      </w:r>
      <w:r w:rsidR="005114C9" w:rsidRPr="00797D9C">
        <w:rPr>
          <w:rFonts w:eastAsiaTheme="minorEastAsia"/>
          <w:color w:val="002060"/>
        </w:rPr>
        <w:t xml:space="preserve"> pour lequel l’ordre importe</w:t>
      </w:r>
      <w:r w:rsidRPr="00797D9C">
        <w:rPr>
          <w:rFonts w:eastAsiaTheme="minorEastAsia"/>
          <w:color w:val="002060"/>
        </w:rPr>
        <w:t>.</w:t>
      </w:r>
      <w:r w:rsidR="005114C9" w:rsidRPr="00797D9C">
        <w:rPr>
          <w:rFonts w:eastAsiaTheme="minorEastAsia"/>
          <w:color w:val="002060"/>
        </w:rPr>
        <w:br/>
      </w:r>
      <w:r w:rsidR="000A43FB" w:rsidRPr="00797D9C">
        <w:rPr>
          <w:rFonts w:eastAsiaTheme="minorEastAsia"/>
          <w:color w:val="002060"/>
        </w:rPr>
        <w:t>On peut modéliser</w:t>
      </w:r>
      <w:r w:rsidR="005114C9" w:rsidRPr="00797D9C">
        <w:rPr>
          <w:rFonts w:eastAsiaTheme="minorEastAsia"/>
          <w:color w:val="002060"/>
        </w:rPr>
        <w:t xml:space="preserve"> une liste </w:t>
      </w:r>
      <w:r w:rsidR="00EC7B4F">
        <w:rPr>
          <w:rFonts w:eastAsiaTheme="minorEastAsia"/>
          <w:color w:val="002060"/>
        </w:rPr>
        <w:t>par</w:t>
      </w:r>
      <w:r w:rsidR="000A43FB" w:rsidRPr="00797D9C">
        <w:rPr>
          <w:rFonts w:eastAsiaTheme="minorEastAsia"/>
          <w:color w:val="002060"/>
        </w:rPr>
        <w:t xml:space="preserve"> une </w:t>
      </w:r>
      <w:r w:rsidR="005114C9" w:rsidRPr="00797D9C">
        <w:rPr>
          <w:rFonts w:eastAsiaTheme="minorEastAsia"/>
          <w:color w:val="002060"/>
        </w:rPr>
        <w:t xml:space="preserve">fonction </w:t>
      </w:r>
      <m:oMath>
        <m:r>
          <w:rPr>
            <w:rFonts w:ascii="Cambria Math" w:eastAsiaTheme="minorEastAsia" w:hAnsi="Cambria Math"/>
            <w:color w:val="002060"/>
          </w:rPr>
          <m:t>u: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1;2;3;4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color w:val="002060"/>
          </w:rPr>
          <m:t>→R</m:t>
        </m:r>
      </m:oMath>
      <w:r w:rsidR="005114C9" w:rsidRPr="00797D9C">
        <w:rPr>
          <w:rFonts w:eastAsiaTheme="minorEastAsia"/>
          <w:color w:val="002060"/>
        </w:rPr>
        <w:t xml:space="preserve"> avec </w:t>
      </w:r>
      <m:oMath>
        <m:r>
          <w:rPr>
            <w:rFonts w:ascii="Cambria Math" w:eastAsiaTheme="minorEastAsia" w:hAnsi="Cambria Math"/>
            <w:color w:val="00206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1</m:t>
            </m:r>
          </m:e>
        </m:d>
        <m:r>
          <w:rPr>
            <w:rFonts w:ascii="Cambria Math" w:eastAsiaTheme="minorEastAsia" w:hAnsi="Cambria Math"/>
            <w:color w:val="002060"/>
          </w:rPr>
          <m:t>=4 </m:t>
        </m:r>
      </m:oMath>
      <w:r w:rsidR="005114C9" w:rsidRPr="00797D9C">
        <w:rPr>
          <w:rFonts w:eastAsiaTheme="minorEastAsia"/>
          <w:color w:val="002060"/>
        </w:rPr>
        <w:t xml:space="preserve">; </w:t>
      </w:r>
      <m:oMath>
        <m:r>
          <w:rPr>
            <w:rFonts w:ascii="Cambria Math" w:eastAsiaTheme="minorEastAsia" w:hAnsi="Cambria Math"/>
            <w:color w:val="00206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2</m:t>
            </m:r>
          </m:e>
        </m:d>
        <m:r>
          <w:rPr>
            <w:rFonts w:ascii="Cambria Math" w:eastAsiaTheme="minorEastAsia" w:hAnsi="Cambria Math"/>
            <w:color w:val="002060"/>
          </w:rPr>
          <m:t>=5 </m:t>
        </m:r>
      </m:oMath>
      <w:r w:rsidR="005114C9" w:rsidRPr="00797D9C">
        <w:rPr>
          <w:rFonts w:eastAsiaTheme="minorEastAsia"/>
          <w:color w:val="002060"/>
        </w:rPr>
        <w:t xml:space="preserve">; </w:t>
      </w:r>
      <m:oMath>
        <m:r>
          <w:rPr>
            <w:rFonts w:ascii="Cambria Math" w:eastAsiaTheme="minorEastAsia" w:hAnsi="Cambria Math"/>
            <w:color w:val="00206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3</m:t>
            </m:r>
          </m:e>
        </m:d>
        <m:r>
          <w:rPr>
            <w:rFonts w:ascii="Cambria Math" w:eastAsiaTheme="minorEastAsia" w:hAnsi="Cambria Math"/>
            <w:color w:val="002060"/>
          </w:rPr>
          <m:t>=-1 </m:t>
        </m:r>
      </m:oMath>
      <w:r w:rsidR="00E95E5B" w:rsidRPr="00797D9C">
        <w:rPr>
          <w:rFonts w:eastAsiaTheme="minorEastAsia"/>
          <w:color w:val="002060"/>
        </w:rPr>
        <w:t xml:space="preserve">; </w:t>
      </w:r>
      <m:oMath>
        <m:r>
          <w:rPr>
            <w:rFonts w:ascii="Cambria Math" w:eastAsiaTheme="minorEastAsia" w:hAnsi="Cambria Math"/>
            <w:color w:val="00206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4</m:t>
            </m:r>
          </m:e>
        </m:d>
        <m:r>
          <w:rPr>
            <w:rFonts w:ascii="Cambria Math" w:eastAsiaTheme="minorEastAsia" w:hAnsi="Cambria Math"/>
            <w:color w:val="002060"/>
          </w:rPr>
          <m:t>=9</m:t>
        </m:r>
      </m:oMath>
      <w:r w:rsidR="00E95E5B" w:rsidRPr="00797D9C">
        <w:rPr>
          <w:rFonts w:eastAsiaTheme="minorEastAsia"/>
          <w:color w:val="002060"/>
        </w:rPr>
        <w:t>.</w:t>
      </w:r>
      <w:r w:rsidR="00E95E5B" w:rsidRPr="00797D9C">
        <w:rPr>
          <w:rFonts w:eastAsiaTheme="minorEastAsia"/>
          <w:color w:val="002060"/>
        </w:rPr>
        <w:br/>
        <w:t>Une suite est une liste infinie</w:t>
      </w:r>
      <w:r w:rsidR="003A13E9" w:rsidRPr="00797D9C">
        <w:rPr>
          <w:rFonts w:eastAsiaTheme="minorEastAsia"/>
          <w:color w:val="002060"/>
        </w:rPr>
        <w:t xml:space="preserve"> de </w:t>
      </w:r>
      <w:r w:rsidR="00420F9A" w:rsidRPr="00797D9C">
        <w:rPr>
          <w:rFonts w:eastAsiaTheme="minorEastAsia"/>
          <w:color w:val="002060"/>
        </w:rPr>
        <w:t>nombres</w:t>
      </w:r>
      <w:r w:rsidR="00E95E5B" w:rsidRPr="00797D9C">
        <w:rPr>
          <w:rFonts w:eastAsiaTheme="minorEastAsia"/>
          <w:color w:val="002060"/>
        </w:rPr>
        <w:t xml:space="preserve"> : </w:t>
      </w:r>
      <m:oMath>
        <m:r>
          <w:rPr>
            <w:rFonts w:ascii="Cambria Math" w:eastAsiaTheme="minorEastAsia" w:hAnsi="Cambria Math"/>
            <w:color w:val="002060"/>
          </w:rPr>
          <m:t>(1;3;5;7;9;11;…)</m:t>
        </m:r>
      </m:oMath>
      <w:r w:rsidR="00E95E5B" w:rsidRPr="00797D9C">
        <w:rPr>
          <w:rFonts w:eastAsiaTheme="minorEastAsia"/>
          <w:color w:val="002060"/>
        </w:rPr>
        <w:t>.</w:t>
      </w:r>
      <w:r w:rsidR="00215FD2" w:rsidRPr="00797D9C">
        <w:rPr>
          <w:rFonts w:eastAsiaTheme="minorEastAsia"/>
          <w:color w:val="002060"/>
        </w:rPr>
        <w:t xml:space="preserve"> On étudie les suites</w:t>
      </w:r>
      <w:r w:rsidR="0058683A" w:rsidRPr="00797D9C">
        <w:rPr>
          <w:rFonts w:eastAsiaTheme="minorEastAsia"/>
          <w:color w:val="002060"/>
        </w:rPr>
        <w:t xml:space="preserve"> dans ce chapitre</w:t>
      </w:r>
      <w:r w:rsidR="00215FD2" w:rsidRPr="00797D9C">
        <w:rPr>
          <w:rFonts w:eastAsiaTheme="minorEastAsia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0E1" w14:paraId="49C02BA8" w14:textId="77777777" w:rsidTr="00CA00E1">
        <w:tc>
          <w:tcPr>
            <w:tcW w:w="10606" w:type="dxa"/>
          </w:tcPr>
          <w:p w14:paraId="30A1C99C" w14:textId="5F101A9D" w:rsidR="00CA00E1" w:rsidRDefault="00CA00E1" w:rsidP="00025C9E">
            <w:pPr>
              <w:rPr>
                <w:rFonts w:eastAsiaTheme="minorEastAsia"/>
                <w:color w:val="002060"/>
              </w:rPr>
            </w:pPr>
            <w:r w:rsidRPr="00797D9C">
              <w:rPr>
                <w:rFonts w:eastAsiaTheme="minorEastAsia"/>
                <w:b/>
                <w:color w:val="002060"/>
              </w:rPr>
              <w:t>Définition</w:t>
            </w:r>
            <w:r w:rsidRPr="00797D9C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Pr="00797D9C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797D9C">
              <w:rPr>
                <w:rFonts w:cs="Arial"/>
                <w:color w:val="002060"/>
              </w:rPr>
              <w:t xml:space="preserve">Une </w:t>
            </w:r>
            <w:r w:rsidRPr="00797D9C">
              <w:rPr>
                <w:rFonts w:cs="Arial"/>
                <w:b/>
                <w:color w:val="002060"/>
              </w:rPr>
              <w:t>suite</w:t>
            </w:r>
            <w:r w:rsidR="003F1DE2">
              <w:rPr>
                <w:rFonts w:cs="Arial"/>
                <w:b/>
                <w:color w:val="002060"/>
              </w:rPr>
              <w:t xml:space="preserve"> numérique</w:t>
            </w:r>
            <w:r w:rsidRPr="00797D9C">
              <w:rPr>
                <w:rFonts w:cs="Arial"/>
                <w:color w:val="002060"/>
              </w:rPr>
              <w:t xml:space="preserve"> est une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u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et</w:t>
            </w:r>
            <w:r w:rsidRPr="00797D9C">
              <w:rPr>
                <w:rFonts w:cs="Arial"/>
                <w:color w:val="002060"/>
              </w:rPr>
              <w:t xml:space="preserve"> définie sur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N</m:t>
              </m:r>
            </m:oMath>
            <w:r w:rsidRPr="00797D9C">
              <w:rPr>
                <w:rFonts w:eastAsiaTheme="minorEastAsia" w:cs="Arial"/>
                <w:color w:val="002060"/>
              </w:rPr>
              <w:t xml:space="preserve"> (tous les entiers)</w:t>
            </w:r>
            <w:r w:rsidRPr="00797D9C">
              <w:rPr>
                <w:rFonts w:cs="Arial"/>
                <w:color w:val="002060"/>
              </w:rPr>
              <w:t xml:space="preserve"> ou</w:t>
            </w:r>
            <w:r>
              <w:rPr>
                <w:rFonts w:cs="Arial"/>
                <w:color w:val="002060"/>
              </w:rPr>
              <w:t xml:space="preserve"> plus généralement,</w:t>
            </w:r>
            <w:r w:rsidRPr="00797D9C">
              <w:rPr>
                <w:rFonts w:cs="Arial"/>
                <w:color w:val="002060"/>
              </w:rPr>
              <w:t xml:space="preserve"> </w:t>
            </w:r>
            <w:r w:rsidR="00FC4F35">
              <w:rPr>
                <w:rFonts w:cs="Arial"/>
                <w:color w:val="002060"/>
              </w:rPr>
              <w:t>sur</w:t>
            </w:r>
            <w:r w:rsidRPr="00797D9C">
              <w:rPr>
                <w:rFonts w:cs="Arial"/>
                <w:color w:val="002060"/>
              </w:rPr>
              <w:t xml:space="preserve"> tous les entiers à partir d’un </w:t>
            </w:r>
            <w:r w:rsidR="00005B5F">
              <w:rPr>
                <w:rFonts w:cs="Arial"/>
                <w:color w:val="002060"/>
              </w:rPr>
              <w:t xml:space="preserve">certain </w:t>
            </w:r>
            <w:r w:rsidRPr="00797D9C">
              <w:rPr>
                <w:rFonts w:cs="Arial"/>
                <w:color w:val="002060"/>
              </w:rPr>
              <w:t xml:space="preserve">entier initial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0</m:t>
                  </m:r>
                </m:sub>
              </m:sSub>
            </m:oMath>
            <w:r w:rsidRPr="00797D9C">
              <w:rPr>
                <w:rFonts w:cs="Arial"/>
                <w:color w:val="002060"/>
              </w:rPr>
              <w:t>.</w:t>
            </w:r>
          </w:p>
        </w:tc>
      </w:tr>
    </w:tbl>
    <w:p w14:paraId="211C87D6" w14:textId="5A027DED" w:rsidR="00C77059" w:rsidRPr="00797D9C" w:rsidRDefault="000D727F" w:rsidP="00025C9E">
      <w:pPr>
        <w:rPr>
          <w:rFonts w:eastAsiaTheme="minorEastAsia" w:cs="Arial"/>
          <w:color w:val="002060"/>
        </w:rPr>
      </w:pPr>
      <w:r w:rsidRPr="00797D9C">
        <w:rPr>
          <w:rFonts w:cs="Arial"/>
          <w:color w:val="002060"/>
        </w:rPr>
        <w:t>Une suite</w:t>
      </w:r>
      <w:r w:rsidR="005B2D37" w:rsidRPr="00797D9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u</m:t>
        </m:r>
      </m:oMath>
      <w:r w:rsidRPr="00797D9C">
        <w:rPr>
          <w:rFonts w:cs="Arial"/>
          <w:color w:val="002060"/>
        </w:rPr>
        <w:t xml:space="preserve"> associe </w:t>
      </w:r>
      <w:r w:rsidR="00025C9E" w:rsidRPr="00797D9C">
        <w:rPr>
          <w:rFonts w:cs="Arial"/>
          <w:color w:val="002060"/>
        </w:rPr>
        <w:t xml:space="preserve">à tout entier </w:t>
      </w:r>
      <m:oMath>
        <m:r>
          <w:rPr>
            <w:rFonts w:ascii="Cambria Math" w:hAnsi="Cambria Math" w:cs="Arial"/>
            <w:color w:val="002060"/>
          </w:rPr>
          <m:t>n</m:t>
        </m:r>
      </m:oMath>
      <w:r w:rsidR="00043B93" w:rsidRPr="00797D9C">
        <w:rPr>
          <w:rFonts w:cs="Arial"/>
          <w:color w:val="002060"/>
        </w:rPr>
        <w:t xml:space="preserve">, </w:t>
      </w:r>
      <w:r w:rsidR="009F58EF" w:rsidRPr="00797D9C">
        <w:rPr>
          <w:rFonts w:cs="Arial"/>
          <w:color w:val="002060"/>
        </w:rPr>
        <w:t xml:space="preserve">un réel </w:t>
      </w:r>
      <w:r w:rsidR="00025C9E" w:rsidRPr="00797D9C">
        <w:rPr>
          <w:rFonts w:cs="Arial"/>
          <w:color w:val="002060"/>
        </w:rPr>
        <w:t xml:space="preserve">noté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n</m:t>
            </m:r>
          </m:sub>
        </m:sSub>
      </m:oMath>
      <w:r w:rsidR="005F37FD" w:rsidRPr="00797D9C">
        <w:rPr>
          <w:rFonts w:eastAsiaTheme="minorEastAsia" w:cs="Arial"/>
          <w:color w:val="002060"/>
        </w:rPr>
        <w:t xml:space="preserve"> (au lieu de l’écriture</w:t>
      </w:r>
      <w:r w:rsidR="00DE79DB" w:rsidRPr="00797D9C">
        <w:rPr>
          <w:rFonts w:eastAsiaTheme="minorEastAsia" w:cs="Arial"/>
          <w:color w:val="002060"/>
        </w:rPr>
        <w:t xml:space="preserve"> habituelle</w:t>
      </w:r>
      <w:r w:rsidR="005F37FD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e>
        </m:d>
      </m:oMath>
      <w:r w:rsidR="005F37FD" w:rsidRPr="00797D9C">
        <w:rPr>
          <w:rFonts w:eastAsiaTheme="minorEastAsia" w:cs="Arial"/>
          <w:color w:val="002060"/>
        </w:rPr>
        <w:t>).</w:t>
      </w:r>
      <w:r w:rsidR="0021018E" w:rsidRPr="00797D9C">
        <w:rPr>
          <w:rFonts w:eastAsiaTheme="minorEastAsia" w:cs="Arial"/>
          <w:color w:val="002060"/>
        </w:rPr>
        <w:br/>
        <w:t xml:space="preserve">On note la suite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 xml:space="preserve"> parfois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n≥0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ou juste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>.</w:t>
      </w:r>
      <w:r w:rsidR="008239AC">
        <w:rPr>
          <w:rFonts w:eastAsiaTheme="minorEastAsia" w:cs="Arial"/>
          <w:color w:val="002060"/>
        </w:rPr>
        <w:t xml:space="preserve"> Pour tout </w:t>
      </w:r>
      <m:oMath>
        <m:r>
          <w:rPr>
            <w:rFonts w:ascii="Cambria Math" w:eastAsiaTheme="minorEastAsia" w:hAnsi="Cambria Math" w:cs="Arial"/>
            <w:color w:val="002060"/>
          </w:rPr>
          <m:t>n</m:t>
        </m:r>
      </m:oMath>
      <w:r w:rsidR="008239AC">
        <w:rPr>
          <w:rFonts w:eastAsiaTheme="minorEastAsia" w:cs="Arial"/>
          <w:color w:val="00206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025C9E" w:rsidRPr="00797D9C">
        <w:rPr>
          <w:rFonts w:eastAsiaTheme="minorEastAsia" w:cs="Arial"/>
          <w:color w:val="002060"/>
        </w:rPr>
        <w:t xml:space="preserve"> est </w:t>
      </w:r>
      <w:r w:rsidR="004E49E8" w:rsidRPr="004E49E8">
        <w:rPr>
          <w:rFonts w:eastAsiaTheme="minorEastAsia" w:cs="Arial"/>
          <w:b/>
          <w:color w:val="002060"/>
        </w:rPr>
        <w:t>le</w:t>
      </w:r>
      <w:r w:rsidR="00025C9E" w:rsidRPr="00797D9C">
        <w:rPr>
          <w:rFonts w:eastAsiaTheme="minorEastAsia" w:cs="Arial"/>
          <w:color w:val="002060"/>
        </w:rPr>
        <w:t xml:space="preserve"> </w:t>
      </w:r>
      <w:r w:rsidR="00025C9E" w:rsidRPr="00797D9C">
        <w:rPr>
          <w:rFonts w:eastAsiaTheme="minorEastAsia" w:cs="Arial"/>
          <w:b/>
          <w:color w:val="002060"/>
        </w:rPr>
        <w:t xml:space="preserve">terme général de rang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n</m:t>
        </m:r>
      </m:oMath>
      <w:r w:rsidR="00025C9E" w:rsidRPr="00797D9C">
        <w:rPr>
          <w:rFonts w:eastAsiaTheme="minorEastAsia" w:cs="Arial"/>
          <w:color w:val="002060"/>
        </w:rPr>
        <w:t xml:space="preserve"> de la suite.</w:t>
      </w:r>
      <w:r w:rsidR="0021018E" w:rsidRPr="00797D9C">
        <w:rPr>
          <w:rFonts w:eastAsiaTheme="minorEastAsia" w:cs="Arial"/>
          <w:color w:val="002060"/>
        </w:rPr>
        <w:br/>
        <w:t xml:space="preserve">Attention : Il ne faut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qui est </w:t>
      </w:r>
      <w:r w:rsidR="007C7B9A" w:rsidRPr="00797D9C">
        <w:rPr>
          <w:rFonts w:eastAsiaTheme="minorEastAsia" w:cs="Arial"/>
          <w:color w:val="002060"/>
        </w:rPr>
        <w:t xml:space="preserve">en général </w:t>
      </w:r>
      <w:r w:rsidR="0021018E" w:rsidRPr="00797D9C">
        <w:rPr>
          <w:rFonts w:eastAsiaTheme="minorEastAsia" w:cs="Arial"/>
          <w:color w:val="002060"/>
        </w:rPr>
        <w:t xml:space="preserve">un nombre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 xml:space="preserve"> qui </w:t>
      </w:r>
      <w:r w:rsidR="00065DBC">
        <w:rPr>
          <w:rFonts w:eastAsiaTheme="minorEastAsia" w:cs="Arial"/>
          <w:color w:val="002060"/>
        </w:rPr>
        <w:t>désigne</w:t>
      </w:r>
      <w:r w:rsidR="0021018E" w:rsidRPr="00797D9C">
        <w:rPr>
          <w:rFonts w:eastAsiaTheme="minorEastAsia" w:cs="Arial"/>
          <w:color w:val="002060"/>
        </w:rPr>
        <w:t xml:space="preserve"> </w:t>
      </w:r>
      <w:r w:rsidR="002023FB" w:rsidRPr="00797D9C">
        <w:rPr>
          <w:rFonts w:eastAsiaTheme="minorEastAsia" w:cs="Arial"/>
          <w:color w:val="002060"/>
        </w:rPr>
        <w:t xml:space="preserve">la </w:t>
      </w:r>
      <w:r w:rsidR="0021018E" w:rsidRPr="00797D9C">
        <w:rPr>
          <w:rFonts w:eastAsiaTheme="minorEastAsia" w:cs="Arial"/>
          <w:color w:val="002060"/>
        </w:rPr>
        <w:t>fonction</w:t>
      </w:r>
      <w:r w:rsidR="00B51713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0EABE1FD" w14:textId="77777777" w:rsidTr="00C77059">
        <w:tc>
          <w:tcPr>
            <w:tcW w:w="10606" w:type="dxa"/>
          </w:tcPr>
          <w:p w14:paraId="68909B8A" w14:textId="601802CD" w:rsidR="00C77059" w:rsidRDefault="00C77059" w:rsidP="00025C9E">
            <w:pPr>
              <w:rPr>
                <w:rFonts w:eastAsiaTheme="minorEastAsia" w:cs="Arial"/>
                <w:color w:val="002060"/>
              </w:rPr>
            </w:pPr>
            <w:r w:rsidRPr="00673929">
              <w:rPr>
                <w:rFonts w:eastAsiaTheme="minorEastAsia" w:cs="Arial"/>
                <w:b/>
                <w:color w:val="002060"/>
              </w:rPr>
              <w:t>Définition. Définir une suite pa</w:t>
            </w:r>
            <w:r w:rsidRPr="00B8138F">
              <w:rPr>
                <w:rFonts w:eastAsiaTheme="minorEastAsia" w:cs="Arial"/>
                <w:b/>
                <w:color w:val="002060"/>
              </w:rPr>
              <w:t>r une formule explicite</w:t>
            </w:r>
            <w:r w:rsidRPr="00673929">
              <w:rPr>
                <w:rFonts w:eastAsiaTheme="minorEastAsia" w:cs="Arial"/>
                <w:color w:val="002060"/>
              </w:rPr>
              <w:t xml:space="preserve">, c’est donner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</m:t>
                  </m:r>
                </m:sub>
              </m:sSub>
            </m:oMath>
            <w:r w:rsidRPr="00673929">
              <w:rPr>
                <w:rFonts w:eastAsiaTheme="minorEastAsia" w:cs="Arial"/>
                <w:color w:val="002060"/>
              </w:rPr>
              <w:t xml:space="preserve"> en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n</m:t>
              </m:r>
            </m:oMath>
            <w:r w:rsidRPr="00673929">
              <w:rPr>
                <w:rFonts w:eastAsiaTheme="minorEastAsia" w:cs="Arial"/>
                <w:color w:val="002060"/>
              </w:rPr>
              <w:t xml:space="preserve"> directement.</w:t>
            </w:r>
          </w:p>
        </w:tc>
      </w:tr>
    </w:tbl>
    <w:p w14:paraId="59C8E45A" w14:textId="04F17FCE" w:rsidR="00025C9E" w:rsidRPr="00797D9C" w:rsidRDefault="001737B0" w:rsidP="00025C9E">
      <w:pPr>
        <w:rPr>
          <w:rFonts w:eastAsiaTheme="minorEastAsia" w:cs="Arial"/>
          <w:color w:val="E36C0A" w:themeColor="accent6" w:themeShade="BF"/>
        </w:rPr>
      </w:pPr>
      <w:r w:rsidRPr="00D02B6E">
        <w:rPr>
          <w:rFonts w:cs="Arial"/>
          <w:b/>
          <w:color w:val="E36C0A" w:themeColor="accent6" w:themeShade="BF"/>
        </w:rPr>
        <w:t>Exemples.</w:t>
      </w:r>
      <w:r>
        <w:rPr>
          <w:rFonts w:cs="Arial"/>
          <w:color w:val="E36C0A" w:themeColor="accent6" w:themeShade="BF"/>
        </w:rPr>
        <w:t xml:space="preserve"> </w:t>
      </w:r>
      <w:r w:rsidR="00025C9E" w:rsidRPr="00797D9C">
        <w:rPr>
          <w:rFonts w:cs="Arial"/>
          <w:color w:val="E36C0A" w:themeColor="accent6" w:themeShade="BF"/>
        </w:rPr>
        <w:t xml:space="preserve">-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797D9C">
        <w:rPr>
          <w:rFonts w:cs="Arial"/>
          <w:color w:val="E36C0A" w:themeColor="accent6" w:themeShade="BF"/>
        </w:rPr>
        <w:t xml:space="preserve"> définie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 xml:space="preserve"> ∈ N</m:t>
        </m:r>
      </m:oMath>
      <w:r w:rsidR="00025C9E" w:rsidRPr="00797D9C">
        <w:rPr>
          <w:rFonts w:cs="Arial"/>
          <w:color w:val="E36C0A" w:themeColor="accent6" w:themeShade="BF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="00025C9E" w:rsidRPr="00797D9C">
        <w:rPr>
          <w:rFonts w:cs="Arial"/>
          <w:color w:val="E36C0A" w:themeColor="accent6" w:themeShade="BF"/>
        </w:rPr>
        <w:t xml:space="preserve">. Le premier terme est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</m:oMath>
      <w:r w:rsidR="00025C9E" w:rsidRPr="00797D9C">
        <w:rPr>
          <w:rFonts w:eastAsiaTheme="minorEastAsia" w:cs="Arial"/>
          <w:color w:val="E36C0A" w:themeColor="accent6" w:themeShade="BF"/>
        </w:rPr>
        <w:t xml:space="preserve"> </w:t>
      </w:r>
      <w:r w:rsidR="00025C9E" w:rsidRPr="00797D9C">
        <w:rPr>
          <w:rFonts w:cs="Arial"/>
          <w:color w:val="E36C0A" w:themeColor="accent6" w:themeShade="BF"/>
        </w:rPr>
        <w:t xml:space="preserve">et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=-1</m:t>
        </m:r>
      </m:oMath>
      <w:r w:rsidR="00025C9E" w:rsidRPr="00797D9C">
        <w:rPr>
          <w:rFonts w:cs="Arial"/>
          <w:color w:val="E36C0A" w:themeColor="accent6" w:themeShade="BF"/>
        </w:rPr>
        <w:br/>
        <w:t xml:space="preserve">- La suite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n≥6</m:t>
            </m:r>
          </m:sub>
        </m:sSub>
      </m:oMath>
      <w:r w:rsidR="00025C9E" w:rsidRPr="00797D9C">
        <w:rPr>
          <w:rFonts w:cs="Arial"/>
          <w:color w:val="E36C0A" w:themeColor="accent6" w:themeShade="BF"/>
        </w:rPr>
        <w:t xml:space="preserve"> définie pour tout entier </w:t>
      </w:r>
      <m:oMath>
        <m:r>
          <w:rPr>
            <w:rFonts w:ascii="Cambria Math" w:hAnsi="Cambria Math" w:cs="Arial"/>
            <w:color w:val="E36C0A" w:themeColor="accent6" w:themeShade="BF"/>
          </w:rPr>
          <m:t>n≥6</m:t>
        </m:r>
      </m:oMath>
      <w:r w:rsidR="00025C9E" w:rsidRPr="00797D9C">
        <w:rPr>
          <w:rFonts w:cs="Arial"/>
          <w:color w:val="E36C0A" w:themeColor="accent6" w:themeShade="BF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n-5</m:t>
            </m:r>
          </m:den>
        </m:f>
      </m:oMath>
      <w:r w:rsidR="00025C9E" w:rsidRPr="00797D9C">
        <w:rPr>
          <w:rFonts w:eastAsiaTheme="minorEastAsia" w:cs="Arial"/>
          <w:color w:val="E36C0A" w:themeColor="accent6" w:themeShade="BF"/>
        </w:rPr>
        <w:t>.</w:t>
      </w:r>
      <w:r w:rsidR="00025C9E" w:rsidRPr="00797D9C">
        <w:rPr>
          <w:rFonts w:cs="Arial"/>
          <w:color w:val="E36C0A" w:themeColor="accent6" w:themeShade="BF"/>
        </w:rPr>
        <w:t xml:space="preserve"> Le premier terme est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6</m:t>
            </m:r>
          </m:sub>
        </m:sSub>
      </m:oMath>
      <w:r w:rsidR="00025C9E" w:rsidRPr="00797D9C">
        <w:rPr>
          <w:rFonts w:eastAsiaTheme="minorEastAsia" w:cs="Arial"/>
          <w:color w:val="E36C0A" w:themeColor="accent6" w:themeShade="BF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=1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35F77C01" w14:textId="77777777" w:rsidTr="00C77059">
        <w:tc>
          <w:tcPr>
            <w:tcW w:w="10606" w:type="dxa"/>
          </w:tcPr>
          <w:p w14:paraId="175BC093" w14:textId="541667A4" w:rsidR="00C77059" w:rsidRDefault="00C77059" w:rsidP="00025C9E">
            <w:pPr>
              <w:rPr>
                <w:rFonts w:eastAsiaTheme="minorEastAsia" w:cs="Arial"/>
                <w:b/>
                <w:color w:val="002060"/>
              </w:rPr>
            </w:pPr>
            <w:r w:rsidRPr="00797D9C">
              <w:rPr>
                <w:rFonts w:eastAsiaTheme="minorEastAsia" w:cs="Arial"/>
                <w:b/>
                <w:color w:val="002060"/>
              </w:rPr>
              <w:t>Définition.</w:t>
            </w:r>
            <w:r w:rsidRPr="00797D9C">
              <w:rPr>
                <w:rFonts w:eastAsiaTheme="minorEastAsia" w:cs="Arial"/>
                <w:color w:val="002060"/>
              </w:rPr>
              <w:t xml:space="preserve"> </w:t>
            </w:r>
            <w:r w:rsidRPr="00797D9C">
              <w:rPr>
                <w:rFonts w:cs="Arial"/>
                <w:b/>
                <w:color w:val="002060"/>
              </w:rPr>
              <w:t>Définir une suite par une relation de récurrence</w:t>
            </w:r>
            <w:r w:rsidRPr="00797D9C">
              <w:rPr>
                <w:rFonts w:cs="Arial"/>
                <w:color w:val="002060"/>
              </w:rPr>
              <w:t>, c’est donner un ou plusieurs premiers termes et une relation permettant de calculer un terme à partir d’un ou plusieurs termes précédents.</w:t>
            </w:r>
          </w:p>
        </w:tc>
      </w:tr>
    </w:tbl>
    <w:p w14:paraId="421CC24D" w14:textId="7A92DB43" w:rsidR="00025C9E" w:rsidRPr="00617B2A" w:rsidRDefault="00802CD0" w:rsidP="00025C9E">
      <w:pPr>
        <w:rPr>
          <w:rFonts w:cs="Arial"/>
        </w:rPr>
      </w:pPr>
      <w:r w:rsidRPr="00797D9C">
        <w:rPr>
          <w:rFonts w:cs="Arial"/>
          <w:b/>
          <w:color w:val="E36C0A" w:themeColor="accent6" w:themeShade="BF"/>
        </w:rPr>
        <w:t>Exemple.</w:t>
      </w:r>
      <w:r w:rsidRPr="00797D9C">
        <w:rPr>
          <w:rFonts w:cs="Arial"/>
          <w:color w:val="E36C0A" w:themeColor="accent6" w:themeShade="BF"/>
        </w:rPr>
        <w:t xml:space="preserve"> La suite </w:t>
      </w:r>
      <m:oMath>
        <m:r>
          <w:rPr>
            <w:rFonts w:ascii="Cambria Math" w:hAnsi="Cambria Math" w:cs="Arial"/>
            <w:color w:val="E36C0A" w:themeColor="accent6" w:themeShade="BF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)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=-6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 et,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∈N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,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Pr="00797D9C">
        <w:rPr>
          <w:rFonts w:eastAsiaTheme="minorEastAsia" w:cs="Arial"/>
          <w:color w:val="E36C0A" w:themeColor="accent6" w:themeShade="BF"/>
        </w:rPr>
        <w:t>.</w:t>
      </w:r>
      <w:r w:rsidRPr="00797D9C">
        <w:rPr>
          <w:rFonts w:eastAsiaTheme="minorEastAsia" w:cs="Arial"/>
          <w:color w:val="E36C0A" w:themeColor="accent6" w:themeShade="BF"/>
        </w:rPr>
        <w:br/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n=0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, c’est-à-dire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+15=-3</m:t>
        </m:r>
      </m:oMath>
      <w:r w:rsidRPr="00797D9C">
        <w:rPr>
          <w:rFonts w:eastAsiaTheme="minorEastAsia" w:cs="Arial"/>
          <w:color w:val="E36C0A" w:themeColor="accent6" w:themeShade="BF"/>
        </w:rPr>
        <w:br/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n=1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, c’est-à-dire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+15=6</m:t>
        </m:r>
      </m:oMath>
      <w:r w:rsidRPr="00797D9C">
        <w:rPr>
          <w:rFonts w:eastAsiaTheme="minorEastAsia" w:cs="Arial"/>
          <w:color w:val="E36C0A" w:themeColor="accent6" w:themeShade="BF"/>
        </w:rPr>
        <w:br/>
      </w:r>
      <w:r w:rsidRPr="00B0006E">
        <w:rPr>
          <w:rFonts w:eastAsiaTheme="minorEastAsia" w:cs="Arial"/>
          <w:color w:val="E36C0A" w:themeColor="accent6" w:themeShade="BF"/>
        </w:rPr>
        <w:t xml:space="preserve">Pour calculer un terme, on doit connaître le précédent. Par exemple,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19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Pr="00617B2A">
        <w:rPr>
          <w:rFonts w:eastAsiaTheme="minorEastAsia" w:cs="Arial"/>
        </w:rPr>
        <w:t xml:space="preserve"> </w:t>
      </w:r>
      <w:r w:rsidR="002F1B2A" w:rsidRPr="00617B2A">
        <w:rPr>
          <w:rFonts w:eastAsiaTheme="minorEastAsia" w:cs="Arial"/>
        </w:rPr>
        <w:br/>
      </w:r>
      <w:r w:rsidR="00025C9E" w:rsidRPr="006F3392">
        <w:rPr>
          <w:rFonts w:cs="Arial"/>
          <w:b/>
          <w:color w:val="E36C0A" w:themeColor="accent6" w:themeShade="BF"/>
        </w:rPr>
        <w:t>Remarque.</w:t>
      </w:r>
      <w:r w:rsidR="00313602" w:rsidRPr="006F3392">
        <w:rPr>
          <w:rFonts w:cs="Arial"/>
          <w:b/>
          <w:color w:val="E36C0A" w:themeColor="accent6" w:themeShade="BF"/>
        </w:rPr>
        <w:t xml:space="preserve"> </w:t>
      </w:r>
      <w:r w:rsidR="00025C9E" w:rsidRPr="006F3392">
        <w:rPr>
          <w:rFonts w:cs="Arial"/>
          <w:color w:val="E36C0A" w:themeColor="accent6" w:themeShade="BF"/>
        </w:rPr>
        <w:t xml:space="preserve">Il ne faut pas confondre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</m:oMath>
      <w:r w:rsidR="00025C9E" w:rsidRPr="006F3392">
        <w:rPr>
          <w:rFonts w:cs="Arial"/>
          <w:color w:val="E36C0A" w:themeColor="accent6" w:themeShade="BF"/>
        </w:rPr>
        <w:t xml:space="preserve">, qui désigne le terme suivant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6F3392">
        <w:rPr>
          <w:rFonts w:cs="Arial"/>
          <w:color w:val="E36C0A" w:themeColor="accent6" w:themeShade="BF"/>
        </w:rPr>
        <w:t xml:space="preserve">, et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+1</m:t>
        </m:r>
      </m:oMath>
      <w:r w:rsidR="00025C9E" w:rsidRPr="006F3392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772F3" w14:paraId="75CA2B0C" w14:textId="77777777" w:rsidTr="003772F3">
        <w:tc>
          <w:tcPr>
            <w:tcW w:w="10606" w:type="dxa"/>
          </w:tcPr>
          <w:p w14:paraId="04240B17" w14:textId="395E6E98" w:rsidR="003772F3" w:rsidRDefault="001A5FCD">
            <w:pPr>
              <w:rPr>
                <w:rFonts w:cs="Arial"/>
                <w:color w:val="C00000"/>
              </w:rPr>
            </w:pPr>
            <w:r w:rsidRPr="001A5FCD">
              <w:rPr>
                <w:rFonts w:cs="Arial"/>
                <w:b/>
                <w:color w:val="C00000"/>
              </w:rPr>
              <w:t>Méthode.</w:t>
            </w:r>
            <w:r>
              <w:rPr>
                <w:rFonts w:cs="Arial"/>
                <w:color w:val="C00000"/>
              </w:rPr>
              <w:t xml:space="preserve"> </w:t>
            </w:r>
            <w:r w:rsidR="003772F3">
              <w:rPr>
                <w:rFonts w:cs="Arial"/>
                <w:color w:val="C00000"/>
              </w:rPr>
              <w:t>Pour représenter une suite d</w:t>
            </w:r>
            <w:r w:rsidR="003772F3" w:rsidRPr="006F3392">
              <w:rPr>
                <w:rFonts w:cs="Arial"/>
                <w:color w:val="C00000"/>
              </w:rPr>
              <w:t>ans un repère</w:t>
            </w:r>
            <w:r>
              <w:rPr>
                <w:rFonts w:cs="Arial"/>
                <w:color w:val="C00000"/>
              </w:rPr>
              <w:t xml:space="preserve"> (1</w:t>
            </w:r>
            <w:r w:rsidRPr="006F3392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t>)</w:t>
            </w:r>
            <w:r w:rsidR="003772F3" w:rsidRPr="006F3392">
              <w:rPr>
                <w:rFonts w:cs="Arial"/>
                <w:color w:val="C0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="003772F3" w:rsidRPr="006F3392">
              <w:rPr>
                <w:rFonts w:cs="Arial"/>
                <w:color w:val="C00000"/>
              </w:rPr>
              <w:t>.</w:t>
            </w:r>
          </w:p>
        </w:tc>
      </w:tr>
    </w:tbl>
    <w:p w14:paraId="707754E1" w14:textId="4BB5D257" w:rsidR="00FC177D" w:rsidRPr="00024D10" w:rsidRDefault="001A5FCD">
      <w:r w:rsidRPr="001A5FCD">
        <w:rPr>
          <w:rFonts w:cs="Arial"/>
          <w:b/>
          <w:color w:val="C00000"/>
        </w:rPr>
        <w:t>Méthode.</w:t>
      </w:r>
      <w:r>
        <w:rPr>
          <w:rFonts w:cs="Arial"/>
          <w:b/>
          <w:color w:val="C00000"/>
        </w:rPr>
        <w:t xml:space="preserve"> </w:t>
      </w:r>
      <w:r w:rsidR="00025C9E" w:rsidRPr="006F3392">
        <w:rPr>
          <w:rFonts w:cs="Arial"/>
          <w:color w:val="C00000"/>
        </w:rPr>
        <w:t xml:space="preserve">Si la suite est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n</m:t>
                </m:r>
              </m:sub>
            </m:sSub>
          </m:e>
        </m:d>
      </m:oMath>
      <w:r w:rsidR="00025C9E" w:rsidRPr="006F3392">
        <w:rPr>
          <w:rFonts w:cs="Arial"/>
          <w:color w:val="C00000"/>
        </w:rPr>
        <w:t xml:space="preserve">, alors </w:t>
      </w:r>
      <w:r>
        <w:rPr>
          <w:rFonts w:cs="Arial"/>
          <w:color w:val="C00000"/>
        </w:rPr>
        <w:t xml:space="preserve">(2.) </w:t>
      </w:r>
      <w:r w:rsidR="00025C9E" w:rsidRPr="006F3392">
        <w:rPr>
          <w:rFonts w:cs="Arial"/>
          <w:color w:val="C00000"/>
        </w:rPr>
        <w:t xml:space="preserve">on </w:t>
      </w:r>
      <w:r w:rsidR="00E22F3E">
        <w:rPr>
          <w:rFonts w:cs="Arial"/>
          <w:color w:val="C00000"/>
        </w:rPr>
        <w:t xml:space="preserve">peut parfois </w:t>
      </w:r>
      <w:r w:rsidR="00025C9E" w:rsidRPr="006F3392">
        <w:rPr>
          <w:rFonts w:cs="Arial"/>
          <w:color w:val="C00000"/>
        </w:rPr>
        <w:t>construi</w:t>
      </w:r>
      <w:r w:rsidR="00E22F3E">
        <w:rPr>
          <w:rFonts w:cs="Arial"/>
          <w:color w:val="C00000"/>
        </w:rPr>
        <w:t>re</w:t>
      </w:r>
      <w:r w:rsidR="00025C9E" w:rsidRPr="006F3392">
        <w:rPr>
          <w:rFonts w:cs="Arial"/>
          <w:color w:val="C0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="00025C9E" w:rsidRPr="006F3392">
        <w:rPr>
          <w:rFonts w:cs="Arial"/>
          <w:color w:val="C00000"/>
        </w:rPr>
        <w:t xml:space="preserve"> et de la droite d’équation </w:t>
      </w:r>
      <m:oMath>
        <m:r>
          <w:rPr>
            <w:rFonts w:ascii="Cambria Math" w:hAnsi="Cambria Math" w:cs="Arial"/>
            <w:color w:val="C00000"/>
          </w:rPr>
          <m:t>y=x</m:t>
        </m:r>
      </m:oMath>
      <w:r w:rsidR="00DB1D34">
        <w:rPr>
          <w:rFonts w:eastAsiaTheme="minorEastAsia" w:cs="Arial"/>
          <w:color w:val="C00000"/>
        </w:rPr>
        <w:br/>
      </w:r>
      <w:r w:rsidR="00CE031E">
        <w:rPr>
          <w:rFonts w:eastAsiaTheme="minorEastAsia" w:cs="Arial"/>
          <w:noProof/>
        </w:rPr>
        <w:drawing>
          <wp:inline distT="0" distB="0" distL="0" distR="0" wp14:anchorId="62B4467F" wp14:editId="0DA31C55">
            <wp:extent cx="6642100" cy="2311400"/>
            <wp:effectExtent l="0" t="0" r="0" b="0"/>
            <wp:docPr id="751165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618ED" w14:paraId="4EFCD6AC" w14:textId="77777777" w:rsidTr="009618ED">
        <w:tc>
          <w:tcPr>
            <w:tcW w:w="10606" w:type="dxa"/>
          </w:tcPr>
          <w:p w14:paraId="3D4D0670" w14:textId="6002D018" w:rsidR="009618ED" w:rsidRDefault="009618ED" w:rsidP="00025C9E">
            <w:pPr>
              <w:rPr>
                <w:rFonts w:cs="Arial"/>
                <w:color w:val="0070C0"/>
                <w:sz w:val="23"/>
                <w:szCs w:val="23"/>
              </w:rPr>
            </w:pP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ssi,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ssi,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 xml:space="preserve">n,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monotone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ssi elle est soit croissante, soit décroissante.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constante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ssi, pour tout entier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</w:p>
        </w:tc>
      </w:tr>
    </w:tbl>
    <w:p w14:paraId="399EB87B" w14:textId="77777777" w:rsidR="00DE45CC" w:rsidRDefault="00590623" w:rsidP="00DE45CC">
      <w:pPr>
        <w:rPr>
          <w:rFonts w:cs="Arial"/>
          <w:color w:val="002060"/>
          <w:sz w:val="23"/>
          <w:szCs w:val="23"/>
        </w:rPr>
      </w:pPr>
      <w:r w:rsidRPr="00DD3108">
        <w:rPr>
          <w:rFonts w:cs="Arial"/>
          <w:b/>
          <w:color w:val="002060"/>
          <w:sz w:val="23"/>
          <w:szCs w:val="23"/>
        </w:rPr>
        <w:t>Définition.</w:t>
      </w:r>
      <w:r w:rsidRPr="00DD3108">
        <w:rPr>
          <w:rFonts w:cs="Arial"/>
          <w:color w:val="002060"/>
          <w:sz w:val="23"/>
          <w:szCs w:val="23"/>
        </w:rPr>
        <w:t xml:space="preserve"> Comme pour les fonctions, si on remplace les inégalités larges par des inégalités strictes, on parle de suite </w:t>
      </w:r>
      <w:r w:rsidRPr="00DD3108">
        <w:rPr>
          <w:rFonts w:cs="Arial"/>
          <w:b/>
          <w:color w:val="002060"/>
          <w:sz w:val="23"/>
          <w:szCs w:val="23"/>
        </w:rPr>
        <w:t>strictement croissante</w:t>
      </w:r>
      <w:r w:rsidRPr="00DD3108">
        <w:rPr>
          <w:rFonts w:cs="Arial"/>
          <w:color w:val="002060"/>
          <w:sz w:val="23"/>
          <w:szCs w:val="23"/>
        </w:rPr>
        <w:t xml:space="preserve">, </w:t>
      </w:r>
      <w:r w:rsidRPr="00DD3108">
        <w:rPr>
          <w:rFonts w:cs="Arial"/>
          <w:b/>
          <w:color w:val="002060"/>
          <w:sz w:val="23"/>
          <w:szCs w:val="23"/>
        </w:rPr>
        <w:t>strictement décroissante</w:t>
      </w:r>
      <w:r w:rsidRPr="00DD3108">
        <w:rPr>
          <w:rFonts w:cs="Arial"/>
          <w:color w:val="002060"/>
          <w:sz w:val="23"/>
          <w:szCs w:val="23"/>
        </w:rPr>
        <w:t xml:space="preserve">, ou </w:t>
      </w:r>
      <w:r w:rsidRPr="00DD3108">
        <w:rPr>
          <w:rFonts w:cs="Arial"/>
          <w:b/>
          <w:color w:val="002060"/>
          <w:sz w:val="23"/>
          <w:szCs w:val="23"/>
        </w:rPr>
        <w:t>strictement monotone</w:t>
      </w:r>
      <w:r w:rsidRPr="00DD3108">
        <w:rPr>
          <w:rFonts w:cs="Arial"/>
          <w:color w:val="002060"/>
          <w:sz w:val="23"/>
          <w:szCs w:val="23"/>
        </w:rPr>
        <w:t>.</w:t>
      </w:r>
    </w:p>
    <w:p w14:paraId="7A643745" w14:textId="19181284" w:rsidR="00DE45CC" w:rsidRDefault="00DE45CC" w:rsidP="00DE45CC">
      <w:pPr>
        <w:rPr>
          <w:rFonts w:eastAsiaTheme="minorEastAsia"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>Propriété.</w:t>
      </w:r>
      <w:r w:rsidRPr="000017F4">
        <w:rPr>
          <w:rFonts w:cs="Arial"/>
          <w:color w:val="C00000"/>
          <w:sz w:val="23"/>
          <w:szCs w:val="23"/>
        </w:rPr>
        <w:t xml:space="preserve"> Si pour tout </w:t>
      </w:r>
      <m:oMath>
        <m:r>
          <w:rPr>
            <w:rFonts w:ascii="Cambria Math" w:hAnsi="Cambria Math" w:cs="Arial"/>
            <w:color w:val="C00000"/>
            <w:sz w:val="23"/>
            <w:szCs w:val="23"/>
          </w:rPr>
          <m:t>n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>,</w:t>
      </w:r>
      <w:r w:rsidRPr="000017F4">
        <w:rPr>
          <w:rFonts w:cs="Arial"/>
          <w:color w:val="C00000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≥0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 xml:space="preserve"> (resp. </w:t>
      </w:r>
      <m:oMath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&gt;0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>)</w:t>
      </w:r>
      <w:r w:rsidRPr="000017F4">
        <w:rPr>
          <w:rFonts w:cs="Arial"/>
          <w:color w:val="C00000"/>
          <w:sz w:val="23"/>
          <w:szCs w:val="23"/>
        </w:rPr>
        <w:t>, alors la suite est croissante (resp. strictement).</w:t>
      </w:r>
      <w:r w:rsidRPr="000017F4">
        <w:rPr>
          <w:rFonts w:cs="Arial"/>
          <w:color w:val="C00000"/>
          <w:sz w:val="23"/>
          <w:szCs w:val="23"/>
        </w:rPr>
        <w:br/>
      </w:r>
      <w:r w:rsidRPr="000017F4">
        <w:rPr>
          <w:rFonts w:cs="Arial"/>
          <w:b/>
          <w:color w:val="C00000"/>
          <w:sz w:val="23"/>
          <w:szCs w:val="23"/>
        </w:rPr>
        <w:t>Propriété.</w:t>
      </w:r>
      <w:r w:rsidRPr="000017F4">
        <w:rPr>
          <w:rFonts w:cs="Arial"/>
          <w:color w:val="C00000"/>
          <w:sz w:val="23"/>
          <w:szCs w:val="23"/>
        </w:rPr>
        <w:t xml:space="preserve"> Si pour tout </w:t>
      </w:r>
      <m:oMath>
        <m:r>
          <w:rPr>
            <w:rFonts w:ascii="Cambria Math" w:hAnsi="Cambria Math" w:cs="Arial"/>
            <w:color w:val="C00000"/>
            <w:sz w:val="23"/>
            <w:szCs w:val="23"/>
          </w:rPr>
          <m:t>n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>,</w:t>
      </w:r>
      <w:r w:rsidRPr="000017F4">
        <w:rPr>
          <w:rFonts w:cs="Arial"/>
          <w:color w:val="C00000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≤0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 xml:space="preserve"> (resp. </w:t>
      </w:r>
      <m:oMath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&lt;0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>)</w:t>
      </w:r>
      <w:r w:rsidRPr="000017F4">
        <w:rPr>
          <w:rFonts w:cs="Arial"/>
          <w:color w:val="C00000"/>
          <w:sz w:val="23"/>
          <w:szCs w:val="23"/>
        </w:rPr>
        <w:t>, alors la suite est décroissante (resp. strictement).</w:t>
      </w:r>
      <w:r w:rsidRPr="000017F4">
        <w:rPr>
          <w:color w:val="C00000"/>
          <w:sz w:val="23"/>
          <w:szCs w:val="23"/>
        </w:rPr>
        <w:br/>
      </w:r>
      <w:r w:rsidRPr="000017F4">
        <w:rPr>
          <w:rFonts w:cs="Arial"/>
          <w:b/>
          <w:color w:val="C00000"/>
          <w:sz w:val="23"/>
          <w:szCs w:val="23"/>
        </w:rPr>
        <w:t>Méthode.</w:t>
      </w:r>
      <w:r w:rsidRPr="000017F4">
        <w:rPr>
          <w:rFonts w:cs="Arial"/>
          <w:color w:val="C00000"/>
          <w:sz w:val="23"/>
          <w:szCs w:val="23"/>
        </w:rPr>
        <w:t xml:space="preserve"> Pour étudier </w:t>
      </w:r>
      <w:r w:rsidRPr="00624395">
        <w:rPr>
          <w:rFonts w:cs="Arial"/>
          <w:color w:val="C00000"/>
          <w:sz w:val="23"/>
          <w:szCs w:val="23"/>
          <w:u w:val="single"/>
        </w:rPr>
        <w:t>les variations</w:t>
      </w:r>
      <w:r w:rsidRPr="000017F4">
        <w:rPr>
          <w:rFonts w:cs="Arial"/>
          <w:color w:val="C00000"/>
          <w:sz w:val="23"/>
          <w:szCs w:val="23"/>
        </w:rPr>
        <w:t xml:space="preserve"> d’une suite </w:t>
      </w:r>
      <w:r>
        <w:rPr>
          <w:rFonts w:cs="Arial"/>
          <w:color w:val="C00000"/>
          <w:sz w:val="23"/>
          <w:szCs w:val="23"/>
        </w:rPr>
        <w:t xml:space="preserve">on peut </w:t>
      </w:r>
      <w:r w:rsidRPr="000017F4">
        <w:rPr>
          <w:rFonts w:cs="Arial"/>
          <w:color w:val="C00000"/>
          <w:sz w:val="23"/>
          <w:szCs w:val="23"/>
        </w:rPr>
        <w:t xml:space="preserve">étudier </w:t>
      </w:r>
      <w:r w:rsidRPr="00624395">
        <w:rPr>
          <w:rFonts w:cs="Arial"/>
          <w:color w:val="C00000"/>
          <w:sz w:val="23"/>
          <w:szCs w:val="23"/>
          <w:u w:val="single"/>
        </w:rPr>
        <w:t>le signe</w:t>
      </w:r>
      <w:r w:rsidRPr="000017F4">
        <w:rPr>
          <w:rFonts w:cs="Arial"/>
          <w:color w:val="C00000"/>
          <w:sz w:val="23"/>
          <w:szCs w:val="23"/>
        </w:rPr>
        <w:t xml:space="preserve"> de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</m:oMath>
      <w:r w:rsidRPr="000017F4">
        <w:rPr>
          <w:rFonts w:eastAsiaTheme="minorEastAsia" w:cs="Arial"/>
          <w:color w:val="C00000"/>
          <w:sz w:val="23"/>
          <w:szCs w:val="23"/>
        </w:rPr>
        <w:t>.</w:t>
      </w:r>
      <w:r w:rsidRPr="00617B2A">
        <w:rPr>
          <w:sz w:val="23"/>
          <w:szCs w:val="23"/>
        </w:rPr>
        <w:br/>
      </w:r>
      <w:r w:rsidRPr="000017F4">
        <w:rPr>
          <w:rFonts w:cs="Arial"/>
          <w:b/>
          <w:color w:val="E36C0A" w:themeColor="accent6" w:themeShade="BF"/>
          <w:sz w:val="23"/>
          <w:szCs w:val="23"/>
        </w:rPr>
        <w:t xml:space="preserve">Exemple.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=5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et, pour tout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>.</w:t>
      </w:r>
      <w:r w:rsidRPr="000017F4">
        <w:rPr>
          <w:rFonts w:cs="Arial"/>
          <w:color w:val="E36C0A" w:themeColor="accent6" w:themeShade="BF"/>
          <w:sz w:val="23"/>
          <w:szCs w:val="23"/>
        </w:rPr>
        <w:br/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≥1&gt;0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.  Donc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>est strictement croissante.</w:t>
      </w:r>
      <w:r w:rsidRPr="00617B2A">
        <w:rPr>
          <w:sz w:val="23"/>
          <w:szCs w:val="23"/>
        </w:rPr>
        <w:br/>
      </w:r>
      <w:r w:rsidRPr="000017F4">
        <w:rPr>
          <w:rFonts w:cs="Arial"/>
          <w:b/>
          <w:color w:val="C00000"/>
          <w:sz w:val="23"/>
          <w:szCs w:val="23"/>
        </w:rPr>
        <w:lastRenderedPageBreak/>
        <w:t>Méthode.</w:t>
      </w:r>
      <w:r w:rsidRPr="000017F4">
        <w:rPr>
          <w:rFonts w:cs="Arial"/>
          <w:color w:val="C00000"/>
          <w:sz w:val="23"/>
          <w:szCs w:val="23"/>
        </w:rPr>
        <w:t xml:space="preserve"> Pour montrer qu’une suite n’est pas croissante, il suffit de trouver un </w:t>
      </w:r>
      <m:oMath>
        <m:r>
          <w:rPr>
            <w:rFonts w:ascii="Cambria Math" w:hAnsi="Cambria Math" w:cs="Arial"/>
            <w:color w:val="C00000"/>
            <w:sz w:val="23"/>
            <w:szCs w:val="23"/>
          </w:rPr>
          <m:t>n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n+1</m:t>
            </m:r>
          </m:sub>
        </m:sSub>
      </m:oMath>
      <w:r w:rsidRPr="00617B2A">
        <w:rPr>
          <w:rFonts w:eastAsiaTheme="minorEastAsia" w:cs="Arial"/>
          <w:sz w:val="23"/>
          <w:szCs w:val="23"/>
        </w:rPr>
        <w:t xml:space="preserve"> </w:t>
      </w:r>
      <w:r w:rsidRPr="00617B2A">
        <w:rPr>
          <w:rFonts w:eastAsiaTheme="minorEastAsia" w:cs="Arial"/>
          <w:sz w:val="23"/>
          <w:szCs w:val="23"/>
        </w:rPr>
        <w:br/>
      </w:r>
      <w:r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  <w:sz w:val="23"/>
                            <w:szCs w:val="23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  <w:sz w:val="23"/>
                        <w:szCs w:val="23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n≥0</m:t>
            </m:r>
          </m:sub>
        </m:sSub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n’est pas 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n=0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=1&gt;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  <w:sz w:val="23"/>
                            <w:szCs w:val="23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  <w:sz w:val="23"/>
                        <w:szCs w:val="23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n≥0</m:t>
            </m:r>
          </m:sub>
        </m:sSub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n’est pas décroissante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=-1&lt;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</m:t>
        </m:r>
      </m:oMath>
    </w:p>
    <w:p w14:paraId="5F6FB670" w14:textId="31E6CA30" w:rsidR="00025C9E" w:rsidRPr="000017F4" w:rsidRDefault="009D5CB6" w:rsidP="00025C9E">
      <w:pPr>
        <w:rPr>
          <w:color w:val="E36C0A" w:themeColor="accent6" w:themeShade="BF"/>
        </w:rPr>
      </w:pP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60288" behindDoc="1" locked="0" layoutInCell="1" allowOverlap="1" wp14:anchorId="3A7FCC46" wp14:editId="6B656673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8240" behindDoc="1" locked="0" layoutInCell="1" allowOverlap="1" wp14:anchorId="65C80BBA" wp14:editId="40481902">
            <wp:simplePos x="0" y="0"/>
            <wp:positionH relativeFrom="column">
              <wp:posOffset>1857375</wp:posOffset>
            </wp:positionH>
            <wp:positionV relativeFrom="paragraph">
              <wp:posOffset>181610</wp:posOffset>
            </wp:positionV>
            <wp:extent cx="1920240" cy="2181225"/>
            <wp:effectExtent l="0" t="0" r="0" b="0"/>
            <wp:wrapTight wrapText="bothSides">
              <wp:wrapPolygon edited="0">
                <wp:start x="0" y="0"/>
                <wp:lineTo x="0" y="21506"/>
                <wp:lineTo x="21429" y="21506"/>
                <wp:lineTo x="214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5168" behindDoc="1" locked="0" layoutInCell="1" allowOverlap="1" wp14:anchorId="57561A3C" wp14:editId="5B36EB27">
            <wp:simplePos x="0" y="0"/>
            <wp:positionH relativeFrom="column">
              <wp:posOffset>0</wp:posOffset>
            </wp:positionH>
            <wp:positionV relativeFrom="paragraph">
              <wp:posOffset>201038</wp:posOffset>
            </wp:positionV>
            <wp:extent cx="1656715" cy="2181225"/>
            <wp:effectExtent l="0" t="0" r="0" b="0"/>
            <wp:wrapTight wrapText="bothSides">
              <wp:wrapPolygon edited="0">
                <wp:start x="0" y="0"/>
                <wp:lineTo x="0" y="21506"/>
                <wp:lineTo x="21360" y="21506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Exemples.</w:t>
      </w:r>
      <w:r w:rsidR="00025C9E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Allure d’une suite croissante, d’une suite décroissante, et d’une suite non monotone.</w:t>
      </w:r>
    </w:p>
    <w:p w14:paraId="75F3B26C" w14:textId="22371476" w:rsidR="00DE7D26" w:rsidRDefault="00025C9E" w:rsidP="00DE7D26">
      <w:pPr>
        <w:rPr>
          <w:rFonts w:cs="Arial"/>
          <w:color w:val="C00000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 xml:space="preserve">Remarque. </w:t>
      </w:r>
      <w:r w:rsidRPr="000017F4">
        <w:rPr>
          <w:rFonts w:cs="Arial"/>
          <w:color w:val="C00000"/>
          <w:sz w:val="23"/>
          <w:szCs w:val="23"/>
        </w:rPr>
        <w:t xml:space="preserve">Il existe des suites qui ne sont pas monotones, comme la suite </w:t>
      </w:r>
      <m:oMath>
        <m:d>
          <m:d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cs="Arial"/>
          <w:color w:val="C00000"/>
          <w:sz w:val="23"/>
          <w:szCs w:val="23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p>
        </m:sSup>
      </m:oMath>
      <w:r w:rsidRPr="000017F4">
        <w:rPr>
          <w:rFonts w:cs="Arial"/>
          <w:color w:val="C00000"/>
          <w:sz w:val="23"/>
          <w:szCs w:val="23"/>
        </w:rPr>
        <w:t>.</w:t>
      </w:r>
    </w:p>
    <w:p w14:paraId="6D169417" w14:textId="77777777" w:rsidR="00A149A2" w:rsidRPr="00A149A2" w:rsidRDefault="00A149A2" w:rsidP="00DE7D26">
      <w:pPr>
        <w:rPr>
          <w:rFonts w:cs="Arial"/>
          <w:color w:val="C00000"/>
          <w:sz w:val="23"/>
          <w:szCs w:val="23"/>
        </w:rPr>
      </w:pP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0447" w14:paraId="537FFBE0" w14:textId="77777777" w:rsidTr="00200447">
        <w:tc>
          <w:tcPr>
            <w:tcW w:w="10881" w:type="dxa"/>
          </w:tcPr>
          <w:p w14:paraId="235A1FBB" w14:textId="0E8F26A0" w:rsidR="00200447" w:rsidRPr="00200447" w:rsidRDefault="00200447" w:rsidP="00DE7D26">
            <w:pPr>
              <w:rPr>
                <w:color w:val="002060"/>
                <w:sz w:val="23"/>
                <w:szCs w:val="23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>est arithmétique</w:t>
            </w:r>
            <w:r w:rsidRPr="000017F4">
              <w:rPr>
                <w:rFonts w:cs="Arial"/>
                <w:color w:val="002060"/>
                <w:szCs w:val="24"/>
              </w:rPr>
              <w:t xml:space="preserve"> ssi la différence 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constante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>
              <w:rPr>
                <w:rFonts w:cs="Arial"/>
                <w:color w:val="002060"/>
                <w:szCs w:val="24"/>
              </w:rPr>
              <w:br/>
              <w:t xml:space="preserve">Plus précisément,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  <w:szCs w:val="24"/>
              </w:rPr>
              <w:t xml:space="preserve"> est arithmétique ssi </w:t>
            </w:r>
            <w:r w:rsidRPr="000017F4">
              <w:rPr>
                <w:rFonts w:cs="Arial"/>
                <w:color w:val="002060"/>
                <w:szCs w:val="24"/>
              </w:rPr>
              <w:t xml:space="preserve">il existe un réel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Cs w:val="24"/>
                </w:rPr>
                <m:t xml:space="preserve"> ∈ N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, on ait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+r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.  </w:t>
            </w:r>
            <w:r>
              <w:rPr>
                <w:rFonts w:cs="Arial"/>
                <w:color w:val="002060"/>
                <w:szCs w:val="24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D319FE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>
              <w:rPr>
                <w:rFonts w:cs="Arial"/>
                <w:b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6607411E" w14:textId="70371A00" w:rsidR="00025C9E" w:rsidRPr="00617B2A" w:rsidRDefault="00025C9E" w:rsidP="00025C9E">
      <w:pPr>
        <w:rPr>
          <w:rFonts w:cs="Arial"/>
          <w:szCs w:val="24"/>
        </w:rPr>
      </w:pPr>
      <w:r w:rsidRPr="00617B2A">
        <w:rPr>
          <w:rFonts w:cs="Arial"/>
          <w:noProof/>
          <w:szCs w:val="24"/>
          <w:lang w:eastAsia="fr-FR"/>
        </w:rPr>
        <w:drawing>
          <wp:inline distT="0" distB="0" distL="0" distR="0" wp14:anchorId="389171FC" wp14:editId="0B2B1D26">
            <wp:extent cx="55740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2A">
        <w:rPr>
          <w:rFonts w:cs="Arial"/>
          <w:szCs w:val="24"/>
        </w:rPr>
        <w:br/>
      </w:r>
      <w:r w:rsidRPr="000674FB">
        <w:rPr>
          <w:rFonts w:cs="Arial"/>
          <w:b/>
          <w:color w:val="E36C0A" w:themeColor="accent6" w:themeShade="BF"/>
          <w:szCs w:val="24"/>
        </w:rPr>
        <w:t>Exemple.</w:t>
      </w:r>
      <w:r w:rsidRPr="000674FB">
        <w:rPr>
          <w:rFonts w:cs="Arial"/>
          <w:color w:val="E36C0A" w:themeColor="accent6" w:themeShade="BF"/>
          <w:szCs w:val="24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Pr="000674FB">
        <w:rPr>
          <w:rFonts w:cs="Arial"/>
          <w:color w:val="E36C0A" w:themeColor="accent6" w:themeShade="BF"/>
          <w:szCs w:val="24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+3</m:t>
        </m:r>
      </m:oMath>
      <w:r w:rsidRPr="000674FB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0674FB">
        <w:rPr>
          <w:rFonts w:cs="Arial"/>
          <w:color w:val="E36C0A" w:themeColor="accent6" w:themeShade="BF"/>
          <w:szCs w:val="24"/>
        </w:rPr>
        <w:t xml:space="preserve">est la suite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 = 3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>.</w:t>
      </w:r>
      <w:r w:rsidR="00E37D6F" w:rsidRPr="00617B2A">
        <w:rPr>
          <w:rFonts w:cs="Arial"/>
          <w:szCs w:val="24"/>
        </w:rPr>
        <w:br/>
      </w:r>
      <w:r w:rsidR="00FB4C02">
        <w:rPr>
          <w:rFonts w:cs="Arial"/>
          <w:b/>
          <w:color w:val="C00000"/>
          <w:szCs w:val="24"/>
        </w:rPr>
        <w:t>Méthode</w:t>
      </w:r>
      <w:r w:rsidRPr="00FB4C02">
        <w:rPr>
          <w:rFonts w:cs="Arial"/>
          <w:color w:val="C00000"/>
          <w:szCs w:val="24"/>
        </w:rPr>
        <w:t xml:space="preserve">. Pour </w:t>
      </w:r>
      <w:r w:rsidR="005A26C2">
        <w:rPr>
          <w:rFonts w:cs="Arial"/>
          <w:color w:val="C00000"/>
          <w:szCs w:val="24"/>
        </w:rPr>
        <w:t>montrer</w:t>
      </w:r>
      <w:r w:rsidRPr="00FB4C02">
        <w:rPr>
          <w:rFonts w:cs="Arial"/>
          <w:color w:val="C00000"/>
          <w:szCs w:val="24"/>
        </w:rPr>
        <w:t xml:space="preserve"> qu’une suite </w:t>
      </w:r>
      <m:oMath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Cs w:val="24"/>
                  </w:rPr>
                  <m:t>n</m:t>
                </m:r>
              </m:sub>
            </m:sSub>
          </m:e>
        </m:d>
      </m:oMath>
      <w:r w:rsidRPr="00FB4C02">
        <w:rPr>
          <w:rFonts w:cs="Arial"/>
          <w:color w:val="C00000"/>
          <w:szCs w:val="24"/>
        </w:rPr>
        <w:t xml:space="preserve"> est arithmétique, on peut chercher à montrer que 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FB4C02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</m:oMath>
      <w:r w:rsidRPr="00FB4C02">
        <w:rPr>
          <w:rFonts w:eastAsiaTheme="minorEastAsia" w:cs="Arial"/>
          <w:color w:val="C00000"/>
          <w:szCs w:val="24"/>
        </w:rPr>
        <w:t xml:space="preserve"> </w:t>
      </w:r>
      <w:r w:rsidRPr="00FB4C02">
        <w:rPr>
          <w:rFonts w:cs="Arial"/>
          <w:color w:val="C00000"/>
          <w:szCs w:val="24"/>
        </w:rPr>
        <w:t>est constant</w:t>
      </w:r>
      <w:r w:rsidR="00ED0631" w:rsidRPr="00FB4C02">
        <w:rPr>
          <w:rFonts w:cs="Arial"/>
          <w:color w:val="C00000"/>
          <w:szCs w:val="24"/>
        </w:rPr>
        <w:t xml:space="preserve">e (ne dépend pas de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</m:oMath>
      <w:r w:rsidR="00ED0631" w:rsidRPr="00FB4C02">
        <w:rPr>
          <w:rFonts w:eastAsiaTheme="minorEastAsia" w:cs="Arial"/>
          <w:color w:val="C00000"/>
          <w:szCs w:val="24"/>
        </w:rPr>
        <w:t>).</w:t>
      </w:r>
      <w:r w:rsidRPr="00617B2A">
        <w:rPr>
          <w:rFonts w:cs="Arial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02AB4" w14:paraId="60217503" w14:textId="77777777" w:rsidTr="00502AB4">
        <w:tc>
          <w:tcPr>
            <w:tcW w:w="10606" w:type="dxa"/>
          </w:tcPr>
          <w:p w14:paraId="0C422210" w14:textId="58233BDF" w:rsidR="00502AB4" w:rsidRDefault="009A6861" w:rsidP="00025C9E">
            <w:pPr>
              <w:rPr>
                <w:rFonts w:cs="Arial"/>
                <w:color w:val="C00000"/>
                <w:szCs w:val="24"/>
              </w:rPr>
            </w:pPr>
            <w:r w:rsidRPr="00135D0E">
              <w:rPr>
                <w:rFonts w:cs="Arial"/>
                <w:b/>
                <w:color w:val="C00000"/>
                <w:szCs w:val="24"/>
              </w:rPr>
              <w:t>Propriété.</w:t>
            </w:r>
            <w:r w:rsidRPr="00135D0E">
              <w:rPr>
                <w:rFonts w:cs="Arial"/>
                <w:color w:val="C00000"/>
                <w:szCs w:val="24"/>
              </w:rPr>
              <w:t xml:space="preserve"> Terme général d’une suite arithmétique.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</w:t>
            </w:r>
            <w:r w:rsidRPr="00135D0E">
              <w:rPr>
                <w:rFonts w:cs="Arial"/>
                <w:color w:val="C0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r</m:t>
              </m:r>
            </m:oMath>
            <w:r w:rsidRPr="00135D0E">
              <w:rPr>
                <w:rFonts w:cs="Arial"/>
                <w:color w:val="C00000"/>
                <w:szCs w:val="24"/>
              </w:rPr>
              <w:t>.</w:t>
            </w:r>
            <w:r>
              <w:rPr>
                <w:rFonts w:cs="Arial"/>
                <w:color w:val="C00000"/>
                <w:szCs w:val="24"/>
              </w:rPr>
              <w:br/>
            </w:r>
            <w:r w:rsidR="00502AB4" w:rsidRPr="00135D0E">
              <w:rPr>
                <w:rFonts w:cs="Arial"/>
                <w:color w:val="C00000"/>
                <w:szCs w:val="24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  <w:szCs w:val="24"/>
                </w:rPr>
                <m:t>∈N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+nr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            ( Deux termes distants de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fois la raison )</w:t>
            </w:r>
          </w:p>
        </w:tc>
      </w:tr>
    </w:tbl>
    <w:p w14:paraId="1A3A3A56" w14:textId="333DF8BD" w:rsidR="006A1708" w:rsidRPr="00617B2A" w:rsidRDefault="00CD1FB2" w:rsidP="00025C9E">
      <w:pPr>
        <w:rPr>
          <w:rFonts w:cs="Arial"/>
          <w:b/>
          <w:szCs w:val="24"/>
        </w:rPr>
      </w:pPr>
      <w:r w:rsidRPr="00135D0E">
        <w:rPr>
          <w:rFonts w:cs="Arial"/>
          <w:color w:val="C00000"/>
          <w:szCs w:val="24"/>
        </w:rPr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n-1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135D0E">
        <w:rPr>
          <w:rFonts w:cs="Arial"/>
          <w:color w:val="C00000"/>
          <w:szCs w:val="24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 et tout </w:t>
      </w:r>
      <m:oMath>
        <m:r>
          <w:rPr>
            <w:rFonts w:ascii="Cambria Math" w:hAnsi="Cambria Math" w:cs="Arial"/>
            <w:color w:val="C00000"/>
            <w:szCs w:val="24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p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n-p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617B2A">
        <w:rPr>
          <w:rFonts w:cs="Arial"/>
          <w:szCs w:val="24"/>
        </w:rPr>
        <w:br/>
      </w:r>
      <w:r w:rsidR="00025C9E" w:rsidRPr="00135D0E">
        <w:rPr>
          <w:rFonts w:cs="Arial"/>
          <w:b/>
          <w:color w:val="E36C0A" w:themeColor="accent6" w:themeShade="BF"/>
          <w:szCs w:val="24"/>
        </w:rPr>
        <w:t>Exemple.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 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cs="Arial"/>
          <w:color w:val="E36C0A" w:themeColor="accent6" w:themeShade="BF"/>
          <w:szCs w:val="24"/>
        </w:rPr>
        <w:t>.</w:t>
      </w:r>
      <w:r w:rsidR="00025C9E" w:rsidRPr="00135D0E">
        <w:rPr>
          <w:rFonts w:cs="Arial"/>
          <w:color w:val="E36C0A" w:themeColor="accent6" w:themeShade="BF"/>
          <w:szCs w:val="24"/>
        </w:rPr>
        <w:br/>
        <w:t xml:space="preserve">Cette suite 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r=-0,5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576AFB" w:rsidRPr="00135D0E">
        <w:rPr>
          <w:rFonts w:cs="Arial"/>
          <w:color w:val="E36C0A" w:themeColor="accent6" w:themeShade="BF"/>
          <w:szCs w:val="24"/>
        </w:rPr>
        <w:t xml:space="preserve">. </w:t>
      </w:r>
      <w:r w:rsidR="00576AFB" w:rsidRPr="00135D0E">
        <w:rPr>
          <w:rFonts w:cs="Arial"/>
          <w:color w:val="E36C0A" w:themeColor="accent6" w:themeShade="BF"/>
          <w:szCs w:val="24"/>
        </w:rPr>
        <w:br/>
      </w:r>
      <w:r w:rsidR="00025C9E" w:rsidRPr="00135D0E">
        <w:rPr>
          <w:rFonts w:cs="Arial"/>
          <w:color w:val="E36C0A" w:themeColor="accent6" w:themeShade="BF"/>
          <w:szCs w:val="24"/>
        </w:rPr>
        <w:t xml:space="preserve">Donc,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+r×n=3-0,5n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>.</w:t>
      </w:r>
    </w:p>
    <w:p w14:paraId="123F3408" w14:textId="1D0C9EE7" w:rsidR="00025C9E" w:rsidRDefault="00025C9E" w:rsidP="00025C9E">
      <w:pPr>
        <w:rPr>
          <w:rFonts w:cs="Arial"/>
          <w:color w:val="C00000"/>
          <w:szCs w:val="24"/>
        </w:rPr>
      </w:pPr>
      <w:r w:rsidRPr="000545DC">
        <w:rPr>
          <w:rFonts w:cs="Arial"/>
          <w:b/>
          <w:color w:val="C00000"/>
          <w:szCs w:val="24"/>
        </w:rPr>
        <w:t>Propriété.</w:t>
      </w:r>
      <w:r w:rsidRPr="000545DC">
        <w:rPr>
          <w:rFonts w:cs="Arial"/>
          <w:color w:val="C00000"/>
          <w:szCs w:val="24"/>
        </w:rPr>
        <w:t xml:space="preserve"> Sens de variation d’une suite arithmétique</w:t>
      </w:r>
      <w:r w:rsidR="00C06849" w:rsidRPr="000545DC">
        <w:rPr>
          <w:rFonts w:cs="Arial"/>
          <w:color w:val="C00000"/>
          <w:szCs w:val="24"/>
        </w:rPr>
        <w:t xml:space="preserve">. </w:t>
      </w:r>
      <w:r w:rsidRPr="000545DC">
        <w:rPr>
          <w:rFonts w:cs="Arial"/>
          <w:color w:val="C00000"/>
          <w:szCs w:val="24"/>
        </w:rPr>
        <w:t xml:space="preserve">Soit </w:t>
      </w:r>
      <m:oMath>
        <m:r>
          <w:rPr>
            <w:rFonts w:ascii="Cambria Math" w:hAnsi="Cambria Math" w:cs="Arial"/>
            <w:color w:val="C0000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)</m:t>
        </m:r>
      </m:oMath>
      <w:r w:rsidRPr="000545DC">
        <w:rPr>
          <w:rFonts w:cs="Arial"/>
          <w:color w:val="C00000"/>
          <w:szCs w:val="24"/>
        </w:rPr>
        <w:t xml:space="preserve"> une suite arithmétique de raison r.</w:t>
      </w:r>
      <w:r w:rsidRPr="000545DC">
        <w:rPr>
          <w:rFonts w:cs="Arial"/>
          <w:color w:val="C00000"/>
          <w:szCs w:val="24"/>
        </w:rPr>
        <w:br/>
      </w:r>
      <w:r w:rsidR="00AA0678" w:rsidRPr="009039EC">
        <w:rPr>
          <w:rFonts w:cs="Arial"/>
          <w:color w:val="C00000"/>
        </w:rPr>
        <w:t xml:space="preserve">• </w:t>
      </w:r>
      <w:r w:rsidRPr="000545DC">
        <w:rPr>
          <w:rFonts w:cs="Arial"/>
          <w:color w:val="C00000"/>
          <w:szCs w:val="24"/>
        </w:rPr>
        <w:t xml:space="preserve">Si </w:t>
      </w:r>
      <m:oMath>
        <m:r>
          <w:rPr>
            <w:rFonts w:ascii="Cambria Math" w:hAnsi="Cambria Math" w:cs="Arial"/>
            <w:color w:val="C00000"/>
            <w:szCs w:val="24"/>
          </w:rPr>
          <m:t>r&gt;0</m:t>
        </m:r>
      </m:oMath>
      <w:r w:rsidRPr="000545DC">
        <w:rPr>
          <w:rFonts w:cs="Arial"/>
          <w:color w:val="C00000"/>
          <w:szCs w:val="24"/>
        </w:rPr>
        <w:t>, alors la suite est strictement croissante.</w:t>
      </w:r>
      <w:r w:rsidRPr="000545DC">
        <w:rPr>
          <w:rFonts w:cs="Arial"/>
          <w:color w:val="C00000"/>
          <w:szCs w:val="24"/>
        </w:rPr>
        <w:br/>
      </w:r>
      <w:r w:rsidR="00AA0678" w:rsidRPr="009039EC">
        <w:rPr>
          <w:rFonts w:cs="Arial"/>
          <w:color w:val="C00000"/>
        </w:rPr>
        <w:t xml:space="preserve">• </w:t>
      </w:r>
      <w:r w:rsidRPr="000545DC">
        <w:rPr>
          <w:rFonts w:cs="Arial"/>
          <w:color w:val="C00000"/>
          <w:szCs w:val="24"/>
        </w:rPr>
        <w:t xml:space="preserve">Si </w:t>
      </w:r>
      <m:oMath>
        <m:r>
          <w:rPr>
            <w:rFonts w:ascii="Cambria Math" w:hAnsi="Cambria Math" w:cs="Arial"/>
            <w:color w:val="C00000"/>
            <w:szCs w:val="24"/>
          </w:rPr>
          <m:t>r&lt;0</m:t>
        </m:r>
      </m:oMath>
      <w:r w:rsidRPr="000545DC">
        <w:rPr>
          <w:rFonts w:cs="Arial"/>
          <w:color w:val="C00000"/>
          <w:szCs w:val="24"/>
        </w:rPr>
        <w:t>, alors la suite est strictement décroissante.</w:t>
      </w:r>
      <w:r w:rsidRPr="000545DC">
        <w:rPr>
          <w:rFonts w:cs="Arial"/>
          <w:color w:val="C00000"/>
          <w:szCs w:val="24"/>
        </w:rPr>
        <w:br/>
      </w:r>
      <w:r w:rsidR="00AA0678" w:rsidRPr="009039EC">
        <w:rPr>
          <w:rFonts w:cs="Arial"/>
          <w:color w:val="C00000"/>
        </w:rPr>
        <w:t xml:space="preserve">• </w:t>
      </w:r>
      <w:r w:rsidRPr="000545DC">
        <w:rPr>
          <w:rFonts w:cs="Arial"/>
          <w:color w:val="C00000"/>
          <w:szCs w:val="24"/>
        </w:rPr>
        <w:t xml:space="preserve">Si </w:t>
      </w:r>
      <m:oMath>
        <m:r>
          <w:rPr>
            <w:rFonts w:ascii="Cambria Math" w:hAnsi="Cambria Math" w:cs="Arial"/>
            <w:color w:val="C00000"/>
            <w:szCs w:val="24"/>
          </w:rPr>
          <m:t>r=0</m:t>
        </m:r>
      </m:oMath>
      <w:r w:rsidRPr="000545DC">
        <w:rPr>
          <w:rFonts w:cs="Arial"/>
          <w:color w:val="C00000"/>
          <w:szCs w:val="24"/>
        </w:rPr>
        <w:t>, alors la suite est constante.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5D27" w14:paraId="6747A975" w14:textId="77777777" w:rsidTr="00105D27">
        <w:tc>
          <w:tcPr>
            <w:tcW w:w="10606" w:type="dxa"/>
          </w:tcPr>
          <w:p w14:paraId="6A3751BD" w14:textId="08ED590C" w:rsidR="00105D27" w:rsidRPr="00D814A1" w:rsidRDefault="00C049D0" w:rsidP="00025C9E">
            <w:pPr>
              <w:rPr>
                <w:rFonts w:ascii="Cambria Math" w:hAnsi="Cambria Math" w:cs="Arial"/>
                <w:b/>
                <w:i/>
                <w:color w:val="002060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est </w:t>
            </w:r>
            <w:r w:rsidRPr="00105D27">
              <w:rPr>
                <w:rFonts w:cs="Arial"/>
                <w:b/>
                <w:color w:val="002060"/>
              </w:rPr>
              <w:t>géométrique</w:t>
            </w:r>
            <w:r w:rsidRPr="00105D27">
              <w:rPr>
                <w:rFonts w:cs="Arial"/>
                <w:color w:val="002060"/>
              </w:rPr>
              <w:t xml:space="preserve"> </w:t>
            </w:r>
            <w:r w:rsidRPr="000017F4">
              <w:rPr>
                <w:rFonts w:cs="Arial"/>
                <w:color w:val="002060"/>
                <w:szCs w:val="24"/>
              </w:rPr>
              <w:t xml:space="preserve">ssi </w:t>
            </w:r>
            <w:r>
              <w:rPr>
                <w:rFonts w:cs="Arial"/>
                <w:color w:val="002060"/>
                <w:szCs w:val="24"/>
              </w:rPr>
              <w:t xml:space="preserve">le quotient </w:t>
            </w:r>
            <w:r w:rsidRPr="000017F4">
              <w:rPr>
                <w:rFonts w:cs="Arial"/>
                <w:color w:val="002060"/>
                <w:szCs w:val="24"/>
              </w:rPr>
              <w:t xml:space="preserve">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 w:rsidR="00105D27">
              <w:rPr>
                <w:rFonts w:cs="Arial"/>
                <w:b/>
                <w:color w:val="002060"/>
              </w:rPr>
              <w:br/>
            </w:r>
            <w:r w:rsidR="00C90BEA">
              <w:rPr>
                <w:rFonts w:cs="Arial"/>
                <w:color w:val="002060"/>
                <w:szCs w:val="24"/>
              </w:rPr>
              <w:t xml:space="preserve">Plus précisément,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C90BEA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="00C90BEA" w:rsidRPr="00C90BEA">
              <w:rPr>
                <w:rFonts w:eastAsiaTheme="minorEastAsia" w:cs="Arial"/>
                <w:color w:val="002060"/>
                <w:szCs w:val="24"/>
              </w:rPr>
              <w:t>est</w:t>
            </w:r>
            <w:r w:rsidR="00105D27" w:rsidRPr="00C90BEA">
              <w:rPr>
                <w:rFonts w:cs="Arial"/>
                <w:color w:val="002060"/>
              </w:rPr>
              <w:t xml:space="preserve"> géométrique</w:t>
            </w:r>
            <w:r w:rsidR="00105D27" w:rsidRPr="00105D27">
              <w:rPr>
                <w:rFonts w:cs="Arial"/>
                <w:color w:val="002060"/>
              </w:rPr>
              <w:t xml:space="preserve"> s’il existe un réel </w:t>
            </w:r>
            <m:oMath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105D27" w:rsidRPr="00105D27">
              <w:rPr>
                <w:rFonts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∈N</m:t>
              </m:r>
            </m:oMath>
            <w:r w:rsidR="00105D27" w:rsidRPr="00105D27">
              <w:rPr>
                <w:rFonts w:cs="Arial"/>
                <w:color w:val="002060"/>
              </w:rPr>
              <w:t xml:space="preserve">, on ait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=q×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.</m:t>
              </m:r>
            </m:oMath>
            <w:r w:rsidR="00D814A1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q</m:t>
              </m:r>
            </m:oMath>
            <w:r w:rsidR="0019179D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19179D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19179D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3A0D2A">
              <w:rPr>
                <w:rFonts w:cs="Arial"/>
                <w:b/>
                <w:color w:val="002060"/>
                <w:szCs w:val="24"/>
              </w:rPr>
              <w:t>géo</w:t>
            </w:r>
            <w:r w:rsidR="0019179D">
              <w:rPr>
                <w:rFonts w:cs="Arial"/>
                <w:b/>
                <w:color w:val="002060"/>
                <w:szCs w:val="24"/>
              </w:rPr>
              <w:t>mét</w:t>
            </w:r>
            <w:r w:rsidR="003A0D2A">
              <w:rPr>
                <w:rFonts w:cs="Arial"/>
                <w:b/>
                <w:color w:val="002060"/>
                <w:szCs w:val="24"/>
              </w:rPr>
              <w:t>r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ique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19179D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3953B60F" w14:textId="64963FE6" w:rsidR="00025C9E" w:rsidRPr="001337A4" w:rsidRDefault="00025C9E" w:rsidP="00025C9E">
      <w:pPr>
        <w:rPr>
          <w:rFonts w:cs="Arial"/>
          <w:color w:val="C00000"/>
        </w:rPr>
      </w:pPr>
      <w:r w:rsidRPr="00617B2A">
        <w:rPr>
          <w:rFonts w:cs="Arial"/>
          <w:noProof/>
          <w:lang w:eastAsia="fr-FR"/>
        </w:rPr>
        <w:drawing>
          <wp:inline distT="0" distB="0" distL="0" distR="0" wp14:anchorId="642FE428" wp14:editId="3AD2CDB1">
            <wp:extent cx="5116830" cy="723265"/>
            <wp:effectExtent l="0" t="0" r="7620" b="635"/>
            <wp:docPr id="3" name="Pictur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0DF" w:rsidRPr="00617B2A">
        <w:rPr>
          <w:rFonts w:cs="Arial"/>
        </w:rPr>
        <w:br/>
      </w:r>
      <w:r w:rsidRPr="00AC6C74">
        <w:rPr>
          <w:rFonts w:cs="Arial"/>
          <w:b/>
          <w:color w:val="E36C0A" w:themeColor="accent6" w:themeShade="BF"/>
        </w:rPr>
        <w:t>Exemple.</w:t>
      </w:r>
      <w:r w:rsidR="005D0637" w:rsidRPr="00AC6C74">
        <w:rPr>
          <w:rFonts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AC6C74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eastAsiaTheme="minorEastAsia"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 et,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C6C74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Pr="00AC6C74">
        <w:rPr>
          <w:rFonts w:cs="Arial"/>
          <w:color w:val="E36C0A" w:themeColor="accent6" w:themeShade="BF"/>
        </w:rPr>
        <w:t xml:space="preserve">  est la suite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Pr="00AC6C74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cs="Arial"/>
          <w:color w:val="E36C0A" w:themeColor="accent6" w:themeShade="BF"/>
        </w:rPr>
        <w:t>.</w:t>
      </w:r>
      <w:r w:rsidR="009620DF" w:rsidRPr="00617B2A">
        <w:rPr>
          <w:rFonts w:cs="Arial"/>
        </w:rPr>
        <w:br/>
      </w:r>
      <w:r w:rsidR="00505C7F">
        <w:rPr>
          <w:rFonts w:cs="Arial"/>
          <w:b/>
          <w:color w:val="C00000"/>
        </w:rPr>
        <w:lastRenderedPageBreak/>
        <w:t>Méthode</w:t>
      </w:r>
      <w:r w:rsidRPr="001337A4">
        <w:rPr>
          <w:rFonts w:cs="Arial"/>
          <w:b/>
          <w:color w:val="C00000"/>
        </w:rPr>
        <w:t>.</w:t>
      </w:r>
      <w:r w:rsidRPr="001337A4">
        <w:rPr>
          <w:rFonts w:cs="Arial"/>
          <w:color w:val="C00000"/>
        </w:rPr>
        <w:t xml:space="preserve"> Pour montrer qu’une suite est géométrique, </w:t>
      </w:r>
      <w:r w:rsidR="005D0637" w:rsidRPr="001337A4">
        <w:rPr>
          <w:rFonts w:cs="Arial"/>
          <w:color w:val="C00000"/>
        </w:rPr>
        <w:t>s</w:t>
      </w:r>
      <w:r w:rsidRPr="001337A4">
        <w:rPr>
          <w:rFonts w:cs="Arial"/>
          <w:color w:val="C00000"/>
        </w:rPr>
        <w:t>i les termes sont</w:t>
      </w:r>
      <w:r w:rsidRPr="001337A4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hAnsi="Cambria Math" w:cs="Arial"/>
            <w:color w:val="C00000"/>
          </w:rPr>
          <m:t>≠0</m:t>
        </m:r>
      </m:oMath>
      <w:r w:rsidRPr="001337A4">
        <w:rPr>
          <w:rFonts w:cs="Arial"/>
          <w:color w:val="C00000"/>
        </w:rPr>
        <w:t xml:space="preserve">, on peut montrer que </w:t>
      </w:r>
      <m:oMath>
        <m:f>
          <m:fPr>
            <m:ctrlPr>
              <w:rPr>
                <w:rFonts w:ascii="Cambria Math" w:hAnsi="Cambria Math" w:cs="Arial"/>
                <w:i/>
                <w:color w:val="C0000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</w:rPr>
                  <m:t>n</m:t>
                </m:r>
              </m:sub>
            </m:sSub>
          </m:den>
        </m:f>
      </m:oMath>
      <w:r w:rsidRPr="001337A4">
        <w:rPr>
          <w:rFonts w:eastAsiaTheme="minorEastAsia" w:cs="Arial"/>
          <w:color w:val="C00000"/>
        </w:rPr>
        <w:t xml:space="preserve"> </w:t>
      </w:r>
      <w:r w:rsidRPr="001337A4">
        <w:rPr>
          <w:rFonts w:cs="Arial"/>
          <w:color w:val="C00000"/>
        </w:rPr>
        <w:t xml:space="preserve">est </w:t>
      </w:r>
      <w:r w:rsidR="005D0637" w:rsidRPr="001337A4">
        <w:rPr>
          <w:rFonts w:cs="Arial"/>
          <w:color w:val="C00000"/>
        </w:rPr>
        <w:t>constante</w:t>
      </w:r>
      <w:r w:rsidR="00DB3A23" w:rsidRPr="001337A4">
        <w:rPr>
          <w:rFonts w:cs="Arial"/>
          <w:color w:val="C00000"/>
        </w:rPr>
        <w:t xml:space="preserve"> (ne dépend pas de </w:t>
      </w:r>
      <m:oMath>
        <m:r>
          <w:rPr>
            <w:rFonts w:ascii="Cambria Math" w:hAnsi="Cambria Math" w:cs="Arial"/>
            <w:color w:val="C00000"/>
          </w:rPr>
          <m:t>n</m:t>
        </m:r>
      </m:oMath>
      <w:r w:rsidR="00DB3A23" w:rsidRPr="001337A4">
        <w:rPr>
          <w:rFonts w:eastAsiaTheme="minorEastAsia" w:cs="Arial"/>
          <w:color w:val="C00000"/>
        </w:rPr>
        <w:t>)</w:t>
      </w:r>
      <w:r w:rsidR="005D0637" w:rsidRPr="001337A4">
        <w:rPr>
          <w:rFonts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06E0B" w14:paraId="5EBE0509" w14:textId="77777777" w:rsidTr="00906E0B">
        <w:tc>
          <w:tcPr>
            <w:tcW w:w="10606" w:type="dxa"/>
          </w:tcPr>
          <w:p w14:paraId="05426233" w14:textId="537D2A2A" w:rsidR="00906E0B" w:rsidRDefault="00FC5572" w:rsidP="00025C9E">
            <w:pPr>
              <w:rPr>
                <w:rFonts w:cs="Arial"/>
                <w:color w:val="C00000"/>
              </w:rPr>
            </w:pPr>
            <w:r w:rsidRPr="00A77838">
              <w:rPr>
                <w:rFonts w:cs="Arial"/>
                <w:b/>
                <w:color w:val="C00000"/>
              </w:rPr>
              <w:t>Propriété.</w:t>
            </w:r>
            <w:r w:rsidRPr="00A77838">
              <w:rPr>
                <w:rFonts w:cs="Arial"/>
                <w:color w:val="C00000"/>
              </w:rPr>
              <w:t xml:space="preserve"> Terme général d’une suite géométrique. 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A77838">
              <w:rPr>
                <w:rFonts w:cs="Arial"/>
                <w:color w:val="C00000"/>
              </w:rPr>
              <w:t xml:space="preserve"> une suite géométrique de raison </w:t>
            </w:r>
            <m:oMath>
              <m:r>
                <w:rPr>
                  <w:rFonts w:ascii="Cambria Math" w:hAnsi="Cambria Math" w:cs="Arial"/>
                  <w:color w:val="C00000"/>
                </w:rPr>
                <m:t>q</m:t>
              </m:r>
            </m:oMath>
            <w:r w:rsidRPr="00A77838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br/>
            </w:r>
            <w:r w:rsidR="00906E0B" w:rsidRPr="00A77838">
              <w:rPr>
                <w:rFonts w:cs="Arial"/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 xml:space="preserve"> ∈ N</m:t>
              </m:r>
            </m:oMath>
            <w:r w:rsidR="00906E0B" w:rsidRPr="00A77838">
              <w:rPr>
                <w:rFonts w:cs="Arial"/>
                <w:color w:val="C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p>
              </m:sSup>
            </m:oMath>
          </w:p>
        </w:tc>
      </w:tr>
    </w:tbl>
    <w:p w14:paraId="5112DC99" w14:textId="7A22D62A" w:rsidR="00025C9E" w:rsidRPr="00A77838" w:rsidRDefault="007D4433" w:rsidP="00906E0B">
      <w:pPr>
        <w:tabs>
          <w:tab w:val="left" w:pos="1140"/>
        </w:tabs>
        <w:rPr>
          <w:color w:val="E36C0A" w:themeColor="accent6" w:themeShade="BF"/>
        </w:rPr>
      </w:pPr>
      <w:r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n-1</m:t>
            </m:r>
          </m:sup>
        </m:sSup>
      </m:oMath>
      <w:r w:rsidRPr="00A77838">
        <w:rPr>
          <w:rFonts w:cs="Arial"/>
          <w:color w:val="C00000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 et tout </w:t>
      </w:r>
      <m:oMath>
        <m:r>
          <w:rPr>
            <w:rFonts w:ascii="Cambria Math" w:hAnsi="Cambria Math" w:cs="Arial"/>
            <w:color w:val="C00000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p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n-p</m:t>
            </m:r>
          </m:sup>
        </m:sSup>
      </m:oMath>
      <w:r w:rsidR="009620DF" w:rsidRPr="00A77838">
        <w:rPr>
          <w:color w:val="C00000"/>
        </w:rPr>
        <w:br/>
      </w:r>
      <w:r w:rsidR="00025C9E" w:rsidRPr="00A77838">
        <w:rPr>
          <w:rFonts w:cs="Arial"/>
          <w:b/>
          <w:color w:val="E36C0A" w:themeColor="accent6" w:themeShade="BF"/>
        </w:rPr>
        <w:t>Exemple</w:t>
      </w:r>
      <w:r w:rsidR="009620DF" w:rsidRPr="00A77838">
        <w:rPr>
          <w:rFonts w:cs="Arial"/>
          <w:b/>
          <w:color w:val="E36C0A" w:themeColor="accent6" w:themeShade="BF"/>
        </w:rPr>
        <w:t xml:space="preserve">. </w:t>
      </w:r>
      <w:r w:rsidR="00025C9E" w:rsidRPr="00A77838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A77838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 xml:space="preserve"> </w:t>
      </w:r>
      <w:r w:rsidR="00025C9E" w:rsidRPr="00A77838">
        <w:rPr>
          <w:rFonts w:cs="Arial"/>
          <w:color w:val="E36C0A" w:themeColor="accent6" w:themeShade="BF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A77838">
        <w:rPr>
          <w:rFonts w:cs="Arial"/>
          <w:color w:val="E36C0A" w:themeColor="accent6" w:themeShade="BF"/>
        </w:rPr>
        <w:t xml:space="preserve"> est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="00025C9E" w:rsidRPr="00A77838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>, d</w:t>
      </w:r>
      <w:r w:rsidR="00025C9E" w:rsidRPr="00A77838">
        <w:rPr>
          <w:rFonts w:cs="Arial"/>
          <w:color w:val="E36C0A" w:themeColor="accent6" w:themeShade="BF"/>
        </w:rPr>
        <w:t xml:space="preserve">onc,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=0,5×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p>
        </m:sSup>
      </m:oMath>
      <w:r w:rsidR="00025C9E" w:rsidRPr="00A77838">
        <w:rPr>
          <w:rFonts w:eastAsiaTheme="minorEastAsia" w:cs="Arial"/>
          <w:color w:val="E36C0A" w:themeColor="accent6" w:themeShade="BF"/>
        </w:rPr>
        <w:t>.</w:t>
      </w:r>
    </w:p>
    <w:p w14:paraId="5BA5C973" w14:textId="77777777" w:rsidR="00025C9E" w:rsidRPr="00DB0EB2" w:rsidRDefault="00025C9E" w:rsidP="00025C9E">
      <w:pPr>
        <w:rPr>
          <w:rFonts w:cs="Arial"/>
          <w:color w:val="C00000"/>
          <w:szCs w:val="24"/>
        </w:rPr>
      </w:pPr>
      <w:r w:rsidRPr="00DB0EB2">
        <w:rPr>
          <w:rFonts w:cs="Arial"/>
          <w:b/>
          <w:color w:val="C00000"/>
          <w:szCs w:val="24"/>
        </w:rPr>
        <w:t>Propriété.</w:t>
      </w:r>
      <w:r w:rsidRPr="00DB0EB2">
        <w:rPr>
          <w:rFonts w:cs="Arial"/>
          <w:color w:val="C00000"/>
          <w:szCs w:val="24"/>
        </w:rPr>
        <w:t xml:space="preserve"> Sens de variation d’une suite géométrique non nulle.</w:t>
      </w:r>
    </w:p>
    <w:p w14:paraId="654BA840" w14:textId="35A6CAB4" w:rsidR="0031768A" w:rsidRPr="007B1C27" w:rsidRDefault="007B1C27" w:rsidP="007B1C27">
      <w:pPr>
        <w:spacing w:after="160" w:line="259" w:lineRule="auto"/>
        <w:rPr>
          <w:rFonts w:cs="Arial"/>
          <w:color w:val="C00000"/>
        </w:rPr>
      </w:pPr>
      <w:r w:rsidRPr="009039EC">
        <w:rPr>
          <w:rFonts w:cs="Arial"/>
          <w:color w:val="C00000"/>
        </w:rPr>
        <w:t xml:space="preserve">• </w:t>
      </w:r>
      <w:r w:rsidR="00025C9E" w:rsidRPr="007B1C27">
        <w:rPr>
          <w:rFonts w:cs="Arial"/>
          <w:color w:val="C00000"/>
        </w:rPr>
        <w:t xml:space="preserve">Si </w:t>
      </w:r>
      <m:oMath>
        <m:r>
          <w:rPr>
            <w:rFonts w:ascii="Cambria Math" w:hAnsi="Cambria Math" w:cs="Arial"/>
            <w:color w:val="C00000"/>
          </w:rPr>
          <m:t>q&gt;1</m:t>
        </m:r>
      </m:oMath>
      <w:r w:rsidR="00025C9E" w:rsidRPr="007B1C27">
        <w:rPr>
          <w:rFonts w:eastAsiaTheme="minorEastAsia" w:cs="Arial"/>
          <w:color w:val="C00000"/>
        </w:rPr>
        <w:t xml:space="preserve"> </w:t>
      </w:r>
      <w:r w:rsidR="00724D92" w:rsidRPr="007B1C27">
        <w:rPr>
          <w:rFonts w:cs="Arial"/>
          <w:color w:val="C00000"/>
        </w:rPr>
        <w:t xml:space="preserve">et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&gt;0</m:t>
        </m:r>
      </m:oMath>
      <w:r w:rsidR="00025C9E" w:rsidRPr="007B1C27">
        <w:rPr>
          <w:rFonts w:cs="Arial"/>
          <w:color w:val="C00000"/>
        </w:rPr>
        <w:t>, alors la suite est strictement croissante.</w:t>
      </w:r>
      <w:r>
        <w:rPr>
          <w:rFonts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="00724D92" w:rsidRPr="007B1C27">
        <w:rPr>
          <w:rFonts w:cs="Arial"/>
          <w:color w:val="C00000"/>
        </w:rPr>
        <w:t xml:space="preserve">Si </w:t>
      </w:r>
      <m:oMath>
        <m:r>
          <w:rPr>
            <w:rFonts w:ascii="Cambria Math" w:hAnsi="Cambria Math" w:cs="Arial"/>
            <w:color w:val="C00000"/>
          </w:rPr>
          <m:t>q&gt;1</m:t>
        </m:r>
      </m:oMath>
      <w:r w:rsidR="00724D92" w:rsidRPr="007B1C27">
        <w:rPr>
          <w:rFonts w:eastAsiaTheme="minorEastAsia" w:cs="Arial"/>
          <w:color w:val="C0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0</m:t>
            </m:r>
          </m:sub>
        </m:sSub>
        <m:r>
          <w:rPr>
            <w:rFonts w:ascii="Cambria Math" w:hAnsi="Cambria Math" w:cs="Arial"/>
            <w:color w:val="C00000"/>
          </w:rPr>
          <m:t>&lt;0</m:t>
        </m:r>
      </m:oMath>
      <w:r w:rsidR="00025C9E" w:rsidRPr="007B1C27">
        <w:rPr>
          <w:rFonts w:cs="Arial"/>
          <w:color w:val="C00000"/>
        </w:rPr>
        <w:t>, alors la suite est strictement décroissante.</w:t>
      </w:r>
      <w:r>
        <w:rPr>
          <w:rFonts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="00025C9E" w:rsidRPr="007B1C27">
        <w:rPr>
          <w:rFonts w:cs="Arial"/>
          <w:color w:val="C00000"/>
        </w:rPr>
        <w:t xml:space="preserve">Si </w:t>
      </w:r>
      <m:oMath>
        <m:r>
          <w:rPr>
            <w:rFonts w:ascii="Cambria Math" w:hAnsi="Cambria Math" w:cs="Arial"/>
            <w:color w:val="C00000"/>
          </w:rPr>
          <m:t>0&lt;q&lt;1</m:t>
        </m:r>
      </m:oMath>
      <w:r w:rsidR="00025C9E" w:rsidRPr="007B1C27">
        <w:rPr>
          <w:rFonts w:cs="Arial"/>
          <w:color w:val="C00000"/>
        </w:rPr>
        <w:t xml:space="preserve"> </w:t>
      </w:r>
      <w:r w:rsidR="00724D92" w:rsidRPr="007B1C27">
        <w:rPr>
          <w:rFonts w:cs="Arial"/>
          <w:color w:val="C00000"/>
        </w:rPr>
        <w:t>et</w:t>
      </w:r>
      <w:r w:rsidR="00025C9E" w:rsidRPr="007B1C27">
        <w:rPr>
          <w:rFonts w:cs="Arial"/>
          <w:color w:val="C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0</m:t>
            </m:r>
          </m:sub>
        </m:sSub>
        <m:r>
          <w:rPr>
            <w:rFonts w:ascii="Cambria Math" w:hAnsi="Cambria Math" w:cs="Arial"/>
            <w:color w:val="C00000"/>
          </w:rPr>
          <m:t>&gt;0</m:t>
        </m:r>
      </m:oMath>
      <w:r w:rsidR="00025C9E" w:rsidRPr="007B1C27">
        <w:rPr>
          <w:rFonts w:cs="Arial"/>
          <w:color w:val="C00000"/>
        </w:rPr>
        <w:t>, alors la suite est strictement décroissante.</w:t>
      </w:r>
      <w:r>
        <w:rPr>
          <w:rFonts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="00025C9E" w:rsidRPr="007B1C27">
        <w:rPr>
          <w:rFonts w:cs="Arial"/>
          <w:color w:val="C00000"/>
        </w:rPr>
        <w:t xml:space="preserve">Si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0</m:t>
            </m:r>
          </m:sub>
        </m:sSub>
        <m:r>
          <w:rPr>
            <w:rFonts w:ascii="Cambria Math" w:hAnsi="Cambria Math" w:cs="Arial"/>
            <w:color w:val="C00000"/>
          </w:rPr>
          <m:t>&lt;0</m:t>
        </m:r>
      </m:oMath>
      <w:r w:rsidR="00025C9E" w:rsidRPr="007B1C27">
        <w:rPr>
          <w:rFonts w:cs="Arial"/>
          <w:color w:val="C00000"/>
        </w:rPr>
        <w:t>, alors la suite est strictement croissante.</w:t>
      </w:r>
      <w:r>
        <w:rPr>
          <w:rFonts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="00025C9E" w:rsidRPr="007B1C27">
        <w:rPr>
          <w:color w:val="C00000"/>
        </w:rPr>
        <w:t xml:space="preserve">Si </w:t>
      </w:r>
      <m:oMath>
        <m:r>
          <w:rPr>
            <w:rFonts w:ascii="Cambria Math" w:hAnsi="Cambria Math"/>
            <w:color w:val="C00000"/>
          </w:rPr>
          <m:t>q=0</m:t>
        </m:r>
      </m:oMath>
      <w:r w:rsidR="00025C9E" w:rsidRPr="007B1C27">
        <w:rPr>
          <w:rFonts w:eastAsiaTheme="minorEastAsia"/>
          <w:color w:val="C00000"/>
        </w:rPr>
        <w:t xml:space="preserve"> </w:t>
      </w:r>
      <w:r w:rsidR="00025C9E" w:rsidRPr="007B1C27">
        <w:rPr>
          <w:color w:val="C00000"/>
        </w:rPr>
        <w:t xml:space="preserve">ou </w:t>
      </w:r>
      <m:oMath>
        <m:r>
          <w:rPr>
            <w:rFonts w:ascii="Cambria Math" w:hAnsi="Cambria Math"/>
            <w:color w:val="C00000"/>
          </w:rPr>
          <m:t>q=1</m:t>
        </m:r>
      </m:oMath>
      <w:r w:rsidR="00025C9E" w:rsidRPr="007B1C27">
        <w:rPr>
          <w:color w:val="C00000"/>
        </w:rPr>
        <w:t>, alors la suite est constante.</w:t>
      </w:r>
      <w:r>
        <w:rPr>
          <w:rFonts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="00025C9E" w:rsidRPr="007B1C27">
        <w:rPr>
          <w:color w:val="C00000"/>
        </w:rPr>
        <w:t xml:space="preserve">Si </w:t>
      </w:r>
      <m:oMath>
        <m:r>
          <w:rPr>
            <w:rFonts w:ascii="Cambria Math" w:hAnsi="Cambria Math"/>
            <w:color w:val="C00000"/>
          </w:rPr>
          <m:t>q&lt;0</m:t>
        </m:r>
      </m:oMath>
      <w:r w:rsidR="00025C9E" w:rsidRPr="007B1C27">
        <w:rPr>
          <w:color w:val="C00000"/>
        </w:rPr>
        <w:t>, alors la suite n’est pas monotone.</w:t>
      </w:r>
    </w:p>
    <w:p w14:paraId="1201E45E" w14:textId="14E66305" w:rsidR="00751DA0" w:rsidRDefault="001D12FD" w:rsidP="00675139">
      <w:pPr>
        <w:spacing w:after="160" w:line="259" w:lineRule="auto"/>
        <w:rPr>
          <w:rFonts w:eastAsiaTheme="minorEastAsia"/>
          <w:color w:val="C00000"/>
        </w:rPr>
      </w:pPr>
      <w:r w:rsidRPr="00DB0EB2">
        <w:rPr>
          <w:b/>
          <w:color w:val="C00000"/>
        </w:rPr>
        <w:t>Propriété.</w:t>
      </w:r>
      <w:r w:rsidRPr="00DB0EB2">
        <w:rPr>
          <w:color w:val="C00000"/>
        </w:rPr>
        <w:t xml:space="preserve"> Somme des </w:t>
      </w:r>
      <m:oMath>
        <m:r>
          <w:rPr>
            <w:rFonts w:ascii="Cambria Math" w:hAnsi="Cambria Math"/>
            <w:color w:val="C00000"/>
          </w:rPr>
          <m:t>n</m:t>
        </m:r>
      </m:oMath>
      <w:r w:rsidRPr="00DB0EB2">
        <w:rPr>
          <w:rFonts w:eastAsiaTheme="minorEastAsia"/>
          <w:color w:val="C00000"/>
        </w:rPr>
        <w:t xml:space="preserve"> premiers entiers</w:t>
      </w:r>
      <w:r w:rsidR="00115FA2" w:rsidRPr="00DB0EB2">
        <w:rPr>
          <w:rFonts w:eastAsiaTheme="minorEastAsia"/>
          <w:color w:val="C00000"/>
        </w:rPr>
        <w:t>.</w:t>
      </w:r>
      <w:r w:rsidRPr="00DB0EB2">
        <w:rPr>
          <w:rFonts w:eastAsiaTheme="minorEastAsia"/>
          <w:color w:val="C00000"/>
        </w:rPr>
        <w:br/>
        <w:t xml:space="preserve">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Pr="00DB0EB2">
        <w:rPr>
          <w:rFonts w:eastAsiaTheme="minorEastAsia"/>
          <w:color w:val="C00000"/>
        </w:rPr>
        <w:t xml:space="preserve">, on a </w:t>
      </w:r>
      <m:oMath>
        <m:r>
          <w:rPr>
            <w:rFonts w:ascii="Cambria Math" w:eastAsiaTheme="minorEastAsia" w:hAnsi="Cambria Math"/>
            <w:color w:val="C00000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C0000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86C7B" w14:paraId="136DCFC4" w14:textId="77777777" w:rsidTr="00086C7B">
        <w:tc>
          <w:tcPr>
            <w:tcW w:w="10606" w:type="dxa"/>
          </w:tcPr>
          <w:p w14:paraId="330CF708" w14:textId="24AA75C9" w:rsidR="00086C7B" w:rsidRDefault="00086C7B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Propriété.</w:t>
            </w:r>
            <w:r w:rsidRPr="00DB0EB2">
              <w:rPr>
                <w:rFonts w:eastAsiaTheme="minorEastAsia"/>
                <w:color w:val="C00000"/>
              </w:rPr>
              <w:t xml:space="preserve"> Somme des termes consécutifs d’une S.A. 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1er terme+dernier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7EE299DE" w14:textId="572CE3C0" w:rsidR="00C57957" w:rsidRDefault="00854A08" w:rsidP="00675139">
      <w:pPr>
        <w:spacing w:after="160" w:line="259" w:lineRule="auto"/>
        <w:rPr>
          <w:rFonts w:eastAsiaTheme="minorEastAsia"/>
          <w:color w:val="C00000"/>
        </w:rPr>
      </w:pPr>
      <w:r>
        <w:rPr>
          <w:rFonts w:eastAsiaTheme="minorEastAsia"/>
          <w:b/>
          <w:color w:val="C00000"/>
        </w:rPr>
        <w:br/>
      </w:r>
      <w:r w:rsidR="001D12FD" w:rsidRPr="00DB0EB2">
        <w:rPr>
          <w:rFonts w:eastAsiaTheme="minorEastAsia"/>
          <w:b/>
          <w:color w:val="C00000"/>
        </w:rPr>
        <w:t>Propriété.</w:t>
      </w:r>
      <w:r w:rsidR="001D12FD" w:rsidRPr="00DB0EB2">
        <w:rPr>
          <w:rFonts w:eastAsiaTheme="minorEastAsia"/>
          <w:color w:val="C00000"/>
        </w:rPr>
        <w:t xml:space="preserve"> Somme des </w:t>
      </w:r>
      <m:oMath>
        <m:r>
          <w:rPr>
            <w:rFonts w:ascii="Cambria Math" w:eastAsiaTheme="minorEastAsia" w:hAnsi="Cambria Math"/>
            <w:color w:val="C00000"/>
          </w:rPr>
          <m:t>n</m:t>
        </m:r>
      </m:oMath>
      <w:r w:rsidR="001D12FD" w:rsidRPr="00DB0EB2">
        <w:rPr>
          <w:rFonts w:eastAsiaTheme="minorEastAsia"/>
          <w:color w:val="C00000"/>
        </w:rPr>
        <w:t xml:space="preserve"> premières puissances d’un réel différent de </w:t>
      </w:r>
      <m:oMath>
        <m:r>
          <w:rPr>
            <w:rFonts w:ascii="Cambria Math" w:eastAsiaTheme="minorEastAsia" w:hAnsi="Cambria Math"/>
            <w:color w:val="C00000"/>
          </w:rPr>
          <m:t>1</m:t>
        </m:r>
      </m:oMath>
      <w:r w:rsidR="000D10DA" w:rsidRPr="00DB0EB2">
        <w:rPr>
          <w:rFonts w:eastAsiaTheme="minorEastAsia"/>
          <w:color w:val="C00000"/>
        </w:rPr>
        <w:t>.</w:t>
      </w:r>
      <w:r w:rsidR="001D12FD" w:rsidRPr="00DB0EB2">
        <w:rPr>
          <w:rFonts w:eastAsiaTheme="minorEastAsia"/>
          <w:color w:val="C00000"/>
        </w:rPr>
        <w:br/>
        <w:t xml:space="preserve">Soit </w:t>
      </w:r>
      <m:oMath>
        <m:r>
          <w:rPr>
            <w:rFonts w:ascii="Cambria Math" w:eastAsiaTheme="minorEastAsia" w:hAnsi="Cambria Math"/>
            <w:color w:val="C00000"/>
          </w:rPr>
          <m:t>q</m:t>
        </m:r>
      </m:oMath>
      <w:r w:rsidR="001D12FD" w:rsidRPr="00DB0EB2">
        <w:rPr>
          <w:rFonts w:eastAsiaTheme="minorEastAsia"/>
          <w:color w:val="C00000"/>
        </w:rPr>
        <w:t xml:space="preserve"> </w:t>
      </w:r>
      <w:r w:rsidR="001D12FD" w:rsidRPr="00DB0EB2">
        <w:rPr>
          <w:rFonts w:eastAsiaTheme="minorEastAsia"/>
          <w:color w:val="C00000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C00000"/>
            <w:u w:val="single"/>
          </w:rPr>
          <m:t>≠1</m:t>
        </m:r>
      </m:oMath>
      <w:r w:rsidR="001D12FD" w:rsidRPr="00DB0EB2">
        <w:rPr>
          <w:rFonts w:eastAsiaTheme="minorEastAsia"/>
          <w:color w:val="C00000"/>
        </w:rPr>
        <w:t xml:space="preserve">. 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="001D12FD" w:rsidRPr="00DB0EB2">
        <w:rPr>
          <w:rFonts w:eastAsiaTheme="minorEastAsia"/>
          <w:color w:val="C00000"/>
        </w:rPr>
        <w:t xml:space="preserve">,   </w:t>
      </w:r>
      <m:oMath>
        <m:r>
          <w:rPr>
            <w:rFonts w:ascii="Cambria Math" w:eastAsiaTheme="minorEastAsia" w:hAnsi="Cambria Math"/>
            <w:color w:val="C00000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n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C00000"/>
              </w:rPr>
              <m:t>1-q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70D78" w14:paraId="2F0F8FDE" w14:textId="77777777" w:rsidTr="00A70D78">
        <w:tc>
          <w:tcPr>
            <w:tcW w:w="10606" w:type="dxa"/>
          </w:tcPr>
          <w:p w14:paraId="1BFF5FEC" w14:textId="234CD868" w:rsidR="00A70D78" w:rsidRDefault="00A70D78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</w:t>
            </w:r>
            <w:r w:rsidRPr="00DB0EB2">
              <w:rPr>
                <w:rFonts w:eastAsiaTheme="minorEastAsia"/>
                <w:color w:val="C00000"/>
              </w:rPr>
              <w:t>. Somme des termes consécutifs d’une S.G. = 1</w:t>
            </w:r>
            <w:r w:rsidRPr="00DB0EB2">
              <w:rPr>
                <w:rFonts w:eastAsiaTheme="minorEastAsia"/>
                <w:color w:val="C00000"/>
                <w:vertAlign w:val="superscript"/>
              </w:rPr>
              <w:t>er</w:t>
            </w:r>
            <w:r w:rsidRPr="00DB0EB2">
              <w:rPr>
                <w:rFonts w:eastAsiaTheme="minorEastAsia"/>
                <w:color w:val="C0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</m:oMath>
            <w:r w:rsidRPr="00DB0EB2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q</m:t>
                  </m:r>
                </m:den>
              </m:f>
            </m:oMath>
          </w:p>
        </w:tc>
      </w:tr>
    </w:tbl>
    <w:p w14:paraId="78381262" w14:textId="77777777" w:rsidR="00DB0EB2" w:rsidRPr="00DB0EB2" w:rsidRDefault="00DB0EB2" w:rsidP="00675139">
      <w:pPr>
        <w:spacing w:after="160" w:line="259" w:lineRule="auto"/>
        <w:rPr>
          <w:color w:val="C00000"/>
          <w:sz w:val="23"/>
          <w:szCs w:val="23"/>
        </w:rPr>
      </w:pPr>
    </w:p>
    <w:sectPr w:rsidR="00DB0EB2" w:rsidRPr="00DB0EB2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CD958" w14:textId="77777777" w:rsidR="00470D30" w:rsidRDefault="00470D30" w:rsidP="007F5512">
      <w:pPr>
        <w:spacing w:after="0" w:line="240" w:lineRule="auto"/>
      </w:pPr>
      <w:r>
        <w:separator/>
      </w:r>
    </w:p>
  </w:endnote>
  <w:endnote w:type="continuationSeparator" w:id="0">
    <w:p w14:paraId="1A3C04D7" w14:textId="77777777" w:rsidR="00470D30" w:rsidRDefault="00470D3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28B480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06B1" w14:textId="77777777" w:rsidR="00470D30" w:rsidRDefault="00470D30" w:rsidP="007F5512">
      <w:pPr>
        <w:spacing w:after="0" w:line="240" w:lineRule="auto"/>
      </w:pPr>
      <w:r>
        <w:separator/>
      </w:r>
    </w:p>
  </w:footnote>
  <w:footnote w:type="continuationSeparator" w:id="0">
    <w:p w14:paraId="6CFFCFBD" w14:textId="77777777" w:rsidR="00470D30" w:rsidRDefault="00470D3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2"/>
  </w:num>
  <w:num w:numId="5" w16cid:durableId="1047225021">
    <w:abstractNumId w:val="3"/>
  </w:num>
  <w:num w:numId="6" w16cid:durableId="1101683011">
    <w:abstractNumId w:val="11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3"/>
  </w:num>
  <w:num w:numId="13" w16cid:durableId="1615358289">
    <w:abstractNumId w:val="8"/>
  </w:num>
  <w:num w:numId="14" w16cid:durableId="20468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D23"/>
    <w:rsid w:val="000275BE"/>
    <w:rsid w:val="0002771E"/>
    <w:rsid w:val="0003070D"/>
    <w:rsid w:val="0003099F"/>
    <w:rsid w:val="00030B95"/>
    <w:rsid w:val="00030BAC"/>
    <w:rsid w:val="000314BE"/>
    <w:rsid w:val="00032089"/>
    <w:rsid w:val="00032148"/>
    <w:rsid w:val="00032D8F"/>
    <w:rsid w:val="00032E49"/>
    <w:rsid w:val="00033219"/>
    <w:rsid w:val="000334A0"/>
    <w:rsid w:val="0003403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5DC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FB"/>
    <w:rsid w:val="000679B7"/>
    <w:rsid w:val="00067CFB"/>
    <w:rsid w:val="00070091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5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AF8"/>
    <w:rsid w:val="000D727F"/>
    <w:rsid w:val="000D75FE"/>
    <w:rsid w:val="000D7B8A"/>
    <w:rsid w:val="000D7C9B"/>
    <w:rsid w:val="000E0178"/>
    <w:rsid w:val="000E02FE"/>
    <w:rsid w:val="000E0BCA"/>
    <w:rsid w:val="000E1434"/>
    <w:rsid w:val="000E162C"/>
    <w:rsid w:val="000E1989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42A"/>
    <w:rsid w:val="001D66D7"/>
    <w:rsid w:val="001D6CB5"/>
    <w:rsid w:val="001D7403"/>
    <w:rsid w:val="001D7438"/>
    <w:rsid w:val="001D7539"/>
    <w:rsid w:val="001E06FE"/>
    <w:rsid w:val="001E0C70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1187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155F"/>
    <w:rsid w:val="00201846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B66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938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2293"/>
    <w:rsid w:val="005122D4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6C2"/>
    <w:rsid w:val="005A2D53"/>
    <w:rsid w:val="005A2D88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902"/>
    <w:rsid w:val="00612A37"/>
    <w:rsid w:val="006134DE"/>
    <w:rsid w:val="0061351A"/>
    <w:rsid w:val="0061372E"/>
    <w:rsid w:val="0061378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495F"/>
    <w:rsid w:val="00645343"/>
    <w:rsid w:val="00645469"/>
    <w:rsid w:val="0064604C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36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0A4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5A8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420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9"/>
    <w:rsid w:val="00B57AE9"/>
    <w:rsid w:val="00B601A5"/>
    <w:rsid w:val="00B605EF"/>
    <w:rsid w:val="00B606C0"/>
    <w:rsid w:val="00B60C43"/>
    <w:rsid w:val="00B616CF"/>
    <w:rsid w:val="00B61A8E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059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5FFF"/>
    <w:rsid w:val="00C96440"/>
    <w:rsid w:val="00C968BA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66B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143A"/>
    <w:rsid w:val="00CC1496"/>
    <w:rsid w:val="00CC152A"/>
    <w:rsid w:val="00CC21BB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4E29"/>
    <w:rsid w:val="00D3585A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620"/>
    <w:rsid w:val="00D72BFA"/>
    <w:rsid w:val="00D7361F"/>
    <w:rsid w:val="00D73830"/>
    <w:rsid w:val="00D73F99"/>
    <w:rsid w:val="00D75035"/>
    <w:rsid w:val="00D75C92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1008"/>
    <w:rsid w:val="00DB1166"/>
    <w:rsid w:val="00DB133D"/>
    <w:rsid w:val="00DB1D34"/>
    <w:rsid w:val="00DB1F4C"/>
    <w:rsid w:val="00DB212C"/>
    <w:rsid w:val="00DB2265"/>
    <w:rsid w:val="00DB2B89"/>
    <w:rsid w:val="00DB3296"/>
    <w:rsid w:val="00DB3A23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5CC"/>
    <w:rsid w:val="00DE4C3F"/>
    <w:rsid w:val="00DE5035"/>
    <w:rsid w:val="00DE5329"/>
    <w:rsid w:val="00DE5526"/>
    <w:rsid w:val="00DE59D5"/>
    <w:rsid w:val="00DE68E1"/>
    <w:rsid w:val="00DE73A6"/>
    <w:rsid w:val="00DE79DB"/>
    <w:rsid w:val="00DE7CAE"/>
    <w:rsid w:val="00DE7D26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429"/>
    <w:rsid w:val="00E61EF2"/>
    <w:rsid w:val="00E622BB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B4F"/>
    <w:rsid w:val="00EC7CE0"/>
    <w:rsid w:val="00ED014D"/>
    <w:rsid w:val="00ED0631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B5E"/>
    <w:rsid w:val="00F66CDC"/>
    <w:rsid w:val="00F67534"/>
    <w:rsid w:val="00F67C3F"/>
    <w:rsid w:val="00F67CBC"/>
    <w:rsid w:val="00F67F1E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571"/>
    <w:rsid w:val="00FB0E01"/>
    <w:rsid w:val="00FB17B7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407E"/>
    <w:rsid w:val="00FC4F35"/>
    <w:rsid w:val="00FC51FB"/>
    <w:rsid w:val="00FC5260"/>
    <w:rsid w:val="00FC5572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3</Pages>
  <Words>1092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7466</cp:revision>
  <cp:lastPrinted>2023-06-22T15:15:00Z</cp:lastPrinted>
  <dcterms:created xsi:type="dcterms:W3CDTF">2021-10-24T12:44:00Z</dcterms:created>
  <dcterms:modified xsi:type="dcterms:W3CDTF">2023-06-22T15:15:00Z</dcterms:modified>
</cp:coreProperties>
</file>