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729F273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2F48F6B9" w:rsidR="008071A6" w:rsidRPr="00772D65" w:rsidRDefault="00B61545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Trouver</w:t>
      </w:r>
      <w:r w:rsidR="00AE4050" w:rsidRPr="00772D65">
        <w:rPr>
          <w:b/>
          <w:u w:val="single"/>
          <w:lang w:val="fr-FR"/>
        </w:rPr>
        <w:t xml:space="preserve"> </w:t>
      </w:r>
      <w:r w:rsidR="008071A6" w:rsidRPr="00772D65">
        <w:rPr>
          <w:b/>
          <w:u w:val="single"/>
          <w:lang w:val="fr-FR"/>
        </w:rPr>
        <w:t xml:space="preserve">l’image d’un nombre par une fonction,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AD2D3F">
        <w:rPr>
          <w:color w:val="FF0000"/>
          <w:lang w:val="fr-FR"/>
        </w:rPr>
        <w:t>Il suffit de remplacer la variable par la valeur souhaitée</w:t>
      </w:r>
      <w:r w:rsidR="005F06F1">
        <w:rPr>
          <w:color w:val="FF0000"/>
          <w:lang w:val="fr-FR"/>
        </w:rPr>
        <w:t xml:space="preserve"> dans la définition</w:t>
      </w:r>
      <w:r w:rsidR="00772D65" w:rsidRPr="00AD2D3F">
        <w:rPr>
          <w:color w:val="FF0000"/>
          <w:lang w:val="fr-FR"/>
        </w:rPr>
        <w:t>.</w:t>
      </w:r>
      <w:r w:rsidR="005F06F1">
        <w:rPr>
          <w:color w:val="FF0000"/>
          <w:lang w:val="fr-FR"/>
        </w:rPr>
        <w:t xml:space="preserve">  </w:t>
      </w:r>
      <w:r w:rsidR="006957CB" w:rsidRPr="00AD2D3F">
        <w:rPr>
          <w:color w:val="FF0000"/>
          <w:lang w:val="fr-FR"/>
        </w:rPr>
        <w:t>(</w:t>
      </w:r>
      <w:r w:rsidR="005F06F1">
        <w:rPr>
          <w:color w:val="FF0000"/>
          <w:lang w:val="fr-FR"/>
        </w:rPr>
        <w:t>Ne</w:t>
      </w:r>
      <w:r w:rsidR="006957CB" w:rsidRPr="00AD2D3F">
        <w:rPr>
          <w:color w:val="FF0000"/>
          <w:lang w:val="fr-FR"/>
        </w:rPr>
        <w:t xml:space="preserve"> pas</w:t>
      </w:r>
      <w:r w:rsidR="005F06F1">
        <w:rPr>
          <w:color w:val="FF0000"/>
          <w:lang w:val="fr-FR"/>
        </w:rPr>
        <w:t xml:space="preserve"> oublier</w:t>
      </w:r>
      <w:r w:rsidR="006957CB" w:rsidRPr="00AD2D3F">
        <w:rPr>
          <w:color w:val="FF0000"/>
          <w:lang w:val="fr-FR"/>
        </w:rPr>
        <w:t xml:space="preserve"> </w:t>
      </w:r>
      <w:r w:rsidRPr="00AD2D3F">
        <w:rPr>
          <w:color w:val="FF0000"/>
          <w:lang w:val="fr-FR"/>
        </w:rPr>
        <w:t>l</w:t>
      </w:r>
      <w:r w:rsidR="006957CB" w:rsidRPr="00AD2D3F">
        <w:rPr>
          <w:color w:val="FF0000"/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1172E41B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59E46878" w14:textId="7A86C8EB" w:rsidR="008071A6" w:rsidRPr="003312AE" w:rsidRDefault="00AE4050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312AE">
        <w:rPr>
          <w:b/>
          <w:u w:val="single"/>
          <w:lang w:val="fr-FR"/>
        </w:rPr>
        <w:lastRenderedPageBreak/>
        <w:t>Trouver</w:t>
      </w:r>
      <w:r w:rsidR="008071A6" w:rsidRPr="003312AE">
        <w:rPr>
          <w:b/>
          <w:u w:val="single"/>
          <w:lang w:val="fr-FR"/>
        </w:rPr>
        <w:t xml:space="preserve"> les antécédents d’un nombre par une fonction, </w:t>
      </w:r>
      <w:r w:rsidRPr="003312AE">
        <w:rPr>
          <w:b/>
          <w:u w:val="single"/>
          <w:lang w:val="fr-FR"/>
        </w:rPr>
        <w:t>par le calcul</w:t>
      </w:r>
      <w:r w:rsidR="008071A6" w:rsidRPr="003312AE">
        <w:rPr>
          <w:b/>
          <w:u w:val="single"/>
          <w:lang w:val="fr-FR"/>
        </w:rPr>
        <w:t>.</w:t>
      </w:r>
    </w:p>
    <w:p w14:paraId="1B6659FC" w14:textId="5059AF55" w:rsidR="003D35A2" w:rsidRPr="003D35A2" w:rsidRDefault="003D35A2" w:rsidP="003D35A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Pour trouver les antécédents d’un nombre </w:t>
      </w:r>
      <w:r w:rsidR="008E617F">
        <w:rPr>
          <w:rFonts w:eastAsiaTheme="minorEastAsia" w:cstheme="minorHAnsi"/>
          <w:color w:val="FF0000"/>
          <w:lang w:val="fr-FR"/>
        </w:rPr>
        <w:t>connu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br/>
        <w:t xml:space="preserve">• On </w:t>
      </w:r>
      <w:r w:rsidR="001F5034" w:rsidRPr="003D35A2">
        <w:rPr>
          <w:rFonts w:eastAsiaTheme="minorEastAsia" w:cstheme="minorHAnsi"/>
          <w:color w:val="FF0000"/>
          <w:lang w:val="fr-FR"/>
        </w:rPr>
        <w:t xml:space="preserve">résout </w:t>
      </w:r>
      <w:r w:rsidRPr="003D35A2">
        <w:rPr>
          <w:rFonts w:eastAsiaTheme="minorEastAsia" w:cstheme="minorHAnsi"/>
          <w:color w:val="FF0000"/>
          <w:lang w:val="fr-FR"/>
        </w:rPr>
        <w:t xml:space="preserve">l’équation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0000"/>
            <w:lang w:val="fr-FR"/>
          </w:rPr>
          <m:t>=k</m:t>
        </m:r>
      </m:oMath>
      <w:r w:rsidR="001F5034">
        <w:rPr>
          <w:rFonts w:eastAsiaTheme="minorEastAsia" w:cstheme="minorHAnsi"/>
          <w:color w:val="FF0000"/>
          <w:lang w:val="fr-FR"/>
        </w:rPr>
        <w:t xml:space="preserve"> </w:t>
      </w:r>
      <w:r w:rsidR="00250863">
        <w:rPr>
          <w:rFonts w:eastAsiaTheme="minorEastAsia" w:cstheme="minorHAnsi"/>
          <w:color w:val="FF0000"/>
          <w:lang w:val="fr-FR"/>
        </w:rPr>
        <w:t>d</w:t>
      </w:r>
      <w:r w:rsidR="00644976">
        <w:rPr>
          <w:rFonts w:eastAsiaTheme="minorEastAsia" w:cstheme="minorHAnsi"/>
          <w:color w:val="FF0000"/>
          <w:lang w:val="fr-FR"/>
        </w:rPr>
        <w:t xml:space="preserve">’inconnue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</m:t>
        </m:r>
      </m:oMath>
      <w:r w:rsidR="001F5034">
        <w:rPr>
          <w:rFonts w:eastAsiaTheme="minorEastAsia" w:cstheme="minorHAnsi"/>
          <w:color w:val="FF0000"/>
          <w:lang w:val="fr-FR"/>
        </w:rPr>
        <w:t>.</w:t>
      </w:r>
      <w:r w:rsidRPr="003D35A2">
        <w:rPr>
          <w:rFonts w:eastAsiaTheme="minorEastAsia" w:cstheme="minorHAnsi"/>
          <w:color w:val="FF0000"/>
          <w:lang w:val="fr-FR"/>
        </w:rPr>
        <w:br/>
        <w:t>• L’ensemble des valeurs trouvées est l’ensemble des antécédents de</w:t>
      </w:r>
      <w:r w:rsidR="00B47DED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="00B47DED">
        <w:rPr>
          <w:rFonts w:eastAsiaTheme="minorEastAsia" w:cstheme="minorHAnsi"/>
          <w:color w:val="FF0000"/>
          <w:lang w:val="fr-FR"/>
        </w:rPr>
        <w:t xml:space="preserve"> par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.  </w:t>
      </w:r>
    </w:p>
    <w:p w14:paraId="70ED61E1" w14:textId="77777777" w:rsidR="00642000" w:rsidRDefault="00181822" w:rsidP="001C3E09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</w:r>
      <w:r w:rsidR="00ED3F33">
        <w:rPr>
          <w:lang w:val="fr-FR"/>
        </w:rPr>
        <w:t>Déterminer le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>)</w:t>
      </w:r>
      <w:r w:rsidR="00ED3F33">
        <w:rPr>
          <w:lang w:val="fr-FR"/>
        </w:rPr>
        <w:t xml:space="preserve"> antécédent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 xml:space="preserve">) de </w:t>
      </w:r>
      <m:oMath>
        <m:r>
          <w:rPr>
            <w:rFonts w:ascii="Cambria Math" w:hAnsi="Cambria Math"/>
            <w:lang w:val="fr-FR"/>
          </w:rPr>
          <m:t>4</m:t>
        </m:r>
      </m:oMath>
      <w:r w:rsidR="00642000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 w:rsidR="00642000">
        <w:rPr>
          <w:rFonts w:eastAsiaTheme="minorEastAsia"/>
          <w:lang w:val="fr-FR"/>
        </w:rPr>
        <w:t>.</w:t>
      </w:r>
    </w:p>
    <w:p w14:paraId="56CA99F4" w14:textId="71375879" w:rsidR="00642000" w:rsidRDefault="00642000" w:rsidP="000D64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 w:rsidR="004D0497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 w:rsidR="000D64ED">
        <w:rPr>
          <w:rFonts w:eastAsiaTheme="minorEastAsia"/>
          <w:lang w:val="fr-FR"/>
        </w:rPr>
        <w:br/>
      </w:r>
      <w:r w:rsidR="000D64ED"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="000D64ED" w:rsidRPr="00E53236">
        <w:rPr>
          <w:rFonts w:eastAsiaTheme="minorEastAsia"/>
          <w:highlight w:val="yellow"/>
          <w:lang w:val="fr-FR"/>
        </w:rPr>
        <w:t>.</w:t>
      </w:r>
    </w:p>
    <w:p w14:paraId="0383F519" w14:textId="0B9B46F6" w:rsidR="00D675F8" w:rsidRPr="00012145" w:rsidRDefault="00C80FA9" w:rsidP="00D675F8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EB01C7">
        <w:rPr>
          <w:rFonts w:eastAsiaTheme="minorEastAsia" w:cstheme="minorHAnsi"/>
          <w:lang w:val="fr-FR"/>
        </w:rPr>
        <w:t>les</w:t>
      </w:r>
      <w:r>
        <w:rPr>
          <w:rFonts w:eastAsiaTheme="minorEastAsia" w:cstheme="minorHAnsi"/>
          <w:lang w:val="fr-FR"/>
        </w:rPr>
        <w:t xml:space="preserve"> antécédent</w:t>
      </w:r>
      <w:r w:rsidR="00EB01C7">
        <w:rPr>
          <w:rFonts w:eastAsiaTheme="minorEastAsia" w:cstheme="minorHAnsi"/>
          <w:lang w:val="fr-FR"/>
        </w:rPr>
        <w:t>s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 xml:space="preserve">, c’est chercher </w:t>
      </w:r>
      <w:r w:rsidR="00EB01C7">
        <w:rPr>
          <w:rFonts w:eastAsiaTheme="minorEastAsia" w:cstheme="minorHAnsi"/>
          <w:lang w:val="fr-FR"/>
        </w:rPr>
        <w:t>le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entrée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connaissant la sortie</w:t>
      </w:r>
      <w:r>
        <w:rPr>
          <w:rFonts w:eastAsiaTheme="minorEastAsia" w:cstheme="minorHAnsi"/>
          <w:lang w:val="fr-FR"/>
        </w:rPr>
        <w:t>.</w:t>
      </w:r>
      <w:r w:rsidR="00012145">
        <w:rPr>
          <w:rFonts w:eastAsiaTheme="minorEastAsia" w:cstheme="minorHAnsi"/>
          <w:lang w:val="fr-FR"/>
        </w:rPr>
        <w:br/>
      </w:r>
      <w:r w:rsidR="00181822">
        <w:rPr>
          <w:lang w:val="fr-FR"/>
        </w:rPr>
        <w:br/>
      </w:r>
      <w:r w:rsidR="00D675F8" w:rsidRPr="00181822">
        <w:rPr>
          <w:b/>
          <w:lang w:val="fr-FR"/>
        </w:rPr>
        <w:t>Exemple.</w:t>
      </w:r>
      <w:r w:rsidR="00D675F8"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 w:rsidR="00D675F8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 w:rsidR="00D675F8">
        <w:rPr>
          <w:rFonts w:eastAsiaTheme="minorEastAsia"/>
          <w:lang w:val="fr-FR"/>
        </w:rPr>
        <w:t>.</w:t>
      </w:r>
    </w:p>
    <w:p w14:paraId="1A1A34B3" w14:textId="03BF11B5" w:rsidR="002671AE" w:rsidRDefault="002671AE" w:rsidP="00B47D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E1608B">
        <w:rPr>
          <w:rFonts w:eastAsiaTheme="minorEastAsia"/>
          <w:lang w:val="fr-FR"/>
        </w:rPr>
        <w:br/>
      </w:r>
    </w:p>
    <w:p w14:paraId="011F07C5" w14:textId="5EFDF82C" w:rsidR="00A66E75" w:rsidRPr="00012145" w:rsidRDefault="00B47DED" w:rsidP="001C3E09">
      <w:pPr>
        <w:pStyle w:val="Paragraphedeliste"/>
        <w:ind w:left="0"/>
        <w:rPr>
          <w:rFonts w:eastAsiaTheme="minorEastAsia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</w:p>
    <w:p w14:paraId="22A1B2C0" w14:textId="35BC79A1" w:rsidR="00503648" w:rsidRPr="00503648" w:rsidRDefault="00503648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503648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503648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03648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503648">
        <w:rPr>
          <w:rFonts w:eastAsiaTheme="minorEastAsia" w:cs="Arial"/>
          <w:lang w:val="fr-FR"/>
        </w:rPr>
        <w:t>. Déterminer les éventuels antécédents des nombres suivants</w:t>
      </w:r>
      <w:r>
        <w:rPr>
          <w:rFonts w:eastAsiaTheme="minorEastAsia" w:cs="Arial"/>
          <w:lang w:val="fr-FR"/>
        </w:rPr>
        <w:t xml:space="preserve"> : </w:t>
      </w:r>
      <w:r>
        <w:rPr>
          <w:rFonts w:eastAsiaTheme="minorEastAsia" w:cs="Arial"/>
          <w:lang w:val="fr-FR"/>
        </w:rPr>
        <w:tab/>
        <w:t>a)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>
        <w:rPr>
          <w:rFonts w:eastAsiaTheme="minorEastAsia" w:cs="Arial"/>
          <w:lang w:val="fr-FR"/>
        </w:rPr>
        <w:tab/>
        <w:t>b)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>
        <w:rPr>
          <w:rFonts w:eastAsiaTheme="minorEastAsia" w:cs="Arial"/>
          <w:lang w:val="fr-FR"/>
        </w:rPr>
        <w:tab/>
        <w:t>c)</w:t>
      </w:r>
      <w:r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407C05C1" w14:textId="77777777" w:rsidR="00990CE7" w:rsidRDefault="00990CE7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28D8C81C" w14:textId="77777777" w:rsidR="002B06C2" w:rsidRDefault="002B06C2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4AB60B9C" w14:textId="64D05EFC" w:rsidR="00503648" w:rsidRPr="00503648" w:rsidRDefault="00503648" w:rsidP="00503648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br/>
      </w:r>
    </w:p>
    <w:p w14:paraId="450DD018" w14:textId="36A35931" w:rsidR="00503648" w:rsidRPr="00990CE7" w:rsidRDefault="00990CE7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990CE7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990CE7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990CE7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 xml:space="preserve"> </w:t>
      </w:r>
      <w:r w:rsidRPr="00990CE7">
        <w:rPr>
          <w:rFonts w:eastAsiaTheme="minorEastAsia" w:cs="Arial"/>
          <w:lang w:val="fr-FR"/>
        </w:rPr>
        <w:t xml:space="preserve">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>.</w:t>
      </w:r>
    </w:p>
    <w:p w14:paraId="0BCFE1D5" w14:textId="77777777" w:rsidR="00990CE7" w:rsidRDefault="00990CE7" w:rsidP="00990CE7">
      <w:pPr>
        <w:pStyle w:val="Paragraphedeliste"/>
        <w:ind w:left="0"/>
        <w:rPr>
          <w:rFonts w:eastAsiaTheme="minorEastAsia" w:cs="Arial"/>
          <w:lang w:val="fr-FR"/>
        </w:rPr>
      </w:pP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8F1669">
        <w:rPr>
          <w:color w:val="0000FF"/>
          <w:lang w:val="fr-FR"/>
        </w:rPr>
        <w:t xml:space="preserve">La </w:t>
      </w:r>
      <w:r w:rsidR="00320738" w:rsidRPr="008F1669">
        <w:rPr>
          <w:b/>
          <w:color w:val="0000FF"/>
          <w:lang w:val="fr-FR"/>
        </w:rPr>
        <w:t>courbe</w:t>
      </w:r>
      <w:r w:rsidRPr="008F1669">
        <w:rPr>
          <w:b/>
          <w:color w:val="0000FF"/>
          <w:lang w:val="fr-FR"/>
        </w:rPr>
        <w:t xml:space="preserve"> représentative </w:t>
      </w:r>
      <w:r w:rsidR="00320738" w:rsidRPr="008F1669">
        <w:rPr>
          <w:b/>
          <w:color w:val="0000FF"/>
          <w:lang w:val="fr-FR"/>
        </w:rPr>
        <w:t>d’une fonction</w:t>
      </w:r>
      <w:r w:rsidR="00320738" w:rsidRPr="008F1669">
        <w:rPr>
          <w:color w:val="0000FF"/>
          <w:lang w:val="fr-FR"/>
        </w:rPr>
        <w:t xml:space="preserve"> </w:t>
      </w:r>
      <m:oMath>
        <m:r>
          <w:rPr>
            <w:rFonts w:ascii="Cambria Math" w:hAnsi="Cambria Math"/>
            <w:color w:val="0000FF"/>
            <w:lang w:val="fr-FR"/>
          </w:rPr>
          <m:t>f</m:t>
        </m:r>
      </m:oMath>
      <w:r w:rsidRPr="008F1669">
        <w:rPr>
          <w:rFonts w:eastAsiaTheme="minorEastAsia"/>
          <w:color w:val="0000FF"/>
          <w:lang w:val="fr-FR"/>
        </w:rPr>
        <w:t xml:space="preserve"> </w:t>
      </w:r>
      <w:r w:rsidR="00320738" w:rsidRPr="008F1669">
        <w:rPr>
          <w:color w:val="0000FF"/>
          <w:lang w:val="fr-FR"/>
        </w:rPr>
        <w:t>est l’ensemble des points</w:t>
      </w:r>
      <w:r w:rsidR="006D35C2">
        <w:rPr>
          <w:color w:val="0000FF"/>
          <w:lang w:val="fr-FR"/>
        </w:rPr>
        <w:t xml:space="preserve"> </w:t>
      </w:r>
      <w:r w:rsidR="00DB7AA1">
        <w:rPr>
          <w:color w:val="0000FF"/>
          <w:lang w:val="fr-FR"/>
        </w:rPr>
        <w:t>de coordonnées</w:t>
      </w:r>
      <w:r w:rsidR="00320738" w:rsidRPr="008F1669">
        <w:rPr>
          <w:color w:val="0000FF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</m:d>
      </m:oMath>
      <w:r w:rsidR="00DB7AA1">
        <w:rPr>
          <w:rFonts w:eastAsiaTheme="minorEastAsia"/>
          <w:color w:val="0000FF"/>
          <w:lang w:val="fr-FR"/>
        </w:rPr>
        <w:t>.</w:t>
      </w:r>
      <w:r w:rsidR="00DB7AA1">
        <w:rPr>
          <w:rFonts w:eastAsiaTheme="minorEastAsia"/>
          <w:color w:val="0000FF"/>
          <w:lang w:val="fr-FR"/>
        </w:rPr>
        <w:br/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</m:oMath>
      <w:r w:rsidR="00CB1424">
        <w:rPr>
          <w:rFonts w:eastAsiaTheme="minorEastAsia"/>
          <w:color w:val="0000FF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1B99D9BC" wp14:editId="505B625B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x;y</m:t>
            </m:r>
          </m:e>
        </m:d>
      </m:oMath>
      <w:r w:rsidR="00E971F4" w:rsidRPr="009C26A1">
        <w:rPr>
          <w:rFonts w:eastAsiaTheme="minorEastAsia"/>
          <w:color w:val="FF0000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</m:oMath>
      <w:r w:rsidR="00E971F4" w:rsidRPr="009C26A1">
        <w:rPr>
          <w:rFonts w:eastAsiaTheme="minorEastAsia"/>
          <w:color w:val="FF0000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=y</m:t>
        </m:r>
      </m:oMath>
      <w:r w:rsidR="00E971F4" w:rsidRPr="009C26A1">
        <w:rPr>
          <w:rFonts w:eastAsiaTheme="minorEastAsia"/>
          <w:color w:val="FF0000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0B54E6DB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3CFDBE51" w14:textId="4797C476" w:rsidR="00B46F99" w:rsidRPr="00346381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FD10C27" w14:textId="03971172" w:rsidR="00AE4050" w:rsidRPr="00A15952" w:rsidRDefault="00AE4050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15952">
        <w:rPr>
          <w:b/>
          <w:u w:val="single"/>
          <w:lang w:val="fr-FR"/>
        </w:rPr>
        <w:lastRenderedPageBreak/>
        <w:t>Trouver l’image d’un nombre par une fonction,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 Pour trouver graphiquement l’image</w:t>
      </w:r>
      <w:r w:rsidR="003C455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color w:val="FF0000"/>
          <w:lang w:val="fr-FR"/>
        </w:rPr>
        <w:t xml:space="preserve">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l’abscisse </w:t>
      </w:r>
      <m:oMath>
        <m:r>
          <w:rPr>
            <w:rFonts w:ascii="Cambria Math" w:hAnsi="Cambria Math"/>
            <w:color w:val="FF0000"/>
            <w:lang w:val="fr-FR"/>
          </w:rPr>
          <m:t>x=k</m:t>
        </m:r>
      </m:oMath>
      <w:r w:rsidRPr="003E37B3">
        <w:rPr>
          <w:rFonts w:eastAsiaTheme="minorEastAsia"/>
          <w:color w:val="FF0000"/>
          <w:lang w:val="fr-FR"/>
        </w:rPr>
        <w:t xml:space="preserve"> sur l’axe horizontal.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>Par balayage</w:t>
      </w:r>
      <w:r w:rsidR="00BD7E4E">
        <w:rPr>
          <w:color w:val="FF0000"/>
          <w:lang w:val="fr-FR"/>
        </w:rPr>
        <w:t xml:space="preserve"> visuel</w:t>
      </w:r>
      <w:r w:rsidRPr="003E37B3">
        <w:rPr>
          <w:color w:val="FF0000"/>
          <w:lang w:val="fr-FR"/>
        </w:rPr>
        <w:t xml:space="preserve"> vertical, on repère </w:t>
      </w:r>
      <w:r w:rsidRPr="00F0463F">
        <w:rPr>
          <w:color w:val="FF0000"/>
          <w:u w:val="single"/>
          <w:lang w:val="fr-FR"/>
        </w:rPr>
        <w:t>le</w:t>
      </w:r>
      <w:r w:rsidRPr="003E37B3">
        <w:rPr>
          <w:color w:val="FF0000"/>
          <w:lang w:val="fr-FR"/>
        </w:rPr>
        <w:t xml:space="preserve"> point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qui correspond à cette abscisse.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="00A54A49" w:rsidRPr="003E37B3">
        <w:rPr>
          <w:rFonts w:eastAsiaTheme="minorEastAsia"/>
          <w:color w:val="FF0000"/>
          <w:lang w:val="fr-FR"/>
        </w:rPr>
        <w:t>de</w:t>
      </w:r>
      <w:r w:rsidRPr="003E37B3">
        <w:rPr>
          <w:rFonts w:eastAsiaTheme="minorEastAsia"/>
          <w:color w:val="FF0000"/>
          <w:lang w:val="fr-FR"/>
        </w:rPr>
        <w:t xml:space="preserve"> ce point</w:t>
      </w:r>
      <w:r w:rsidR="00A54A49" w:rsidRPr="003E37B3">
        <w:rPr>
          <w:rFonts w:eastAsiaTheme="minorEastAsia"/>
          <w:color w:val="FF0000"/>
          <w:lang w:val="fr-FR"/>
        </w:rPr>
        <w:t>, sur l’axe vertical</w:t>
      </w:r>
      <w:r w:rsidRPr="003E37B3">
        <w:rPr>
          <w:rFonts w:eastAsiaTheme="minorEastAsia"/>
          <w:color w:val="FF0000"/>
          <w:lang w:val="fr-FR"/>
        </w:rPr>
        <w:t xml:space="preserve">. Cette ordonnée est </w:t>
      </w:r>
      <w:r w:rsidRPr="00A63B9B">
        <w:rPr>
          <w:rFonts w:eastAsiaTheme="minorEastAsia"/>
          <w:color w:val="FF0000"/>
          <w:u w:val="single"/>
          <w:lang w:val="fr-FR"/>
        </w:rPr>
        <w:t>l’</w:t>
      </w:r>
      <w:r w:rsidRPr="003E37B3">
        <w:rPr>
          <w:rFonts w:eastAsiaTheme="minorEastAsia"/>
          <w:color w:val="FF0000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rFonts w:eastAsiaTheme="minorEastAsia"/>
          <w:color w:val="FF0000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7FA99A6" wp14:editId="304F1CB2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19B6887E" w14:textId="264D61CB" w:rsidR="003D6C6B" w:rsidRPr="003D6C6B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B08D8" wp14:editId="0ACEE154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</w:p>
    <w:p w14:paraId="557C7A36" w14:textId="77777777" w:rsidR="003D6C6B" w:rsidRDefault="003D6C6B" w:rsidP="003D6C6B">
      <w:pPr>
        <w:pStyle w:val="Paragraphedeliste"/>
        <w:ind w:left="0"/>
        <w:rPr>
          <w:lang w:val="fr-FR"/>
        </w:rPr>
      </w:pPr>
    </w:p>
    <w:p w14:paraId="3874DDAB" w14:textId="01AD82E4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t>T</w:t>
      </w:r>
      <w:r w:rsidR="00AE4050" w:rsidRPr="00A961FA">
        <w:rPr>
          <w:b/>
          <w:u w:val="single"/>
          <w:lang w:val="fr-FR"/>
        </w:rPr>
        <w:t>rouver les antécédents d’un nombre par une fonction, par lecture graphique.</w:t>
      </w:r>
    </w:p>
    <w:p w14:paraId="59DB060A" w14:textId="7A47B95B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Pour trouver graphiquement </w:t>
      </w:r>
      <w:r>
        <w:rPr>
          <w:color w:val="FF0000"/>
          <w:lang w:val="fr-FR"/>
        </w:rPr>
        <w:t xml:space="preserve">les antécédents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</w:t>
      </w:r>
      <w:r>
        <w:rPr>
          <w:color w:val="FF0000"/>
          <w:lang w:val="fr-FR"/>
        </w:rPr>
        <w:t>l’ordonnée</w:t>
      </w:r>
      <w:r w:rsidRPr="003E37B3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y=k</m:t>
        </m:r>
      </m:oMath>
      <w:r w:rsidRPr="003E37B3">
        <w:rPr>
          <w:rFonts w:eastAsiaTheme="minorEastAsia"/>
          <w:color w:val="FF0000"/>
          <w:lang w:val="fr-FR"/>
        </w:rPr>
        <w:t xml:space="preserve"> sur l’axe </w:t>
      </w:r>
      <w:r>
        <w:rPr>
          <w:rFonts w:eastAsiaTheme="minorEastAsia"/>
          <w:color w:val="FF0000"/>
          <w:lang w:val="fr-FR"/>
        </w:rPr>
        <w:t>vertical</w:t>
      </w:r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</w:t>
      </w:r>
      <w:r w:rsidR="00EC57EB">
        <w:rPr>
          <w:rFonts w:eastAsiaTheme="minorEastAsia"/>
          <w:color w:val="FF0000"/>
          <w:lang w:val="fr-FR"/>
        </w:rPr>
        <w:t xml:space="preserve">visuel </w:t>
      </w:r>
      <w:r w:rsidRPr="003E37B3">
        <w:rPr>
          <w:rFonts w:eastAsiaTheme="minorEastAsia"/>
          <w:color w:val="FF0000"/>
          <w:lang w:val="fr-FR"/>
        </w:rPr>
        <w:t xml:space="preserve">horizontal, </w:t>
      </w:r>
      <w:r w:rsidRPr="003E37B3">
        <w:rPr>
          <w:color w:val="FF0000"/>
          <w:lang w:val="fr-FR"/>
        </w:rPr>
        <w:t xml:space="preserve">on repère </w:t>
      </w:r>
      <w:r w:rsidR="00F0463F" w:rsidRPr="00F0463F">
        <w:rPr>
          <w:color w:val="FF0000"/>
          <w:u w:val="single"/>
          <w:lang w:val="fr-FR"/>
        </w:rPr>
        <w:t>le ou les</w:t>
      </w:r>
      <w:r w:rsidRPr="003E37B3">
        <w:rPr>
          <w:color w:val="FF0000"/>
          <w:lang w:val="fr-FR"/>
        </w:rPr>
        <w:t xml:space="preserve"> point</w:t>
      </w:r>
      <w:r>
        <w:rPr>
          <w:color w:val="FF0000"/>
          <w:lang w:val="fr-FR"/>
        </w:rPr>
        <w:t>(s)</w:t>
      </w:r>
      <w:r w:rsidRPr="003E37B3">
        <w:rPr>
          <w:color w:val="FF0000"/>
          <w:lang w:val="fr-FR"/>
        </w:rPr>
        <w:t xml:space="preserve">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à cette </w:t>
      </w:r>
      <w:r>
        <w:rPr>
          <w:rFonts w:eastAsiaTheme="minorEastAsia"/>
          <w:color w:val="FF0000"/>
          <w:lang w:val="fr-FR"/>
        </w:rPr>
        <w:t xml:space="preserve">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="005F1D24" w:rsidRPr="003E37B3">
        <w:rPr>
          <w:rFonts w:eastAsiaTheme="minorEastAsia" w:cstheme="minorHAnsi"/>
          <w:color w:val="FF0000"/>
          <w:lang w:val="fr-FR"/>
        </w:rPr>
        <w:t>•</w:t>
      </w:r>
      <w:r w:rsidR="005F1D24">
        <w:rPr>
          <w:rFonts w:eastAsiaTheme="minorEastAsia" w:cstheme="minorHAnsi"/>
          <w:color w:val="FF0000"/>
          <w:lang w:val="fr-FR"/>
        </w:rPr>
        <w:t xml:space="preserve"> Par balayage vertical, on repère le(s) abscisse(s) de(s) point(s) sur l’axe vertical. Chaque abscisse est </w:t>
      </w:r>
      <w:r w:rsidR="005F1D24" w:rsidRPr="00A63B9B">
        <w:rPr>
          <w:rFonts w:eastAsiaTheme="minorEastAsia" w:cstheme="minorHAnsi"/>
          <w:color w:val="FF0000"/>
          <w:u w:val="single"/>
          <w:lang w:val="fr-FR"/>
        </w:rPr>
        <w:t>un</w:t>
      </w:r>
      <w:r w:rsidR="005F1D24">
        <w:rPr>
          <w:rFonts w:eastAsiaTheme="minorEastAsia" w:cstheme="minorHAnsi"/>
          <w:color w:val="FF0000"/>
          <w:lang w:val="fr-FR"/>
        </w:rPr>
        <w:t xml:space="preserve"> antécédent.</w:t>
      </w:r>
    </w:p>
    <w:p w14:paraId="6095A93D" w14:textId="77777777" w:rsidR="00F60008" w:rsidRDefault="00F60008" w:rsidP="00780E56">
      <w:pPr>
        <w:pStyle w:val="Paragraphedeliste"/>
        <w:ind w:left="0"/>
        <w:rPr>
          <w:rFonts w:eastAsiaTheme="minorEastAsia"/>
          <w:b/>
          <w:lang w:val="fr-FR"/>
        </w:rPr>
      </w:pPr>
    </w:p>
    <w:p w14:paraId="54110FE5" w14:textId="64F74194" w:rsidR="00556E57" w:rsidRDefault="003D6C6B" w:rsidP="00780E56">
      <w:pPr>
        <w:pStyle w:val="Paragraphedeliste"/>
        <w:ind w:left="0"/>
        <w:rPr>
          <w:rFonts w:eastAsiaTheme="minorEastAsia" w:cs="Arial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</w:t>
      </w:r>
      <w:r w:rsidRPr="003D6C6B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3D6C6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</w:p>
    <w:p w14:paraId="31001535" w14:textId="7C9BC711" w:rsidR="00556E57" w:rsidRDefault="00FC216A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FBF9E0" wp14:editId="64BE845D">
            <wp:simplePos x="0" y="0"/>
            <wp:positionH relativeFrom="column">
              <wp:posOffset>4655185</wp:posOffset>
            </wp:positionH>
            <wp:positionV relativeFrom="paragraph">
              <wp:posOffset>3175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E57"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 w:rsidR="00556E57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 w:rsidR="00556E57">
        <w:rPr>
          <w:rFonts w:eastAsiaTheme="minorEastAsia"/>
          <w:lang w:val="fr-FR"/>
        </w:rPr>
        <w:t>:</w:t>
      </w:r>
    </w:p>
    <w:p w14:paraId="2C1E65C5" w14:textId="516CD09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  <w:r w:rsidR="00A961FA">
        <w:rPr>
          <w:rFonts w:eastAsiaTheme="minorEastAsia"/>
          <w:lang w:val="fr-FR"/>
        </w:rPr>
        <w:br/>
      </w:r>
    </w:p>
    <w:p w14:paraId="094B2B00" w14:textId="6DCB523A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4CE6B3F2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Résoudre</w:t>
      </w:r>
      <w:r w:rsidRPr="003E37B3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une équation de la forme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C77457" wp14:editId="754455F8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7FE3B6D7" w14:textId="5999319C" w:rsidR="009D0CB4" w:rsidRDefault="00000000" w:rsidP="009D0CB4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87877B2" w14:textId="77777777" w:rsidR="009D0CB4" w:rsidRDefault="009D0CB4">
      <w:pPr>
        <w:rPr>
          <w:noProof/>
        </w:rPr>
      </w:pPr>
      <w:r>
        <w:rPr>
          <w:noProof/>
        </w:rPr>
        <w:br w:type="page"/>
      </w:r>
    </w:p>
    <w:p w14:paraId="591AFBED" w14:textId="4C14C888" w:rsidR="00F10B79" w:rsidRPr="00444939" w:rsidRDefault="00F10B79" w:rsidP="00F10B7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par lecture graphique.</w:t>
      </w:r>
    </w:p>
    <w:p w14:paraId="0A427BE4" w14:textId="5EBDEE22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3979F70" w14:textId="5EAE7C71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6711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73253"/>
    <w:rsid w:val="00083387"/>
    <w:rsid w:val="00083F99"/>
    <w:rsid w:val="00085C16"/>
    <w:rsid w:val="00090355"/>
    <w:rsid w:val="000922CD"/>
    <w:rsid w:val="000A18D2"/>
    <w:rsid w:val="000A3D4F"/>
    <w:rsid w:val="000A3DBA"/>
    <w:rsid w:val="000B0BEF"/>
    <w:rsid w:val="000B224D"/>
    <w:rsid w:val="000B5E1A"/>
    <w:rsid w:val="000C1407"/>
    <w:rsid w:val="000C34B3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20973"/>
    <w:rsid w:val="00126F05"/>
    <w:rsid w:val="00127894"/>
    <w:rsid w:val="001336EA"/>
    <w:rsid w:val="001443F7"/>
    <w:rsid w:val="00150D24"/>
    <w:rsid w:val="0015271D"/>
    <w:rsid w:val="00153A71"/>
    <w:rsid w:val="00154384"/>
    <w:rsid w:val="00155880"/>
    <w:rsid w:val="00160495"/>
    <w:rsid w:val="00163EF6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38BE"/>
    <w:rsid w:val="002671AE"/>
    <w:rsid w:val="00267BA3"/>
    <w:rsid w:val="00274A10"/>
    <w:rsid w:val="00277A0E"/>
    <w:rsid w:val="00285E4D"/>
    <w:rsid w:val="0029138C"/>
    <w:rsid w:val="002916BF"/>
    <w:rsid w:val="00291E3C"/>
    <w:rsid w:val="002A539D"/>
    <w:rsid w:val="002B06C2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35F1"/>
    <w:rsid w:val="00334C49"/>
    <w:rsid w:val="0033710F"/>
    <w:rsid w:val="00346381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2D9E"/>
    <w:rsid w:val="003B44F7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37B3"/>
    <w:rsid w:val="003E55B8"/>
    <w:rsid w:val="003E6611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6CE5"/>
    <w:rsid w:val="004B798C"/>
    <w:rsid w:val="004C3304"/>
    <w:rsid w:val="004D0497"/>
    <w:rsid w:val="004D1701"/>
    <w:rsid w:val="004D2959"/>
    <w:rsid w:val="004D584E"/>
    <w:rsid w:val="004E36C7"/>
    <w:rsid w:val="004E408F"/>
    <w:rsid w:val="004E7887"/>
    <w:rsid w:val="004F27E7"/>
    <w:rsid w:val="004F3609"/>
    <w:rsid w:val="00500E79"/>
    <w:rsid w:val="00503648"/>
    <w:rsid w:val="00505CB9"/>
    <w:rsid w:val="00507AE4"/>
    <w:rsid w:val="00513636"/>
    <w:rsid w:val="00516D9E"/>
    <w:rsid w:val="00522C1F"/>
    <w:rsid w:val="005248AA"/>
    <w:rsid w:val="00524CD6"/>
    <w:rsid w:val="0052554E"/>
    <w:rsid w:val="00525AE9"/>
    <w:rsid w:val="00526A1A"/>
    <w:rsid w:val="0052779A"/>
    <w:rsid w:val="005306FC"/>
    <w:rsid w:val="005355D8"/>
    <w:rsid w:val="00535F12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94367"/>
    <w:rsid w:val="00594C89"/>
    <w:rsid w:val="005953C2"/>
    <w:rsid w:val="005A07F0"/>
    <w:rsid w:val="005A7696"/>
    <w:rsid w:val="005B1E57"/>
    <w:rsid w:val="005B2112"/>
    <w:rsid w:val="005C1E83"/>
    <w:rsid w:val="005C223C"/>
    <w:rsid w:val="005C3458"/>
    <w:rsid w:val="005C3A59"/>
    <w:rsid w:val="005C42DD"/>
    <w:rsid w:val="005C7C80"/>
    <w:rsid w:val="005D709D"/>
    <w:rsid w:val="005E0427"/>
    <w:rsid w:val="005E0969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5A61"/>
    <w:rsid w:val="006F1D0F"/>
    <w:rsid w:val="006F20C2"/>
    <w:rsid w:val="006F3EA6"/>
    <w:rsid w:val="00701A92"/>
    <w:rsid w:val="00703120"/>
    <w:rsid w:val="00703739"/>
    <w:rsid w:val="00704FFA"/>
    <w:rsid w:val="0071254C"/>
    <w:rsid w:val="00713703"/>
    <w:rsid w:val="00714B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1D57"/>
    <w:rsid w:val="00772D65"/>
    <w:rsid w:val="00774F16"/>
    <w:rsid w:val="0077541D"/>
    <w:rsid w:val="00780E56"/>
    <w:rsid w:val="00781410"/>
    <w:rsid w:val="00785174"/>
    <w:rsid w:val="007926C2"/>
    <w:rsid w:val="00793522"/>
    <w:rsid w:val="00795B3E"/>
    <w:rsid w:val="007A4901"/>
    <w:rsid w:val="007A575C"/>
    <w:rsid w:val="007A5F55"/>
    <w:rsid w:val="007B1949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EF0"/>
    <w:rsid w:val="009A54FF"/>
    <w:rsid w:val="009B5359"/>
    <w:rsid w:val="009B54C8"/>
    <w:rsid w:val="009B6347"/>
    <w:rsid w:val="009C26A1"/>
    <w:rsid w:val="009D04F0"/>
    <w:rsid w:val="009D0CB4"/>
    <w:rsid w:val="009D18E1"/>
    <w:rsid w:val="009D5847"/>
    <w:rsid w:val="009D7083"/>
    <w:rsid w:val="009E4414"/>
    <w:rsid w:val="009F005C"/>
    <w:rsid w:val="009F02F2"/>
    <w:rsid w:val="009F239E"/>
    <w:rsid w:val="00A02305"/>
    <w:rsid w:val="00A03353"/>
    <w:rsid w:val="00A04549"/>
    <w:rsid w:val="00A07FA9"/>
    <w:rsid w:val="00A15952"/>
    <w:rsid w:val="00A17A6F"/>
    <w:rsid w:val="00A20A58"/>
    <w:rsid w:val="00A2474C"/>
    <w:rsid w:val="00A26C89"/>
    <w:rsid w:val="00A314F4"/>
    <w:rsid w:val="00A3196F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7DDF"/>
    <w:rsid w:val="00AB03B4"/>
    <w:rsid w:val="00AB04F4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22F72"/>
    <w:rsid w:val="00C25725"/>
    <w:rsid w:val="00C25794"/>
    <w:rsid w:val="00C26CE7"/>
    <w:rsid w:val="00C306B1"/>
    <w:rsid w:val="00C320E4"/>
    <w:rsid w:val="00C32457"/>
    <w:rsid w:val="00C3593A"/>
    <w:rsid w:val="00C4198A"/>
    <w:rsid w:val="00C42224"/>
    <w:rsid w:val="00C4499F"/>
    <w:rsid w:val="00C451E3"/>
    <w:rsid w:val="00C734CF"/>
    <w:rsid w:val="00C7615D"/>
    <w:rsid w:val="00C80FA9"/>
    <w:rsid w:val="00C84E9A"/>
    <w:rsid w:val="00C85128"/>
    <w:rsid w:val="00C90F07"/>
    <w:rsid w:val="00C925BC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C37F0"/>
    <w:rsid w:val="00CC3FE3"/>
    <w:rsid w:val="00CD31F4"/>
    <w:rsid w:val="00CD3C54"/>
    <w:rsid w:val="00CD702C"/>
    <w:rsid w:val="00CE5911"/>
    <w:rsid w:val="00CF1403"/>
    <w:rsid w:val="00CF14CD"/>
    <w:rsid w:val="00CF5E21"/>
    <w:rsid w:val="00CF662F"/>
    <w:rsid w:val="00D02D0D"/>
    <w:rsid w:val="00D031EE"/>
    <w:rsid w:val="00D0618F"/>
    <w:rsid w:val="00D12A77"/>
    <w:rsid w:val="00D12BBE"/>
    <w:rsid w:val="00D13914"/>
    <w:rsid w:val="00D17FA8"/>
    <w:rsid w:val="00D223BE"/>
    <w:rsid w:val="00D24376"/>
    <w:rsid w:val="00D30C1D"/>
    <w:rsid w:val="00D31C62"/>
    <w:rsid w:val="00D3437D"/>
    <w:rsid w:val="00D43A9F"/>
    <w:rsid w:val="00D50588"/>
    <w:rsid w:val="00D5178C"/>
    <w:rsid w:val="00D53DA5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A6273"/>
    <w:rsid w:val="00DA6B7C"/>
    <w:rsid w:val="00DA6E80"/>
    <w:rsid w:val="00DA73BE"/>
    <w:rsid w:val="00DA76E0"/>
    <w:rsid w:val="00DB69CC"/>
    <w:rsid w:val="00DB7AA1"/>
    <w:rsid w:val="00DC434F"/>
    <w:rsid w:val="00DC6A94"/>
    <w:rsid w:val="00DD095E"/>
    <w:rsid w:val="00DE74E9"/>
    <w:rsid w:val="00DF49CC"/>
    <w:rsid w:val="00E01078"/>
    <w:rsid w:val="00E02317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70DA9"/>
    <w:rsid w:val="00E7631E"/>
    <w:rsid w:val="00E775C5"/>
    <w:rsid w:val="00E77B91"/>
    <w:rsid w:val="00E808E8"/>
    <w:rsid w:val="00E80998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F01676"/>
    <w:rsid w:val="00F0463F"/>
    <w:rsid w:val="00F061FD"/>
    <w:rsid w:val="00F1093B"/>
    <w:rsid w:val="00F10B79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28E2"/>
    <w:rsid w:val="00F65A0D"/>
    <w:rsid w:val="00F6639D"/>
    <w:rsid w:val="00F67BB6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953</cp:revision>
  <dcterms:created xsi:type="dcterms:W3CDTF">2024-06-22T15:31:00Z</dcterms:created>
  <dcterms:modified xsi:type="dcterms:W3CDTF">2024-08-09T11:45:00Z</dcterms:modified>
</cp:coreProperties>
</file>