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2314D" w14:textId="512C41A5" w:rsidR="00D75EE5" w:rsidRDefault="000A14F6" w:rsidP="00FB22E6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Calculer </w:t>
      </w:r>
      <w:r w:rsidR="00FB22E6">
        <w:rPr>
          <w:lang w:val="fr-FR"/>
        </w:rPr>
        <w:t>un</w:t>
      </w:r>
      <w:r>
        <w:rPr>
          <w:lang w:val="fr-FR"/>
        </w:rPr>
        <w:t xml:space="preserve"> pourcentage à partir d’une </w:t>
      </w:r>
      <w:r w:rsidR="00EB10E4">
        <w:rPr>
          <w:lang w:val="fr-FR"/>
        </w:rPr>
        <w:t>proportion</w:t>
      </w:r>
    </w:p>
    <w:p w14:paraId="7AB717B8" w14:textId="77777777" w:rsidR="001E463C" w:rsidRDefault="00FB22E6" w:rsidP="001E463C">
      <w:pPr>
        <w:pStyle w:val="Paragraphedeliste"/>
        <w:numPr>
          <w:ilvl w:val="0"/>
          <w:numId w:val="1"/>
        </w:numPr>
        <w:rPr>
          <w:lang w:val="fr-FR"/>
        </w:rPr>
      </w:pPr>
      <w:r w:rsidRPr="0037219F">
        <w:rPr>
          <w:color w:val="008000"/>
          <w:lang w:val="fr-FR"/>
        </w:rPr>
        <w:t>Neuf</w:t>
      </w:r>
      <w:r>
        <w:rPr>
          <w:lang w:val="fr-FR"/>
        </w:rPr>
        <w:t xml:space="preserve"> personnes sur </w:t>
      </w:r>
      <w:r w:rsidRPr="003B1822">
        <w:rPr>
          <w:color w:val="E36C0A" w:themeColor="accent6" w:themeShade="BF"/>
          <w:lang w:val="fr-FR"/>
        </w:rPr>
        <w:t xml:space="preserve">dix </w:t>
      </w:r>
      <w:r>
        <w:rPr>
          <w:lang w:val="fr-FR"/>
        </w:rPr>
        <w:t>sont droitières. Quel pourcentage cela représente-t-il ?</w:t>
      </w:r>
    </w:p>
    <w:p w14:paraId="1CE6C907" w14:textId="21D75E47" w:rsidR="00FB22E6" w:rsidRPr="001E463C" w:rsidRDefault="00000000" w:rsidP="001E463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color w:val="008000"/>
                  <w:lang w:val="fr-FR"/>
                </w:rPr>
                <m:t>9</m:t>
              </m:r>
            </m:num>
            <m:den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10</m:t>
              </m:r>
            </m:den>
          </m:f>
          <m:r>
            <w:rPr>
              <w:rFonts w:ascii="Cambria Math" w:hAnsi="Cambria Math"/>
              <w:lang w:val="fr-FR"/>
            </w:rPr>
            <m:t>=0,9=</m:t>
          </m:r>
          <m:r>
            <w:rPr>
              <w:rFonts w:ascii="Cambria Math" w:eastAsiaTheme="minorEastAsia" w:hAnsi="Cambria Math"/>
              <w:lang w:val="fr-FR"/>
            </w:rPr>
            <m:t>0,9×100 %=</m:t>
          </m:r>
          <m:r>
            <w:rPr>
              <w:rFonts w:ascii="Cambria Math" w:eastAsiaTheme="minorEastAsia" w:hAnsi="Cambria Math"/>
              <w:highlight w:val="yellow"/>
              <w:lang w:val="fr-FR"/>
            </w:rPr>
            <m:t>90 %</m:t>
          </m:r>
        </m:oMath>
      </m:oMathPara>
    </w:p>
    <w:p w14:paraId="061DF2DF" w14:textId="68F4698F" w:rsidR="00EB04A1" w:rsidRPr="00E720C8" w:rsidRDefault="00EB04A1" w:rsidP="00EB04A1">
      <w:pPr>
        <w:pStyle w:val="Paragraphedeliste"/>
        <w:numPr>
          <w:ilvl w:val="0"/>
          <w:numId w:val="1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Dans une ville comptant 80</w:t>
      </w:r>
      <w:r w:rsidR="00555066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000 habitants, 25</w:t>
      </w:r>
      <w:r w:rsidR="00555066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000 sont mineurs.</w:t>
      </w:r>
      <w:r w:rsidRPr="00EB04A1">
        <w:rPr>
          <w:lang w:val="fr-FR"/>
        </w:rPr>
        <w:t xml:space="preserve"> </w:t>
      </w:r>
      <w:r>
        <w:rPr>
          <w:lang w:val="fr-FR"/>
        </w:rPr>
        <w:t>Quel pourcentage cela représente-t-il ?</w:t>
      </w:r>
    </w:p>
    <w:p w14:paraId="4001371F" w14:textId="69E42326" w:rsidR="00E720C8" w:rsidRPr="00EB04A1" w:rsidRDefault="00811B77" w:rsidP="00811B7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6199CF9" w14:textId="1229F07F" w:rsidR="00F2264D" w:rsidRDefault="00356866" w:rsidP="00AF771C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Déterminer </w:t>
      </w:r>
      <w:r w:rsidR="0027095A">
        <w:rPr>
          <w:lang w:val="fr-FR"/>
        </w:rPr>
        <w:t>le</w:t>
      </w:r>
      <w:r w:rsidR="00F2264D">
        <w:rPr>
          <w:lang w:val="fr-FR"/>
        </w:rPr>
        <w:t xml:space="preserve"> coefficient multiplicateur</w:t>
      </w:r>
      <w:r w:rsidR="0027095A">
        <w:rPr>
          <w:lang w:val="fr-FR"/>
        </w:rPr>
        <w:t xml:space="preserve"> d’une évolution</w:t>
      </w:r>
    </w:p>
    <w:p w14:paraId="345FABB1" w14:textId="36B0D733" w:rsidR="00315125" w:rsidRPr="00315125" w:rsidRDefault="00315125" w:rsidP="00315125">
      <w:pPr>
        <w:pStyle w:val="Titre3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 partir des valeurs initiale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lang w:val="fr-FR"/>
        </w:rPr>
        <w:t xml:space="preserve"> et finale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f</m:t>
            </m:r>
          </m:sub>
        </m:sSub>
      </m:oMath>
    </w:p>
    <w:p w14:paraId="42D3D104" w14:textId="3D6435A8" w:rsidR="00F2264D" w:rsidRPr="00F2264D" w:rsidRDefault="00F2264D" w:rsidP="00F22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lang w:val="fr-FR"/>
        </w:rPr>
      </w:pPr>
      <w:r w:rsidRPr="00F2264D">
        <w:rPr>
          <w:b/>
          <w:color w:val="0000FF"/>
          <w:lang w:val="fr-FR"/>
        </w:rPr>
        <w:t>Définition</w:t>
      </w:r>
      <w:r w:rsidRPr="00F2264D">
        <w:rPr>
          <w:color w:val="0000FF"/>
          <w:lang w:val="fr-FR"/>
        </w:rPr>
        <w:t xml:space="preserve">. </w:t>
      </w:r>
      <w:r w:rsidR="00DB77AE">
        <w:rPr>
          <w:color w:val="0000FF"/>
          <w:lang w:val="fr-FR"/>
        </w:rPr>
        <w:t>Le</w:t>
      </w:r>
      <w:r w:rsidRPr="00F2264D">
        <w:rPr>
          <w:color w:val="0000FF"/>
          <w:lang w:val="fr-FR"/>
        </w:rPr>
        <w:t xml:space="preserve"> </w:t>
      </w:r>
      <w:r w:rsidRPr="00F2264D">
        <w:rPr>
          <w:b/>
          <w:color w:val="0000FF"/>
          <w:lang w:val="fr-FR"/>
        </w:rPr>
        <w:t xml:space="preserve">coefficient multiplicateur </w:t>
      </w:r>
      <w:r w:rsidRPr="00F2264D">
        <w:rPr>
          <w:color w:val="0000FF"/>
          <w:lang w:val="fr-FR"/>
        </w:rPr>
        <w:t xml:space="preserve">est </w:t>
      </w:r>
      <w:r w:rsidR="00315125">
        <w:rPr>
          <w:color w:val="0000FF"/>
          <w:lang w:val="fr-FR"/>
        </w:rPr>
        <w:t xml:space="preserve">le nombre qui, </w:t>
      </w:r>
      <w:r w:rsidRPr="00F2264D">
        <w:rPr>
          <w:color w:val="0000FF"/>
          <w:lang w:val="fr-FR"/>
        </w:rPr>
        <w:t>multipli</w:t>
      </w:r>
      <w:r w:rsidR="00315125">
        <w:rPr>
          <w:color w:val="0000FF"/>
          <w:lang w:val="fr-FR"/>
        </w:rPr>
        <w:t>é à</w:t>
      </w:r>
      <w:r w:rsidR="0090602B">
        <w:rPr>
          <w:color w:val="0000FF"/>
          <w:lang w:val="fr-FR"/>
        </w:rPr>
        <w:t xml:space="preserve"> la valeur initiale</w:t>
      </w:r>
      <w:r w:rsidR="00315125">
        <w:rPr>
          <w:color w:val="0000FF"/>
          <w:lang w:val="fr-FR"/>
        </w:rPr>
        <w:t>, donne</w:t>
      </w:r>
      <w:r w:rsidR="0090602B">
        <w:rPr>
          <w:color w:val="0000FF"/>
          <w:lang w:val="fr-FR"/>
        </w:rPr>
        <w:t xml:space="preserve"> la valeur finale</w:t>
      </w:r>
      <w:r w:rsidRPr="00F2264D">
        <w:rPr>
          <w:color w:val="0000FF"/>
          <w:lang w:val="fr-FR"/>
        </w:rPr>
        <w:t xml:space="preserve">.  </w:t>
      </w:r>
      <m:oMath>
        <m:r>
          <m:rPr>
            <m:sty m:val="bi"/>
          </m:rP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color w:val="0000FF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i</m:t>
                </m:r>
              </m:sub>
            </m:sSub>
          </m:den>
        </m:f>
      </m:oMath>
    </w:p>
    <w:p w14:paraId="3631CCDF" w14:textId="5EE51609" w:rsidR="002257D3" w:rsidRDefault="00BC48BD" w:rsidP="002257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</w:t>
      </w:r>
      <w:r w:rsidRPr="003B1822">
        <w:rPr>
          <w:lang w:val="fr-FR"/>
        </w:rPr>
        <w:t xml:space="preserve">population d’une ville </w:t>
      </w:r>
      <w:r w:rsidR="00AB33A5" w:rsidRPr="003B1822">
        <w:rPr>
          <w:lang w:val="fr-FR"/>
        </w:rPr>
        <w:t>passe</w:t>
      </w:r>
      <w:r w:rsidRPr="003B1822">
        <w:rPr>
          <w:lang w:val="fr-FR"/>
        </w:rPr>
        <w:t xml:space="preserve"> de 10 000 à 35 000 habitants.</w:t>
      </w:r>
      <w:r>
        <w:rPr>
          <w:lang w:val="fr-FR"/>
        </w:rPr>
        <w:t xml:space="preserve"> Quel est le coefficient multiplicateur ?</w:t>
      </w:r>
    </w:p>
    <w:p w14:paraId="559F958B" w14:textId="3C3AC8B0" w:rsidR="002257D3" w:rsidRPr="002257D3" w:rsidRDefault="00000000" w:rsidP="002257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=10 000</m:t>
        </m:r>
      </m:oMath>
      <w:r w:rsidR="002257D3" w:rsidRPr="002257D3">
        <w:rPr>
          <w:rFonts w:eastAsiaTheme="minorEastAsia"/>
          <w:lang w:val="fr-FR"/>
        </w:rPr>
        <w:t>.</w:t>
      </w:r>
      <w:r w:rsidR="002257D3" w:rsidRPr="002257D3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lang w:val="fr-FR"/>
          </w:rPr>
          <m:t>=35 000</m:t>
        </m:r>
      </m:oMath>
      <w:r w:rsidR="002257D3" w:rsidRPr="002257D3">
        <w:rPr>
          <w:rFonts w:eastAsiaTheme="minorEastAsia"/>
          <w:lang w:val="fr-FR"/>
        </w:rPr>
        <w:t>.</w:t>
      </w:r>
      <w:r w:rsidR="002257D3" w:rsidRPr="002257D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35 000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10 000</m:t>
            </m:r>
          </m:den>
        </m:f>
        <m:r>
          <w:rPr>
            <w:rFonts w:ascii="Cambria Math" w:eastAsiaTheme="minorEastAsia" w:hAnsi="Cambria Math"/>
            <w:lang w:val="fr-FR"/>
          </w:rPr>
          <m:t>=3,5</m:t>
        </m:r>
      </m:oMath>
      <w:r w:rsidR="002257D3" w:rsidRPr="002257D3">
        <w:rPr>
          <w:rFonts w:eastAsiaTheme="minorEastAsia"/>
          <w:lang w:val="fr-FR"/>
        </w:rPr>
        <w:t>.</w:t>
      </w:r>
      <w:r w:rsidR="002257D3" w:rsidRPr="002257D3">
        <w:rPr>
          <w:rFonts w:eastAsiaTheme="minorEastAsia"/>
          <w:lang w:val="fr-FR"/>
        </w:rPr>
        <w:tab/>
        <w:t xml:space="preserve">Le coefficient multiplicateur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c=3,5</m:t>
        </m:r>
      </m:oMath>
      <w:r w:rsidR="002257D3" w:rsidRPr="002257D3">
        <w:rPr>
          <w:rFonts w:eastAsiaTheme="minorEastAsia"/>
          <w:lang w:val="fr-FR"/>
        </w:rPr>
        <w:t>.</w:t>
      </w:r>
    </w:p>
    <w:p w14:paraId="6F366161" w14:textId="655E9821" w:rsidR="002257D3" w:rsidRDefault="00AB33A5" w:rsidP="00AB33A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population d’une ville passe de 20 000 à 15 000 habitants. Quel est le coefficient multiplicateur ?</w:t>
      </w:r>
    </w:p>
    <w:p w14:paraId="6F7B518C" w14:textId="727FB22F" w:rsidR="00E720C8" w:rsidRPr="00E720C8" w:rsidRDefault="0066151F" w:rsidP="006615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0B1300">
        <w:rPr>
          <w:lang w:val="fr-FR"/>
        </w:rPr>
        <w:br/>
      </w:r>
    </w:p>
    <w:p w14:paraId="076EA104" w14:textId="2968D8E0" w:rsidR="00315125" w:rsidRDefault="00315125" w:rsidP="00315125">
      <w:pPr>
        <w:pStyle w:val="Titre3"/>
        <w:numPr>
          <w:ilvl w:val="0"/>
          <w:numId w:val="5"/>
        </w:numPr>
        <w:rPr>
          <w:lang w:val="fr-FR"/>
        </w:rPr>
      </w:pPr>
      <w:r>
        <w:rPr>
          <w:lang w:val="fr-FR"/>
        </w:rPr>
        <w:t>A partir d’un taux d’évolution</w:t>
      </w:r>
      <w:r w:rsidR="00A461B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t</m:t>
        </m:r>
      </m:oMath>
    </w:p>
    <w:p w14:paraId="5BAE1F23" w14:textId="6ECF2E07" w:rsidR="00C37C8C" w:rsidRPr="0040438B" w:rsidRDefault="00315125" w:rsidP="00404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  <w:lang w:val="fr-FR"/>
        </w:rPr>
      </w:pPr>
      <w:r w:rsidRPr="0040438B">
        <w:rPr>
          <w:b/>
          <w:color w:val="0000FF"/>
          <w:lang w:val="fr-FR"/>
        </w:rPr>
        <w:t>Définition</w:t>
      </w:r>
      <w:r w:rsidRPr="0040438B">
        <w:rPr>
          <w:color w:val="0000FF"/>
          <w:lang w:val="fr-FR"/>
        </w:rPr>
        <w:t xml:space="preserve">. Le </w:t>
      </w:r>
      <w:r w:rsidRPr="0040438B">
        <w:rPr>
          <w:b/>
          <w:color w:val="0000FF"/>
          <w:lang w:val="fr-FR"/>
        </w:rPr>
        <w:t>taux d’évolution</w:t>
      </w:r>
      <w:r w:rsidR="001B4640">
        <w:rPr>
          <w:b/>
          <w:color w:val="0000FF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FF"/>
            <w:lang w:val="fr-FR"/>
          </w:rPr>
          <m:t>t</m:t>
        </m:r>
      </m:oMath>
      <w:r w:rsidRPr="0040438B">
        <w:rPr>
          <w:color w:val="0000FF"/>
          <w:lang w:val="fr-FR"/>
        </w:rPr>
        <w:t xml:space="preserve"> est défini</w:t>
      </w:r>
      <w:r w:rsidR="0040438B" w:rsidRPr="0040438B">
        <w:rPr>
          <w:color w:val="0000FF"/>
          <w:lang w:val="fr-FR"/>
        </w:rPr>
        <w:t xml:space="preserve"> par</w:t>
      </w:r>
      <w:r w:rsidR="003E315F">
        <w:rPr>
          <w:color w:val="0000FF"/>
          <w:lang w:val="fr-FR"/>
        </w:rPr>
        <w:t xml:space="preserve"> la relation</w:t>
      </w:r>
      <w:r w:rsidR="0040438B" w:rsidRPr="0040438B">
        <w:rPr>
          <w:color w:val="0000FF"/>
          <w:lang w:val="fr-FR"/>
        </w:rPr>
        <w:t xml:space="preserve"> </w:t>
      </w:r>
      <m:oMath>
        <m:r>
          <w:rPr>
            <w:rFonts w:ascii="Cambria Math" w:hAnsi="Cambria Math"/>
            <w:color w:val="0000FF"/>
            <w:lang w:val="fr-FR"/>
          </w:rPr>
          <m:t>c=1+</m:t>
        </m:r>
        <m:r>
          <m:rPr>
            <m:sty m:val="bi"/>
          </m:rPr>
          <w:rPr>
            <w:rFonts w:ascii="Cambria Math" w:hAnsi="Cambria Math"/>
            <w:color w:val="0000FF"/>
            <w:lang w:val="fr-FR"/>
          </w:rPr>
          <m:t>t</m:t>
        </m:r>
      </m:oMath>
    </w:p>
    <w:p w14:paraId="5BCD6843" w14:textId="64403E12" w:rsidR="00E720C8" w:rsidRDefault="00E720C8" w:rsidP="00E720C8">
      <w:pPr>
        <w:pStyle w:val="Paragraphedeliste"/>
        <w:numPr>
          <w:ilvl w:val="0"/>
          <w:numId w:val="4"/>
        </w:numPr>
        <w:rPr>
          <w:lang w:val="fr-FR"/>
        </w:rPr>
      </w:pPr>
      <w:r w:rsidRPr="00174449">
        <w:rPr>
          <w:lang w:val="fr-FR"/>
        </w:rPr>
        <w:t xml:space="preserve">La </w:t>
      </w:r>
      <w:r w:rsidR="00236CBD">
        <w:rPr>
          <w:lang w:val="fr-FR"/>
        </w:rPr>
        <w:t>vitesse d’une voiture</w:t>
      </w:r>
      <w:r w:rsidR="00236CBD" w:rsidRPr="00BF3DFD">
        <w:rPr>
          <w:color w:val="FF0000"/>
          <w:lang w:val="fr-FR"/>
        </w:rPr>
        <w:t xml:space="preserve"> </w:t>
      </w:r>
      <w:r w:rsidRPr="00BF3DFD">
        <w:rPr>
          <w:color w:val="FF0000"/>
          <w:lang w:val="fr-FR"/>
        </w:rPr>
        <w:t xml:space="preserve">diminue </w:t>
      </w:r>
      <w:r>
        <w:rPr>
          <w:lang w:val="fr-FR"/>
        </w:rPr>
        <w:t xml:space="preserve">de </w:t>
      </w:r>
      <w:r w:rsidR="00BF3DFD">
        <w:rPr>
          <w:color w:val="E36C0A" w:themeColor="accent6" w:themeShade="BF"/>
          <w:lang w:val="fr-FR"/>
        </w:rPr>
        <w:t>6</w:t>
      </w:r>
      <w:r w:rsidR="00BF3DFD" w:rsidRPr="00C37C8C">
        <w:rPr>
          <w:color w:val="E36C0A" w:themeColor="accent6" w:themeShade="BF"/>
          <w:lang w:val="fr-FR"/>
        </w:rPr>
        <w:t>0</w:t>
      </w:r>
      <w:r w:rsidR="00BF3DFD">
        <w:rPr>
          <w:lang w:val="fr-FR"/>
        </w:rPr>
        <w:t xml:space="preserve"> </w:t>
      </w:r>
      <w:r w:rsidR="00BF3DFD" w:rsidRPr="00C37C8C">
        <w:rPr>
          <w:color w:val="7030A0"/>
          <w:lang w:val="fr-FR"/>
        </w:rPr>
        <w:t>%</w:t>
      </w:r>
      <w:r>
        <w:rPr>
          <w:lang w:val="fr-FR"/>
        </w:rPr>
        <w:t>. Quel est le coefficient multiplicateur ?</w:t>
      </w:r>
    </w:p>
    <w:p w14:paraId="62F24FEA" w14:textId="12AA3AFA" w:rsidR="000B1300" w:rsidRDefault="00311BB4" w:rsidP="000B13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t=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60</m:t>
            </m:r>
          </m:num>
          <m:den>
            <m:r>
              <w:rPr>
                <w:rFonts w:ascii="Cambria Math" w:eastAsiaTheme="minorEastAsia" w:hAnsi="Cambria Math"/>
                <w:color w:val="7030A0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0,6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c=1+t</m:t>
        </m:r>
        <m:r>
          <w:rPr>
            <w:rFonts w:ascii="Cambria Math" w:eastAsiaTheme="minorEastAsia" w:hAnsi="Cambria Math"/>
            <w:lang w:val="fr-FR"/>
          </w:rPr>
          <m:t>=1+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eastAsiaTheme="minorEastAsia" w:hAnsi="Cambria Math"/>
                <w:lang w:val="fr-FR"/>
              </w:rPr>
              <m:t>0,6</m:t>
            </m:r>
          </m:e>
        </m:d>
        <m:r>
          <w:rPr>
            <w:rFonts w:ascii="Cambria Math" w:eastAsiaTheme="minorEastAsia" w:hAnsi="Cambria Math"/>
            <w:lang w:val="fr-FR"/>
          </w:rPr>
          <m:t>=1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0,6=0,4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BF3DFD" w:rsidRPr="002257D3">
        <w:rPr>
          <w:rFonts w:eastAsiaTheme="minorEastAsia"/>
          <w:lang w:val="fr-FR"/>
        </w:rPr>
        <w:t xml:space="preserve">Le coefficient multiplicateur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c=</m:t>
        </m:r>
        <m:r>
          <w:rPr>
            <w:rFonts w:ascii="Cambria Math" w:eastAsiaTheme="minorEastAsia" w:hAnsi="Cambria Math"/>
            <w:lang w:val="fr-FR"/>
          </w:rPr>
          <m:t>0,4</m:t>
        </m:r>
      </m:oMath>
      <w:r w:rsidR="00BF3DFD" w:rsidRPr="002257D3">
        <w:rPr>
          <w:rFonts w:eastAsiaTheme="minorEastAsia"/>
          <w:lang w:val="fr-FR"/>
        </w:rPr>
        <w:t>.</w:t>
      </w:r>
    </w:p>
    <w:p w14:paraId="35A86269" w14:textId="77777777" w:rsidR="000B1300" w:rsidRDefault="000B1300" w:rsidP="000B1300">
      <w:pPr>
        <w:pStyle w:val="Paragraphedeliste"/>
        <w:numPr>
          <w:ilvl w:val="0"/>
          <w:numId w:val="4"/>
        </w:numPr>
        <w:rPr>
          <w:lang w:val="fr-FR"/>
        </w:rPr>
      </w:pPr>
      <w:r w:rsidRPr="00174449">
        <w:rPr>
          <w:lang w:val="fr-FR"/>
        </w:rPr>
        <w:t xml:space="preserve">La </w:t>
      </w:r>
      <w:r>
        <w:rPr>
          <w:lang w:val="fr-FR"/>
        </w:rPr>
        <w:t xml:space="preserve">vitesse d’une voiture </w:t>
      </w:r>
      <w:r w:rsidRPr="00BF3DFD">
        <w:rPr>
          <w:color w:val="00B050"/>
          <w:lang w:val="fr-FR"/>
        </w:rPr>
        <w:t xml:space="preserve">augmente </w:t>
      </w:r>
      <w:r>
        <w:rPr>
          <w:lang w:val="fr-FR"/>
        </w:rPr>
        <w:t xml:space="preserve">de </w:t>
      </w:r>
      <w:r w:rsidRPr="00C37C8C">
        <w:rPr>
          <w:color w:val="E36C0A" w:themeColor="accent6" w:themeShade="BF"/>
          <w:lang w:val="fr-FR"/>
        </w:rPr>
        <w:t>70</w:t>
      </w:r>
      <w:r>
        <w:rPr>
          <w:lang w:val="fr-FR"/>
        </w:rPr>
        <w:t xml:space="preserve"> </w:t>
      </w:r>
      <w:r w:rsidRPr="00C37C8C">
        <w:rPr>
          <w:color w:val="7030A0"/>
          <w:lang w:val="fr-FR"/>
        </w:rPr>
        <w:t>%</w:t>
      </w:r>
      <w:r>
        <w:rPr>
          <w:lang w:val="fr-FR"/>
        </w:rPr>
        <w:t>. Quel est le coefficient multiplicateur ?</w:t>
      </w:r>
    </w:p>
    <w:p w14:paraId="20F3DE19" w14:textId="6F0E1F9E" w:rsidR="000B1300" w:rsidRDefault="000B1300" w:rsidP="000B13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254701EC" w14:textId="289EE338" w:rsidR="000B1300" w:rsidRPr="000B1300" w:rsidRDefault="000B1300" w:rsidP="000B13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5907DABD" w14:textId="06039B5D" w:rsidR="00A60C86" w:rsidRDefault="00B64A81" w:rsidP="00AF771C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Déterminer</w:t>
      </w:r>
      <w:r w:rsidR="00EB10E4">
        <w:rPr>
          <w:lang w:val="fr-FR"/>
        </w:rPr>
        <w:t xml:space="preserve"> </w:t>
      </w:r>
      <w:r w:rsidR="0027095A">
        <w:rPr>
          <w:lang w:val="fr-FR"/>
        </w:rPr>
        <w:t>le</w:t>
      </w:r>
      <w:r w:rsidR="00EB10E4">
        <w:rPr>
          <w:lang w:val="fr-FR"/>
        </w:rPr>
        <w:t xml:space="preserve"> taux </w:t>
      </w:r>
      <w:r w:rsidR="00294E16">
        <w:rPr>
          <w:lang w:val="fr-FR"/>
        </w:rPr>
        <w:t>d’une évolution</w:t>
      </w:r>
    </w:p>
    <w:p w14:paraId="311C7938" w14:textId="77777777" w:rsidR="005A704B" w:rsidRDefault="005A704B" w:rsidP="005A704B">
      <w:pPr>
        <w:pStyle w:val="Titre3"/>
        <w:numPr>
          <w:ilvl w:val="0"/>
          <w:numId w:val="6"/>
        </w:numPr>
        <w:rPr>
          <w:lang w:val="fr-FR"/>
        </w:rPr>
      </w:pPr>
      <w:r>
        <w:rPr>
          <w:lang w:val="fr-FR"/>
        </w:rPr>
        <w:t>En lisant l’énoncé</w:t>
      </w:r>
    </w:p>
    <w:p w14:paraId="16F0DB5F" w14:textId="57C0D279" w:rsidR="005A704B" w:rsidRPr="005A704B" w:rsidRDefault="005A704B" w:rsidP="005A704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 prix d’un canapé </w:t>
      </w:r>
      <w:r w:rsidRPr="007860C1">
        <w:rPr>
          <w:color w:val="FF0000"/>
          <w:lang w:val="fr-FR"/>
        </w:rPr>
        <w:t xml:space="preserve">diminue </w:t>
      </w:r>
      <w:r>
        <w:rPr>
          <w:lang w:val="fr-FR"/>
        </w:rPr>
        <w:t>de 18 %. Quel est le taux d’évolution en % ?</w:t>
      </w:r>
      <w:r>
        <w:rPr>
          <w:lang w:val="fr-FR"/>
        </w:rPr>
        <w:tab/>
      </w:r>
      <m:oMath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t=</m:t>
        </m:r>
        <m:r>
          <w:rPr>
            <w:rFonts w:ascii="Cambria Math" w:hAnsi="Cambria Math"/>
            <w:color w:val="FF0000"/>
            <w:highlight w:val="yellow"/>
            <w:bdr w:val="single" w:sz="4" w:space="0" w:color="auto"/>
            <w:lang w:val="fr-FR"/>
          </w:rPr>
          <m:t>-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18 %</m:t>
        </m:r>
      </m:oMath>
    </w:p>
    <w:p w14:paraId="5DEAF242" w14:textId="686C1F12" w:rsidR="001B4640" w:rsidRPr="00315125" w:rsidRDefault="001B4640" w:rsidP="001B4640">
      <w:pPr>
        <w:pStyle w:val="Titre3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A partir des valeurs initiale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lang w:val="fr-FR"/>
        </w:rPr>
        <w:t xml:space="preserve"> et finale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f</m:t>
            </m:r>
          </m:sub>
        </m:sSub>
      </m:oMath>
    </w:p>
    <w:p w14:paraId="195CB9F3" w14:textId="3E450363" w:rsidR="001B4640" w:rsidRPr="00F2264D" w:rsidRDefault="001B4640" w:rsidP="001B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lang w:val="fr-FR"/>
        </w:rPr>
      </w:pPr>
      <w:r w:rsidRPr="00C37C8C">
        <w:rPr>
          <w:rFonts w:eastAsiaTheme="minorEastAsia"/>
          <w:b/>
          <w:color w:val="FF0000"/>
          <w:lang w:val="fr-FR"/>
        </w:rPr>
        <w:t>Propriété</w:t>
      </w:r>
      <w:r>
        <w:rPr>
          <w:rFonts w:eastAsiaTheme="minorEastAsia"/>
          <w:b/>
          <w:color w:val="FF0000"/>
          <w:lang w:val="fr-FR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i</m:t>
                </m:r>
              </m:sub>
            </m:sSub>
          </m:den>
        </m:f>
      </m:oMath>
    </w:p>
    <w:p w14:paraId="15566F4E" w14:textId="69AB579E" w:rsidR="001B4640" w:rsidRDefault="001B4640" w:rsidP="001B4640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La population d’une ville passe de 10 000 à 35 000 habitants. Quel est le taux d’évolution</w:t>
      </w:r>
      <w:r w:rsidR="00DF764B">
        <w:rPr>
          <w:lang w:val="fr-FR"/>
        </w:rPr>
        <w:t xml:space="preserve"> en %</w:t>
      </w:r>
      <w:r>
        <w:rPr>
          <w:lang w:val="fr-FR"/>
        </w:rPr>
        <w:t> ?</w:t>
      </w:r>
    </w:p>
    <w:p w14:paraId="2FF8B683" w14:textId="2799A0DC" w:rsidR="001B4640" w:rsidRPr="002257D3" w:rsidRDefault="00000000" w:rsidP="001B46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=10 000</m:t>
        </m:r>
      </m:oMath>
      <w:r w:rsidR="001B4640" w:rsidRPr="002257D3">
        <w:rPr>
          <w:rFonts w:eastAsiaTheme="minorEastAsia"/>
          <w:lang w:val="fr-FR"/>
        </w:rPr>
        <w:t>.</w:t>
      </w:r>
      <w:r w:rsidR="001B4640" w:rsidRPr="002257D3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lang w:val="fr-FR"/>
          </w:rPr>
          <m:t>=35 000</m:t>
        </m:r>
      </m:oMath>
      <w:r w:rsidR="001B4640" w:rsidRPr="002257D3">
        <w:rPr>
          <w:rFonts w:eastAsiaTheme="minorEastAsia"/>
          <w:lang w:val="fr-FR"/>
        </w:rPr>
        <w:t>.</w:t>
      </w:r>
      <w:r w:rsidR="001B4640" w:rsidRPr="002257D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35 000-10 000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10 000</m:t>
            </m:r>
          </m:den>
        </m:f>
        <m:r>
          <w:rPr>
            <w:rFonts w:ascii="Cambria Math" w:eastAsiaTheme="minorEastAsia" w:hAnsi="Cambria Math"/>
            <w:lang w:val="fr-FR"/>
          </w:rPr>
          <m:t>=2,5=250 %</m:t>
        </m:r>
      </m:oMath>
      <w:r w:rsidR="001B4640" w:rsidRPr="002257D3">
        <w:rPr>
          <w:rFonts w:eastAsiaTheme="minorEastAsia"/>
          <w:lang w:val="fr-FR"/>
        </w:rPr>
        <w:t>.</w:t>
      </w:r>
      <w:r w:rsidR="001B4640" w:rsidRPr="002257D3">
        <w:rPr>
          <w:rFonts w:eastAsiaTheme="minorEastAsia"/>
          <w:lang w:val="fr-FR"/>
        </w:rPr>
        <w:tab/>
        <w:t xml:space="preserve">Le </w:t>
      </w:r>
      <w:r w:rsidR="00FA45AD">
        <w:rPr>
          <w:rFonts w:eastAsiaTheme="minorEastAsia"/>
          <w:lang w:val="fr-FR"/>
        </w:rPr>
        <w:t>taux d’évolution</w:t>
      </w:r>
      <w:r w:rsidR="001B4640" w:rsidRPr="002257D3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t=2</m:t>
        </m:r>
        <m:r>
          <w:rPr>
            <w:rFonts w:ascii="Cambria Math" w:eastAsiaTheme="minorEastAsia" w:hAnsi="Cambria Math"/>
            <w:lang w:val="fr-FR"/>
          </w:rPr>
          <m:t>50 %</m:t>
        </m:r>
      </m:oMath>
      <w:r w:rsidR="001B4640" w:rsidRPr="002257D3">
        <w:rPr>
          <w:rFonts w:eastAsiaTheme="minorEastAsia"/>
          <w:lang w:val="fr-FR"/>
        </w:rPr>
        <w:t>.</w:t>
      </w:r>
    </w:p>
    <w:p w14:paraId="737E9BC0" w14:textId="570B11F2" w:rsidR="001B4640" w:rsidRDefault="001B4640" w:rsidP="001B4640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La population d’une ville passe de 20 000 à 15 000 habitants. Quel est le taux d’évolution</w:t>
      </w:r>
      <w:r w:rsidR="00DF764B">
        <w:rPr>
          <w:lang w:val="fr-FR"/>
        </w:rPr>
        <w:t xml:space="preserve"> en %</w:t>
      </w:r>
      <w:r>
        <w:rPr>
          <w:lang w:val="fr-FR"/>
        </w:rPr>
        <w:t> ?</w:t>
      </w:r>
    </w:p>
    <w:p w14:paraId="5B29FE9F" w14:textId="082B72C0" w:rsidR="001B4640" w:rsidRPr="00E720C8" w:rsidRDefault="00412379" w:rsidP="001B46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1B4640">
        <w:rPr>
          <w:lang w:val="fr-FR"/>
        </w:rPr>
        <w:br/>
      </w:r>
    </w:p>
    <w:p w14:paraId="751A0CEC" w14:textId="7E47BD21" w:rsidR="001B4640" w:rsidRDefault="001B4640" w:rsidP="001B4640">
      <w:pPr>
        <w:pStyle w:val="Titre3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 xml:space="preserve">A partir d’un </w:t>
      </w:r>
      <w:r w:rsidR="00D15866">
        <w:rPr>
          <w:lang w:val="fr-FR"/>
        </w:rPr>
        <w:t>coefficient multiplicateur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c</m:t>
        </m:r>
      </m:oMath>
    </w:p>
    <w:p w14:paraId="28A3B722" w14:textId="58665038" w:rsidR="001B4640" w:rsidRPr="001B4640" w:rsidRDefault="001B4640" w:rsidP="001B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lang w:val="fr-FR"/>
        </w:rPr>
      </w:pPr>
      <w:r w:rsidRPr="001B4640">
        <w:rPr>
          <w:rFonts w:eastAsiaTheme="minorEastAsia"/>
          <w:b/>
          <w:color w:val="FF0000"/>
          <w:lang w:val="fr-FR"/>
        </w:rPr>
        <w:t xml:space="preserve">Propriété.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t=c-1</m:t>
        </m:r>
      </m:oMath>
    </w:p>
    <w:p w14:paraId="4AEB51D5" w14:textId="2CAC1C98" w:rsidR="001B4640" w:rsidRDefault="001B4640" w:rsidP="001B4640">
      <w:pPr>
        <w:pStyle w:val="Paragraphedeliste"/>
        <w:numPr>
          <w:ilvl w:val="0"/>
          <w:numId w:val="7"/>
        </w:numPr>
        <w:rPr>
          <w:lang w:val="fr-FR"/>
        </w:rPr>
      </w:pPr>
      <w:r w:rsidRPr="00174449">
        <w:rPr>
          <w:lang w:val="fr-FR"/>
        </w:rPr>
        <w:t>La population d’une</w:t>
      </w:r>
      <w:r>
        <w:rPr>
          <w:lang w:val="fr-FR"/>
        </w:rPr>
        <w:t xml:space="preserve"> </w:t>
      </w:r>
      <w:r w:rsidRPr="00003599">
        <w:rPr>
          <w:lang w:val="fr-FR"/>
        </w:rPr>
        <w:t xml:space="preserve">ville </w:t>
      </w:r>
      <w:r w:rsidR="00A46701">
        <w:rPr>
          <w:lang w:val="fr-FR"/>
        </w:rPr>
        <w:t>diminue de moitié</w:t>
      </w:r>
      <w:r w:rsidR="00003599" w:rsidRPr="00003599">
        <w:rPr>
          <w:lang w:val="fr-FR"/>
        </w:rPr>
        <w:t>.</w:t>
      </w:r>
      <w:r>
        <w:rPr>
          <w:lang w:val="fr-FR"/>
        </w:rPr>
        <w:t xml:space="preserve"> Quel est le </w:t>
      </w:r>
      <w:r w:rsidR="00003599">
        <w:rPr>
          <w:lang w:val="fr-FR"/>
        </w:rPr>
        <w:t>taux d’évolution</w:t>
      </w:r>
      <w:r w:rsidR="00DF764B">
        <w:rPr>
          <w:lang w:val="fr-FR"/>
        </w:rPr>
        <w:t xml:space="preserve"> en pourcentage</w:t>
      </w:r>
      <w:r w:rsidR="00003599">
        <w:rPr>
          <w:lang w:val="fr-FR"/>
        </w:rPr>
        <w:t> ?</w:t>
      </w:r>
    </w:p>
    <w:p w14:paraId="40AF3225" w14:textId="5C598ED2" w:rsidR="001B4640" w:rsidRDefault="00E474CC" w:rsidP="001B46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0,5</m:t>
        </m:r>
      </m:oMath>
      <w:r w:rsidR="001B4640">
        <w:rPr>
          <w:rFonts w:eastAsiaTheme="minorEastAsia"/>
          <w:lang w:val="fr-FR"/>
        </w:rPr>
        <w:t>.</w:t>
      </w:r>
      <w:r w:rsidR="000002AC">
        <w:rPr>
          <w:rFonts w:eastAsiaTheme="minorEastAsia"/>
          <w:lang w:val="fr-FR"/>
        </w:rPr>
        <w:t xml:space="preserve">  </w:t>
      </w:r>
      <w:r w:rsidR="0009215A">
        <w:rPr>
          <w:rFonts w:eastAsiaTheme="minorEastAsia"/>
          <w:lang w:val="fr-FR"/>
        </w:rPr>
        <w:t>Donc</w:t>
      </w:r>
      <w:r w:rsidR="00A46701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t=c-1=-0,5=-0,5×100 %=-50 %</m:t>
        </m:r>
      </m:oMath>
      <w:r w:rsidR="00003599">
        <w:rPr>
          <w:rFonts w:eastAsiaTheme="minorEastAsia"/>
          <w:lang w:val="fr-FR"/>
        </w:rPr>
        <w:t xml:space="preserve">. </w:t>
      </w:r>
      <w:r w:rsidR="001A7D3B">
        <w:rPr>
          <w:rFonts w:eastAsiaTheme="minorEastAsia"/>
          <w:lang w:val="fr-FR"/>
        </w:rPr>
        <w:br/>
      </w:r>
      <w:r w:rsidR="001B4640" w:rsidRPr="002257D3">
        <w:rPr>
          <w:rFonts w:eastAsiaTheme="minorEastAsia"/>
          <w:lang w:val="fr-FR"/>
        </w:rPr>
        <w:t xml:space="preserve">Le </w:t>
      </w:r>
      <w:r w:rsidR="00003599">
        <w:rPr>
          <w:rFonts w:eastAsiaTheme="minorEastAsia"/>
          <w:lang w:val="fr-FR"/>
        </w:rPr>
        <w:t>taux d’évolution</w:t>
      </w:r>
      <w:r w:rsidR="001B4640" w:rsidRPr="002257D3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t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50 %</m:t>
        </m:r>
      </m:oMath>
      <w:r w:rsidR="001B4640" w:rsidRPr="002257D3">
        <w:rPr>
          <w:rFonts w:eastAsiaTheme="minorEastAsia"/>
          <w:lang w:val="fr-FR"/>
        </w:rPr>
        <w:t>.</w:t>
      </w:r>
      <w:r w:rsidR="001A7D3B">
        <w:rPr>
          <w:rFonts w:eastAsiaTheme="minorEastAsia"/>
          <w:lang w:val="fr-FR"/>
        </w:rPr>
        <w:t xml:space="preserve">  La population a </w:t>
      </w:r>
      <w:r w:rsidR="001A7D3B" w:rsidRPr="001A7D3B">
        <w:rPr>
          <w:rFonts w:eastAsiaTheme="minorEastAsia"/>
          <w:color w:val="FF0000"/>
          <w:lang w:val="fr-FR"/>
        </w:rPr>
        <w:t xml:space="preserve">diminué </w:t>
      </w:r>
      <w:r w:rsidR="001A7D3B" w:rsidRPr="001A7D3B">
        <w:rPr>
          <w:rFonts w:eastAsiaTheme="minorEastAsia"/>
          <w:lang w:val="fr-FR"/>
        </w:rPr>
        <w:t>de 50 %.</w:t>
      </w:r>
    </w:p>
    <w:p w14:paraId="5A188240" w14:textId="0E167546" w:rsidR="00A46701" w:rsidRDefault="00A46701" w:rsidP="00A46701">
      <w:pPr>
        <w:pStyle w:val="Paragraphedeliste"/>
        <w:numPr>
          <w:ilvl w:val="0"/>
          <w:numId w:val="7"/>
        </w:numPr>
        <w:rPr>
          <w:lang w:val="fr-FR"/>
        </w:rPr>
      </w:pPr>
      <w:r w:rsidRPr="00174449">
        <w:rPr>
          <w:lang w:val="fr-FR"/>
        </w:rPr>
        <w:t>La population d’une</w:t>
      </w:r>
      <w:r>
        <w:rPr>
          <w:lang w:val="fr-FR"/>
        </w:rPr>
        <w:t xml:space="preserve"> </w:t>
      </w:r>
      <w:r w:rsidRPr="00003599">
        <w:rPr>
          <w:lang w:val="fr-FR"/>
        </w:rPr>
        <w:t>ville triple.</w:t>
      </w:r>
      <w:r>
        <w:rPr>
          <w:lang w:val="fr-FR"/>
        </w:rPr>
        <w:t xml:space="preserve"> Quel est le taux d’évolution</w:t>
      </w:r>
      <w:r w:rsidR="0029222E">
        <w:rPr>
          <w:lang w:val="fr-FR"/>
        </w:rPr>
        <w:t xml:space="preserve"> en %</w:t>
      </w:r>
      <w:r>
        <w:rPr>
          <w:lang w:val="fr-FR"/>
        </w:rPr>
        <w:t> ?</w:t>
      </w:r>
    </w:p>
    <w:p w14:paraId="2C0DA55A" w14:textId="1F4C17F9" w:rsidR="000002AC" w:rsidRDefault="000002AC" w:rsidP="000002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</w:p>
    <w:p w14:paraId="209AA646" w14:textId="77777777" w:rsidR="00C6218B" w:rsidRDefault="00FB22E6" w:rsidP="00AF771C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Appliquer </w:t>
      </w:r>
      <w:r w:rsidR="00C6218B">
        <w:rPr>
          <w:lang w:val="fr-FR"/>
        </w:rPr>
        <w:t>une évolution</w:t>
      </w:r>
    </w:p>
    <w:p w14:paraId="766252AA" w14:textId="6DD40C77" w:rsidR="00BF3EAD" w:rsidRDefault="00BF3EAD" w:rsidP="00BF3EAD">
      <w:pPr>
        <w:pStyle w:val="Titre3"/>
        <w:numPr>
          <w:ilvl w:val="0"/>
          <w:numId w:val="10"/>
        </w:numPr>
        <w:rPr>
          <w:lang w:val="fr-FR"/>
        </w:rPr>
      </w:pPr>
      <w:r>
        <w:rPr>
          <w:lang w:val="fr-FR"/>
        </w:rPr>
        <w:t>À partir d’un coefficient multiplicateur</w:t>
      </w:r>
    </w:p>
    <w:p w14:paraId="3CF16848" w14:textId="71F680C1" w:rsidR="00E742CB" w:rsidRPr="00E742CB" w:rsidRDefault="00E742CB" w:rsidP="00E7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lang w:val="fr-FR"/>
        </w:rPr>
      </w:pPr>
      <w:r w:rsidRPr="00E742CB">
        <w:rPr>
          <w:b/>
          <w:color w:val="FF0000"/>
          <w:lang w:val="fr-FR"/>
        </w:rPr>
        <w:t>Propriété</w:t>
      </w:r>
      <w:r w:rsidRPr="00E742CB">
        <w:rPr>
          <w:color w:val="FF0000"/>
          <w:lang w:val="fr-FR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f</m:t>
            </m:r>
          </m:sub>
        </m:sSub>
        <m:r>
          <w:rPr>
            <w:rFonts w:ascii="Cambria Math" w:hAnsi="Cambria Math"/>
            <w:color w:val="FF0000"/>
            <w:lang w:val="fr-FR"/>
          </w:rPr>
          <m:t>=c</m:t>
        </m:r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i</m:t>
            </m:r>
          </m:sub>
        </m:sSub>
      </m:oMath>
    </w:p>
    <w:p w14:paraId="50136868" w14:textId="37B3133E" w:rsidR="00BF3EAD" w:rsidRDefault="00BF3EAD" w:rsidP="00BF3EAD">
      <w:pPr>
        <w:pStyle w:val="Paragraphedeliste"/>
        <w:numPr>
          <w:ilvl w:val="0"/>
          <w:numId w:val="11"/>
        </w:numPr>
        <w:rPr>
          <w:lang w:val="fr-FR"/>
        </w:rPr>
      </w:pPr>
      <w:r w:rsidRPr="00BF3EAD">
        <w:rPr>
          <w:lang w:val="fr-FR"/>
        </w:rPr>
        <w:t>U</w:t>
      </w:r>
      <w:r>
        <w:rPr>
          <w:lang w:val="fr-FR"/>
        </w:rPr>
        <w:t xml:space="preserve">ne télévision coute </w:t>
      </w:r>
      <m:oMath>
        <m:r>
          <w:rPr>
            <w:rFonts w:ascii="Cambria Math" w:hAnsi="Cambria Math"/>
            <w:lang w:val="fr-FR"/>
          </w:rPr>
          <m:t>600 €</m:t>
        </m:r>
      </m:oMath>
      <w:r>
        <w:rPr>
          <w:lang w:val="fr-FR"/>
        </w:rPr>
        <w:t>.  Son prix triple. Quel est son nouveau prix ?</w:t>
      </w:r>
      <w:r w:rsidR="00E87928">
        <w:rPr>
          <w:lang w:val="fr-FR"/>
        </w:rPr>
        <w:t xml:space="preserve"> </w:t>
      </w:r>
      <m:oMath>
        <m:r>
          <w:rPr>
            <w:rFonts w:ascii="Cambria Math" w:hAnsi="Cambria Math"/>
            <w:bdr w:val="single" w:sz="4" w:space="0" w:color="auto"/>
            <w:lang w:val="fr-FR"/>
          </w:rPr>
          <m:t>c=3</m:t>
        </m:r>
      </m:oMath>
      <w:r w:rsidR="00E87928" w:rsidRPr="00E87928">
        <w:rPr>
          <w:rFonts w:eastAsiaTheme="minorEastAsia"/>
          <w:bdr w:val="single" w:sz="4" w:space="0" w:color="auto"/>
          <w:lang w:val="fr-FR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bdr w:val="single" w:sz="4" w:space="0" w:color="auto"/>
            <w:lang w:val="fr-FR"/>
          </w:rPr>
          <m:t>=3×600=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1 800 €</m:t>
        </m:r>
      </m:oMath>
    </w:p>
    <w:p w14:paraId="709A9D06" w14:textId="538C7FE5" w:rsidR="00AF771C" w:rsidRDefault="0012241C" w:rsidP="00C6218B">
      <w:pPr>
        <w:pStyle w:val="Titre3"/>
        <w:numPr>
          <w:ilvl w:val="0"/>
          <w:numId w:val="10"/>
        </w:numPr>
        <w:rPr>
          <w:lang w:val="fr-FR"/>
        </w:rPr>
      </w:pPr>
      <w:r>
        <w:rPr>
          <w:lang w:val="fr-FR"/>
        </w:rPr>
        <w:t>À</w:t>
      </w:r>
      <w:r w:rsidR="00315125">
        <w:rPr>
          <w:lang w:val="fr-FR"/>
        </w:rPr>
        <w:t xml:space="preserve"> partir d’un taux d’évolution</w:t>
      </w:r>
    </w:p>
    <w:p w14:paraId="3C020C62" w14:textId="31B3D82B" w:rsidR="00152CB5" w:rsidRPr="00152CB5" w:rsidRDefault="00152CB5" w:rsidP="0015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lang w:val="fr-FR"/>
        </w:rPr>
      </w:pPr>
      <w:r w:rsidRPr="00152CB5">
        <w:rPr>
          <w:b/>
          <w:color w:val="FF0000"/>
          <w:lang w:val="fr-FR"/>
        </w:rPr>
        <w:t>Méthode</w:t>
      </w:r>
      <w:r w:rsidRPr="00152CB5">
        <w:rPr>
          <w:color w:val="FF0000"/>
          <w:lang w:val="fr-FR"/>
        </w:rPr>
        <w:t>. On détermine le coefficient multiplicateur</w:t>
      </w:r>
      <w:r w:rsidR="00A45465" w:rsidRPr="00A45465">
        <w:rPr>
          <w:color w:val="FF0000"/>
          <w:lang w:val="fr-FR"/>
        </w:rPr>
        <w:t xml:space="preserve"> </w:t>
      </w:r>
      <w:r w:rsidR="00A45465">
        <w:rPr>
          <w:color w:val="FF0000"/>
          <w:lang w:val="fr-FR"/>
        </w:rPr>
        <w:t>à partir du taux</w:t>
      </w:r>
      <w:r w:rsidRPr="00152CB5">
        <w:rPr>
          <w:color w:val="FF0000"/>
          <w:lang w:val="fr-FR"/>
        </w:rPr>
        <w:t>, puis on multiplie</w:t>
      </w:r>
      <w:r w:rsidR="00F6426F">
        <w:rPr>
          <w:color w:val="FF0000"/>
          <w:lang w:val="fr-FR"/>
        </w:rPr>
        <w:t>.</w:t>
      </w:r>
    </w:p>
    <w:p w14:paraId="5AF3B459" w14:textId="42D9032F" w:rsidR="001E463C" w:rsidRDefault="001E463C" w:rsidP="00BF3EA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Un t-shirt valant 20 € </w:t>
      </w:r>
      <w:r w:rsidRPr="006F1780">
        <w:rPr>
          <w:lang w:val="fr-FR"/>
        </w:rPr>
        <w:t xml:space="preserve">augmente </w:t>
      </w:r>
      <w:r>
        <w:rPr>
          <w:lang w:val="fr-FR"/>
        </w:rPr>
        <w:t xml:space="preserve">de </w:t>
      </w:r>
      <w:r w:rsidRPr="00294742">
        <w:rPr>
          <w:color w:val="E36C0A" w:themeColor="accent6" w:themeShade="BF"/>
          <w:lang w:val="fr-FR"/>
        </w:rPr>
        <w:t>30</w:t>
      </w:r>
      <w:r>
        <w:rPr>
          <w:lang w:val="fr-FR"/>
        </w:rPr>
        <w:t xml:space="preserve"> </w:t>
      </w:r>
      <w:r w:rsidRPr="00294742">
        <w:rPr>
          <w:color w:val="7030A0"/>
          <w:lang w:val="fr-FR"/>
        </w:rPr>
        <w:t>%</w:t>
      </w:r>
      <w:r>
        <w:rPr>
          <w:lang w:val="fr-FR"/>
        </w:rPr>
        <w:t>. Quel est son nouveau prix ?</w:t>
      </w:r>
    </w:p>
    <w:p w14:paraId="202E3BD8" w14:textId="5EAC4742" w:rsidR="001E463C" w:rsidRPr="001E463C" w:rsidRDefault="00074237" w:rsidP="001E463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t=</m:t>
        </m:r>
        <m:f>
          <m:fPr>
            <m:ctrlPr>
              <w:rPr>
                <w:rFonts w:ascii="Cambria Math" w:hAnsi="Cambria Math"/>
                <w:i/>
                <w:color w:val="7030A0"/>
                <w:lang w:val="fr-FR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30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100</m:t>
            </m:r>
          </m:den>
        </m:f>
        <m:r>
          <w:rPr>
            <w:rFonts w:ascii="Cambria Math" w:hAnsi="Cambria Math"/>
            <w:lang w:val="fr-FR"/>
          </w:rPr>
          <m:t>=0,3</m:t>
        </m:r>
      </m:oMath>
      <w:r w:rsidRPr="00074237">
        <w:rPr>
          <w:rFonts w:eastAsiaTheme="minorEastAsia"/>
          <w:lang w:val="fr-FR"/>
        </w:rPr>
        <w:t>.</w:t>
      </w:r>
      <w:r w:rsidR="00F67B49">
        <w:rPr>
          <w:rFonts w:eastAsiaTheme="minorEastAsia"/>
          <w:lang w:val="fr-FR"/>
        </w:rPr>
        <w:tab/>
      </w:r>
      <w:r w:rsidR="00AB4C1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c=1+0,3=1,3</m:t>
        </m:r>
      </m:oMath>
      <w:r w:rsidR="00E70833">
        <w:rPr>
          <w:rFonts w:eastAsiaTheme="minorEastAsia"/>
          <w:lang w:val="fr-FR"/>
        </w:rPr>
        <w:t>.</w:t>
      </w:r>
      <w:r w:rsidR="00F67B49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f</m:t>
            </m:r>
          </m:sub>
        </m:sSub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×c=20×1,3</m:t>
        </m:r>
        <m:r>
          <w:rPr>
            <w:rFonts w:ascii="Cambria Math" w:eastAsiaTheme="minorEastAsia" w:hAnsi="Cambria Math"/>
            <w:lang w:val="fr-FR"/>
          </w:rPr>
          <m:t>=26</m:t>
        </m:r>
      </m:oMath>
      <w:r w:rsidR="00E70833">
        <w:rPr>
          <w:rFonts w:eastAsiaTheme="minorEastAsia"/>
          <w:lang w:val="fr-FR"/>
        </w:rPr>
        <w:t xml:space="preserve">. </w:t>
      </w:r>
      <w:r w:rsidR="00F67B49">
        <w:rPr>
          <w:rFonts w:eastAsiaTheme="minorEastAsia"/>
          <w:lang w:val="fr-FR"/>
        </w:rPr>
        <w:tab/>
      </w:r>
      <w:r w:rsidR="00E70833">
        <w:rPr>
          <w:rFonts w:eastAsiaTheme="minorEastAsia"/>
          <w:lang w:val="fr-FR"/>
        </w:rPr>
        <w:t xml:space="preserve">Le nouveau prix est de </w:t>
      </w:r>
      <w:r w:rsidR="00E70833" w:rsidRPr="006B27BE">
        <w:rPr>
          <w:rFonts w:eastAsiaTheme="minorEastAsia"/>
          <w:highlight w:val="yellow"/>
          <w:lang w:val="fr-FR"/>
        </w:rPr>
        <w:t>26 €</w:t>
      </w:r>
    </w:p>
    <w:p w14:paraId="5B37B8AB" w14:textId="26A6FEE9" w:rsidR="001E463C" w:rsidRDefault="00EB05B4" w:rsidP="00BF3EA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Un train roulant à 250 km/h freine et </w:t>
      </w:r>
      <w:r w:rsidRPr="00EB05B4">
        <w:rPr>
          <w:color w:val="FF0000"/>
          <w:lang w:val="fr-FR"/>
        </w:rPr>
        <w:t xml:space="preserve">diminue </w:t>
      </w:r>
      <w:r>
        <w:rPr>
          <w:lang w:val="fr-FR"/>
        </w:rPr>
        <w:t xml:space="preserve">sa vitesse de </w:t>
      </w:r>
      <w:r w:rsidRPr="00294742">
        <w:rPr>
          <w:color w:val="E36C0A" w:themeColor="accent6" w:themeShade="BF"/>
          <w:lang w:val="fr-FR"/>
        </w:rPr>
        <w:t>3</w:t>
      </w:r>
      <w:r w:rsidR="00296E83">
        <w:rPr>
          <w:color w:val="E36C0A" w:themeColor="accent6" w:themeShade="BF"/>
          <w:lang w:val="fr-FR"/>
        </w:rPr>
        <w:t>5</w:t>
      </w:r>
      <w:r>
        <w:rPr>
          <w:lang w:val="fr-FR"/>
        </w:rPr>
        <w:t xml:space="preserve"> </w:t>
      </w:r>
      <w:r w:rsidRPr="00294742">
        <w:rPr>
          <w:color w:val="7030A0"/>
          <w:lang w:val="fr-FR"/>
        </w:rPr>
        <w:t>%</w:t>
      </w:r>
      <w:r>
        <w:rPr>
          <w:lang w:val="fr-FR"/>
        </w:rPr>
        <w:t>. Quel est sa nouvelle vitesse ?</w:t>
      </w:r>
    </w:p>
    <w:p w14:paraId="6CF0E6D2" w14:textId="31F1DFDC" w:rsidR="00EB05B4" w:rsidRDefault="00577399" w:rsidP="00EB05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</w:p>
    <w:p w14:paraId="60DBBEE9" w14:textId="70718813" w:rsidR="00C6218B" w:rsidRDefault="00C6218B" w:rsidP="00C6218B">
      <w:pPr>
        <w:pStyle w:val="Titre2"/>
        <w:numPr>
          <w:ilvl w:val="0"/>
          <w:numId w:val="2"/>
        </w:numPr>
        <w:rPr>
          <w:lang w:val="fr-FR"/>
        </w:rPr>
      </w:pPr>
      <w:r w:rsidRPr="00662CAE">
        <w:rPr>
          <w:lang w:val="fr-FR"/>
        </w:rPr>
        <w:t>Annuler</w:t>
      </w:r>
      <w:r>
        <w:rPr>
          <w:lang w:val="fr-FR"/>
        </w:rPr>
        <w:t xml:space="preserve"> une </w:t>
      </w:r>
      <w:r w:rsidR="0093650E">
        <w:rPr>
          <w:lang w:val="fr-FR"/>
        </w:rPr>
        <w:t>évolution</w:t>
      </w:r>
    </w:p>
    <w:p w14:paraId="01C76A17" w14:textId="44B3D145" w:rsidR="00662CAE" w:rsidRPr="00662CAE" w:rsidRDefault="00662CAE" w:rsidP="00662CAE">
      <w:pPr>
        <w:pStyle w:val="Titre3"/>
        <w:numPr>
          <w:ilvl w:val="0"/>
          <w:numId w:val="12"/>
        </w:numPr>
        <w:rPr>
          <w:lang w:val="fr-FR"/>
        </w:rPr>
      </w:pPr>
      <w:r>
        <w:rPr>
          <w:lang w:val="fr-FR"/>
        </w:rPr>
        <w:t>À partir d’un coefficient multiplicateur</w:t>
      </w:r>
    </w:p>
    <w:p w14:paraId="1A1B026D" w14:textId="21DD7EC7" w:rsidR="00C6218B" w:rsidRPr="00C6218B" w:rsidRDefault="00C6218B" w:rsidP="00C62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lang w:val="fr-FR"/>
        </w:rPr>
      </w:pPr>
      <w:r w:rsidRPr="00C6218B">
        <w:rPr>
          <w:b/>
          <w:color w:val="FF0000"/>
          <w:lang w:val="fr-FR"/>
        </w:rPr>
        <w:t>Méthode</w:t>
      </w:r>
      <w:r w:rsidRPr="00C6218B">
        <w:rPr>
          <w:color w:val="FF0000"/>
          <w:lang w:val="fr-FR"/>
        </w:rPr>
        <w:t xml:space="preserve">. On </w:t>
      </w:r>
      <w:r w:rsidR="00662CAE">
        <w:rPr>
          <w:color w:val="FF0000"/>
          <w:lang w:val="fr-FR"/>
        </w:rPr>
        <w:t xml:space="preserve">divise par le coefficient multiplicateur. 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i</m:t>
            </m:r>
          </m:sub>
        </m:sSub>
        <m:r>
          <w:rPr>
            <w:rFonts w:ascii="Cambria Math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fr-FR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lang w:val="fr-FR"/>
              </w:rPr>
              <m:t>c</m:t>
            </m:r>
          </m:den>
        </m:f>
      </m:oMath>
    </w:p>
    <w:p w14:paraId="6D8FDA0D" w14:textId="5B27A4A5" w:rsidR="00662CAE" w:rsidRPr="00E87928" w:rsidRDefault="00E87928" w:rsidP="00E87928">
      <w:pPr>
        <w:pStyle w:val="Paragraphedeliste"/>
        <w:numPr>
          <w:ilvl w:val="0"/>
          <w:numId w:val="14"/>
        </w:numPr>
        <w:rPr>
          <w:lang w:val="fr-FR"/>
        </w:rPr>
      </w:pPr>
      <w:r w:rsidRPr="00E87928">
        <w:rPr>
          <w:lang w:val="fr-FR"/>
        </w:rPr>
        <w:t xml:space="preserve">Une télévision coute </w:t>
      </w:r>
      <m:oMath>
        <m:r>
          <w:rPr>
            <w:rFonts w:ascii="Cambria Math" w:hAnsi="Cambria Math"/>
            <w:lang w:val="fr-FR"/>
          </w:rPr>
          <m:t>600 €</m:t>
        </m:r>
      </m:oMath>
      <w:r w:rsidRPr="00E87928">
        <w:rPr>
          <w:lang w:val="fr-FR"/>
        </w:rPr>
        <w:t>.  Son prix a</w:t>
      </w:r>
      <w:r w:rsidR="00AB2D67">
        <w:rPr>
          <w:lang w:val="fr-FR"/>
        </w:rPr>
        <w:t>vait</w:t>
      </w:r>
      <w:r w:rsidRPr="00E87928">
        <w:rPr>
          <w:lang w:val="fr-FR"/>
        </w:rPr>
        <w:t xml:space="preserve"> triplé. Quel était son prix</w:t>
      </w:r>
      <w:r w:rsidR="00087B65">
        <w:rPr>
          <w:lang w:val="fr-FR"/>
        </w:rPr>
        <w:t> </w:t>
      </w:r>
      <w:r w:rsidR="00AB2D67">
        <w:rPr>
          <w:lang w:val="fr-FR"/>
        </w:rPr>
        <w:t xml:space="preserve">initial </w:t>
      </w:r>
      <w:r w:rsidR="00087B65">
        <w:rPr>
          <w:lang w:val="fr-FR"/>
        </w:rPr>
        <w:t xml:space="preserve">? </w:t>
      </w:r>
      <w:r w:rsidRPr="00E87928">
        <w:rPr>
          <w:rFonts w:ascii="Cambria Math" w:hAnsi="Cambria Math"/>
          <w:i/>
          <w:bdr w:val="single" w:sz="4" w:space="0" w:color="auto"/>
          <w:lang w:val="fr-FR"/>
        </w:rPr>
        <w:t xml:space="preserve"> </w:t>
      </w:r>
      <m:oMath>
        <m:r>
          <w:rPr>
            <w:rFonts w:ascii="Cambria Math" w:hAnsi="Cambria Math"/>
            <w:bdr w:val="single" w:sz="4" w:space="0" w:color="auto"/>
            <w:lang w:val="fr-FR"/>
          </w:rPr>
          <m:t>c=3</m:t>
        </m:r>
      </m:oMath>
      <w:r w:rsidRPr="00E87928">
        <w:rPr>
          <w:rFonts w:eastAsiaTheme="minorEastAsia"/>
          <w:bdr w:val="single" w:sz="4" w:space="0" w:color="auto"/>
          <w:lang w:val="fr-FR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600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200 €</m:t>
        </m:r>
      </m:oMath>
    </w:p>
    <w:p w14:paraId="05AB610F" w14:textId="35B4A0F6" w:rsidR="00662CAE" w:rsidRDefault="00662CAE" w:rsidP="00662CAE">
      <w:pPr>
        <w:pStyle w:val="Titre3"/>
        <w:numPr>
          <w:ilvl w:val="0"/>
          <w:numId w:val="12"/>
        </w:numPr>
        <w:rPr>
          <w:lang w:val="fr-FR"/>
        </w:rPr>
      </w:pPr>
      <w:r>
        <w:rPr>
          <w:lang w:val="fr-FR"/>
        </w:rPr>
        <w:t>À partir d’un taux d’évolution</w:t>
      </w:r>
    </w:p>
    <w:p w14:paraId="07A4220A" w14:textId="591179B9" w:rsidR="00CE017B" w:rsidRPr="00CE017B" w:rsidRDefault="00CE017B" w:rsidP="00CE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lang w:val="fr-FR"/>
        </w:rPr>
      </w:pPr>
      <w:r w:rsidRPr="00CE017B">
        <w:rPr>
          <w:b/>
          <w:color w:val="FF0000"/>
          <w:lang w:val="fr-FR"/>
        </w:rPr>
        <w:t>Méthode</w:t>
      </w:r>
      <w:r w:rsidRPr="00CE017B">
        <w:rPr>
          <w:color w:val="FF0000"/>
          <w:lang w:val="fr-FR"/>
        </w:rPr>
        <w:t>. On détermine le coefficient multiplicateur</w:t>
      </w:r>
      <w:r w:rsidR="00385A69">
        <w:rPr>
          <w:color w:val="FF0000"/>
          <w:lang w:val="fr-FR"/>
        </w:rPr>
        <w:t xml:space="preserve"> à partir du taux</w:t>
      </w:r>
      <w:r w:rsidRPr="00CE017B">
        <w:rPr>
          <w:color w:val="FF0000"/>
          <w:lang w:val="fr-FR"/>
        </w:rPr>
        <w:t xml:space="preserve">, puis on </w:t>
      </w:r>
      <w:r>
        <w:rPr>
          <w:color w:val="FF0000"/>
          <w:lang w:val="fr-FR"/>
        </w:rPr>
        <w:t>divise par</w:t>
      </w:r>
      <w:r w:rsidR="00587E9F">
        <w:rPr>
          <w:color w:val="FF0000"/>
          <w:lang w:val="fr-FR"/>
        </w:rPr>
        <w:t xml:space="preserve"> le coefficient multiplicateur</w:t>
      </w:r>
      <w:r>
        <w:rPr>
          <w:rFonts w:eastAsiaTheme="minorEastAsia"/>
          <w:color w:val="FF0000"/>
          <w:lang w:val="fr-FR"/>
        </w:rPr>
        <w:t>.</w:t>
      </w:r>
    </w:p>
    <w:p w14:paraId="7A08B5CC" w14:textId="757FF1AB" w:rsidR="00C6218B" w:rsidRDefault="00604507" w:rsidP="00A6135D">
      <w:pPr>
        <w:pStyle w:val="Paragraphedeliste"/>
        <w:numPr>
          <w:ilvl w:val="0"/>
          <w:numId w:val="14"/>
        </w:numPr>
        <w:rPr>
          <w:iCs/>
          <w:lang w:val="fr-FR"/>
        </w:rPr>
      </w:pPr>
      <w:r>
        <w:rPr>
          <w:iCs/>
          <w:lang w:val="fr-FR"/>
        </w:rPr>
        <w:t xml:space="preserve">Un </w:t>
      </w:r>
      <w:r w:rsidR="00506D5F">
        <w:rPr>
          <w:iCs/>
          <w:lang w:val="fr-FR"/>
        </w:rPr>
        <w:t>iceberg</w:t>
      </w:r>
      <w:r>
        <w:rPr>
          <w:iCs/>
          <w:lang w:val="fr-FR"/>
        </w:rPr>
        <w:t xml:space="preserve"> a </w:t>
      </w:r>
      <w:r w:rsidR="00506D5F" w:rsidRPr="00396BF4">
        <w:rPr>
          <w:iCs/>
          <w:color w:val="FF0000"/>
          <w:lang w:val="fr-FR"/>
        </w:rPr>
        <w:t>perdu</w:t>
      </w:r>
      <w:r w:rsidRPr="00396BF4">
        <w:rPr>
          <w:iCs/>
          <w:color w:val="FF0000"/>
          <w:lang w:val="fr-FR"/>
        </w:rPr>
        <w:t xml:space="preserve"> </w:t>
      </w:r>
      <w:r>
        <w:rPr>
          <w:iCs/>
          <w:lang w:val="fr-FR"/>
        </w:rPr>
        <w:t xml:space="preserve">40 % </w:t>
      </w:r>
      <w:r w:rsidR="00506D5F">
        <w:rPr>
          <w:iCs/>
          <w:lang w:val="fr-FR"/>
        </w:rPr>
        <w:t>de sa masse l’été dernier</w:t>
      </w:r>
      <w:r>
        <w:rPr>
          <w:iCs/>
          <w:lang w:val="fr-FR"/>
        </w:rPr>
        <w:t xml:space="preserve">, et </w:t>
      </w:r>
      <w:r w:rsidR="00506D5F">
        <w:rPr>
          <w:iCs/>
          <w:lang w:val="fr-FR"/>
        </w:rPr>
        <w:t xml:space="preserve">pèse </w:t>
      </w:r>
      <w:r>
        <w:rPr>
          <w:iCs/>
          <w:lang w:val="fr-FR"/>
        </w:rPr>
        <w:t>aujourd’hui 3</w:t>
      </w:r>
      <w:r w:rsidR="00506D5F">
        <w:rPr>
          <w:iCs/>
          <w:lang w:val="fr-FR"/>
        </w:rPr>
        <w:t> 000 kg</w:t>
      </w:r>
      <w:r>
        <w:rPr>
          <w:iCs/>
          <w:lang w:val="fr-FR"/>
        </w:rPr>
        <w:t xml:space="preserve">. Combien </w:t>
      </w:r>
      <w:r w:rsidR="00506D5F">
        <w:rPr>
          <w:iCs/>
          <w:lang w:val="fr-FR"/>
        </w:rPr>
        <w:t>pesait</w:t>
      </w:r>
      <w:r>
        <w:rPr>
          <w:iCs/>
          <w:lang w:val="fr-FR"/>
        </w:rPr>
        <w:t>-il</w:t>
      </w:r>
      <w:r w:rsidR="00506D5F">
        <w:rPr>
          <w:iCs/>
          <w:lang w:val="fr-FR"/>
        </w:rPr>
        <w:t xml:space="preserve"> </w:t>
      </w:r>
      <w:proofErr w:type="gramStart"/>
      <w:r w:rsidR="00506D5F">
        <w:rPr>
          <w:iCs/>
          <w:lang w:val="fr-FR"/>
        </w:rPr>
        <w:t>avant?</w:t>
      </w:r>
      <w:proofErr w:type="gramEnd"/>
    </w:p>
    <w:p w14:paraId="1A698ADC" w14:textId="298ACC94" w:rsidR="00604507" w:rsidRPr="00396BF4" w:rsidRDefault="00396BF4" w:rsidP="0060450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Cs/>
        </w:rPr>
      </w:pPr>
      <m:oMath>
        <m:r>
          <w:rPr>
            <w:rFonts w:ascii="Cambria Math" w:hAnsi="Cambria Math"/>
            <w:lang w:val="fr-FR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fr-FR"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</w:rPr>
          <m:t>0,4</m:t>
        </m:r>
      </m:oMath>
      <w:r w:rsidRPr="00396BF4">
        <w:rPr>
          <w:rFonts w:eastAsiaTheme="minorEastAsia"/>
          <w:iCs/>
        </w:rPr>
        <w:t>.</w:t>
      </w:r>
      <w:r w:rsidRPr="00396BF4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  <w:lang w:val="fr-FR"/>
          </w:rPr>
          <m:t>c</m:t>
        </m:r>
        <m:r>
          <w:rPr>
            <w:rFonts w:ascii="Cambria Math" w:eastAsiaTheme="minorEastAsia" w:hAnsi="Cambria Math"/>
          </w:rPr>
          <m:t>=1+</m:t>
        </m:r>
        <m:r>
          <w:rPr>
            <w:rFonts w:ascii="Cambria Math" w:eastAsiaTheme="minorEastAsia" w:hAnsi="Cambria Math"/>
            <w:lang w:val="fr-FR"/>
          </w:rPr>
          <m:t>t</m:t>
        </m:r>
        <m:r>
          <w:rPr>
            <w:rFonts w:ascii="Cambria Math" w:eastAsiaTheme="minorEastAsia" w:hAnsi="Cambria Math"/>
          </w:rPr>
          <m:t>=0,6</m:t>
        </m:r>
      </m:oMath>
      <w:r w:rsidRPr="00396BF4">
        <w:rPr>
          <w:rFonts w:eastAsiaTheme="minorEastAsia"/>
          <w:iCs/>
        </w:rPr>
        <w:t>.</w:t>
      </w:r>
      <w:r w:rsidRPr="00396BF4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fr-FR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</w:rPr>
              <m:t>3 000</m:t>
            </m:r>
          </m:num>
          <m:den>
            <m:r>
              <w:rPr>
                <w:rFonts w:ascii="Cambria Math" w:eastAsiaTheme="minorEastAsia" w:hAnsi="Cambria Math"/>
              </w:rPr>
              <m:t>0,6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5 000</m:t>
        </m:r>
      </m:oMath>
      <w:r w:rsidRPr="00396BF4">
        <w:rPr>
          <w:rFonts w:eastAsiaTheme="minorEastAsia"/>
          <w:iCs/>
          <w:highlight w:val="yellow"/>
        </w:rPr>
        <w:t xml:space="preserve"> kg</w:t>
      </w:r>
      <w:r>
        <w:rPr>
          <w:rFonts w:eastAsiaTheme="minorEastAsia"/>
          <w:iCs/>
        </w:rPr>
        <w:t>.</w:t>
      </w:r>
    </w:p>
    <w:p w14:paraId="6361B357" w14:textId="6BF110C6" w:rsidR="000B1300" w:rsidRDefault="000B1300" w:rsidP="000B1300">
      <w:pPr>
        <w:pStyle w:val="Paragraphedeliste"/>
        <w:numPr>
          <w:ilvl w:val="0"/>
          <w:numId w:val="14"/>
        </w:numPr>
        <w:rPr>
          <w:iCs/>
          <w:lang w:val="fr-FR"/>
        </w:rPr>
      </w:pPr>
      <w:r>
        <w:rPr>
          <w:iCs/>
          <w:lang w:val="fr-FR"/>
        </w:rPr>
        <w:t>Un</w:t>
      </w:r>
      <w:r>
        <w:rPr>
          <w:iCs/>
          <w:lang w:val="fr-FR"/>
        </w:rPr>
        <w:t xml:space="preserve"> canapé coute 500 € TVA incluse.  La TVA est à 20 % du prix initial. Quel est le prix avant la TVA ?</w:t>
      </w:r>
    </w:p>
    <w:p w14:paraId="061BA4B7" w14:textId="7416C560" w:rsidR="000B1300" w:rsidRDefault="000B1300" w:rsidP="000B13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iCs/>
          <w:lang w:val="fr-FR"/>
        </w:rPr>
      </w:pPr>
      <w:r>
        <w:rPr>
          <w:iCs/>
          <w:lang w:val="fr-FR"/>
        </w:rPr>
        <w:br/>
      </w:r>
      <w:r>
        <w:rPr>
          <w:iCs/>
          <w:lang w:val="fr-FR"/>
        </w:rPr>
        <w:br/>
      </w:r>
    </w:p>
    <w:p w14:paraId="1D79E5DD" w14:textId="19B22C7F" w:rsidR="0038214C" w:rsidRDefault="0038214C" w:rsidP="0038214C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Calculer le coefficient multiplicateur global de plusieurs évolutions</w:t>
      </w:r>
    </w:p>
    <w:p w14:paraId="62232640" w14:textId="3EE4680A" w:rsidR="0038214C" w:rsidRPr="0038214C" w:rsidRDefault="0038214C" w:rsidP="00382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38214C">
        <w:rPr>
          <w:b/>
          <w:color w:val="0000FF"/>
          <w:lang w:val="fr-FR"/>
        </w:rPr>
        <w:t>Définition</w:t>
      </w:r>
      <w:r w:rsidRPr="0038214C">
        <w:rPr>
          <w:color w:val="0000FF"/>
          <w:lang w:val="fr-FR"/>
        </w:rPr>
        <w:t xml:space="preserve">. Le </w:t>
      </w:r>
      <w:r w:rsidRPr="0038214C">
        <w:rPr>
          <w:b/>
          <w:color w:val="0000FF"/>
          <w:lang w:val="fr-FR"/>
        </w:rPr>
        <w:t>coefficient multiplicateur global</w:t>
      </w:r>
      <w:r w:rsidRPr="0038214C">
        <w:rPr>
          <w:color w:val="0000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lang w:val="fr-FR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lang w:val="fr-FR"/>
              </w:rPr>
              <m:t>g</m:t>
            </m:r>
          </m:sub>
        </m:sSub>
      </m:oMath>
      <w:r w:rsidRPr="0038214C">
        <w:rPr>
          <w:rFonts w:eastAsiaTheme="minorEastAsia"/>
          <w:color w:val="0000FF"/>
          <w:lang w:val="fr-FR"/>
        </w:rPr>
        <w:t xml:space="preserve"> </w:t>
      </w:r>
      <w:r w:rsidRPr="0038214C">
        <w:rPr>
          <w:color w:val="0000FF"/>
          <w:lang w:val="fr-FR"/>
        </w:rPr>
        <w:t>associé à plusieurs évolutions est le produit des coefficients.</w:t>
      </w:r>
    </w:p>
    <w:p w14:paraId="10085D1E" w14:textId="28A7946E" w:rsidR="0038214C" w:rsidRDefault="00844489" w:rsidP="0038214C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prix</w:t>
      </w:r>
      <w:r w:rsidR="00CF3E47">
        <w:rPr>
          <w:lang w:val="fr-FR"/>
        </w:rPr>
        <w:t xml:space="preserve"> </w:t>
      </w:r>
      <w:r w:rsidR="00573F37" w:rsidRPr="00294742">
        <w:rPr>
          <w:color w:val="00B050"/>
          <w:lang w:val="fr-FR"/>
        </w:rPr>
        <w:t xml:space="preserve">augmente </w:t>
      </w:r>
      <w:r w:rsidR="00CF3E47">
        <w:rPr>
          <w:lang w:val="fr-FR"/>
        </w:rPr>
        <w:t xml:space="preserve">de </w:t>
      </w:r>
      <w:r w:rsidR="00573F37" w:rsidRPr="00294742">
        <w:rPr>
          <w:color w:val="E36C0A" w:themeColor="accent6" w:themeShade="BF"/>
          <w:lang w:val="fr-FR"/>
        </w:rPr>
        <w:t>30</w:t>
      </w:r>
      <w:r w:rsidR="00573F37">
        <w:rPr>
          <w:lang w:val="fr-FR"/>
        </w:rPr>
        <w:t xml:space="preserve"> </w:t>
      </w:r>
      <w:r w:rsidR="00573F37" w:rsidRPr="00294742">
        <w:rPr>
          <w:color w:val="7030A0"/>
          <w:lang w:val="fr-FR"/>
        </w:rPr>
        <w:t>%</w:t>
      </w:r>
      <w:r w:rsidR="00573F37">
        <w:rPr>
          <w:color w:val="7030A0"/>
          <w:lang w:val="fr-FR"/>
        </w:rPr>
        <w:t xml:space="preserve"> </w:t>
      </w:r>
      <w:r w:rsidR="00CF3E47">
        <w:rPr>
          <w:lang w:val="fr-FR"/>
        </w:rPr>
        <w:t xml:space="preserve">puis </w:t>
      </w:r>
      <w:r w:rsidR="00CF3E47" w:rsidRPr="00573F37">
        <w:rPr>
          <w:color w:val="FF0000"/>
          <w:lang w:val="fr-FR"/>
        </w:rPr>
        <w:t xml:space="preserve">baisse </w:t>
      </w:r>
      <w:r w:rsidR="00CF3E47">
        <w:rPr>
          <w:lang w:val="fr-FR"/>
        </w:rPr>
        <w:t xml:space="preserve">de </w:t>
      </w:r>
      <w:r w:rsidR="00573F37">
        <w:rPr>
          <w:color w:val="E36C0A" w:themeColor="accent6" w:themeShade="BF"/>
          <w:lang w:val="fr-FR"/>
        </w:rPr>
        <w:t>1</w:t>
      </w:r>
      <w:r w:rsidR="00D00BCE">
        <w:rPr>
          <w:color w:val="E36C0A" w:themeColor="accent6" w:themeShade="BF"/>
          <w:lang w:val="fr-FR"/>
        </w:rPr>
        <w:t>2</w:t>
      </w:r>
      <w:r w:rsidR="00573F37">
        <w:rPr>
          <w:lang w:val="fr-FR"/>
        </w:rPr>
        <w:t xml:space="preserve"> </w:t>
      </w:r>
      <w:r w:rsidR="00573F37" w:rsidRPr="00294742">
        <w:rPr>
          <w:color w:val="7030A0"/>
          <w:lang w:val="fr-FR"/>
        </w:rPr>
        <w:t>%</w:t>
      </w:r>
      <w:r w:rsidRPr="00844489">
        <w:rPr>
          <w:lang w:val="fr-FR"/>
        </w:rPr>
        <w:t xml:space="preserve">. </w:t>
      </w:r>
      <w:r w:rsidR="00CF3E47">
        <w:rPr>
          <w:lang w:val="fr-FR"/>
        </w:rPr>
        <w:t>Quel est le coefficient multiplicateur global ?</w:t>
      </w:r>
    </w:p>
    <w:p w14:paraId="0F6C99CF" w14:textId="434E1167" w:rsidR="00D80189" w:rsidRPr="00A22580" w:rsidRDefault="00000000" w:rsidP="00D801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=1</m:t>
        </m:r>
        <m:r>
          <w:rPr>
            <w:rFonts w:ascii="Cambria Math" w:hAnsi="Cambria Math"/>
            <w:color w:val="00B050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color w:val="7030A0"/>
                <w:lang w:val="fr-FR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30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100</m:t>
            </m:r>
          </m:den>
        </m:f>
        <m:r>
          <w:rPr>
            <w:rFonts w:ascii="Cambria Math" w:hAnsi="Cambria Math"/>
            <w:lang w:val="fr-FR"/>
          </w:rPr>
          <m:t>=1,3</m:t>
        </m:r>
      </m:oMath>
      <w:r w:rsidR="00D80189">
        <w:rPr>
          <w:rFonts w:eastAsiaTheme="minorEastAsia"/>
          <w:lang w:val="fr-FR"/>
        </w:rPr>
        <w:t>.</w:t>
      </w:r>
      <w:r w:rsidR="00D80189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=1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color w:val="7030A0"/>
                <w:lang w:val="fr-FR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12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=0,88</m:t>
        </m:r>
      </m:oMath>
      <w:r w:rsidR="00D80189">
        <w:rPr>
          <w:rFonts w:eastAsiaTheme="minorEastAsia"/>
          <w:lang w:val="fr-FR"/>
        </w:rPr>
        <w:t>.</w:t>
      </w:r>
      <w:r w:rsidR="00D80189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=1,3×0,88=</m:t>
        </m:r>
        <m:r>
          <w:rPr>
            <w:rFonts w:ascii="Cambria Math" w:eastAsiaTheme="minorEastAsia" w:hAnsi="Cambria Math"/>
            <w:highlight w:val="yellow"/>
            <w:lang w:val="fr-FR"/>
          </w:rPr>
          <m:t>1,144</m:t>
        </m:r>
      </m:oMath>
      <w:r w:rsidR="00D80189">
        <w:rPr>
          <w:rFonts w:eastAsiaTheme="minorEastAsia"/>
          <w:lang w:val="fr-FR"/>
        </w:rPr>
        <w:t>.</w:t>
      </w:r>
    </w:p>
    <w:p w14:paraId="26F1328B" w14:textId="35E2C375" w:rsidR="00377186" w:rsidRDefault="00377186" w:rsidP="00377186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Calculer le taux d’évolution global de plusieurs évolutions</w:t>
      </w:r>
    </w:p>
    <w:p w14:paraId="78F200EC" w14:textId="19F30433" w:rsidR="00377186" w:rsidRPr="00377186" w:rsidRDefault="00377186" w:rsidP="00377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377186">
        <w:rPr>
          <w:b/>
          <w:color w:val="0000FF"/>
          <w:lang w:val="fr-FR"/>
        </w:rPr>
        <w:t>Définition</w:t>
      </w:r>
      <w:r w:rsidRPr="00377186">
        <w:rPr>
          <w:color w:val="0000FF"/>
          <w:lang w:val="fr-FR"/>
        </w:rPr>
        <w:t xml:space="preserve">. Le </w:t>
      </w:r>
      <w:r>
        <w:rPr>
          <w:b/>
          <w:color w:val="0000FF"/>
          <w:lang w:val="fr-FR"/>
        </w:rPr>
        <w:t>taux d’évolution</w:t>
      </w:r>
      <w:r w:rsidRPr="00377186">
        <w:rPr>
          <w:b/>
          <w:color w:val="0000FF"/>
          <w:lang w:val="fr-FR"/>
        </w:rPr>
        <w:t xml:space="preserve"> global</w:t>
      </w:r>
      <w:r w:rsidRPr="00377186">
        <w:rPr>
          <w:color w:val="0000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lang w:val="fr-FR"/>
              </w:rPr>
              <m:t>g</m:t>
            </m:r>
          </m:sub>
        </m:sSub>
      </m:oMath>
      <w:r w:rsidRPr="00377186">
        <w:rPr>
          <w:rFonts w:eastAsiaTheme="minorEastAsia"/>
          <w:color w:val="0000FF"/>
          <w:lang w:val="fr-FR"/>
        </w:rPr>
        <w:t xml:space="preserve"> </w:t>
      </w:r>
      <w:r w:rsidRPr="00377186">
        <w:rPr>
          <w:color w:val="0000FF"/>
          <w:lang w:val="fr-FR"/>
        </w:rPr>
        <w:t>associé à plusieurs évolutions est</w:t>
      </w:r>
      <w:r w:rsidR="00A5282D">
        <w:rPr>
          <w:color w:val="0000FF"/>
          <w:lang w:val="fr-FR"/>
        </w:rPr>
        <w:t xml:space="preserve"> défini par</w:t>
      </w:r>
      <w:r>
        <w:rPr>
          <w:color w:val="0000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FF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color w:val="0000FF"/>
                <w:lang w:val="fr-FR"/>
              </w:rPr>
              <m:t>g</m:t>
            </m:r>
          </m:sub>
        </m:sSub>
        <m:r>
          <w:rPr>
            <w:rFonts w:ascii="Cambria Math" w:hAnsi="Cambria Math"/>
            <w:color w:val="0000FF"/>
            <w:lang w:val="fr-FR"/>
          </w:rPr>
          <m:t>=1+</m:t>
        </m:r>
        <m:sSub>
          <m:sSubPr>
            <m:ctrlPr>
              <w:rPr>
                <w:rFonts w:ascii="Cambria Math" w:hAnsi="Cambria Math"/>
                <w:b/>
                <w:i/>
                <w:color w:val="0000FF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lang w:val="fr-FR"/>
              </w:rPr>
              <m:t>g</m:t>
            </m:r>
          </m:sub>
        </m:sSub>
      </m:oMath>
      <w:r w:rsidRPr="00377186">
        <w:rPr>
          <w:color w:val="0000FF"/>
          <w:lang w:val="fr-FR"/>
        </w:rPr>
        <w:t>.</w:t>
      </w:r>
      <w:r w:rsidR="00A5282D">
        <w:rPr>
          <w:color w:val="0000FF"/>
          <w:lang w:val="fr-FR"/>
        </w:rPr>
        <w:br/>
      </w:r>
      <w:r w:rsidR="00A5282D" w:rsidRPr="00A5282D">
        <w:rPr>
          <w:b/>
          <w:color w:val="FF0000"/>
          <w:lang w:val="fr-FR"/>
        </w:rPr>
        <w:t>Méthode</w:t>
      </w:r>
      <w:r w:rsidR="00A5282D" w:rsidRPr="00A5282D">
        <w:rPr>
          <w:color w:val="FF0000"/>
          <w:lang w:val="fr-FR"/>
        </w:rPr>
        <w:t xml:space="preserve">. Pour calculer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g</m:t>
            </m:r>
          </m:sub>
        </m:sSub>
      </m:oMath>
      <w:r w:rsidR="00A5282D" w:rsidRPr="00A5282D">
        <w:rPr>
          <w:rFonts w:eastAsiaTheme="minorEastAsia"/>
          <w:color w:val="FF0000"/>
          <w:lang w:val="fr-FR"/>
        </w:rPr>
        <w:t xml:space="preserve">, on calcule d’abord le coefficient global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fr-FR"/>
              </w:rPr>
              <m:t>g</m:t>
            </m:r>
          </m:sub>
        </m:sSub>
      </m:oMath>
      <w:r w:rsidR="00A5282D" w:rsidRPr="00A5282D">
        <w:rPr>
          <w:rFonts w:eastAsiaTheme="minorEastAsia"/>
          <w:color w:val="FF0000"/>
          <w:lang w:val="fr-FR"/>
        </w:rPr>
        <w:t xml:space="preserve"> puis on </w:t>
      </w:r>
      <w:r w:rsidR="00340246">
        <w:rPr>
          <w:rFonts w:eastAsiaTheme="minorEastAsia"/>
          <w:color w:val="FF0000"/>
          <w:lang w:val="fr-FR"/>
        </w:rPr>
        <w:t>utilise</w:t>
      </w:r>
      <w:r w:rsidR="00A5282D" w:rsidRPr="00A5282D">
        <w:rPr>
          <w:rFonts w:eastAsiaTheme="minorEastAsia"/>
          <w:color w:val="FF0000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color w:val="FF0000"/>
            <w:lang w:val="fr-FR"/>
          </w:rPr>
          <m:t>-1</m:t>
        </m:r>
      </m:oMath>
      <w:r w:rsidR="00A5282D" w:rsidRPr="00A5282D">
        <w:rPr>
          <w:rFonts w:eastAsiaTheme="minorEastAsia"/>
          <w:color w:val="FF0000"/>
          <w:lang w:val="fr-FR"/>
        </w:rPr>
        <w:t>.</w:t>
      </w:r>
    </w:p>
    <w:p w14:paraId="6A0F03D7" w14:textId="5D1C4C4C" w:rsidR="00340246" w:rsidRDefault="00A5282D" w:rsidP="00D57DA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Un prix </w:t>
      </w:r>
      <w:r w:rsidRPr="00294742">
        <w:rPr>
          <w:color w:val="00B050"/>
          <w:lang w:val="fr-FR"/>
        </w:rPr>
        <w:t xml:space="preserve">augmente </w:t>
      </w:r>
      <w:r>
        <w:rPr>
          <w:lang w:val="fr-FR"/>
        </w:rPr>
        <w:t xml:space="preserve">de </w:t>
      </w:r>
      <w:r w:rsidRPr="00294742">
        <w:rPr>
          <w:color w:val="E36C0A" w:themeColor="accent6" w:themeShade="BF"/>
          <w:lang w:val="fr-FR"/>
        </w:rPr>
        <w:t>3</w:t>
      </w:r>
      <w:r w:rsidR="00C8680A">
        <w:rPr>
          <w:color w:val="E36C0A" w:themeColor="accent6" w:themeShade="BF"/>
          <w:lang w:val="fr-FR"/>
        </w:rPr>
        <w:t>3</w:t>
      </w:r>
      <w:r>
        <w:rPr>
          <w:lang w:val="fr-FR"/>
        </w:rPr>
        <w:t xml:space="preserve"> </w:t>
      </w:r>
      <w:r w:rsidRPr="00294742">
        <w:rPr>
          <w:color w:val="7030A0"/>
          <w:lang w:val="fr-FR"/>
        </w:rPr>
        <w:t>%</w:t>
      </w:r>
      <w:r>
        <w:rPr>
          <w:color w:val="7030A0"/>
          <w:lang w:val="fr-FR"/>
        </w:rPr>
        <w:t xml:space="preserve"> </w:t>
      </w:r>
      <w:r>
        <w:rPr>
          <w:lang w:val="fr-FR"/>
        </w:rPr>
        <w:t xml:space="preserve">puis </w:t>
      </w:r>
      <w:r w:rsidRPr="00573F37">
        <w:rPr>
          <w:color w:val="FF0000"/>
          <w:lang w:val="fr-FR"/>
        </w:rPr>
        <w:t xml:space="preserve">baisse </w:t>
      </w:r>
      <w:r>
        <w:rPr>
          <w:lang w:val="fr-FR"/>
        </w:rPr>
        <w:t xml:space="preserve">de </w:t>
      </w:r>
      <w:r w:rsidR="00C8680A">
        <w:rPr>
          <w:color w:val="E36C0A" w:themeColor="accent6" w:themeShade="BF"/>
          <w:lang w:val="fr-FR"/>
        </w:rPr>
        <w:t>4</w:t>
      </w:r>
      <w:r>
        <w:rPr>
          <w:color w:val="E36C0A" w:themeColor="accent6" w:themeShade="BF"/>
          <w:lang w:val="fr-FR"/>
        </w:rPr>
        <w:t>2</w:t>
      </w:r>
      <w:r>
        <w:rPr>
          <w:lang w:val="fr-FR"/>
        </w:rPr>
        <w:t xml:space="preserve"> </w:t>
      </w:r>
      <w:r w:rsidRPr="00294742">
        <w:rPr>
          <w:color w:val="7030A0"/>
          <w:lang w:val="fr-FR"/>
        </w:rPr>
        <w:t>%</w:t>
      </w:r>
      <w:r w:rsidRPr="00844489">
        <w:rPr>
          <w:lang w:val="fr-FR"/>
        </w:rPr>
        <w:t>.</w:t>
      </w:r>
      <w:r>
        <w:rPr>
          <w:lang w:val="fr-FR"/>
        </w:rPr>
        <w:t xml:space="preserve"> Quel est </w:t>
      </w:r>
      <w:r w:rsidR="00FE299E">
        <w:rPr>
          <w:lang w:val="fr-FR"/>
        </w:rPr>
        <w:t>le taux d’évolution</w:t>
      </w:r>
      <w:r w:rsidR="00E47A75">
        <w:rPr>
          <w:lang w:val="fr-FR"/>
        </w:rPr>
        <w:t xml:space="preserve"> global</w:t>
      </w:r>
      <w:r w:rsidR="00FE299E">
        <w:rPr>
          <w:lang w:val="fr-FR"/>
        </w:rPr>
        <w:t xml:space="preserve"> en % ?</w:t>
      </w:r>
    </w:p>
    <w:p w14:paraId="610F0F36" w14:textId="0CCE5AA8" w:rsidR="00377186" w:rsidRPr="00C04B64" w:rsidRDefault="00000000" w:rsidP="00C04B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=1</m:t>
        </m:r>
        <m:r>
          <w:rPr>
            <w:rFonts w:ascii="Cambria Math" w:hAnsi="Cambria Math"/>
            <w:color w:val="00B050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color w:val="7030A0"/>
                <w:lang w:val="fr-FR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33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100</m:t>
            </m:r>
          </m:den>
        </m:f>
        <m:r>
          <w:rPr>
            <w:rFonts w:ascii="Cambria Math" w:hAnsi="Cambria Math"/>
            <w:lang w:val="fr-FR"/>
          </w:rPr>
          <m:t>=1,33</m:t>
        </m:r>
      </m:oMath>
      <w:r w:rsidR="00C04B64">
        <w:rPr>
          <w:rFonts w:eastAsiaTheme="minorEastAsia"/>
          <w:lang w:val="fr-FR"/>
        </w:rPr>
        <w:t>.</w:t>
      </w:r>
      <w:r w:rsidR="00C04B64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=1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color w:val="7030A0"/>
                <w:lang w:val="fr-FR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42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=0,58</m:t>
        </m:r>
      </m:oMath>
      <w:r w:rsidR="00C04B64">
        <w:rPr>
          <w:rFonts w:eastAsiaTheme="minorEastAsia"/>
          <w:lang w:val="fr-FR"/>
        </w:rPr>
        <w:t>.</w:t>
      </w:r>
      <w:r w:rsidR="00C04B64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=0,7714</m:t>
        </m:r>
      </m:oMath>
      <w:r w:rsidR="00C04B64">
        <w:rPr>
          <w:rFonts w:eastAsiaTheme="minorEastAsia"/>
          <w:lang w:val="fr-FR"/>
        </w:rPr>
        <w:t>.</w:t>
      </w:r>
      <w:r w:rsidR="00C04B64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-1=-0,2286=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</m:t>
        </m:r>
        <m:r>
          <w:rPr>
            <w:rFonts w:ascii="Cambria Math" w:eastAsiaTheme="minorEastAsia" w:hAnsi="Cambria Math"/>
            <w:highlight w:val="yellow"/>
            <w:lang w:val="fr-FR"/>
          </w:rPr>
          <m:t>22,86 %</m:t>
        </m:r>
      </m:oMath>
      <w:r w:rsidR="00B50D00">
        <w:rPr>
          <w:rFonts w:eastAsiaTheme="minorEastAsia"/>
          <w:lang w:val="fr-FR"/>
        </w:rPr>
        <w:br/>
        <w:t xml:space="preserve">Le prix a globalement </w:t>
      </w:r>
      <w:r w:rsidR="00C8680A" w:rsidRPr="00C8680A">
        <w:rPr>
          <w:rFonts w:eastAsiaTheme="minorEastAsia"/>
          <w:color w:val="FF0000"/>
          <w:lang w:val="fr-FR"/>
        </w:rPr>
        <w:t>diminué</w:t>
      </w:r>
      <w:r w:rsidR="00B50D00">
        <w:rPr>
          <w:rFonts w:eastAsiaTheme="minorEastAsia"/>
          <w:lang w:val="fr-FR"/>
        </w:rPr>
        <w:t xml:space="preserve"> de </w:t>
      </w:r>
      <m:oMath>
        <m:r>
          <w:rPr>
            <w:rFonts w:ascii="Cambria Math" w:eastAsiaTheme="minorEastAsia" w:hAnsi="Cambria Math"/>
            <w:lang w:val="fr-FR"/>
          </w:rPr>
          <m:t>22,86 %</m:t>
        </m:r>
      </m:oMath>
      <w:r w:rsidR="00B50D00">
        <w:rPr>
          <w:rFonts w:eastAsiaTheme="minorEastAsia"/>
          <w:lang w:val="fr-FR"/>
        </w:rPr>
        <w:t>.</w:t>
      </w:r>
    </w:p>
    <w:p w14:paraId="12E51DF0" w14:textId="28E9C927" w:rsidR="00BE04DA" w:rsidRDefault="00BE04DA" w:rsidP="00BE04DA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Le salaire d’Alice </w:t>
      </w:r>
      <w:r w:rsidRPr="00294742">
        <w:rPr>
          <w:color w:val="00B050"/>
          <w:lang w:val="fr-FR"/>
        </w:rPr>
        <w:t xml:space="preserve">augmente </w:t>
      </w:r>
      <w:r>
        <w:rPr>
          <w:lang w:val="fr-FR"/>
        </w:rPr>
        <w:t xml:space="preserve">de </w:t>
      </w:r>
      <w:r>
        <w:rPr>
          <w:color w:val="E36C0A" w:themeColor="accent6" w:themeShade="BF"/>
          <w:lang w:val="fr-FR"/>
        </w:rPr>
        <w:t>10</w:t>
      </w:r>
      <w:r>
        <w:rPr>
          <w:lang w:val="fr-FR"/>
        </w:rPr>
        <w:t xml:space="preserve"> </w:t>
      </w:r>
      <w:r w:rsidRPr="00294742">
        <w:rPr>
          <w:color w:val="7030A0"/>
          <w:lang w:val="fr-FR"/>
        </w:rPr>
        <w:t>%</w:t>
      </w:r>
      <w:r>
        <w:rPr>
          <w:color w:val="7030A0"/>
          <w:lang w:val="fr-FR"/>
        </w:rPr>
        <w:t xml:space="preserve"> </w:t>
      </w:r>
      <w:r>
        <w:rPr>
          <w:lang w:val="fr-FR"/>
        </w:rPr>
        <w:t xml:space="preserve">puis de </w:t>
      </w:r>
      <w:r>
        <w:rPr>
          <w:color w:val="E36C0A" w:themeColor="accent6" w:themeShade="BF"/>
          <w:lang w:val="fr-FR"/>
        </w:rPr>
        <w:t>20</w:t>
      </w:r>
      <w:r>
        <w:rPr>
          <w:lang w:val="fr-FR"/>
        </w:rPr>
        <w:t xml:space="preserve"> </w:t>
      </w:r>
      <w:r w:rsidRPr="00294742">
        <w:rPr>
          <w:color w:val="7030A0"/>
          <w:lang w:val="fr-FR"/>
        </w:rPr>
        <w:t>%</w:t>
      </w:r>
      <w:r w:rsidRPr="00844489">
        <w:rPr>
          <w:lang w:val="fr-FR"/>
        </w:rPr>
        <w:t>.</w:t>
      </w:r>
      <w:r>
        <w:rPr>
          <w:lang w:val="fr-FR"/>
        </w:rPr>
        <w:t xml:space="preserve"> Quel est le taux d’évolution </w:t>
      </w:r>
      <w:r w:rsidR="00E47A75">
        <w:rPr>
          <w:lang w:val="fr-FR"/>
        </w:rPr>
        <w:t xml:space="preserve">global </w:t>
      </w:r>
      <w:r>
        <w:rPr>
          <w:lang w:val="fr-FR"/>
        </w:rPr>
        <w:t>en % ?</w:t>
      </w:r>
    </w:p>
    <w:p w14:paraId="16EB8C2D" w14:textId="6C889973" w:rsidR="00BE04DA" w:rsidRDefault="00BE04DA" w:rsidP="006C4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</w:p>
    <w:p w14:paraId="1707A0E5" w14:textId="77777777" w:rsidR="006C4996" w:rsidRPr="00D57DA0" w:rsidRDefault="006C4996" w:rsidP="006C4996">
      <w:pPr>
        <w:pStyle w:val="Paragraphedeliste"/>
        <w:ind w:left="0"/>
        <w:rPr>
          <w:lang w:val="fr-FR"/>
        </w:rPr>
      </w:pPr>
    </w:p>
    <w:sectPr w:rsidR="006C4996" w:rsidRPr="00D57DA0" w:rsidSect="000F46A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4196E" w14:textId="77777777" w:rsidR="00FD0D32" w:rsidRDefault="00FD0D32" w:rsidP="000F46A9">
      <w:pPr>
        <w:spacing w:after="0" w:line="240" w:lineRule="auto"/>
      </w:pPr>
      <w:r>
        <w:separator/>
      </w:r>
    </w:p>
  </w:endnote>
  <w:endnote w:type="continuationSeparator" w:id="0">
    <w:p w14:paraId="397BD87D" w14:textId="77777777" w:rsidR="00FD0D32" w:rsidRDefault="00FD0D32" w:rsidP="000F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F6E94" w14:textId="652039F5" w:rsidR="000F46A9" w:rsidRPr="000F46A9" w:rsidRDefault="000F46A9" w:rsidP="000F46A9">
    <w:pPr>
      <w:pStyle w:val="Pieddepage"/>
      <w:jc w:val="right"/>
    </w:pPr>
    <w:r>
      <w:t xml:space="preserve">Information </w:t>
    </w:r>
    <w:proofErr w:type="spellStart"/>
    <w:r>
      <w:t>chiffrée</w:t>
    </w:r>
    <w:proofErr w:type="spellEnd"/>
    <w:r>
      <w:t xml:space="preserve"> - </w:t>
    </w:r>
    <w:sdt>
      <w:sdtPr>
        <w:id w:val="-16081986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0B599" w14:textId="77777777" w:rsidR="00FD0D32" w:rsidRDefault="00FD0D32" w:rsidP="000F46A9">
      <w:pPr>
        <w:spacing w:after="0" w:line="240" w:lineRule="auto"/>
      </w:pPr>
      <w:r>
        <w:separator/>
      </w:r>
    </w:p>
  </w:footnote>
  <w:footnote w:type="continuationSeparator" w:id="0">
    <w:p w14:paraId="4D2C0673" w14:textId="77777777" w:rsidR="00FD0D32" w:rsidRDefault="00FD0D32" w:rsidP="000F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37D0"/>
    <w:multiLevelType w:val="hybridMultilevel"/>
    <w:tmpl w:val="772685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FC5"/>
    <w:multiLevelType w:val="hybridMultilevel"/>
    <w:tmpl w:val="83EA44FA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76AB9"/>
    <w:multiLevelType w:val="hybridMultilevel"/>
    <w:tmpl w:val="772685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967EF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3D65347"/>
    <w:multiLevelType w:val="hybridMultilevel"/>
    <w:tmpl w:val="CD282CD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1283B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77E6A6F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98242B5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0B612CA"/>
    <w:multiLevelType w:val="hybridMultilevel"/>
    <w:tmpl w:val="34BED8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A7306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5247C3E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8F13E8B"/>
    <w:multiLevelType w:val="hybridMultilevel"/>
    <w:tmpl w:val="772685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94D1B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2265DC6"/>
    <w:multiLevelType w:val="multilevel"/>
    <w:tmpl w:val="275C4450"/>
    <w:lvl w:ilvl="0">
      <w:start w:val="1"/>
      <w:numFmt w:val="decimal"/>
      <w:suff w:val="space"/>
      <w:lvlText w:val="Exempl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0786175">
    <w:abstractNumId w:val="6"/>
  </w:num>
  <w:num w:numId="2" w16cid:durableId="2088649942">
    <w:abstractNumId w:val="1"/>
  </w:num>
  <w:num w:numId="3" w16cid:durableId="1940022975">
    <w:abstractNumId w:val="9"/>
  </w:num>
  <w:num w:numId="4" w16cid:durableId="771777699">
    <w:abstractNumId w:val="10"/>
  </w:num>
  <w:num w:numId="5" w16cid:durableId="1042290368">
    <w:abstractNumId w:val="0"/>
  </w:num>
  <w:num w:numId="6" w16cid:durableId="2136558524">
    <w:abstractNumId w:val="4"/>
  </w:num>
  <w:num w:numId="7" w16cid:durableId="341781165">
    <w:abstractNumId w:val="5"/>
  </w:num>
  <w:num w:numId="8" w16cid:durableId="163328488">
    <w:abstractNumId w:val="3"/>
  </w:num>
  <w:num w:numId="9" w16cid:durableId="1041133983">
    <w:abstractNumId w:val="12"/>
  </w:num>
  <w:num w:numId="10" w16cid:durableId="316492409">
    <w:abstractNumId w:val="11"/>
  </w:num>
  <w:num w:numId="11" w16cid:durableId="1370304034">
    <w:abstractNumId w:val="7"/>
  </w:num>
  <w:num w:numId="12" w16cid:durableId="2103260863">
    <w:abstractNumId w:val="8"/>
  </w:num>
  <w:num w:numId="13" w16cid:durableId="190151530">
    <w:abstractNumId w:val="2"/>
  </w:num>
  <w:num w:numId="14" w16cid:durableId="785973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72B9"/>
    <w:rsid w:val="000002AC"/>
    <w:rsid w:val="00003599"/>
    <w:rsid w:val="00006D79"/>
    <w:rsid w:val="0002281B"/>
    <w:rsid w:val="0002587C"/>
    <w:rsid w:val="00034A06"/>
    <w:rsid w:val="00046E27"/>
    <w:rsid w:val="000704F9"/>
    <w:rsid w:val="00074237"/>
    <w:rsid w:val="00083D37"/>
    <w:rsid w:val="00087B65"/>
    <w:rsid w:val="0009215A"/>
    <w:rsid w:val="000A14F6"/>
    <w:rsid w:val="000A2093"/>
    <w:rsid w:val="000B1300"/>
    <w:rsid w:val="000B3042"/>
    <w:rsid w:val="000C0D23"/>
    <w:rsid w:val="000C34D3"/>
    <w:rsid w:val="000D3ED0"/>
    <w:rsid w:val="000E1E41"/>
    <w:rsid w:val="000E7C2F"/>
    <w:rsid w:val="000F46A9"/>
    <w:rsid w:val="001116FB"/>
    <w:rsid w:val="0011359F"/>
    <w:rsid w:val="00114186"/>
    <w:rsid w:val="0012241C"/>
    <w:rsid w:val="00133130"/>
    <w:rsid w:val="00152CB5"/>
    <w:rsid w:val="00171100"/>
    <w:rsid w:val="00174449"/>
    <w:rsid w:val="00176DEE"/>
    <w:rsid w:val="001774BE"/>
    <w:rsid w:val="001A11EE"/>
    <w:rsid w:val="001A3D4A"/>
    <w:rsid w:val="001A6ED2"/>
    <w:rsid w:val="001A7D3B"/>
    <w:rsid w:val="001B4640"/>
    <w:rsid w:val="001B4A7E"/>
    <w:rsid w:val="001D4000"/>
    <w:rsid w:val="001D5375"/>
    <w:rsid w:val="001E463C"/>
    <w:rsid w:val="001E7E0E"/>
    <w:rsid w:val="001F6E47"/>
    <w:rsid w:val="00203C71"/>
    <w:rsid w:val="002257D3"/>
    <w:rsid w:val="00235E65"/>
    <w:rsid w:val="00236CBD"/>
    <w:rsid w:val="00237508"/>
    <w:rsid w:val="00246E13"/>
    <w:rsid w:val="00247F71"/>
    <w:rsid w:val="00257B64"/>
    <w:rsid w:val="002614E1"/>
    <w:rsid w:val="0027095A"/>
    <w:rsid w:val="0027293D"/>
    <w:rsid w:val="0029057C"/>
    <w:rsid w:val="00290B5A"/>
    <w:rsid w:val="0029222E"/>
    <w:rsid w:val="00292F5B"/>
    <w:rsid w:val="002939BD"/>
    <w:rsid w:val="002945E0"/>
    <w:rsid w:val="00294742"/>
    <w:rsid w:val="00294E16"/>
    <w:rsid w:val="00295DC3"/>
    <w:rsid w:val="00296E83"/>
    <w:rsid w:val="002A08E4"/>
    <w:rsid w:val="002A7E29"/>
    <w:rsid w:val="002B755F"/>
    <w:rsid w:val="002B7921"/>
    <w:rsid w:val="002C1AA6"/>
    <w:rsid w:val="002C6A30"/>
    <w:rsid w:val="002D615E"/>
    <w:rsid w:val="002F0223"/>
    <w:rsid w:val="002F2BA6"/>
    <w:rsid w:val="002F7F10"/>
    <w:rsid w:val="00311BB4"/>
    <w:rsid w:val="00315125"/>
    <w:rsid w:val="00325040"/>
    <w:rsid w:val="00331290"/>
    <w:rsid w:val="00336857"/>
    <w:rsid w:val="00340246"/>
    <w:rsid w:val="00352303"/>
    <w:rsid w:val="00356866"/>
    <w:rsid w:val="00361D3C"/>
    <w:rsid w:val="003621B2"/>
    <w:rsid w:val="0037219F"/>
    <w:rsid w:val="0037449F"/>
    <w:rsid w:val="00377186"/>
    <w:rsid w:val="0038062D"/>
    <w:rsid w:val="00381FD8"/>
    <w:rsid w:val="0038214C"/>
    <w:rsid w:val="00385A69"/>
    <w:rsid w:val="00396BF4"/>
    <w:rsid w:val="003A620E"/>
    <w:rsid w:val="003B1822"/>
    <w:rsid w:val="003D40E2"/>
    <w:rsid w:val="003E315F"/>
    <w:rsid w:val="003F0F85"/>
    <w:rsid w:val="00402988"/>
    <w:rsid w:val="004039E4"/>
    <w:rsid w:val="0040438B"/>
    <w:rsid w:val="00405559"/>
    <w:rsid w:val="00412379"/>
    <w:rsid w:val="00415FE4"/>
    <w:rsid w:val="00420189"/>
    <w:rsid w:val="00422C02"/>
    <w:rsid w:val="004231FE"/>
    <w:rsid w:val="00435FFA"/>
    <w:rsid w:val="00440090"/>
    <w:rsid w:val="00443ACE"/>
    <w:rsid w:val="00451C02"/>
    <w:rsid w:val="0045399F"/>
    <w:rsid w:val="0046054B"/>
    <w:rsid w:val="00464874"/>
    <w:rsid w:val="00470CFA"/>
    <w:rsid w:val="004755CB"/>
    <w:rsid w:val="00484625"/>
    <w:rsid w:val="00496E88"/>
    <w:rsid w:val="004C61A4"/>
    <w:rsid w:val="004D2306"/>
    <w:rsid w:val="004D418D"/>
    <w:rsid w:val="004F3E0B"/>
    <w:rsid w:val="005052D0"/>
    <w:rsid w:val="00506D5F"/>
    <w:rsid w:val="00517B91"/>
    <w:rsid w:val="005234DF"/>
    <w:rsid w:val="005234EC"/>
    <w:rsid w:val="00523D4F"/>
    <w:rsid w:val="00533D36"/>
    <w:rsid w:val="00553E53"/>
    <w:rsid w:val="00555066"/>
    <w:rsid w:val="00561A92"/>
    <w:rsid w:val="00573F37"/>
    <w:rsid w:val="00577399"/>
    <w:rsid w:val="00587E8D"/>
    <w:rsid w:val="00587E9F"/>
    <w:rsid w:val="0059181E"/>
    <w:rsid w:val="00595372"/>
    <w:rsid w:val="005A704B"/>
    <w:rsid w:val="005B7A45"/>
    <w:rsid w:val="005C43EA"/>
    <w:rsid w:val="005E1369"/>
    <w:rsid w:val="00604507"/>
    <w:rsid w:val="0064328D"/>
    <w:rsid w:val="00646728"/>
    <w:rsid w:val="006507A8"/>
    <w:rsid w:val="0066151F"/>
    <w:rsid w:val="00662CAE"/>
    <w:rsid w:val="00687ECF"/>
    <w:rsid w:val="00693C61"/>
    <w:rsid w:val="006A5800"/>
    <w:rsid w:val="006B27BE"/>
    <w:rsid w:val="006C244C"/>
    <w:rsid w:val="006C4996"/>
    <w:rsid w:val="006D28B5"/>
    <w:rsid w:val="006D5A1E"/>
    <w:rsid w:val="006E35B7"/>
    <w:rsid w:val="006F1780"/>
    <w:rsid w:val="006F797D"/>
    <w:rsid w:val="0070143C"/>
    <w:rsid w:val="007466DD"/>
    <w:rsid w:val="00763715"/>
    <w:rsid w:val="00767EE6"/>
    <w:rsid w:val="007708A3"/>
    <w:rsid w:val="00771AC7"/>
    <w:rsid w:val="007736F1"/>
    <w:rsid w:val="007860C1"/>
    <w:rsid w:val="007951C9"/>
    <w:rsid w:val="007972B9"/>
    <w:rsid w:val="007A287C"/>
    <w:rsid w:val="007A4A9D"/>
    <w:rsid w:val="007B4FBE"/>
    <w:rsid w:val="007C5CEE"/>
    <w:rsid w:val="007C67AD"/>
    <w:rsid w:val="007D483C"/>
    <w:rsid w:val="007D7815"/>
    <w:rsid w:val="007E0FD9"/>
    <w:rsid w:val="007E50CF"/>
    <w:rsid w:val="007F2164"/>
    <w:rsid w:val="008025C3"/>
    <w:rsid w:val="0080370E"/>
    <w:rsid w:val="00807210"/>
    <w:rsid w:val="00811B77"/>
    <w:rsid w:val="008174E7"/>
    <w:rsid w:val="00825781"/>
    <w:rsid w:val="00831DD2"/>
    <w:rsid w:val="00844489"/>
    <w:rsid w:val="008531E5"/>
    <w:rsid w:val="00862643"/>
    <w:rsid w:val="00872FD1"/>
    <w:rsid w:val="00876C8C"/>
    <w:rsid w:val="00890F34"/>
    <w:rsid w:val="00892ACF"/>
    <w:rsid w:val="008A5A46"/>
    <w:rsid w:val="008B0525"/>
    <w:rsid w:val="008B59C0"/>
    <w:rsid w:val="008D2402"/>
    <w:rsid w:val="008E26A8"/>
    <w:rsid w:val="008E7A83"/>
    <w:rsid w:val="008F7F8C"/>
    <w:rsid w:val="0090602B"/>
    <w:rsid w:val="00913C0E"/>
    <w:rsid w:val="0093650E"/>
    <w:rsid w:val="00950D4A"/>
    <w:rsid w:val="00952B6C"/>
    <w:rsid w:val="009730E2"/>
    <w:rsid w:val="00974906"/>
    <w:rsid w:val="00981234"/>
    <w:rsid w:val="00982E81"/>
    <w:rsid w:val="009A64E4"/>
    <w:rsid w:val="009C5F96"/>
    <w:rsid w:val="009D7D01"/>
    <w:rsid w:val="009E0FE3"/>
    <w:rsid w:val="009F0AF7"/>
    <w:rsid w:val="009F4278"/>
    <w:rsid w:val="00A041CE"/>
    <w:rsid w:val="00A06512"/>
    <w:rsid w:val="00A068DE"/>
    <w:rsid w:val="00A108ED"/>
    <w:rsid w:val="00A108F8"/>
    <w:rsid w:val="00A22580"/>
    <w:rsid w:val="00A45465"/>
    <w:rsid w:val="00A461BE"/>
    <w:rsid w:val="00A46701"/>
    <w:rsid w:val="00A5282D"/>
    <w:rsid w:val="00A60C86"/>
    <w:rsid w:val="00A6135D"/>
    <w:rsid w:val="00A631D3"/>
    <w:rsid w:val="00A72363"/>
    <w:rsid w:val="00A81CCE"/>
    <w:rsid w:val="00A9513D"/>
    <w:rsid w:val="00AA1348"/>
    <w:rsid w:val="00AA2C86"/>
    <w:rsid w:val="00AB247D"/>
    <w:rsid w:val="00AB2D67"/>
    <w:rsid w:val="00AB33A5"/>
    <w:rsid w:val="00AB4C17"/>
    <w:rsid w:val="00AD5799"/>
    <w:rsid w:val="00AF425A"/>
    <w:rsid w:val="00AF771C"/>
    <w:rsid w:val="00B07EC0"/>
    <w:rsid w:val="00B106E1"/>
    <w:rsid w:val="00B10937"/>
    <w:rsid w:val="00B148E5"/>
    <w:rsid w:val="00B275D1"/>
    <w:rsid w:val="00B317C4"/>
    <w:rsid w:val="00B345F2"/>
    <w:rsid w:val="00B35512"/>
    <w:rsid w:val="00B46593"/>
    <w:rsid w:val="00B50D00"/>
    <w:rsid w:val="00B64A81"/>
    <w:rsid w:val="00B7102E"/>
    <w:rsid w:val="00B7214F"/>
    <w:rsid w:val="00B8563E"/>
    <w:rsid w:val="00B905DC"/>
    <w:rsid w:val="00B93055"/>
    <w:rsid w:val="00B96457"/>
    <w:rsid w:val="00BA452E"/>
    <w:rsid w:val="00BC48BD"/>
    <w:rsid w:val="00BC7E1D"/>
    <w:rsid w:val="00BE04DA"/>
    <w:rsid w:val="00BF3DFD"/>
    <w:rsid w:val="00BF3EAD"/>
    <w:rsid w:val="00C04B64"/>
    <w:rsid w:val="00C04E82"/>
    <w:rsid w:val="00C061C1"/>
    <w:rsid w:val="00C1299E"/>
    <w:rsid w:val="00C37C8C"/>
    <w:rsid w:val="00C416DF"/>
    <w:rsid w:val="00C45C5B"/>
    <w:rsid w:val="00C5450E"/>
    <w:rsid w:val="00C56DEC"/>
    <w:rsid w:val="00C6218B"/>
    <w:rsid w:val="00C65FCA"/>
    <w:rsid w:val="00C8680A"/>
    <w:rsid w:val="00CA6B30"/>
    <w:rsid w:val="00CB70FA"/>
    <w:rsid w:val="00CC1C8B"/>
    <w:rsid w:val="00CC6459"/>
    <w:rsid w:val="00CC7742"/>
    <w:rsid w:val="00CD12CE"/>
    <w:rsid w:val="00CD2AE3"/>
    <w:rsid w:val="00CE017B"/>
    <w:rsid w:val="00CE25E2"/>
    <w:rsid w:val="00CE6A89"/>
    <w:rsid w:val="00CE7BDA"/>
    <w:rsid w:val="00CF3E47"/>
    <w:rsid w:val="00D002E2"/>
    <w:rsid w:val="00D00BCE"/>
    <w:rsid w:val="00D01125"/>
    <w:rsid w:val="00D013DF"/>
    <w:rsid w:val="00D14DE4"/>
    <w:rsid w:val="00D15866"/>
    <w:rsid w:val="00D23D43"/>
    <w:rsid w:val="00D47C96"/>
    <w:rsid w:val="00D47E76"/>
    <w:rsid w:val="00D56BC2"/>
    <w:rsid w:val="00D57DA0"/>
    <w:rsid w:val="00D57E0C"/>
    <w:rsid w:val="00D62F8A"/>
    <w:rsid w:val="00D701B5"/>
    <w:rsid w:val="00D71289"/>
    <w:rsid w:val="00D75EE5"/>
    <w:rsid w:val="00D77F71"/>
    <w:rsid w:val="00D80189"/>
    <w:rsid w:val="00D815AD"/>
    <w:rsid w:val="00D819F8"/>
    <w:rsid w:val="00DB1E1B"/>
    <w:rsid w:val="00DB77AE"/>
    <w:rsid w:val="00DC6E3F"/>
    <w:rsid w:val="00DD3789"/>
    <w:rsid w:val="00DF0FE8"/>
    <w:rsid w:val="00DF118A"/>
    <w:rsid w:val="00DF764B"/>
    <w:rsid w:val="00E06248"/>
    <w:rsid w:val="00E12AC6"/>
    <w:rsid w:val="00E13456"/>
    <w:rsid w:val="00E3294D"/>
    <w:rsid w:val="00E34248"/>
    <w:rsid w:val="00E360C0"/>
    <w:rsid w:val="00E44A4D"/>
    <w:rsid w:val="00E474CC"/>
    <w:rsid w:val="00E47A75"/>
    <w:rsid w:val="00E63FE8"/>
    <w:rsid w:val="00E6442E"/>
    <w:rsid w:val="00E70833"/>
    <w:rsid w:val="00E720C8"/>
    <w:rsid w:val="00E742CB"/>
    <w:rsid w:val="00E770B3"/>
    <w:rsid w:val="00E87928"/>
    <w:rsid w:val="00E917DC"/>
    <w:rsid w:val="00E93C29"/>
    <w:rsid w:val="00E97A36"/>
    <w:rsid w:val="00EB04A1"/>
    <w:rsid w:val="00EB05B4"/>
    <w:rsid w:val="00EB10E4"/>
    <w:rsid w:val="00EE2E83"/>
    <w:rsid w:val="00EE31D3"/>
    <w:rsid w:val="00F014F5"/>
    <w:rsid w:val="00F16F6B"/>
    <w:rsid w:val="00F2264D"/>
    <w:rsid w:val="00F2638B"/>
    <w:rsid w:val="00F318D4"/>
    <w:rsid w:val="00F62482"/>
    <w:rsid w:val="00F6426F"/>
    <w:rsid w:val="00F674F8"/>
    <w:rsid w:val="00F67B49"/>
    <w:rsid w:val="00F71620"/>
    <w:rsid w:val="00F752D7"/>
    <w:rsid w:val="00F94D4E"/>
    <w:rsid w:val="00FA45AD"/>
    <w:rsid w:val="00FB22E6"/>
    <w:rsid w:val="00FD0D32"/>
    <w:rsid w:val="00FE0EBF"/>
    <w:rsid w:val="00FE299E"/>
    <w:rsid w:val="00FE599F"/>
    <w:rsid w:val="00FF5005"/>
    <w:rsid w:val="00FF5A4E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C82C"/>
  <w15:chartTrackingRefBased/>
  <w15:docId w15:val="{B32F9AB8-2DEA-4EE7-8CB2-0CAEAFE0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AA6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1AA6"/>
    <w:pPr>
      <w:keepNext/>
      <w:keepLines/>
      <w:spacing w:before="160" w:after="80"/>
      <w:outlineLvl w:val="2"/>
    </w:pPr>
    <w:rPr>
      <w:rFonts w:eastAsiaTheme="majorEastAsia" w:cstheme="majorBidi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72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2B9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C1AA6"/>
    <w:rPr>
      <w:rFonts w:asciiTheme="majorHAnsi" w:eastAsiaTheme="majorEastAsia" w:hAnsiTheme="majorHAnsi" w:cstheme="majorBidi"/>
      <w:b/>
      <w:szCs w:val="32"/>
      <w:u w:val="single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C1AA6"/>
    <w:rPr>
      <w:rFonts w:eastAsiaTheme="majorEastAsia" w:cstheme="majorBidi"/>
      <w:szCs w:val="28"/>
      <w:u w:val="single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972B9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972B9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972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972B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972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972B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9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72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72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72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972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72B9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972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72B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72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72B9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972B9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46A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F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46A9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B22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411</cp:revision>
  <dcterms:created xsi:type="dcterms:W3CDTF">2024-05-18T10:27:00Z</dcterms:created>
  <dcterms:modified xsi:type="dcterms:W3CDTF">2024-05-20T15:27:00Z</dcterms:modified>
</cp:coreProperties>
</file>