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C4C5" w14:textId="43FE6A89" w:rsidR="00D700BC" w:rsidRPr="008A3BAA" w:rsidRDefault="00984287" w:rsidP="00D700BC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t>C</w:t>
      </w:r>
      <w:r w:rsidR="00367E41" w:rsidRPr="008A3BAA">
        <w:rPr>
          <w:b/>
          <w:u w:val="single"/>
          <w:lang w:val="fr-FR"/>
        </w:rPr>
        <w:t>omprendre la notion d’intervalle.</w:t>
      </w:r>
      <w:r w:rsidR="00D700BC" w:rsidRPr="008A3BAA">
        <w:rPr>
          <w:b/>
          <w:u w:val="single"/>
          <w:lang w:val="fr-FR"/>
        </w:rPr>
        <w:br/>
      </w:r>
      <w:r w:rsidR="00D700BC" w:rsidRPr="008A3BAA">
        <w:rPr>
          <w:rFonts w:cstheme="minorHAnsi"/>
          <w:lang w:val="fr-FR"/>
        </w:rPr>
        <w:t xml:space="preserve">• </w:t>
      </w:r>
      <w:r w:rsidR="00D700BC" w:rsidRPr="008A3BAA">
        <w:rPr>
          <w:lang w:val="fr-FR"/>
        </w:rPr>
        <w:t>On peut représenter les nombres réels sur un axe gradué.</w:t>
      </w:r>
    </w:p>
    <w:p w14:paraId="0B8F19B8" w14:textId="4A60F4D2" w:rsidR="00D84D8C" w:rsidRPr="00AF6563" w:rsidRDefault="00D700BC" w:rsidP="00F603A5">
      <w:pPr>
        <w:pStyle w:val="Paragraphedeliste"/>
        <w:ind w:left="0"/>
        <w:rPr>
          <w:rFonts w:cstheme="minorHAnsi"/>
          <w:lang w:val="fr-FR"/>
        </w:rPr>
      </w:pPr>
      <w:r w:rsidRPr="008A3BAA">
        <w:rPr>
          <w:rFonts w:cstheme="minorHAnsi"/>
          <w:lang w:val="fr-FR"/>
        </w:rPr>
        <w:t xml:space="preserve">• Pour représenter un </w:t>
      </w:r>
      <w:r w:rsidRPr="008A3BAA">
        <w:rPr>
          <w:rFonts w:cstheme="minorHAnsi"/>
          <w:i/>
          <w:lang w:val="fr-FR"/>
        </w:rPr>
        <w:t>ensemble</w:t>
      </w:r>
      <w:r w:rsidRPr="008A3BAA">
        <w:rPr>
          <w:rFonts w:cstheme="minorHAnsi"/>
          <w:lang w:val="fr-FR"/>
        </w:rPr>
        <w:t xml:space="preserve"> de nombres, on peut colorier une ou plusieurs </w:t>
      </w:r>
      <w:r w:rsidR="003A3E53" w:rsidRPr="008A3BAA">
        <w:rPr>
          <w:rFonts w:cstheme="minorHAnsi"/>
          <w:lang w:val="fr-FR"/>
        </w:rPr>
        <w:t xml:space="preserve">parties de </w:t>
      </w:r>
      <w:r w:rsidRPr="008A3BAA">
        <w:rPr>
          <w:rFonts w:cstheme="minorHAnsi"/>
          <w:lang w:val="fr-FR"/>
        </w:rPr>
        <w:t>l’axe.</w:t>
      </w:r>
      <w:r w:rsidR="000B6179">
        <w:rPr>
          <w:rFonts w:cstheme="minorHAnsi"/>
          <w:lang w:val="fr-FR"/>
        </w:rPr>
        <w:br/>
      </w:r>
      <w:r w:rsidR="000B6179" w:rsidRPr="008A3BAA">
        <w:rPr>
          <w:noProof/>
          <w:lang w:val="fr-FR"/>
        </w:rPr>
        <w:drawing>
          <wp:inline distT="0" distB="0" distL="0" distR="0" wp14:anchorId="049D0A10" wp14:editId="1797CABA">
            <wp:extent cx="5549900" cy="561566"/>
            <wp:effectExtent l="0" t="0" r="0" b="0"/>
            <wp:docPr id="1868455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5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178" cy="5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311F" w14:textId="06F65191" w:rsidR="00367E41" w:rsidRPr="008A3BAA" w:rsidRDefault="00367E41" w:rsidP="00367E4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8A3BAA">
        <w:rPr>
          <w:b/>
          <w:color w:val="0000FF"/>
          <w:lang w:val="fr-FR"/>
        </w:rPr>
        <w:t>Définition</w:t>
      </w:r>
      <w:r w:rsidRPr="008A3BAA">
        <w:rPr>
          <w:color w:val="0000FF"/>
          <w:lang w:val="fr-FR"/>
        </w:rPr>
        <w:t xml:space="preserve">. Un </w:t>
      </w:r>
      <w:r w:rsidRPr="008A3BAA">
        <w:rPr>
          <w:b/>
          <w:color w:val="0000FF"/>
          <w:lang w:val="fr-FR"/>
        </w:rPr>
        <w:t>intervalle</w:t>
      </w:r>
      <w:r w:rsidRPr="008A3BAA">
        <w:rPr>
          <w:color w:val="0000FF"/>
          <w:lang w:val="fr-FR"/>
        </w:rPr>
        <w:t xml:space="preserve"> </w:t>
      </w:r>
      <w:r w:rsidR="009374E4" w:rsidRPr="008A3BAA">
        <w:rPr>
          <w:color w:val="0000FF"/>
          <w:lang w:val="fr-FR"/>
        </w:rPr>
        <w:t>est</w:t>
      </w:r>
      <w:r w:rsidRPr="008A3BAA">
        <w:rPr>
          <w:color w:val="0000FF"/>
          <w:lang w:val="fr-FR"/>
        </w:rPr>
        <w:t xml:space="preserve"> un </w:t>
      </w:r>
      <w:r w:rsidRPr="008A3BAA">
        <w:rPr>
          <w:i/>
          <w:color w:val="0000FF"/>
          <w:lang w:val="fr-FR"/>
        </w:rPr>
        <w:t>ensemble</w:t>
      </w:r>
      <w:r w:rsidRPr="008A3BAA">
        <w:rPr>
          <w:color w:val="0000FF"/>
          <w:lang w:val="fr-FR"/>
        </w:rPr>
        <w:t xml:space="preserve"> </w:t>
      </w:r>
      <w:r w:rsidRPr="008A3BAA">
        <w:rPr>
          <w:i/>
          <w:color w:val="0000FF"/>
          <w:u w:val="single"/>
          <w:lang w:val="fr-FR"/>
        </w:rPr>
        <w:t>continu</w:t>
      </w:r>
      <w:r w:rsidRPr="008A3BAA">
        <w:rPr>
          <w:color w:val="0000FF"/>
          <w:lang w:val="fr-FR"/>
        </w:rPr>
        <w:t xml:space="preserve"> de nombres réels. </w:t>
      </w:r>
    </w:p>
    <w:p w14:paraId="6AF4A519" w14:textId="2D62FD7F" w:rsidR="00730BEA" w:rsidRPr="008A3BAA" w:rsidRDefault="002C76C4" w:rsidP="00367E41">
      <w:pPr>
        <w:pStyle w:val="Paragraphedeliste"/>
        <w:ind w:left="0"/>
        <w:rPr>
          <w:lang w:val="fr-FR"/>
        </w:rPr>
      </w:pPr>
      <w:r w:rsidRPr="008A3BAA">
        <w:rPr>
          <w:b/>
          <w:lang w:val="fr-FR"/>
        </w:rPr>
        <w:t>Exemple.</w:t>
      </w:r>
      <w:r w:rsidR="00C60800" w:rsidRPr="008A3BAA">
        <w:rPr>
          <w:lang w:val="fr-FR"/>
        </w:rPr>
        <w:tab/>
      </w:r>
      <w:r w:rsidR="00FB0CEA" w:rsidRPr="008A3BAA">
        <w:rPr>
          <w:lang w:val="fr-FR"/>
        </w:rPr>
        <w:t xml:space="preserve">L’ensemble </w:t>
      </w:r>
      <w:r w:rsidR="003B3076" w:rsidRPr="008A3BAA">
        <w:rPr>
          <w:lang w:val="fr-FR"/>
        </w:rPr>
        <w:t xml:space="preserve">colorié </w:t>
      </w:r>
      <w:r w:rsidR="000B6179">
        <w:rPr>
          <w:lang w:val="fr-FR"/>
        </w:rPr>
        <w:t xml:space="preserve">ci-dessous </w:t>
      </w:r>
      <w:r w:rsidR="00FB0CEA" w:rsidRPr="008A3BAA">
        <w:rPr>
          <w:lang w:val="fr-FR"/>
        </w:rPr>
        <w:t xml:space="preserve">des nombres entre </w:t>
      </w:r>
      <m:oMath>
        <m:r>
          <w:rPr>
            <w:rFonts w:ascii="Cambria Math" w:hAnsi="Cambria Math"/>
            <w:lang w:val="fr-FR"/>
          </w:rPr>
          <m:t>-1,75</m:t>
        </m:r>
      </m:oMath>
      <w:r w:rsidR="00FB0CEA" w:rsidRPr="008A3BA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FB0CEA" w:rsidRPr="008A3BAA">
        <w:rPr>
          <w:rFonts w:eastAsiaTheme="minorEastAsia"/>
          <w:lang w:val="fr-FR"/>
        </w:rPr>
        <w:t xml:space="preserve"> </w:t>
      </w:r>
      <w:r w:rsidR="003B3076" w:rsidRPr="008A3BAA">
        <w:rPr>
          <w:rFonts w:eastAsiaTheme="minorEastAsia"/>
          <w:lang w:val="fr-FR"/>
        </w:rPr>
        <w:t>est un intervalle car il n’a qu’une partie.</w:t>
      </w:r>
      <w:r w:rsidRPr="008A3BAA">
        <w:rPr>
          <w:lang w:val="fr-FR"/>
        </w:rPr>
        <w:br/>
      </w:r>
      <w:r w:rsidRPr="008A3BAA">
        <w:rPr>
          <w:noProof/>
          <w:lang w:val="fr-FR"/>
        </w:rPr>
        <w:drawing>
          <wp:inline distT="0" distB="0" distL="0" distR="0" wp14:anchorId="7614FF0C" wp14:editId="298A26BA">
            <wp:extent cx="5060950" cy="594297"/>
            <wp:effectExtent l="0" t="0" r="0" b="0"/>
            <wp:docPr id="15212646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4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700" cy="6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9C9" w:rsidRPr="008A3BAA">
        <w:rPr>
          <w:lang w:val="fr-FR"/>
        </w:rPr>
        <w:br/>
      </w:r>
      <w:r w:rsidR="00F219C9" w:rsidRPr="008A3BAA">
        <w:rPr>
          <w:rFonts w:cstheme="minorHAnsi"/>
          <w:lang w:val="fr-FR"/>
        </w:rPr>
        <w:t>•</w:t>
      </w:r>
      <w:r w:rsidR="003D0335" w:rsidRPr="008A3BAA">
        <w:rPr>
          <w:rFonts w:cstheme="minorHAnsi"/>
          <w:lang w:val="fr-FR"/>
        </w:rPr>
        <w:t xml:space="preserve"> </w:t>
      </w:r>
      <w:r w:rsidR="00F219C9" w:rsidRPr="008A3BAA">
        <w:rPr>
          <w:rFonts w:cstheme="minorHAnsi"/>
          <w:lang w:val="fr-FR"/>
        </w:rPr>
        <w:t xml:space="preserve">En </w:t>
      </w:r>
      <w:r w:rsidR="00F219C9" w:rsidRPr="008A3BAA">
        <w:rPr>
          <w:lang w:val="fr-FR"/>
        </w:rPr>
        <w:t xml:space="preserve">général, un intervalle est délimité par </w:t>
      </w:r>
      <w:r w:rsidR="00F219C9" w:rsidRPr="008A3BAA">
        <w:rPr>
          <w:i/>
          <w:lang w:val="fr-FR"/>
        </w:rPr>
        <w:t>deux</w:t>
      </w:r>
      <w:r w:rsidR="00F219C9" w:rsidRPr="008A3BAA">
        <w:rPr>
          <w:lang w:val="fr-FR"/>
        </w:rPr>
        <w:t xml:space="preserve"> valeurs, appelées </w:t>
      </w:r>
      <w:r w:rsidR="00F219C9" w:rsidRPr="008A3BAA">
        <w:rPr>
          <w:b/>
          <w:lang w:val="fr-FR"/>
        </w:rPr>
        <w:t xml:space="preserve">borne </w:t>
      </w:r>
      <w:r w:rsidR="00B74370" w:rsidRPr="008A3BAA">
        <w:rPr>
          <w:b/>
          <w:lang w:val="fr-FR"/>
        </w:rPr>
        <w:t>inférieure</w:t>
      </w:r>
      <w:r w:rsidR="00F219C9" w:rsidRPr="008A3BAA">
        <w:rPr>
          <w:lang w:val="fr-FR"/>
        </w:rPr>
        <w:t xml:space="preserve">, et </w:t>
      </w:r>
      <w:r w:rsidR="00F219C9" w:rsidRPr="008A3BAA">
        <w:rPr>
          <w:b/>
          <w:lang w:val="fr-FR"/>
        </w:rPr>
        <w:t xml:space="preserve">borne </w:t>
      </w:r>
      <w:r w:rsidR="00B74370" w:rsidRPr="008A3BAA">
        <w:rPr>
          <w:b/>
          <w:lang w:val="fr-FR"/>
        </w:rPr>
        <w:t>sup</w:t>
      </w:r>
      <w:r w:rsidR="00F219C9" w:rsidRPr="008A3BAA">
        <w:rPr>
          <w:b/>
          <w:lang w:val="fr-FR"/>
        </w:rPr>
        <w:t>érieure</w:t>
      </w:r>
      <w:r w:rsidR="00F219C9" w:rsidRPr="008A3BAA">
        <w:rPr>
          <w:lang w:val="fr-FR"/>
        </w:rPr>
        <w:t>.</w:t>
      </w:r>
      <w:r w:rsidR="002C4DC7" w:rsidRPr="008A3BAA">
        <w:rPr>
          <w:lang w:val="fr-FR"/>
        </w:rPr>
        <w:br/>
      </w:r>
      <w:r w:rsidR="003D0335" w:rsidRPr="008A3BAA">
        <w:rPr>
          <w:rFonts w:cstheme="minorHAnsi"/>
          <w:lang w:val="fr-FR"/>
        </w:rPr>
        <w:t xml:space="preserve">• </w:t>
      </w:r>
      <w:r w:rsidR="002C4DC7" w:rsidRPr="008A3BAA">
        <w:rPr>
          <w:lang w:val="fr-FR"/>
        </w:rPr>
        <w:t>Chacune des deux bornes peut être soit incluse, soit exclue, et peut être soit finie, soit infinie</w:t>
      </w:r>
      <w:r w:rsidR="00552AF4" w:rsidRPr="008A3BAA">
        <w:rPr>
          <w:lang w:val="fr-FR"/>
        </w:rPr>
        <w:t> :</w:t>
      </w:r>
      <w:r w:rsidR="0071029C" w:rsidRPr="008A3BA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∞</m:t>
        </m:r>
      </m:oMath>
      <w:r w:rsidR="002C4DC7" w:rsidRPr="008A3BAA">
        <w:rPr>
          <w:lang w:val="fr-FR"/>
        </w:rPr>
        <w:br/>
      </w:r>
    </w:p>
    <w:p w14:paraId="4097684A" w14:textId="7A0EE6A5" w:rsidR="0017622F" w:rsidRPr="008A3BAA" w:rsidRDefault="002C4DC7" w:rsidP="0017622F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t xml:space="preserve">Désigner </w:t>
      </w:r>
      <w:r w:rsidR="003A130C">
        <w:rPr>
          <w:b/>
          <w:u w:val="single"/>
          <w:lang w:val="fr-FR"/>
        </w:rPr>
        <w:t xml:space="preserve">ou représenter </w:t>
      </w:r>
      <w:r w:rsidR="007043D9" w:rsidRPr="008A3BAA">
        <w:rPr>
          <w:b/>
          <w:u w:val="single"/>
          <w:lang w:val="fr-FR"/>
        </w:rPr>
        <w:t xml:space="preserve">un </w:t>
      </w:r>
      <w:r w:rsidRPr="008A3BAA">
        <w:rPr>
          <w:b/>
          <w:u w:val="single"/>
          <w:lang w:val="fr-FR"/>
        </w:rPr>
        <w:t>intervalle.</w:t>
      </w:r>
    </w:p>
    <w:p w14:paraId="0D585DA7" w14:textId="6A7F1A02" w:rsidR="003D0335" w:rsidRPr="008A3BAA" w:rsidRDefault="003D0335" w:rsidP="003306F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8A3BAA">
        <w:rPr>
          <w:b/>
          <w:color w:val="FF0000"/>
          <w:lang w:val="fr-FR"/>
        </w:rPr>
        <w:t>Méthode</w:t>
      </w:r>
      <w:r w:rsidRPr="008A3BAA">
        <w:rPr>
          <w:color w:val="FF0000"/>
          <w:lang w:val="fr-FR"/>
        </w:rPr>
        <w:t>. Pour désigner un intervalle</w:t>
      </w:r>
      <w:r w:rsidR="003A130C">
        <w:rPr>
          <w:color w:val="FF0000"/>
          <w:lang w:val="fr-FR"/>
        </w:rPr>
        <w:t xml:space="preserve"> à partir de sa représentation</w:t>
      </w:r>
      <w:r w:rsidR="003306F8" w:rsidRPr="008A3BAA">
        <w:rPr>
          <w:color w:val="FF0000"/>
          <w:lang w:val="fr-FR"/>
        </w:rPr>
        <w:t> :</w:t>
      </w:r>
      <w:r w:rsidR="003306F8" w:rsidRPr="008A3BAA">
        <w:rPr>
          <w:color w:val="FF0000"/>
          <w:lang w:val="fr-FR"/>
        </w:rPr>
        <w:br/>
      </w:r>
      <w:r w:rsidR="003306F8" w:rsidRPr="008A3BAA">
        <w:rPr>
          <w:rFonts w:cstheme="minorHAnsi"/>
          <w:color w:val="FF0000"/>
          <w:lang w:val="fr-FR"/>
        </w:rPr>
        <w:t>• On commence par</w:t>
      </w:r>
      <w:r w:rsidR="003306F8" w:rsidRPr="008A3BAA">
        <w:rPr>
          <w:color w:val="FF0000"/>
          <w:lang w:val="fr-FR"/>
        </w:rPr>
        <w:t xml:space="preserve"> écrire :  </w:t>
      </w:r>
      <w:r w:rsidR="003306F8" w:rsidRPr="008A3BAA">
        <w:rPr>
          <w:color w:val="FF0000"/>
          <w:lang w:val="fr-FR"/>
        </w:rPr>
        <w:tab/>
      </w:r>
      <w:r w:rsidR="003306F8" w:rsidRPr="008A3BAA">
        <w:rPr>
          <w:i/>
          <w:color w:val="FF0000"/>
          <w:lang w:val="fr-FR"/>
        </w:rPr>
        <w:t>borne inférieure ; borne supérieure</w:t>
      </w:r>
      <w:r w:rsidR="003306F8" w:rsidRPr="008A3BAA">
        <w:rPr>
          <w:color w:val="FF0000"/>
          <w:lang w:val="fr-FR"/>
        </w:rPr>
        <w:t xml:space="preserve"> </w:t>
      </w:r>
      <w:r w:rsidR="003306F8" w:rsidRPr="008A3BAA">
        <w:rPr>
          <w:color w:val="FF0000"/>
          <w:lang w:val="fr-FR"/>
        </w:rPr>
        <w:br/>
      </w:r>
      <w:r w:rsidR="003306F8" w:rsidRPr="008A3BAA">
        <w:rPr>
          <w:rFonts w:cstheme="minorHAnsi"/>
          <w:color w:val="FF0000"/>
          <w:lang w:val="fr-FR"/>
        </w:rPr>
        <w:t xml:space="preserve">• </w:t>
      </w:r>
      <w:r w:rsidR="00C703C0" w:rsidRPr="008A3BAA">
        <w:rPr>
          <w:rFonts w:cstheme="minorHAnsi"/>
          <w:color w:val="FF0000"/>
          <w:lang w:val="fr-FR"/>
        </w:rPr>
        <w:t>On entoure avec</w:t>
      </w:r>
      <w:r w:rsidR="003306F8" w:rsidRPr="008A3BAA">
        <w:rPr>
          <w:rFonts w:cstheme="minorHAnsi"/>
          <w:color w:val="FF0000"/>
          <w:lang w:val="fr-FR"/>
        </w:rPr>
        <w:t xml:space="preserve"> des crochets tournés vers l’</w:t>
      </w:r>
      <w:r w:rsidR="003306F8" w:rsidRPr="008A3BAA">
        <w:rPr>
          <w:rFonts w:cstheme="minorHAnsi"/>
          <w:color w:val="008000"/>
          <w:lang w:val="fr-FR"/>
        </w:rPr>
        <w:t>intérieur</w:t>
      </w:r>
      <w:r w:rsidR="003306F8" w:rsidRPr="008A3BAA">
        <w:rPr>
          <w:rFonts w:cstheme="minorHAnsi"/>
          <w:color w:val="FF0000"/>
          <w:lang w:val="fr-FR"/>
        </w:rPr>
        <w:t xml:space="preserve"> si la borne est </w:t>
      </w:r>
      <w:r w:rsidR="003306F8" w:rsidRPr="008A3BAA">
        <w:rPr>
          <w:rFonts w:cstheme="minorHAnsi"/>
          <w:color w:val="008000"/>
          <w:lang w:val="fr-FR"/>
        </w:rPr>
        <w:t>incluse</w:t>
      </w:r>
      <w:r w:rsidR="003306F8" w:rsidRPr="008A3BAA">
        <w:rPr>
          <w:rFonts w:cstheme="minorHAnsi"/>
          <w:color w:val="FF0000"/>
          <w:lang w:val="fr-FR"/>
        </w:rPr>
        <w:t>, vers l’</w:t>
      </w:r>
      <w:r w:rsidR="003306F8" w:rsidRPr="008A3BAA">
        <w:rPr>
          <w:rFonts w:cstheme="minorHAnsi"/>
          <w:color w:val="C00000"/>
          <w:lang w:val="fr-FR"/>
        </w:rPr>
        <w:t>extérieur</w:t>
      </w:r>
      <w:r w:rsidR="003306F8" w:rsidRPr="008A3BAA">
        <w:rPr>
          <w:rFonts w:cstheme="minorHAnsi"/>
          <w:color w:val="FF0000"/>
          <w:lang w:val="fr-FR"/>
        </w:rPr>
        <w:t xml:space="preserve"> sinon. </w:t>
      </w:r>
    </w:p>
    <w:p w14:paraId="6C2A1805" w14:textId="6E57A7D3" w:rsidR="003306F8" w:rsidRPr="008A3BAA" w:rsidRDefault="00140E3E" w:rsidP="003306F8">
      <w:pPr>
        <w:pStyle w:val="Paragraphedeliste"/>
        <w:ind w:left="0"/>
        <w:rPr>
          <w:b/>
          <w:lang w:val="fr-FR"/>
        </w:rPr>
      </w:pPr>
      <w:r w:rsidRPr="008A3BAA">
        <w:rPr>
          <w:b/>
          <w:lang w:val="fr-FR"/>
        </w:rPr>
        <w:t>Exemples.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67"/>
        <w:gridCol w:w="1961"/>
        <w:gridCol w:w="1577"/>
        <w:gridCol w:w="1577"/>
      </w:tblGrid>
      <w:tr w:rsidR="006F72B4" w:rsidRPr="008A3BAA" w14:paraId="5C38D9B9" w14:textId="1C69B3CE" w:rsidTr="00B92486">
        <w:tc>
          <w:tcPr>
            <w:tcW w:w="5567" w:type="dxa"/>
          </w:tcPr>
          <w:p w14:paraId="431F71BF" w14:textId="6CCAB3F5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Schéma</w:t>
            </w:r>
          </w:p>
        </w:tc>
        <w:tc>
          <w:tcPr>
            <w:tcW w:w="1961" w:type="dxa"/>
            <w:shd w:val="clear" w:color="auto" w:fill="auto"/>
          </w:tcPr>
          <w:p w14:paraId="285B9391" w14:textId="3DCAD303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Intervalle</w:t>
            </w:r>
          </w:p>
        </w:tc>
        <w:tc>
          <w:tcPr>
            <w:tcW w:w="1577" w:type="dxa"/>
          </w:tcPr>
          <w:p w14:paraId="46AAAC1E" w14:textId="290E01F1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Borne inf.</w:t>
            </w:r>
          </w:p>
        </w:tc>
        <w:tc>
          <w:tcPr>
            <w:tcW w:w="1577" w:type="dxa"/>
          </w:tcPr>
          <w:p w14:paraId="1E23975E" w14:textId="3AE06FD8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Borne sup.</w:t>
            </w:r>
          </w:p>
        </w:tc>
      </w:tr>
      <w:tr w:rsidR="006F72B4" w:rsidRPr="008A3BAA" w14:paraId="137A05BB" w14:textId="5672A719" w:rsidTr="00E900D2">
        <w:tc>
          <w:tcPr>
            <w:tcW w:w="5567" w:type="dxa"/>
          </w:tcPr>
          <w:p w14:paraId="27FBE0BE" w14:textId="5388AB35" w:rsidR="00E900D2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3D1CF08A" wp14:editId="358C1E34">
                  <wp:extent cx="3276600" cy="430952"/>
                  <wp:effectExtent l="0" t="0" r="0" b="7620"/>
                  <wp:docPr id="48417078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1707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43" cy="43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04E9AC0C" w14:textId="20E55CD8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lang w:val="fr-FR"/>
                  </w:rPr>
                  <m:t>]</m:t>
                </m:r>
                <m:r>
                  <w:rPr>
                    <w:rFonts w:ascii="Cambria Math" w:hAnsi="Cambria Math"/>
                    <w:lang w:val="fr-FR"/>
                  </w:rPr>
                  <m:t>-2 ;1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]</m:t>
                </m:r>
              </m:oMath>
            </m:oMathPara>
          </w:p>
        </w:tc>
        <w:tc>
          <w:tcPr>
            <w:tcW w:w="1577" w:type="dxa"/>
          </w:tcPr>
          <w:p w14:paraId="572989CF" w14:textId="3A9BB15C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-2</m:t>
              </m:r>
            </m:oMath>
            <w:r w:rsidRPr="008A3BAA">
              <w:rPr>
                <w:rFonts w:eastAsiaTheme="minorEastAsia"/>
                <w:lang w:val="fr-FR"/>
              </w:rPr>
              <w:t xml:space="preserve"> </w:t>
            </w:r>
            <w:proofErr w:type="gramStart"/>
            <w:r w:rsidRPr="008A3BAA">
              <w:rPr>
                <w:rFonts w:eastAsiaTheme="minorEastAsia"/>
                <w:lang w:val="fr-FR"/>
              </w:rPr>
              <w:t>est</w:t>
            </w:r>
            <w:proofErr w:type="gramEnd"/>
            <w:r w:rsidRPr="008A3BAA">
              <w:rPr>
                <w:rFonts w:eastAsiaTheme="minorEastAsia"/>
                <w:lang w:val="fr-FR"/>
              </w:rPr>
              <w:t xml:space="preserve"> </w:t>
            </w:r>
            <w:r w:rsidRPr="008A3BAA">
              <w:rPr>
                <w:rFonts w:eastAsiaTheme="minorEastAsia"/>
                <w:color w:val="C00000"/>
                <w:lang w:val="fr-FR"/>
              </w:rPr>
              <w:t>exclus</w:t>
            </w:r>
          </w:p>
        </w:tc>
        <w:tc>
          <w:tcPr>
            <w:tcW w:w="1577" w:type="dxa"/>
          </w:tcPr>
          <w:p w14:paraId="07813B88" w14:textId="01EFF463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1</m:t>
              </m:r>
            </m:oMath>
            <w:r w:rsidRPr="008A3BAA">
              <w:rPr>
                <w:rFonts w:eastAsiaTheme="minorEastAsia"/>
                <w:lang w:val="fr-FR"/>
              </w:rPr>
              <w:t xml:space="preserve"> </w:t>
            </w:r>
            <w:proofErr w:type="gramStart"/>
            <w:r w:rsidRPr="008A3BAA">
              <w:rPr>
                <w:rFonts w:eastAsiaTheme="minorEastAsia"/>
                <w:lang w:val="fr-FR"/>
              </w:rPr>
              <w:t>est</w:t>
            </w:r>
            <w:proofErr w:type="gramEnd"/>
            <w:r w:rsidRPr="008A3BAA">
              <w:rPr>
                <w:rFonts w:eastAsiaTheme="minorEastAsia"/>
                <w:lang w:val="fr-FR"/>
              </w:rPr>
              <w:t xml:space="preserve"> </w:t>
            </w:r>
            <w:r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</w:tr>
      <w:tr w:rsidR="006F72B4" w:rsidRPr="008A3BAA" w14:paraId="43C5BD5C" w14:textId="77777777" w:rsidTr="00E900D2">
        <w:tc>
          <w:tcPr>
            <w:tcW w:w="5567" w:type="dxa"/>
          </w:tcPr>
          <w:p w14:paraId="2A311BBD" w14:textId="7E40B767" w:rsidR="005E273A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13C8DA5D" wp14:editId="75195B0F">
                  <wp:extent cx="3263900" cy="421148"/>
                  <wp:effectExtent l="0" t="0" r="0" b="0"/>
                  <wp:docPr id="149171568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7156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6" cy="43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3901ECD0" w14:textId="7749A8EA" w:rsidR="005E273A" w:rsidRPr="008A3BAA" w:rsidRDefault="00000000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color w:val="00800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-1 ;4</m:t>
                    </m:r>
                  </m:e>
                </m:d>
              </m:oMath>
            </m:oMathPara>
          </w:p>
        </w:tc>
        <w:tc>
          <w:tcPr>
            <w:tcW w:w="1577" w:type="dxa"/>
          </w:tcPr>
          <w:p w14:paraId="19E6C886" w14:textId="544815EA" w:rsidR="005E273A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-1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  <w:tc>
          <w:tcPr>
            <w:tcW w:w="1577" w:type="dxa"/>
          </w:tcPr>
          <w:p w14:paraId="45A771CE" w14:textId="25E6C6F7" w:rsidR="005E273A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4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</w:tr>
      <w:tr w:rsidR="0014171F" w:rsidRPr="008A3BAA" w14:paraId="5F86DDA9" w14:textId="77777777" w:rsidTr="00E900D2">
        <w:tc>
          <w:tcPr>
            <w:tcW w:w="5567" w:type="dxa"/>
          </w:tcPr>
          <w:p w14:paraId="37286444" w14:textId="6A6D1E8F" w:rsidR="00805FF1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73A49E2" wp14:editId="79FFCD88">
                  <wp:extent cx="3251200" cy="500185"/>
                  <wp:effectExtent l="0" t="0" r="6350" b="0"/>
                  <wp:docPr id="191162130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6213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86" cy="50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239B4764" w14:textId="33C1C587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170E9422" w14:textId="08A64479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55596CC" w14:textId="6D9D7B7E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0D5DEE" w:rsidRPr="008A3BAA" w14:paraId="35A1FDA1" w14:textId="77777777" w:rsidTr="00E900D2">
        <w:tc>
          <w:tcPr>
            <w:tcW w:w="5567" w:type="dxa"/>
          </w:tcPr>
          <w:p w14:paraId="10ECA784" w14:textId="42EFABBC" w:rsidR="00805FF1" w:rsidRPr="008A3BAA" w:rsidRDefault="00C25AB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F9C20DD" wp14:editId="4BF340C6">
                  <wp:extent cx="3232150" cy="408966"/>
                  <wp:effectExtent l="0" t="0" r="6350" b="0"/>
                  <wp:docPr id="13271576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1576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8" cy="41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61E338DC" w14:textId="2BC39134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65093BD1" w14:textId="4D97910D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E48B058" w14:textId="62F67831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14171F" w:rsidRPr="008A3BAA" w14:paraId="56F89C65" w14:textId="77777777" w:rsidTr="00E900D2">
        <w:tc>
          <w:tcPr>
            <w:tcW w:w="5567" w:type="dxa"/>
          </w:tcPr>
          <w:p w14:paraId="268924B0" w14:textId="3C464EC8" w:rsidR="00C25AB7" w:rsidRPr="008A3BAA" w:rsidRDefault="00C25AB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0491742" wp14:editId="72E85F3B">
                  <wp:extent cx="3225800" cy="496277"/>
                  <wp:effectExtent l="0" t="0" r="0" b="0"/>
                  <wp:docPr id="66144412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4441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80" cy="50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7651495A" w14:textId="7E920479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8000"/>
                    <w:lang w:val="fr-FR"/>
                  </w:rPr>
                  <m:t>[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>2 ;∞</m:t>
                </m:r>
                <m:r>
                  <w:rPr>
                    <w:rFonts w:ascii="Cambria Math" w:eastAsia="Calibri" w:hAnsi="Cambria Math" w:cs="Times New Roman"/>
                    <w:color w:val="C00000"/>
                    <w:lang w:val="fr-FR"/>
                  </w:rPr>
                  <m:t>[</m:t>
                </m:r>
              </m:oMath>
            </m:oMathPara>
          </w:p>
        </w:tc>
        <w:tc>
          <w:tcPr>
            <w:tcW w:w="1577" w:type="dxa"/>
          </w:tcPr>
          <w:p w14:paraId="27780499" w14:textId="7C26D0BB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2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  <w:tc>
          <w:tcPr>
            <w:tcW w:w="1577" w:type="dxa"/>
          </w:tcPr>
          <w:p w14:paraId="425521A5" w14:textId="7D0DA3B4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∞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492544" w:rsidRPr="008A3BAA">
              <w:rPr>
                <w:rFonts w:eastAsiaTheme="minorEastAsia"/>
                <w:color w:val="C00000"/>
                <w:lang w:val="fr-FR"/>
              </w:rPr>
              <w:t>exclus</w:t>
            </w:r>
          </w:p>
        </w:tc>
      </w:tr>
      <w:tr w:rsidR="0014171F" w:rsidRPr="008A3BAA" w14:paraId="04A465DD" w14:textId="77777777" w:rsidTr="00E900D2">
        <w:tc>
          <w:tcPr>
            <w:tcW w:w="5567" w:type="dxa"/>
          </w:tcPr>
          <w:p w14:paraId="3E3DE1B7" w14:textId="1C61CDF3" w:rsidR="00C25AB7" w:rsidRPr="008A3BAA" w:rsidRDefault="00040CA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6F26A31D" wp14:editId="31DBC917">
                  <wp:extent cx="3244850" cy="425887"/>
                  <wp:effectExtent l="0" t="0" r="0" b="0"/>
                  <wp:docPr id="1445165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165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13" cy="4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6708EF3D" w14:textId="33CB0CC3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5CCED51E" w14:textId="0FB5671D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05D2D790" w14:textId="3D4187F2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14171F" w:rsidRPr="008A3BAA" w14:paraId="635DF11D" w14:textId="77777777" w:rsidTr="00E900D2">
        <w:tc>
          <w:tcPr>
            <w:tcW w:w="5567" w:type="dxa"/>
          </w:tcPr>
          <w:p w14:paraId="1A079450" w14:textId="36F7DEC7" w:rsidR="0014171F" w:rsidRPr="008A3BAA" w:rsidRDefault="0014171F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5E2A3A9A" wp14:editId="548B8F17">
                  <wp:extent cx="3244850" cy="404816"/>
                  <wp:effectExtent l="0" t="0" r="0" b="0"/>
                  <wp:docPr id="2836987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698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803" cy="4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2FD17FEE" w14:textId="5246B47C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13259026" w14:textId="16092289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317CE9C" w14:textId="777EB084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</w:tbl>
    <w:p w14:paraId="21614524" w14:textId="60DB06AB" w:rsidR="008A3BAA" w:rsidRPr="008A3BAA" w:rsidRDefault="0014171F" w:rsidP="003306F8">
      <w:pPr>
        <w:pStyle w:val="Paragraphedeliste"/>
        <w:ind w:left="0"/>
        <w:rPr>
          <w:rFonts w:eastAsiaTheme="minorEastAsia"/>
          <w:lang w:val="fr-FR"/>
        </w:rPr>
      </w:pPr>
      <w:r w:rsidRPr="008A3BAA">
        <w:rPr>
          <w:rFonts w:cstheme="minorHAnsi"/>
          <w:lang w:val="fr-FR"/>
        </w:rPr>
        <w:t xml:space="preserve">• </w:t>
      </w:r>
      <w:r w:rsidR="00CE11B1">
        <w:rPr>
          <w:rFonts w:cstheme="minorHAnsi"/>
          <w:lang w:val="fr-FR"/>
        </w:rPr>
        <w:t xml:space="preserve">L’intervalle </w:t>
      </w:r>
      <m:oMath>
        <m:r>
          <w:rPr>
            <w:rFonts w:ascii="Cambria Math" w:eastAsia="Calibri" w:hAnsi="Cambria Math" w:cs="Times New Roman"/>
            <w:lang w:val="fr-FR"/>
          </w:rPr>
          <m:t>]-∞ ;∞[</m:t>
        </m:r>
      </m:oMath>
      <w:r w:rsidRPr="008A3BAA">
        <w:rPr>
          <w:rFonts w:eastAsiaTheme="minorEastAsia"/>
          <w:lang w:val="fr-FR"/>
        </w:rPr>
        <w:t xml:space="preserve"> contient tous les </w:t>
      </w:r>
      <w:r w:rsidRPr="008A3BAA">
        <w:rPr>
          <w:lang w:val="fr-FR"/>
        </w:rPr>
        <w:t xml:space="preserve">nombres réels. C’est donc l’ensemble des nombres réels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R=</m:t>
        </m:r>
        <m:r>
          <w:rPr>
            <w:rFonts w:ascii="Cambria Math" w:eastAsia="Calibri" w:hAnsi="Cambria Math" w:cs="Times New Roman"/>
            <w:lang w:val="fr-FR"/>
          </w:rPr>
          <m:t>]-∞ ;∞[</m:t>
        </m:r>
      </m:oMath>
      <w:r w:rsidRPr="008A3BAA">
        <w:rPr>
          <w:rFonts w:eastAsiaTheme="minorEastAsia"/>
          <w:lang w:val="fr-FR"/>
        </w:rPr>
        <w:t xml:space="preserve"> </w:t>
      </w:r>
      <w:r w:rsidR="00F2786B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A3BAA" w:rsidRPr="008A3BAA" w14:paraId="35F109D7" w14:textId="77777777" w:rsidTr="008A3BAA">
        <w:tc>
          <w:tcPr>
            <w:tcW w:w="5303" w:type="dxa"/>
          </w:tcPr>
          <w:p w14:paraId="1A15EC76" w14:textId="10702BEE" w:rsidR="008A3BAA" w:rsidRPr="008A3BAA" w:rsidRDefault="008A3BAA" w:rsidP="004A36AE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Ecrire</w:t>
            </w:r>
            <w:r w:rsidRPr="008A3BAA">
              <w:rPr>
                <w:rFonts w:eastAsiaTheme="minorEastAsia" w:cs="Arial"/>
                <w:lang w:val="fr-FR"/>
              </w:rPr>
              <w:t xml:space="preserve"> les intervalles correspondants :</w:t>
            </w:r>
            <w:r w:rsidRPr="008A3BAA">
              <w:rPr>
                <w:b/>
                <w:u w:val="single"/>
                <w:lang w:val="fr-FR"/>
              </w:rPr>
              <w:br/>
            </w:r>
            <w:r w:rsidRPr="008A3BAA">
              <w:rPr>
                <w:noProof/>
                <w:lang w:val="fr-FR"/>
              </w:rPr>
              <w:drawing>
                <wp:inline distT="0" distB="0" distL="0" distR="0" wp14:anchorId="3A8BF6B8" wp14:editId="6042C9BA">
                  <wp:extent cx="2152650" cy="1289647"/>
                  <wp:effectExtent l="0" t="0" r="0" b="6350"/>
                  <wp:docPr id="1885400895" name="Image 1" descr="Une image contenant ligne, diagramm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400895" name="Image 1" descr="Une image contenant ligne, diagramme, Tracé&#10;&#10;Description générée automatiquement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97" cy="132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392F338F" w14:textId="3CA9BB96" w:rsidR="006C2FCA" w:rsidRPr="008A3BAA" w:rsidRDefault="006C2FCA" w:rsidP="006C2FCA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 w:rsidRPr="008A3BAA">
              <w:rPr>
                <w:rFonts w:eastAsiaTheme="minorEastAsia" w:cs="Arial"/>
                <w:lang w:val="fr-FR"/>
              </w:rPr>
              <w:t>Représenter sur une</w:t>
            </w:r>
            <w:r w:rsidR="007E6602">
              <w:rPr>
                <w:rFonts w:eastAsiaTheme="minorEastAsia" w:cs="Arial"/>
                <w:lang w:val="fr-FR"/>
              </w:rPr>
              <w:t xml:space="preserve"> </w:t>
            </w:r>
            <w:r w:rsidRPr="008A3BAA">
              <w:rPr>
                <w:rFonts w:eastAsiaTheme="minorEastAsia" w:cs="Arial"/>
                <w:lang w:val="fr-FR"/>
              </w:rPr>
              <w:t xml:space="preserve">droite graduée </w:t>
            </w:r>
            <w:r w:rsidR="007E6602">
              <w:rPr>
                <w:rFonts w:eastAsiaTheme="minorEastAsia" w:cs="Arial"/>
                <w:lang w:val="fr-FR"/>
              </w:rPr>
              <w:t xml:space="preserve">les </w:t>
            </w:r>
            <w:r w:rsidRPr="008A3BAA">
              <w:rPr>
                <w:rFonts w:eastAsiaTheme="minorEastAsia" w:cs="Arial"/>
                <w:lang w:val="fr-FR"/>
              </w:rPr>
              <w:t>intervalles suivants</w:t>
            </w:r>
            <w:r>
              <w:rPr>
                <w:rFonts w:eastAsiaTheme="minorEastAsia" w:cs="Arial"/>
                <w:lang w:val="fr-FR"/>
              </w:rPr>
              <w:t> </w:t>
            </w:r>
            <w:r w:rsidR="007E6602">
              <w:rPr>
                <w:rFonts w:eastAsiaTheme="minorEastAsia" w:cs="Arial"/>
                <w:lang w:val="fr-FR"/>
              </w:rPr>
              <w:t>avec 4 couleurs</w:t>
            </w:r>
            <w:r w:rsidR="00E91098">
              <w:rPr>
                <w:rFonts w:eastAsiaTheme="minorEastAsia" w:cs="Arial"/>
                <w:lang w:val="fr-FR"/>
              </w:rPr>
              <w:t xml:space="preserve"> différentes</w:t>
            </w:r>
            <w:r w:rsidR="007E6602">
              <w:rPr>
                <w:rFonts w:eastAsiaTheme="minorEastAsia" w:cs="Arial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>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9"/>
              <w:gridCol w:w="2510"/>
            </w:tblGrid>
            <w:tr w:rsidR="006C2FCA" w:rsidRPr="008A3BAA" w14:paraId="713A22BA" w14:textId="77777777" w:rsidTr="006B4FC4">
              <w:tc>
                <w:tcPr>
                  <w:tcW w:w="2509" w:type="dxa"/>
                </w:tcPr>
                <w:p w14:paraId="62D9D4C8" w14:textId="32F485C8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]1 ;4]</m:t>
                    </m:r>
                  </m:oMath>
                </w:p>
              </w:tc>
              <w:tc>
                <w:tcPr>
                  <w:tcW w:w="2510" w:type="dxa"/>
                </w:tcPr>
                <w:p w14:paraId="59C4E2B5" w14:textId="77777777" w:rsidR="006C2FCA" w:rsidRPr="008A3BAA" w:rsidRDefault="00000000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-0,5 ;3</m:t>
                        </m:r>
                      </m:e>
                    </m:d>
                  </m:oMath>
                </w:p>
              </w:tc>
            </w:tr>
            <w:tr w:rsidR="006C2FCA" w:rsidRPr="008A3BAA" w14:paraId="4C1DA687" w14:textId="77777777" w:rsidTr="006B4FC4">
              <w:trPr>
                <w:trHeight w:val="370"/>
              </w:trPr>
              <w:tc>
                <w:tcPr>
                  <w:tcW w:w="2509" w:type="dxa"/>
                </w:tcPr>
                <w:p w14:paraId="5E5325C4" w14:textId="77777777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 xml:space="preserve">]-∞ ;2] </m:t>
                    </m:r>
                  </m:oMath>
                </w:p>
              </w:tc>
              <w:tc>
                <w:tcPr>
                  <w:tcW w:w="2510" w:type="dxa"/>
                </w:tcPr>
                <w:p w14:paraId="36DCB522" w14:textId="77777777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[0 ;+∞[</m:t>
                    </m:r>
                  </m:oMath>
                </w:p>
              </w:tc>
            </w:tr>
          </w:tbl>
          <w:p w14:paraId="080256FB" w14:textId="4F39748B" w:rsidR="006C2FCA" w:rsidRPr="006C2FCA" w:rsidRDefault="006C2FCA" w:rsidP="006C2FCA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br/>
            </w:r>
          </w:p>
          <w:p w14:paraId="6EC4ED0C" w14:textId="77777777" w:rsidR="008A3BAA" w:rsidRPr="006C2FCA" w:rsidRDefault="006C2FCA" w:rsidP="006C2FCA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>
              <w:rPr>
                <w:lang w:val="fr-FR"/>
              </w:rPr>
              <w:t>Vrai ou faux</w:t>
            </w:r>
            <w:r w:rsidRPr="008A3BAA">
              <w:rPr>
                <w:rFonts w:eastAsiaTheme="minorEastAsia" w:cs="Arial"/>
                <w:lang w:val="fr-FR"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36"/>
              <w:gridCol w:w="2536"/>
            </w:tblGrid>
            <w:tr w:rsidR="006C2FCA" w14:paraId="76952EB4" w14:textId="77777777" w:rsidTr="006C2FCA">
              <w:tc>
                <w:tcPr>
                  <w:tcW w:w="2536" w:type="dxa"/>
                </w:tcPr>
                <w:p w14:paraId="181810E0" w14:textId="4CA0EA8F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3∈[1 ;5[</m:t>
                    </m:r>
                  </m:oMath>
                </w:p>
              </w:tc>
              <w:tc>
                <w:tcPr>
                  <w:tcW w:w="2536" w:type="dxa"/>
                </w:tcPr>
                <w:p w14:paraId="6E4C0CD5" w14:textId="5E699B9D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2∈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2 ;4</m:t>
                        </m:r>
                      </m:e>
                    </m:d>
                  </m:oMath>
                </w:p>
              </w:tc>
            </w:tr>
            <w:tr w:rsidR="006C2FCA" w14:paraId="6A244FF3" w14:textId="77777777" w:rsidTr="006C2FCA">
              <w:tc>
                <w:tcPr>
                  <w:tcW w:w="2536" w:type="dxa"/>
                </w:tcPr>
                <w:p w14:paraId="542D9BD0" w14:textId="50479352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2∈ ]2 ;3]</m:t>
                    </m:r>
                  </m:oMath>
                </w:p>
              </w:tc>
              <w:tc>
                <w:tcPr>
                  <w:tcW w:w="2536" w:type="dxa"/>
                </w:tcPr>
                <w:p w14:paraId="74BF4E1B" w14:textId="14D5C8EF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6∈ ]-∞ ;5]</m:t>
                    </m:r>
                  </m:oMath>
                </w:p>
              </w:tc>
            </w:tr>
          </w:tbl>
          <w:p w14:paraId="561D1D11" w14:textId="6B04D9F8" w:rsidR="006C2FCA" w:rsidRPr="009E24B8" w:rsidRDefault="006C2FCA" w:rsidP="009E24B8">
            <w:pPr>
              <w:rPr>
                <w:b/>
                <w:u w:val="single"/>
                <w:lang w:val="fr-FR"/>
              </w:rPr>
            </w:pPr>
          </w:p>
        </w:tc>
      </w:tr>
    </w:tbl>
    <w:p w14:paraId="69C3604D" w14:textId="77777777" w:rsidR="00F2786B" w:rsidRDefault="00F2786B" w:rsidP="00F2786B">
      <w:pPr>
        <w:pStyle w:val="Paragraphedeliste"/>
        <w:ind w:left="0"/>
        <w:rPr>
          <w:b/>
          <w:u w:val="single"/>
          <w:lang w:val="fr-FR"/>
        </w:rPr>
      </w:pPr>
    </w:p>
    <w:p w14:paraId="06314703" w14:textId="4D9BB6DF" w:rsidR="0017622F" w:rsidRDefault="00A96CBF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lastRenderedPageBreak/>
        <w:t xml:space="preserve">Traduire l’appartenance à un intervalle par </w:t>
      </w:r>
      <w:r w:rsidR="00965DFB" w:rsidRPr="008A3BAA">
        <w:rPr>
          <w:b/>
          <w:u w:val="single"/>
          <w:lang w:val="fr-FR"/>
        </w:rPr>
        <w:t>une</w:t>
      </w:r>
      <w:r w:rsidRPr="008A3BAA">
        <w:rPr>
          <w:b/>
          <w:u w:val="single"/>
          <w:lang w:val="fr-FR"/>
        </w:rPr>
        <w:t xml:space="preserve"> inégalité</w:t>
      </w:r>
      <w:r w:rsidR="00994907">
        <w:rPr>
          <w:b/>
          <w:u w:val="single"/>
          <w:lang w:val="fr-FR"/>
        </w:rPr>
        <w:t xml:space="preserve"> et réciproquement</w:t>
      </w:r>
      <w:r w:rsidRPr="008A3BAA">
        <w:rPr>
          <w:b/>
          <w:u w:val="single"/>
          <w:lang w:val="fr-FR"/>
        </w:rPr>
        <w:t>.</w:t>
      </w:r>
    </w:p>
    <w:p w14:paraId="2F470E4E" w14:textId="7E9EA3A3" w:rsidR="0027417D" w:rsidRPr="00315891" w:rsidRDefault="0027417D" w:rsidP="0027417D">
      <w:pPr>
        <w:pStyle w:val="Paragraphedeliste"/>
        <w:ind w:left="0"/>
        <w:rPr>
          <w:lang w:val="fr-FR"/>
        </w:rPr>
      </w:pPr>
    </w:p>
    <w:p w14:paraId="18947195" w14:textId="0FBE3723" w:rsidR="009965BC" w:rsidRPr="008A3BAA" w:rsidRDefault="00EC6FE9" w:rsidP="00FC1042">
      <w:pPr>
        <w:pStyle w:val="Paragraphedeliste"/>
        <w:ind w:left="0"/>
        <w:rPr>
          <w:lang w:val="fr-FR"/>
        </w:rPr>
      </w:pPr>
      <w:r>
        <w:rPr>
          <w:b/>
          <w:color w:val="FF0000"/>
          <w:lang w:val="fr-FR"/>
        </w:rPr>
        <w:t>Méth</w:t>
      </w:r>
      <w:r w:rsidR="00C200F0">
        <w:rPr>
          <w:b/>
          <w:color w:val="FF0000"/>
          <w:lang w:val="fr-FR"/>
        </w:rPr>
        <w:t>ode</w:t>
      </w:r>
      <w:r w:rsidR="003467D0" w:rsidRPr="008A3BAA">
        <w:rPr>
          <w:color w:val="FF0000"/>
          <w:lang w:val="fr-FR"/>
        </w:rPr>
        <w:t xml:space="preserve">.  </w:t>
      </w:r>
      <w:r w:rsidR="000F482D">
        <w:rPr>
          <w:color w:val="FF0000"/>
          <w:lang w:val="fr-FR"/>
        </w:rPr>
        <w:t>Pour traduire</w:t>
      </w:r>
      <w:r w:rsidR="00315891">
        <w:rPr>
          <w:color w:val="FF0000"/>
          <w:lang w:val="fr-FR"/>
        </w:rPr>
        <w:t xml:space="preserve"> l’appartenance d’un nombre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 w:rsidR="00315891">
        <w:rPr>
          <w:rFonts w:eastAsiaTheme="minorEastAsia"/>
          <w:color w:val="FF0000"/>
          <w:lang w:val="fr-FR"/>
        </w:rPr>
        <w:t xml:space="preserve"> à un intervalle, </w:t>
      </w:r>
      <w:r w:rsidR="002B0836">
        <w:rPr>
          <w:rFonts w:eastAsiaTheme="minorEastAsia"/>
          <w:color w:val="FF0000"/>
          <w:lang w:val="fr-FR"/>
        </w:rPr>
        <w:t>en</w:t>
      </w:r>
      <w:r w:rsidR="00315891">
        <w:rPr>
          <w:rFonts w:eastAsiaTheme="minorEastAsia"/>
          <w:color w:val="FF0000"/>
          <w:lang w:val="fr-FR"/>
        </w:rPr>
        <w:t xml:space="preserve"> une inégalité </w:t>
      </w:r>
      <w:r w:rsidR="000F482D">
        <w:rPr>
          <w:rFonts w:eastAsiaTheme="minorEastAsia"/>
          <w:color w:val="FF0000"/>
          <w:lang w:val="fr-FR"/>
        </w:rPr>
        <w:t>:</w:t>
      </w:r>
      <w:r w:rsidR="000F482D">
        <w:rPr>
          <w:color w:val="FF0000"/>
          <w:lang w:val="fr-FR"/>
        </w:rPr>
        <w:br/>
      </w:r>
      <w:r w:rsidR="00FA484A" w:rsidRPr="008A3BAA">
        <w:rPr>
          <w:rFonts w:cstheme="minorHAnsi"/>
          <w:color w:val="FF0000"/>
          <w:lang w:val="fr-FR"/>
        </w:rPr>
        <w:t xml:space="preserve">• On </w:t>
      </w:r>
      <w:r w:rsidR="00AC2670">
        <w:rPr>
          <w:rFonts w:cstheme="minorHAnsi"/>
          <w:color w:val="FF0000"/>
          <w:lang w:val="fr-FR"/>
        </w:rPr>
        <w:t xml:space="preserve">peut </w:t>
      </w:r>
      <w:r w:rsidR="00FA484A" w:rsidRPr="008A3BAA">
        <w:rPr>
          <w:rFonts w:cstheme="minorHAnsi"/>
          <w:color w:val="FF0000"/>
          <w:lang w:val="fr-FR"/>
        </w:rPr>
        <w:t>commence</w:t>
      </w:r>
      <w:r w:rsidR="00AC2670">
        <w:rPr>
          <w:rFonts w:cstheme="minorHAnsi"/>
          <w:color w:val="FF0000"/>
          <w:lang w:val="fr-FR"/>
        </w:rPr>
        <w:t>r</w:t>
      </w:r>
      <w:r w:rsidR="00FA484A" w:rsidRPr="008A3BAA">
        <w:rPr>
          <w:rFonts w:cstheme="minorHAnsi"/>
          <w:color w:val="FF0000"/>
          <w:lang w:val="fr-FR"/>
        </w:rPr>
        <w:t xml:space="preserve"> par</w:t>
      </w:r>
      <w:r w:rsidR="00FA484A" w:rsidRPr="008A3BAA">
        <w:rPr>
          <w:color w:val="FF0000"/>
          <w:lang w:val="fr-FR"/>
        </w:rPr>
        <w:t xml:space="preserve"> écrire :  </w:t>
      </w:r>
      <w:r w:rsidR="00FA484A" w:rsidRPr="008A3BAA">
        <w:rPr>
          <w:color w:val="FF0000"/>
          <w:lang w:val="fr-FR"/>
        </w:rPr>
        <w:tab/>
      </w:r>
      <w:r w:rsidR="00FA484A" w:rsidRPr="008A3BAA">
        <w:rPr>
          <w:i/>
          <w:color w:val="FF0000"/>
          <w:lang w:val="fr-FR"/>
        </w:rPr>
        <w:t>borne inférieure </w:t>
      </w:r>
      <m:oMath>
        <m:r>
          <w:rPr>
            <w:rFonts w:ascii="Cambria Math" w:hAnsi="Cambria Math"/>
            <w:color w:val="FF0000"/>
            <w:lang w:val="fr-FR"/>
          </w:rPr>
          <m:t>&lt;</m:t>
        </m:r>
      </m:oMath>
      <w:r w:rsidR="00FA484A" w:rsidRPr="008A3BAA">
        <w:rPr>
          <w:rFonts w:eastAsiaTheme="minorEastAsia"/>
          <w:i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FA484A" w:rsidRPr="008A3BAA">
        <w:rPr>
          <w:rFonts w:eastAsiaTheme="minorEastAsia"/>
          <w:i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&lt;</m:t>
        </m:r>
      </m:oMath>
      <w:r w:rsidR="00FA484A" w:rsidRPr="008A3BAA">
        <w:rPr>
          <w:i/>
          <w:color w:val="FF0000"/>
          <w:lang w:val="fr-FR"/>
        </w:rPr>
        <w:t xml:space="preserve"> borne supérieure</w:t>
      </w:r>
      <w:r w:rsidR="00FA484A" w:rsidRPr="008A3BAA">
        <w:rPr>
          <w:i/>
          <w:color w:val="FF0000"/>
          <w:lang w:val="fr-FR"/>
        </w:rPr>
        <w:br/>
      </w:r>
      <w:r w:rsidR="00D04A5A" w:rsidRPr="008A3BAA">
        <w:rPr>
          <w:rFonts w:cstheme="minorHAnsi"/>
          <w:color w:val="FF0000"/>
          <w:lang w:val="fr-FR"/>
        </w:rPr>
        <w:t>• Si</w:t>
      </w:r>
      <w:r w:rsidR="00823C65" w:rsidRPr="008A3BAA">
        <w:rPr>
          <w:rFonts w:cstheme="minorHAnsi"/>
          <w:color w:val="FF0000"/>
          <w:lang w:val="fr-FR"/>
        </w:rPr>
        <w:t xml:space="preserve"> un crochet est tourné vers l’intérieur (si </w:t>
      </w:r>
      <w:r w:rsidR="000824FF" w:rsidRPr="008A3BAA">
        <w:rPr>
          <w:rFonts w:cstheme="minorHAnsi"/>
          <w:color w:val="FF0000"/>
          <w:lang w:val="fr-FR"/>
        </w:rPr>
        <w:t>sa</w:t>
      </w:r>
      <w:r w:rsidR="00823C65" w:rsidRPr="008A3BAA">
        <w:rPr>
          <w:rFonts w:cstheme="minorHAnsi"/>
          <w:color w:val="FF0000"/>
          <w:lang w:val="fr-FR"/>
        </w:rPr>
        <w:t xml:space="preserve"> </w:t>
      </w:r>
      <w:r w:rsidR="00D04A5A" w:rsidRPr="008A3BAA">
        <w:rPr>
          <w:rFonts w:cstheme="minorHAnsi"/>
          <w:color w:val="FF0000"/>
          <w:lang w:val="fr-FR"/>
        </w:rPr>
        <w:t>borne est incluse</w:t>
      </w:r>
      <w:r w:rsidR="00823C65" w:rsidRPr="008A3BAA">
        <w:rPr>
          <w:rFonts w:cstheme="minorHAnsi"/>
          <w:color w:val="FF0000"/>
          <w:lang w:val="fr-FR"/>
        </w:rPr>
        <w:t>)</w:t>
      </w:r>
      <w:r w:rsidR="00D04A5A" w:rsidRPr="008A3BAA">
        <w:rPr>
          <w:rFonts w:cstheme="minorHAnsi"/>
          <w:color w:val="FF0000"/>
          <w:lang w:val="fr-FR"/>
        </w:rPr>
        <w:t xml:space="preserve">, on </w:t>
      </w:r>
      <w:r w:rsidR="00C11C27" w:rsidRPr="008A3BAA">
        <w:rPr>
          <w:rFonts w:cstheme="minorHAnsi"/>
          <w:color w:val="FF0000"/>
          <w:lang w:val="fr-FR"/>
        </w:rPr>
        <w:t>ajoute un</w:t>
      </w:r>
      <w:r w:rsidR="001B5E32" w:rsidRPr="008A3BAA">
        <w:rPr>
          <w:rFonts w:cstheme="minorHAnsi"/>
          <w:color w:val="FF0000"/>
          <w:lang w:val="fr-FR"/>
        </w:rPr>
        <w:t xml:space="preserve"> trait sous </w:t>
      </w:r>
      <w:r w:rsidR="00186BC1" w:rsidRPr="008A3BAA">
        <w:rPr>
          <w:rFonts w:cstheme="minorHAnsi"/>
          <w:color w:val="FF0000"/>
          <w:lang w:val="fr-FR"/>
        </w:rPr>
        <w:t>le</w:t>
      </w:r>
      <w:r w:rsidR="001B5E32" w:rsidRPr="008A3BAA">
        <w:rPr>
          <w:rFonts w:cstheme="minorHAnsi"/>
          <w:color w:val="FF0000"/>
          <w:lang w:val="fr-FR"/>
        </w:rPr>
        <w:t xml:space="preserve"> signe </w:t>
      </w:r>
      <m:oMath>
        <m:r>
          <w:rPr>
            <w:rFonts w:ascii="Cambria Math" w:hAnsi="Cambria Math" w:cstheme="minorHAnsi"/>
            <w:color w:val="FF0000"/>
            <w:lang w:val="fr-FR"/>
          </w:rPr>
          <m:t>&lt;</m:t>
        </m:r>
      </m:oMath>
      <w:r w:rsidR="001B5E32" w:rsidRPr="008A3BAA">
        <w:rPr>
          <w:rFonts w:eastAsiaTheme="minorEastAsia" w:cstheme="minorHAnsi"/>
          <w:color w:val="FF0000"/>
          <w:lang w:val="fr-FR"/>
        </w:rPr>
        <w:t xml:space="preserve"> qui </w:t>
      </w:r>
      <w:r w:rsidR="00C11C27" w:rsidRPr="008A3BAA">
        <w:rPr>
          <w:rFonts w:eastAsiaTheme="minorEastAsia" w:cstheme="minorHAnsi"/>
          <w:color w:val="FF0000"/>
          <w:lang w:val="fr-FR"/>
        </w:rPr>
        <w:t>devient</w:t>
      </w:r>
      <w:r w:rsidR="00D04A5A" w:rsidRPr="008A3BAA">
        <w:rPr>
          <w:rFonts w:eastAsiaTheme="minorEastAsia" w:cstheme="minorHAnsi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≤</m:t>
        </m:r>
      </m:oMath>
      <w:r w:rsidR="00C56F2F">
        <w:rPr>
          <w:rFonts w:eastAsiaTheme="minorEastAsia" w:cstheme="minorHAnsi"/>
          <w:color w:val="FF0000"/>
          <w:lang w:val="fr-FR"/>
        </w:rPr>
        <w:br/>
      </w:r>
      <w:r w:rsidR="00C56F2F" w:rsidRPr="008A3BAA">
        <w:rPr>
          <w:rFonts w:cstheme="minorHAnsi"/>
          <w:color w:val="FF0000"/>
          <w:lang w:val="fr-FR"/>
        </w:rPr>
        <w:t>•</w:t>
      </w:r>
      <w:r w:rsidR="00C56F2F">
        <w:rPr>
          <w:rFonts w:cstheme="minorHAnsi"/>
          <w:color w:val="FF0000"/>
          <w:lang w:val="fr-FR"/>
        </w:rPr>
        <w:t xml:space="preserve"> Si une des bornes est infinie, on n’écrit qu’une inégalité</w:t>
      </w:r>
      <w:r w:rsidR="00BB0CE5">
        <w:rPr>
          <w:rFonts w:cstheme="minorHAnsi"/>
          <w:color w:val="FF0000"/>
          <w:lang w:val="fr-FR"/>
        </w:rPr>
        <w:t xml:space="preserve"> simple</w:t>
      </w:r>
      <w:r w:rsidR="00C56F2F">
        <w:rPr>
          <w:rFonts w:cstheme="minorHAnsi"/>
          <w:color w:val="FF0000"/>
          <w:lang w:val="fr-FR"/>
        </w:rPr>
        <w:t xml:space="preserve">.  Un nombre </w:t>
      </w:r>
      <m:oMath>
        <m:r>
          <w:rPr>
            <w:rFonts w:ascii="Cambria Math" w:hAnsi="Cambria Math" w:cstheme="minorHAnsi"/>
            <w:color w:val="FF0000"/>
            <w:lang w:val="fr-FR"/>
          </w:rPr>
          <m:t>x</m:t>
        </m:r>
      </m:oMath>
      <w:r w:rsidR="00C56F2F">
        <w:rPr>
          <w:rFonts w:eastAsiaTheme="minorEastAsia" w:cstheme="minorHAnsi"/>
          <w:color w:val="FF0000"/>
          <w:lang w:val="fr-FR"/>
        </w:rPr>
        <w:t xml:space="preserve"> </w:t>
      </w:r>
      <w:r w:rsidR="00C56F2F">
        <w:rPr>
          <w:rFonts w:cstheme="minorHAnsi"/>
          <w:color w:val="FF0000"/>
          <w:lang w:val="fr-FR"/>
        </w:rPr>
        <w:t xml:space="preserve">vérifie toujours </w:t>
      </w:r>
      <m:oMath>
        <m:r>
          <w:rPr>
            <w:rFonts w:ascii="Cambria Math" w:hAnsi="Cambria Math" w:cstheme="minorHAnsi"/>
            <w:color w:val="FF0000"/>
            <w:lang w:val="fr-FR"/>
          </w:rPr>
          <m:t>-∞&lt;x</m:t>
        </m:r>
      </m:oMath>
      <w:r w:rsidR="00C56F2F">
        <w:rPr>
          <w:rFonts w:eastAsiaTheme="minorEastAsia" w:cstheme="minorHAnsi"/>
          <w:color w:val="FF0000"/>
          <w:lang w:val="fr-FR"/>
        </w:rPr>
        <w:t xml:space="preserve">  et 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x&lt;∞</m:t>
        </m:r>
      </m:oMath>
      <w:r w:rsidR="00C56F2F">
        <w:rPr>
          <w:rFonts w:eastAsiaTheme="minorEastAsia" w:cstheme="minorHAnsi"/>
          <w:color w:val="FF0000"/>
          <w:lang w:val="fr-FR"/>
        </w:rPr>
        <w:t>.</w:t>
      </w:r>
    </w:p>
    <w:p w14:paraId="1BD5751B" w14:textId="77777777" w:rsidR="00D145C9" w:rsidRDefault="00D145C9" w:rsidP="002F47F8">
      <w:pPr>
        <w:pStyle w:val="Paragraphedeliste"/>
        <w:ind w:left="0"/>
        <w:rPr>
          <w:b/>
          <w:lang w:val="fr-FR"/>
        </w:rPr>
      </w:pPr>
    </w:p>
    <w:p w14:paraId="44F2132F" w14:textId="6890F35F" w:rsidR="002F47F8" w:rsidRPr="008A3BAA" w:rsidRDefault="002F47F8" w:rsidP="002F47F8">
      <w:pPr>
        <w:pStyle w:val="Paragraphedeliste"/>
        <w:ind w:left="0"/>
        <w:rPr>
          <w:b/>
          <w:lang w:val="fr-FR"/>
        </w:rPr>
      </w:pPr>
      <w:r w:rsidRPr="008A3BAA">
        <w:rPr>
          <w:b/>
          <w:lang w:val="fr-FR"/>
        </w:rPr>
        <w:t>Exemples.</w:t>
      </w:r>
    </w:p>
    <w:tbl>
      <w:tblPr>
        <w:tblStyle w:val="Grilledutableau"/>
        <w:tblW w:w="10682" w:type="dxa"/>
        <w:tblLook w:val="04A0" w:firstRow="1" w:lastRow="0" w:firstColumn="1" w:lastColumn="0" w:noHBand="0" w:noVBand="1"/>
      </w:tblPr>
      <w:tblGrid>
        <w:gridCol w:w="5558"/>
        <w:gridCol w:w="1922"/>
        <w:gridCol w:w="566"/>
        <w:gridCol w:w="2636"/>
      </w:tblGrid>
      <w:tr w:rsidR="0050301E" w:rsidRPr="008A3BAA" w14:paraId="6C87086D" w14:textId="77777777" w:rsidTr="0050301E">
        <w:tc>
          <w:tcPr>
            <w:tcW w:w="5558" w:type="dxa"/>
            <w:tcBorders>
              <w:right w:val="single" w:sz="4" w:space="0" w:color="auto"/>
            </w:tcBorders>
          </w:tcPr>
          <w:p w14:paraId="15D6DDC0" w14:textId="77777777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Schéma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05C2E6" w14:textId="62809951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Ecrire :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67E568" w14:textId="77777777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DB94" w14:textId="5DA23F6B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 xml:space="preserve">Revient à écrire : </w:t>
            </w:r>
          </w:p>
        </w:tc>
      </w:tr>
      <w:tr w:rsidR="0050301E" w:rsidRPr="008A3BAA" w14:paraId="0259FF71" w14:textId="77777777" w:rsidTr="0050301E">
        <w:tc>
          <w:tcPr>
            <w:tcW w:w="5558" w:type="dxa"/>
          </w:tcPr>
          <w:p w14:paraId="135B3244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1B45F5D" wp14:editId="5B45F6A3">
                  <wp:extent cx="3276600" cy="430952"/>
                  <wp:effectExtent l="0" t="0" r="0" b="7620"/>
                  <wp:docPr id="239912727" name="Image 1" descr="Une image contenant lign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12727" name="Image 1" descr="Une image contenant ligne, Tracé, nombr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43" cy="43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top w:val="single" w:sz="4" w:space="0" w:color="auto"/>
              <w:right w:val="nil"/>
            </w:tcBorders>
          </w:tcPr>
          <w:p w14:paraId="2CA40723" w14:textId="19B448BB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∈ </m:t>
                </m:r>
                <m:r>
                  <w:rPr>
                    <w:rFonts w:ascii="Cambria Math" w:hAnsi="Cambria Math"/>
                    <w:color w:val="C00000"/>
                    <w:lang w:val="fr-FR"/>
                  </w:rPr>
                  <m:t>]</m:t>
                </m:r>
                <m:r>
                  <w:rPr>
                    <w:rFonts w:ascii="Cambria Math" w:hAnsi="Cambria Math"/>
                    <w:color w:val="0070C0"/>
                    <w:lang w:val="fr-FR"/>
                  </w:rPr>
                  <m:t xml:space="preserve">-2 </m:t>
                </m:r>
                <m:r>
                  <w:rPr>
                    <w:rFonts w:ascii="Cambria Math" w:hAnsi="Cambria Math"/>
                    <w:lang w:val="fr-FR"/>
                  </w:rPr>
                  <m:t>;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]</m:t>
                </m:r>
              </m:oMath>
            </m:oMathPara>
          </w:p>
        </w:tc>
        <w:tc>
          <w:tcPr>
            <w:tcW w:w="566" w:type="dxa"/>
            <w:tcBorders>
              <w:top w:val="single" w:sz="4" w:space="0" w:color="auto"/>
              <w:left w:val="nil"/>
              <w:right w:val="nil"/>
            </w:tcBorders>
          </w:tcPr>
          <w:p w14:paraId="5F691E85" w14:textId="07929770" w:rsidR="0050301E" w:rsidRPr="00863623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color w:val="0070C0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top w:val="single" w:sz="4" w:space="0" w:color="auto"/>
              <w:left w:val="nil"/>
            </w:tcBorders>
          </w:tcPr>
          <w:p w14:paraId="2BB2988A" w14:textId="10D89216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lang w:val="fr-FR"/>
                  </w:rPr>
                  <m:t>-2</m:t>
                </m:r>
                <m:r>
                  <w:rPr>
                    <w:rFonts w:ascii="Cambria Math" w:hAnsi="Cambria Math"/>
                    <w:color w:val="C00000"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1</m:t>
                </m:r>
              </m:oMath>
            </m:oMathPara>
          </w:p>
        </w:tc>
      </w:tr>
      <w:tr w:rsidR="0050301E" w:rsidRPr="008A3BAA" w14:paraId="46C2C988" w14:textId="77777777" w:rsidTr="0050301E">
        <w:tc>
          <w:tcPr>
            <w:tcW w:w="5558" w:type="dxa"/>
          </w:tcPr>
          <w:p w14:paraId="51A94FB7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44FAC873" wp14:editId="2613A4FB">
                  <wp:extent cx="3263900" cy="421148"/>
                  <wp:effectExtent l="0" t="0" r="0" b="0"/>
                  <wp:docPr id="1801210488" name="Image 1" descr="Une image contenant lign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10488" name="Image 1" descr="Une image contenant ligne, Tracé, nombre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6" cy="43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67640C20" w14:textId="3D5953A7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color w:val="00800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70C0"/>
                        <w:lang w:val="fr-FR"/>
                      </w:rPr>
                      <m:t>-1</m:t>
                    </m:r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 xml:space="preserve"> ;</m:t>
                    </m:r>
                    <m:r>
                      <w:rPr>
                        <w:rFonts w:ascii="Cambria Math" w:eastAsia="Calibri" w:hAnsi="Cambria Math" w:cs="Times New Roman"/>
                        <w:color w:val="E36C0A" w:themeColor="accent6" w:themeShade="BF"/>
                        <w:lang w:val="fr-FR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F1CCF5F" w14:textId="1DC84A94" w:rsidR="0050301E" w:rsidRPr="00863623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color w:val="0070C0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04322702" w14:textId="5EC4CDEC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lang w:val="fr-FR"/>
                  </w:rPr>
                  <m:t>-1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4</m:t>
                </m:r>
              </m:oMath>
            </m:oMathPara>
          </w:p>
        </w:tc>
      </w:tr>
      <w:tr w:rsidR="0050301E" w:rsidRPr="008A3BAA" w14:paraId="50AB6FA4" w14:textId="77777777" w:rsidTr="0050301E">
        <w:tc>
          <w:tcPr>
            <w:tcW w:w="5558" w:type="dxa"/>
          </w:tcPr>
          <w:p w14:paraId="39BA3083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07D6210" wp14:editId="5AACFBE3">
                  <wp:extent cx="3251200" cy="500185"/>
                  <wp:effectExtent l="0" t="0" r="6350" b="0"/>
                  <wp:docPr id="396461285" name="Image 1" descr="Une image contenant ligne, Tracé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461285" name="Image 1" descr="Une image contenant ligne, Tracé, diagramme&#10;&#10;Description générée automatiquement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86" cy="50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36E3DDB8" w14:textId="2041DE0D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970B85B" w14:textId="27E1CDA8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5EBDA44C" w14:textId="4F4C33EC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50301E" w:rsidRPr="008A3BAA" w14:paraId="02DC5F9B" w14:textId="77777777" w:rsidTr="0050301E">
        <w:tc>
          <w:tcPr>
            <w:tcW w:w="5558" w:type="dxa"/>
          </w:tcPr>
          <w:p w14:paraId="5BE6D0FA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382B66EE" wp14:editId="394810FA">
                  <wp:extent cx="3232150" cy="408966"/>
                  <wp:effectExtent l="0" t="0" r="6350" b="0"/>
                  <wp:docPr id="1048328308" name="Image 1" descr="Une image contenant ligne, Tracé, nombr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28308" name="Image 1" descr="Une image contenant ligne, Tracé, nombre, diagramme&#10;&#10;Description générée automatiquemen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8" cy="41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40EBDDF6" w14:textId="68F72E2F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79E5605D" w14:textId="1C9B8139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33AF09B9" w14:textId="345D49CF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50301E" w:rsidRPr="008A3BAA" w14:paraId="2B13526C" w14:textId="77777777" w:rsidTr="0050301E">
        <w:tc>
          <w:tcPr>
            <w:tcW w:w="5558" w:type="dxa"/>
          </w:tcPr>
          <w:p w14:paraId="5B4C6E63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6E2D0015" wp14:editId="1CC014AC">
                  <wp:extent cx="3225800" cy="496277"/>
                  <wp:effectExtent l="0" t="0" r="0" b="0"/>
                  <wp:docPr id="1324404296" name="Image 1" descr="Une image contenant lign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404296" name="Image 1" descr="Une image contenant ligne, Tracé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80" cy="50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bottom w:val="single" w:sz="4" w:space="0" w:color="auto"/>
              <w:right w:val="nil"/>
            </w:tcBorders>
          </w:tcPr>
          <w:p w14:paraId="1E33A4D6" w14:textId="0A9235BC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∈</m:t>
                </m:r>
                <m:r>
                  <w:rPr>
                    <w:rFonts w:ascii="Cambria Math" w:eastAsia="Calibri" w:hAnsi="Cambria Math" w:cs="Times New Roman"/>
                    <w:color w:val="008000"/>
                    <w:lang w:val="fr-FR"/>
                  </w:rPr>
                  <m:t>[</m:t>
                </m:r>
                <m:r>
                  <w:rPr>
                    <w:rFonts w:ascii="Cambria Math" w:eastAsia="Calibri" w:hAnsi="Cambria Math" w:cs="Times New Roman"/>
                    <w:color w:val="0070C0"/>
                    <w:lang w:val="fr-FR"/>
                  </w:rPr>
                  <m:t>2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 xml:space="preserve"> ;</m:t>
                </m:r>
                <m:r>
                  <w:rPr>
                    <w:rFonts w:ascii="Cambria Math" w:eastAsia="Calibri" w:hAnsi="Cambria Math" w:cs="Times New Roman"/>
                    <w:color w:val="E36C0A" w:themeColor="accent6" w:themeShade="BF"/>
                    <w:lang w:val="fr-FR"/>
                  </w:rPr>
                  <m:t>∞</m:t>
                </m:r>
                <m:r>
                  <w:rPr>
                    <w:rFonts w:ascii="Cambria Math" w:eastAsia="Calibri" w:hAnsi="Cambria Math" w:cs="Times New Roman"/>
                    <w:color w:val="C00000"/>
                    <w:lang w:val="fr-FR"/>
                  </w:rPr>
                  <m:t>[</m:t>
                </m:r>
              </m:oMath>
            </m:oMathPara>
          </w:p>
        </w:tc>
        <w:tc>
          <w:tcPr>
            <w:tcW w:w="566" w:type="dxa"/>
            <w:tcBorders>
              <w:left w:val="nil"/>
              <w:bottom w:val="single" w:sz="4" w:space="0" w:color="auto"/>
              <w:right w:val="nil"/>
            </w:tcBorders>
          </w:tcPr>
          <w:p w14:paraId="1FC73629" w14:textId="14B91D5C" w:rsidR="0050301E" w:rsidRDefault="0050301E" w:rsidP="00C56F2F">
            <w:pPr>
              <w:pStyle w:val="Paragraphedeliste"/>
              <w:ind w:left="0"/>
              <w:jc w:val="center"/>
              <w:rPr>
                <w:rFonts w:ascii="Calibri" w:eastAsia="Calibri" w:hAnsi="Calibri" w:cs="Calibri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3E475A31" w14:textId="6FAECBA4" w:rsidR="0050301E" w:rsidRPr="008A3BAA" w:rsidRDefault="0050301E" w:rsidP="00C56F2F">
            <w:pPr>
              <w:pStyle w:val="Paragraphedeliste"/>
              <w:ind w:left="0"/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color w:val="7030A0"/>
                    <w:lang w:val="fr-FR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fr-FR"/>
                  </w:rPr>
                  <w:br/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fr-FR"/>
                  </w:rPr>
                  <m:t xml:space="preserve">( </m:t>
                </m:r>
                <m:r>
                  <w:rPr>
                    <w:rFonts w:ascii="Cambria Math" w:hAnsi="Cambria Math"/>
                    <w:color w:val="0070C0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C00000"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∞</m:t>
                </m:r>
              </m:oMath>
            </m:oMathPara>
            <w:r>
              <w:rPr>
                <w:rFonts w:ascii="Calibri" w:eastAsia="Calibri" w:hAnsi="Calibri" w:cs="Times New Roman"/>
                <w:lang w:val="fr-FR"/>
              </w:rPr>
              <w:t xml:space="preserve"> )</w:t>
            </w:r>
          </w:p>
        </w:tc>
      </w:tr>
      <w:tr w:rsidR="0050301E" w:rsidRPr="008A3BAA" w14:paraId="5E1E8F26" w14:textId="77777777" w:rsidTr="0050301E">
        <w:tc>
          <w:tcPr>
            <w:tcW w:w="5558" w:type="dxa"/>
          </w:tcPr>
          <w:p w14:paraId="1F4DCC55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0C3F97C6" wp14:editId="0FE5D9C3">
                  <wp:extent cx="3244850" cy="425887"/>
                  <wp:effectExtent l="0" t="0" r="0" b="0"/>
                  <wp:docPr id="1124744163" name="Image 1" descr="Une image contenant ligne, nombre, Tracé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744163" name="Image 1" descr="Une image contenant ligne, nombre, Tracé, texte&#10;&#10;Description générée automatiquement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13" cy="4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06A49D38" w14:textId="336D6CC1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bottom w:val="single" w:sz="4" w:space="0" w:color="auto"/>
              <w:right w:val="nil"/>
            </w:tcBorders>
          </w:tcPr>
          <w:p w14:paraId="0F9B118C" w14:textId="1CA80800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743013A1" w14:textId="387585CE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</w:tbl>
    <w:p w14:paraId="1407CECC" w14:textId="77777777" w:rsidR="00262D05" w:rsidRDefault="00262D05" w:rsidP="009965BC">
      <w:pPr>
        <w:pStyle w:val="Paragraphedeliste"/>
        <w:ind w:left="0"/>
        <w:rPr>
          <w:lang w:val="fr-FR"/>
        </w:rPr>
      </w:pPr>
    </w:p>
    <w:p w14:paraId="60E784D6" w14:textId="402E8708" w:rsidR="0031125B" w:rsidRDefault="0031125B" w:rsidP="00FC1042">
      <w:pPr>
        <w:pStyle w:val="Paragraphedeliste"/>
        <w:ind w:left="0"/>
        <w:rPr>
          <w:lang w:val="fr-FR"/>
        </w:rPr>
      </w:pPr>
      <w:r>
        <w:rPr>
          <w:b/>
          <w:color w:val="FF0000"/>
          <w:lang w:val="fr-FR"/>
        </w:rPr>
        <w:t>Méthode.</w:t>
      </w:r>
      <w:r>
        <w:rPr>
          <w:color w:val="FF0000"/>
          <w:lang w:val="fr-FR"/>
        </w:rPr>
        <w:t xml:space="preserve"> Pour traduire une</w:t>
      </w:r>
      <w:r w:rsidRPr="00B6577E">
        <w:rPr>
          <w:rFonts w:eastAsiaTheme="minorEastAsia"/>
          <w:color w:val="FF0000"/>
          <w:lang w:val="fr-FR"/>
        </w:rPr>
        <w:t xml:space="preserve"> </w:t>
      </w:r>
      <w:r>
        <w:rPr>
          <w:color w:val="FF0000"/>
          <w:lang w:val="fr-FR"/>
        </w:rPr>
        <w:t xml:space="preserve">inégalité sur un nombre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>
        <w:rPr>
          <w:rFonts w:eastAsiaTheme="minorEastAsia"/>
          <w:color w:val="FF0000"/>
          <w:lang w:val="fr-FR"/>
        </w:rPr>
        <w:t xml:space="preserve">, </w:t>
      </w:r>
      <w:r>
        <w:rPr>
          <w:color w:val="FF0000"/>
          <w:lang w:val="fr-FR"/>
        </w:rPr>
        <w:t xml:space="preserve">en l’appartenance de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>
        <w:rPr>
          <w:rFonts w:eastAsiaTheme="minorEastAsia"/>
          <w:color w:val="FF0000"/>
          <w:lang w:val="fr-FR"/>
        </w:rPr>
        <w:t xml:space="preserve"> </w:t>
      </w:r>
      <w:r>
        <w:rPr>
          <w:color w:val="FF0000"/>
          <w:lang w:val="fr-FR"/>
        </w:rPr>
        <w:t>à un intervalle :</w:t>
      </w:r>
      <w:r>
        <w:rPr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 xml:space="preserve">• On </w:t>
      </w:r>
      <w:r>
        <w:rPr>
          <w:rFonts w:cstheme="minorHAnsi"/>
          <w:color w:val="FF0000"/>
          <w:lang w:val="fr-FR"/>
        </w:rPr>
        <w:t xml:space="preserve">peut </w:t>
      </w:r>
      <w:r w:rsidRPr="008A3BAA">
        <w:rPr>
          <w:rFonts w:cstheme="minorHAnsi"/>
          <w:color w:val="FF0000"/>
          <w:lang w:val="fr-FR"/>
        </w:rPr>
        <w:t>commence</w:t>
      </w:r>
      <w:r>
        <w:rPr>
          <w:rFonts w:cstheme="minorHAnsi"/>
          <w:color w:val="FF0000"/>
          <w:lang w:val="fr-FR"/>
        </w:rPr>
        <w:t>r</w:t>
      </w:r>
      <w:r w:rsidRPr="008A3BAA">
        <w:rPr>
          <w:rFonts w:cstheme="minorHAnsi"/>
          <w:color w:val="FF0000"/>
          <w:lang w:val="fr-FR"/>
        </w:rPr>
        <w:t xml:space="preserve"> par</w:t>
      </w:r>
      <w:r w:rsidRPr="008A3BAA">
        <w:rPr>
          <w:color w:val="FF0000"/>
          <w:lang w:val="fr-FR"/>
        </w:rPr>
        <w:t xml:space="preserve"> écrire</w:t>
      </w:r>
      <w:r>
        <w:rPr>
          <w:color w:val="FF0000"/>
          <w:lang w:val="fr-FR"/>
        </w:rPr>
        <w:t> :</w:t>
      </w:r>
      <w:r>
        <w:rPr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x∈</m:t>
        </m:r>
      </m:oMath>
      <w:r>
        <w:rPr>
          <w:rFonts w:eastAsiaTheme="minorEastAsia"/>
          <w:color w:val="FF0000"/>
          <w:lang w:val="fr-FR"/>
        </w:rPr>
        <w:t xml:space="preserve">     </w:t>
      </w:r>
      <w:r w:rsidRPr="008A3BAA">
        <w:rPr>
          <w:i/>
          <w:color w:val="FF0000"/>
          <w:lang w:val="fr-FR"/>
        </w:rPr>
        <w:t>borne inférieure </w:t>
      </w:r>
      <m:oMath>
        <m:r>
          <w:rPr>
            <w:rFonts w:ascii="Cambria Math" w:hAnsi="Cambria Math"/>
            <w:color w:val="FF0000"/>
            <w:lang w:val="fr-FR"/>
          </w:rPr>
          <m:t>;</m:t>
        </m:r>
      </m:oMath>
      <w:r w:rsidRPr="008A3BAA">
        <w:rPr>
          <w:i/>
          <w:color w:val="FF0000"/>
          <w:lang w:val="fr-FR"/>
        </w:rPr>
        <w:t xml:space="preserve"> borne supérieure</w:t>
      </w:r>
      <w:r>
        <w:rPr>
          <w:i/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Si une inégalité est stricte </w:t>
      </w:r>
      <m:oMath>
        <m:r>
          <w:rPr>
            <w:rFonts w:ascii="Cambria Math" w:hAnsi="Cambria Math" w:cstheme="minorHAnsi"/>
            <w:color w:val="FF0000"/>
            <w:lang w:val="fr-FR"/>
          </w:rPr>
          <m:t>&lt;</m:t>
        </m:r>
      </m:oMath>
      <w:r>
        <w:rPr>
          <w:rFonts w:eastAsiaTheme="minorEastAsia" w:cstheme="minorHAnsi"/>
          <w:color w:val="FF0000"/>
          <w:lang w:val="fr-FR"/>
        </w:rPr>
        <w:t xml:space="preserve"> on met un crochet vers l’extérieur. Si elle est large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≤</m:t>
        </m:r>
      </m:oMath>
      <w:r>
        <w:rPr>
          <w:rFonts w:eastAsiaTheme="minorEastAsia" w:cstheme="minorHAnsi"/>
          <w:color w:val="FF0000"/>
          <w:lang w:val="fr-FR"/>
        </w:rPr>
        <w:t xml:space="preserve"> on met un crochet vers l’intérieur.</w:t>
      </w:r>
      <w:r>
        <w:rPr>
          <w:rFonts w:eastAsiaTheme="minorEastAsia" w:cstheme="minorHAnsi"/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S’il n’y a qu’une inégalité simple, la borne manquante est </w:t>
      </w:r>
      <m:oMath>
        <m:r>
          <w:rPr>
            <w:rFonts w:ascii="Cambria Math" w:hAnsi="Cambria Math" w:cstheme="minorHAnsi"/>
            <w:color w:val="FF0000"/>
            <w:lang w:val="fr-FR"/>
          </w:rPr>
          <m:t>∞</m:t>
        </m:r>
      </m:oMath>
      <w:r>
        <w:rPr>
          <w:rFonts w:eastAsiaTheme="minorEastAsia" w:cstheme="minorHAnsi"/>
          <w:color w:val="FF0000"/>
          <w:lang w:val="fr-FR"/>
        </w:rPr>
        <w:t xml:space="preserve"> ou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-∞</m:t>
        </m:r>
      </m:oMath>
      <w:r>
        <w:rPr>
          <w:rFonts w:eastAsiaTheme="minorEastAsia" w:cstheme="minorHAnsi"/>
          <w:color w:val="FF0000"/>
          <w:lang w:val="fr-FR"/>
        </w:rPr>
        <w:t xml:space="preserve">  (suivant qu’elle est supérieure ou inférieure).</w:t>
      </w:r>
    </w:p>
    <w:p w14:paraId="74F8ED4D" w14:textId="77777777" w:rsidR="00A72C16" w:rsidRDefault="00A72C16" w:rsidP="009965BC">
      <w:pPr>
        <w:pStyle w:val="Paragraphedeliste"/>
        <w:ind w:left="0"/>
        <w:rPr>
          <w:lang w:val="fr-FR"/>
        </w:rPr>
      </w:pPr>
    </w:p>
    <w:p w14:paraId="23D345D4" w14:textId="489E1E30" w:rsidR="0031125B" w:rsidRDefault="0031125B" w:rsidP="00A72C1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1125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40EE">
        <w:rPr>
          <w:lang w:val="fr-FR"/>
        </w:rPr>
        <w:t>Traduire l’inégalité par l’appartenance à un intervalle</w:t>
      </w:r>
      <w:r>
        <w:rPr>
          <w:lang w:val="fr-FR"/>
        </w:rPr>
        <w:t xml:space="preserve">. </w:t>
      </w:r>
      <w:r w:rsidR="006A40EE">
        <w:rPr>
          <w:lang w:val="fr-FR"/>
        </w:rPr>
        <w:tab/>
      </w:r>
      <m:oMath>
        <m:r>
          <w:rPr>
            <w:rFonts w:ascii="Cambria Math" w:hAnsi="Cambria Math"/>
            <w:color w:val="0070C0"/>
            <w:lang w:val="fr-FR"/>
          </w:rPr>
          <m:t>5</m:t>
        </m:r>
        <m:r>
          <w:rPr>
            <w:rFonts w:ascii="Cambria Math" w:hAnsi="Cambria Math"/>
            <w:color w:val="C00000"/>
            <w:lang w:val="fr-FR"/>
          </w:rPr>
          <m:t>&lt;</m:t>
        </m:r>
        <m:r>
          <w:rPr>
            <w:rFonts w:ascii="Cambria Math" w:hAnsi="Cambria Math"/>
            <w:lang w:val="fr-FR"/>
          </w:rPr>
          <m:t>x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color w:val="E36C0A" w:themeColor="accent6" w:themeShade="BF"/>
            <w:lang w:val="fr-FR"/>
          </w:rPr>
          <m:t>7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</w:p>
    <w:p w14:paraId="22EF31D0" w14:textId="77777777" w:rsidR="0031125B" w:rsidRPr="008A3BAA" w:rsidRDefault="0031125B" w:rsidP="009965BC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C3571B" w14:paraId="226F27FE" w14:textId="77777777" w:rsidTr="00F53B5F">
        <w:tc>
          <w:tcPr>
            <w:tcW w:w="5303" w:type="dxa"/>
          </w:tcPr>
          <w:p w14:paraId="142669C3" w14:textId="36E3F055" w:rsidR="00C3571B" w:rsidRDefault="00C3571B" w:rsidP="00C3571B">
            <w:pPr>
              <w:pStyle w:val="Paragraphedeliste"/>
              <w:numPr>
                <w:ilvl w:val="1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Traduire chaque </w:t>
            </w:r>
            <w:r w:rsidR="001C242D">
              <w:rPr>
                <w:lang w:val="fr-FR"/>
              </w:rPr>
              <w:t>appartenance par</w:t>
            </w:r>
            <w:r>
              <w:rPr>
                <w:lang w:val="fr-FR"/>
              </w:rPr>
              <w:t xml:space="preserve"> une inégalité.</w:t>
            </w:r>
          </w:p>
          <w:p w14:paraId="20B4252C" w14:textId="4D5A6016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x∈[0 ;2[</m:t>
              </m:r>
            </m:oMath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t xml:space="preserve"> </w:t>
            </w:r>
            <w:r w:rsidR="00762A9A">
              <w:rPr>
                <w:rFonts w:eastAsiaTheme="minorEastAsia"/>
                <w:lang w:val="fr-FR"/>
              </w:rPr>
              <w:br/>
            </w:r>
          </w:p>
          <w:p w14:paraId="3A02DFD4" w14:textId="18F001D4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y∈ ]-5 ;3]</m:t>
              </m:r>
            </m:oMath>
            <w:r w:rsidR="00762A9A">
              <w:rPr>
                <w:lang w:val="fr-FR"/>
              </w:rPr>
              <w:t xml:space="preserve"> </w:t>
            </w:r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1B518F80" w14:textId="4A82E5FA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2+z∈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0 ;3</m:t>
                  </m:r>
                </m:e>
              </m:d>
            </m:oMath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22FADFEB" w14:textId="1ABD77FF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a∈ ]-∞ ; 5,88]</m:t>
              </m:r>
            </m:oMath>
            <w:r w:rsidR="00762A9A">
              <w:rPr>
                <w:lang w:val="fr-FR"/>
              </w:rPr>
              <w:t xml:space="preserve"> </w:t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652E10DA" w14:textId="45062DD3" w:rsidR="00C3571B" w:rsidRPr="00C3571B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b∈ ]-3,5 ; ∞[</m:t>
              </m:r>
            </m:oMath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66531A69" w14:textId="440FE3E1" w:rsidR="00762A9A" w:rsidRDefault="00762A9A" w:rsidP="00762A9A">
            <w:pPr>
              <w:pStyle w:val="Paragraphedeliste"/>
              <w:numPr>
                <w:ilvl w:val="1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Traduire chaque inégalité </w:t>
            </w:r>
            <w:r w:rsidR="00315891">
              <w:rPr>
                <w:lang w:val="fr-FR"/>
              </w:rPr>
              <w:t xml:space="preserve">par l’appartenance à un </w:t>
            </w:r>
            <w:r>
              <w:rPr>
                <w:lang w:val="fr-FR"/>
              </w:rPr>
              <w:t>intervalle.</w:t>
            </w:r>
          </w:p>
          <w:p w14:paraId="5675C7A5" w14:textId="77777777" w:rsidR="00824D3F" w:rsidRPr="00824D3F" w:rsidRDefault="00824D3F" w:rsidP="00824D3F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3≤x≤6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23F117F7" w14:textId="30BCDA90" w:rsidR="00824D3F" w:rsidRPr="00824D3F" w:rsidRDefault="00824D3F" w:rsidP="00824D3F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5D25950" w14:textId="77777777" w:rsidR="00824D3F" w:rsidRDefault="00824D3F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-5,2&lt;y≤2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61B92EBF" w14:textId="77777777" w:rsidR="00824D3F" w:rsidRPr="00824D3F" w:rsidRDefault="00824D3F" w:rsidP="00824D3F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22124BC3" w14:textId="77777777" w:rsidR="00824D3F" w:rsidRDefault="003221EC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1≤x-2&lt;3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32F13DAD" w14:textId="77777777" w:rsidR="003221EC" w:rsidRPr="003221EC" w:rsidRDefault="003221EC" w:rsidP="003221EC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46008A9F" w14:textId="77777777" w:rsidR="003221EC" w:rsidRDefault="008D2ED4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c≤-5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1DD2CF61" w14:textId="77777777" w:rsidR="008D2ED4" w:rsidRPr="008D2ED4" w:rsidRDefault="008D2ED4" w:rsidP="008D2ED4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334969DE" w14:textId="168776D6" w:rsidR="008D2ED4" w:rsidRPr="00824D3F" w:rsidRDefault="008D2ED4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2&lt;z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</w:tc>
      </w:tr>
    </w:tbl>
    <w:p w14:paraId="10E3A0A9" w14:textId="5A007C3B" w:rsidR="0059681D" w:rsidRDefault="0059681D" w:rsidP="00262D05">
      <w:pPr>
        <w:pStyle w:val="Paragraphedeliste"/>
        <w:ind w:left="0"/>
        <w:rPr>
          <w:lang w:val="fr-FR"/>
        </w:rPr>
      </w:pPr>
    </w:p>
    <w:p w14:paraId="5FAAC01E" w14:textId="77777777" w:rsidR="0059681D" w:rsidRDefault="0059681D">
      <w:pPr>
        <w:rPr>
          <w:lang w:val="fr-FR"/>
        </w:rPr>
      </w:pPr>
      <w:r>
        <w:rPr>
          <w:lang w:val="fr-FR"/>
        </w:rPr>
        <w:br w:type="page"/>
      </w:r>
    </w:p>
    <w:p w14:paraId="190D501A" w14:textId="034D91C0" w:rsidR="00262D05" w:rsidRPr="00F12B9F" w:rsidRDefault="00A05347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Représenter</w:t>
      </w:r>
      <w:r w:rsidR="00D577F8">
        <w:rPr>
          <w:b/>
          <w:u w:val="single"/>
          <w:lang w:val="fr-FR"/>
        </w:rPr>
        <w:t xml:space="preserve"> et simplifier</w:t>
      </w:r>
      <w:r w:rsidR="007A0127" w:rsidRPr="00F12B9F">
        <w:rPr>
          <w:b/>
          <w:u w:val="single"/>
          <w:lang w:val="fr-FR"/>
        </w:rPr>
        <w:t xml:space="preserve"> l’intersection de deux intervalles</w:t>
      </w:r>
    </w:p>
    <w:p w14:paraId="245505F5" w14:textId="7BD4066D" w:rsidR="00C15511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140245">
        <w:rPr>
          <w:b/>
          <w:color w:val="0000FF"/>
          <w:lang w:val="fr-FR"/>
        </w:rPr>
        <w:t>Définition</w:t>
      </w:r>
      <w:r w:rsidRPr="00140245">
        <w:rPr>
          <w:color w:val="0000FF"/>
          <w:lang w:val="fr-FR"/>
        </w:rPr>
        <w:t>.</w:t>
      </w:r>
      <w:r w:rsidR="006D04C3">
        <w:rPr>
          <w:color w:val="0000FF"/>
          <w:lang w:val="fr-FR"/>
        </w:rPr>
        <w:t xml:space="preserve"> </w:t>
      </w:r>
      <w:r w:rsidR="006D04C3" w:rsidRPr="006D04C3">
        <w:rPr>
          <w:b/>
          <w:color w:val="0000FF"/>
          <w:lang w:val="fr-FR"/>
        </w:rPr>
        <w:t>L’intersection</w:t>
      </w:r>
      <w:r w:rsidR="006D04C3">
        <w:rPr>
          <w:color w:val="0000FF"/>
          <w:lang w:val="fr-FR"/>
        </w:rPr>
        <w:t xml:space="preserve"> d</w:t>
      </w:r>
      <w:r w:rsidR="0063631B">
        <w:rPr>
          <w:color w:val="0000FF"/>
          <w:lang w:val="fr-FR"/>
        </w:rPr>
        <w:t xml:space="preserve">es </w:t>
      </w:r>
      <w:r w:rsidR="006D04C3">
        <w:rPr>
          <w:color w:val="0000FF"/>
          <w:lang w:val="fr-FR"/>
        </w:rPr>
        <w:t xml:space="preserve">intervalles </w:t>
      </w:r>
      <m:oMath>
        <m:r>
          <w:rPr>
            <w:rFonts w:ascii="Cambria Math" w:hAnsi="Cambria Math"/>
            <w:color w:val="0000FF"/>
            <w:lang w:val="fr-FR"/>
          </w:rPr>
          <m:t>I</m:t>
        </m:r>
      </m:oMath>
      <w:r w:rsidR="006D04C3">
        <w:rPr>
          <w:rFonts w:eastAsiaTheme="minorEastAsia"/>
          <w:color w:val="0000FF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6D04C3">
        <w:rPr>
          <w:rFonts w:eastAsiaTheme="minorEastAsia"/>
          <w:color w:val="0000FF"/>
          <w:lang w:val="fr-FR"/>
        </w:rPr>
        <w:t xml:space="preserve"> est l’ensemble noté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  <w:lang w:val="fr-FR"/>
          </w:rPr>
          <m:t>I∩J</m:t>
        </m:r>
      </m:oMath>
      <w:r w:rsidR="006D04C3">
        <w:rPr>
          <w:rFonts w:eastAsiaTheme="minorEastAsia"/>
          <w:color w:val="0000FF"/>
          <w:lang w:val="fr-FR"/>
        </w:rPr>
        <w:t xml:space="preserve"> des nombres qui appartiennent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I</m:t>
        </m:r>
      </m:oMath>
      <w:r w:rsidR="006D04C3">
        <w:rPr>
          <w:rFonts w:eastAsiaTheme="minorEastAsia"/>
          <w:color w:val="0000FF"/>
          <w:lang w:val="fr-FR"/>
        </w:rPr>
        <w:t xml:space="preserve"> </w:t>
      </w:r>
      <w:r w:rsidR="006D04C3" w:rsidRPr="006D04C3">
        <w:rPr>
          <w:rFonts w:eastAsiaTheme="minorEastAsia"/>
          <w:i/>
          <w:color w:val="0000FF"/>
          <w:u w:val="single"/>
          <w:lang w:val="fr-FR"/>
        </w:rPr>
        <w:t>et</w:t>
      </w:r>
      <w:r w:rsidR="006D04C3">
        <w:rPr>
          <w:rFonts w:eastAsiaTheme="minorEastAsia"/>
          <w:color w:val="0000FF"/>
          <w:lang w:val="fr-FR"/>
        </w:rPr>
        <w:t xml:space="preserve">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6D04C3">
        <w:rPr>
          <w:rFonts w:eastAsiaTheme="minorEastAsia"/>
          <w:color w:val="0000FF"/>
          <w:lang w:val="fr-FR"/>
        </w:rPr>
        <w:t>.</w:t>
      </w:r>
    </w:p>
    <w:p w14:paraId="1279C6ED" w14:textId="77777777" w:rsidR="00140245" w:rsidRDefault="00140245" w:rsidP="00C15511">
      <w:pPr>
        <w:pStyle w:val="Paragraphedeliste"/>
        <w:ind w:left="0"/>
        <w:rPr>
          <w:lang w:val="fr-FR"/>
        </w:rPr>
      </w:pPr>
    </w:p>
    <w:p w14:paraId="1E5529F7" w14:textId="18D56482" w:rsidR="00140245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140245">
        <w:rPr>
          <w:b/>
          <w:color w:val="FF0000"/>
          <w:lang w:val="fr-FR"/>
        </w:rPr>
        <w:t>Méthode</w:t>
      </w:r>
      <w:r w:rsidRPr="00140245">
        <w:rPr>
          <w:color w:val="FF0000"/>
          <w:lang w:val="fr-FR"/>
        </w:rPr>
        <w:t>.</w:t>
      </w:r>
      <w:r w:rsidR="00884F0E">
        <w:rPr>
          <w:color w:val="FF0000"/>
          <w:lang w:val="fr-FR"/>
        </w:rPr>
        <w:t xml:space="preserve"> </w:t>
      </w:r>
      <w:r w:rsidR="00B41251">
        <w:rPr>
          <w:color w:val="FF0000"/>
          <w:lang w:val="fr-FR"/>
        </w:rPr>
        <w:t xml:space="preserve">Pour </w:t>
      </w:r>
      <w:r w:rsidR="00A05347">
        <w:rPr>
          <w:color w:val="FF0000"/>
          <w:lang w:val="fr-FR"/>
        </w:rPr>
        <w:t>représenter</w:t>
      </w:r>
      <w:r w:rsidR="0038638E">
        <w:rPr>
          <w:color w:val="FF0000"/>
          <w:lang w:val="fr-FR"/>
        </w:rPr>
        <w:t xml:space="preserve"> </w:t>
      </w:r>
      <w:r w:rsidR="00B41251" w:rsidRPr="00F50368">
        <w:rPr>
          <w:i/>
          <w:color w:val="FF0000"/>
          <w:lang w:val="fr-FR"/>
        </w:rPr>
        <w:t>l’intersection</w:t>
      </w:r>
      <w:r w:rsidR="00B41251">
        <w:rPr>
          <w:color w:val="FF0000"/>
          <w:lang w:val="fr-FR"/>
        </w:rPr>
        <w:t xml:space="preserve"> de deux intervalles :</w:t>
      </w:r>
      <w:r w:rsidR="00F1767D">
        <w:rPr>
          <w:color w:val="FF0000"/>
          <w:lang w:val="fr-FR"/>
        </w:rPr>
        <w:br/>
      </w:r>
      <w:r w:rsidR="00F1767D" w:rsidRPr="008A3BAA">
        <w:rPr>
          <w:rFonts w:cstheme="minorHAnsi"/>
          <w:color w:val="FF0000"/>
          <w:lang w:val="fr-FR"/>
        </w:rPr>
        <w:t>•</w:t>
      </w:r>
      <w:r w:rsidR="00F1767D">
        <w:rPr>
          <w:rFonts w:cstheme="minorHAnsi"/>
          <w:color w:val="FF0000"/>
          <w:lang w:val="fr-FR"/>
        </w:rPr>
        <w:t xml:space="preserve"> </w:t>
      </w:r>
      <w:r w:rsidR="003929A8">
        <w:rPr>
          <w:rFonts w:cstheme="minorHAnsi"/>
          <w:color w:val="FF0000"/>
          <w:lang w:val="fr-FR"/>
        </w:rPr>
        <w:t>Sur un axe gradué, o</w:t>
      </w:r>
      <w:r w:rsidR="00A47855">
        <w:rPr>
          <w:color w:val="FF0000"/>
          <w:lang w:val="fr-FR"/>
        </w:rPr>
        <w:t xml:space="preserve">n </w:t>
      </w:r>
      <w:r w:rsidR="00F1767D">
        <w:rPr>
          <w:color w:val="FF0000"/>
          <w:lang w:val="fr-FR"/>
        </w:rPr>
        <w:t xml:space="preserve">colorie </w:t>
      </w:r>
      <w:r w:rsidR="00412B35">
        <w:rPr>
          <w:color w:val="FF0000"/>
          <w:lang w:val="fr-FR"/>
        </w:rPr>
        <w:t>les deux</w:t>
      </w:r>
      <w:r w:rsidR="00A47855">
        <w:rPr>
          <w:color w:val="FF0000"/>
          <w:lang w:val="fr-FR"/>
        </w:rPr>
        <w:t xml:space="preserve"> intervalle</w:t>
      </w:r>
      <w:r w:rsidR="00412B35">
        <w:rPr>
          <w:color w:val="FF0000"/>
          <w:lang w:val="fr-FR"/>
        </w:rPr>
        <w:t>s</w:t>
      </w:r>
      <w:r w:rsidR="00A47855">
        <w:rPr>
          <w:color w:val="FF0000"/>
          <w:lang w:val="fr-FR"/>
        </w:rPr>
        <w:t xml:space="preserve"> </w:t>
      </w:r>
      <w:r w:rsidR="00F1767D">
        <w:rPr>
          <w:color w:val="FF0000"/>
          <w:lang w:val="fr-FR"/>
        </w:rPr>
        <w:t>avec deux couleurs différentes</w:t>
      </w:r>
      <w:r w:rsidR="00A47855">
        <w:rPr>
          <w:color w:val="FF0000"/>
          <w:lang w:val="fr-FR"/>
        </w:rPr>
        <w:t>.</w:t>
      </w:r>
      <w:r w:rsidR="00F1767D">
        <w:rPr>
          <w:color w:val="FF0000"/>
          <w:lang w:val="fr-FR"/>
        </w:rPr>
        <w:br/>
      </w:r>
      <w:r w:rsidR="00F1767D" w:rsidRPr="008A3BAA">
        <w:rPr>
          <w:rFonts w:cstheme="minorHAnsi"/>
          <w:color w:val="FF0000"/>
          <w:lang w:val="fr-FR"/>
        </w:rPr>
        <w:t>•</w:t>
      </w:r>
      <w:r w:rsidR="00F1767D">
        <w:rPr>
          <w:rFonts w:cstheme="minorHAnsi"/>
          <w:color w:val="FF0000"/>
          <w:lang w:val="fr-FR"/>
        </w:rPr>
        <w:t xml:space="preserve"> </w:t>
      </w:r>
      <w:r w:rsidR="00F1767D">
        <w:rPr>
          <w:color w:val="FF0000"/>
          <w:lang w:val="fr-FR"/>
        </w:rPr>
        <w:t>L’intersection est l’ensemble des points coloriés</w:t>
      </w:r>
      <w:r w:rsidR="006C5151">
        <w:rPr>
          <w:color w:val="FF0000"/>
          <w:lang w:val="fr-FR"/>
        </w:rPr>
        <w:t xml:space="preserve"> par</w:t>
      </w:r>
      <w:r w:rsidR="00F1767D">
        <w:rPr>
          <w:color w:val="FF0000"/>
          <w:lang w:val="fr-FR"/>
        </w:rPr>
        <w:t xml:space="preserve"> les deux couleurs</w:t>
      </w:r>
      <w:r w:rsidR="00B173CB">
        <w:rPr>
          <w:color w:val="FF0000"/>
          <w:lang w:val="fr-FR"/>
        </w:rPr>
        <w:t xml:space="preserve"> à la fois</w:t>
      </w:r>
      <w:r w:rsidR="00F1767D">
        <w:rPr>
          <w:color w:val="FF0000"/>
          <w:lang w:val="fr-FR"/>
        </w:rPr>
        <w:t>.</w:t>
      </w:r>
    </w:p>
    <w:p w14:paraId="744D8EAD" w14:textId="77777777" w:rsidR="0059681D" w:rsidRDefault="0059681D" w:rsidP="0059681D">
      <w:pPr>
        <w:pStyle w:val="Paragraphedeliste"/>
        <w:ind w:left="0"/>
        <w:rPr>
          <w:b/>
          <w:u w:val="single"/>
          <w:lang w:val="fr-FR"/>
        </w:rPr>
      </w:pPr>
    </w:p>
    <w:p w14:paraId="24423CCD" w14:textId="27D37D10" w:rsidR="003E6F5F" w:rsidRDefault="00527367" w:rsidP="0059681D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5F1A9C">
        <w:rPr>
          <w:rFonts w:eastAsiaTheme="minorEastAsia"/>
          <w:lang w:val="fr-FR"/>
        </w:rPr>
        <w:t>Représenter puis</w:t>
      </w:r>
      <w:r w:rsidR="00256EDC">
        <w:rPr>
          <w:rFonts w:eastAsiaTheme="minorEastAsia"/>
          <w:lang w:val="fr-FR"/>
        </w:rPr>
        <w:t xml:space="preserve"> </w:t>
      </w:r>
      <w:r w:rsidR="006D4A08">
        <w:rPr>
          <w:rFonts w:eastAsiaTheme="minorEastAsia"/>
          <w:lang w:val="fr-FR"/>
        </w:rPr>
        <w:t>simplifier</w:t>
      </w:r>
      <w:r w:rsidR="00256EDC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 xml:space="preserve">A= </m:t>
        </m:r>
        <m:r>
          <w:rPr>
            <w:rFonts w:ascii="Cambria Math" w:hAnsi="Cambria Math"/>
            <w:lang w:val="fr-FR"/>
          </w:rPr>
          <m:t>]3;6[ ∩[4;8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 w:rsidR="00A05347">
        <w:rPr>
          <w:rFonts w:eastAsiaTheme="minorEastAsia"/>
          <w:lang w:val="fr-FR"/>
        </w:rPr>
        <w:t xml:space="preserve">  </w:t>
      </w:r>
    </w:p>
    <w:p w14:paraId="10371F28" w14:textId="3F708385" w:rsidR="003E6F5F" w:rsidRDefault="00C43211" w:rsidP="00C4321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A72C16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46B5D0A8" w14:textId="77777777" w:rsidR="003E6F5F" w:rsidRDefault="003E6F5F" w:rsidP="0059681D">
      <w:pPr>
        <w:pStyle w:val="Paragraphedeliste"/>
        <w:ind w:left="0"/>
        <w:rPr>
          <w:rFonts w:eastAsiaTheme="minorEastAsia"/>
          <w:lang w:val="fr-FR"/>
        </w:rPr>
      </w:pPr>
    </w:p>
    <w:p w14:paraId="376FEE1C" w14:textId="4E2C07E7" w:rsidR="003E6F5F" w:rsidRDefault="003E6F5F" w:rsidP="003E6F5F">
      <w:pPr>
        <w:pStyle w:val="Paragraphedeliste"/>
        <w:numPr>
          <w:ilvl w:val="1"/>
          <w:numId w:val="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Représenter puis </w:t>
      </w:r>
      <w:r w:rsidR="00BA299A">
        <w:rPr>
          <w:rFonts w:eastAsiaTheme="minorEastAsia"/>
          <w:lang w:val="fr-FR"/>
        </w:rPr>
        <w:t>simplifier</w:t>
      </w:r>
      <w:r w:rsidR="00B16CE1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:</w:t>
      </w:r>
    </w:p>
    <w:p w14:paraId="0A1B94B1" w14:textId="13D8412B" w:rsidR="003E6F5F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-4;5</m:t>
            </m:r>
          </m:e>
        </m:d>
        <m:r>
          <w:rPr>
            <w:rFonts w:ascii="Cambria Math" w:eastAsiaTheme="minorEastAsia" w:hAnsi="Cambria Math"/>
            <w:lang w:val="fr-FR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0;10</m:t>
            </m:r>
          </m:e>
        </m:d>
      </m:oMath>
      <w:r w:rsidR="00C43211">
        <w:rPr>
          <w:rFonts w:eastAsiaTheme="minorEastAsia"/>
          <w:lang w:val="fr-FR"/>
        </w:rPr>
        <w:br/>
      </w:r>
    </w:p>
    <w:p w14:paraId="1FC5B4A5" w14:textId="6A48DC2B" w:rsidR="003E6F5F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 ]-5;2] ∩[4;7</m:t>
        </m:r>
        <m:r>
          <w:rPr>
            <w:rFonts w:ascii="Cambria Math" w:eastAsiaTheme="minorEastAsia" w:hAnsi="Cambria Math"/>
            <w:lang w:val="fr-FR"/>
          </w:rPr>
          <m:t>]</m:t>
        </m:r>
      </m:oMath>
      <w:r w:rsidR="003E6F5F">
        <w:rPr>
          <w:rFonts w:eastAsiaTheme="minorEastAsia"/>
          <w:lang w:val="fr-FR"/>
        </w:rPr>
        <w:t xml:space="preserve"> </w:t>
      </w:r>
      <w:r w:rsidR="00C43211">
        <w:rPr>
          <w:rFonts w:eastAsiaTheme="minorEastAsia"/>
          <w:lang w:val="fr-FR"/>
        </w:rPr>
        <w:br/>
      </w:r>
    </w:p>
    <w:p w14:paraId="44CC308B" w14:textId="08335DC1" w:rsidR="003E6F5F" w:rsidRPr="00766706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C=[10;20[ ∩[0;15[</m:t>
        </m:r>
      </m:oMath>
      <w:r w:rsidR="00C43211">
        <w:rPr>
          <w:rFonts w:eastAsiaTheme="minorEastAsia"/>
          <w:lang w:val="fr-FR"/>
        </w:rPr>
        <w:br/>
      </w:r>
    </w:p>
    <w:p w14:paraId="73DDC75E" w14:textId="2D6AA0F2" w:rsidR="00766706" w:rsidRPr="00766706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D=[0;8[ ∩ ]2;5]</m:t>
        </m:r>
      </m:oMath>
    </w:p>
    <w:p w14:paraId="45D11F3C" w14:textId="77777777" w:rsidR="003E6F5F" w:rsidRDefault="003E6F5F" w:rsidP="003E6F5F">
      <w:pPr>
        <w:pStyle w:val="Paragraphedeliste"/>
        <w:ind w:left="0"/>
        <w:rPr>
          <w:b/>
          <w:u w:val="single"/>
          <w:lang w:val="fr-FR"/>
        </w:rPr>
      </w:pPr>
    </w:p>
    <w:p w14:paraId="77DCB2E4" w14:textId="5F4DC6D1" w:rsidR="004127CB" w:rsidRDefault="004127CB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Traduire l’appartenance à une intersection</w:t>
      </w:r>
      <w:r w:rsidR="00F50A86">
        <w:rPr>
          <w:b/>
          <w:u w:val="single"/>
          <w:lang w:val="fr-FR"/>
        </w:rPr>
        <w:t xml:space="preserve"> d’intervalles</w:t>
      </w:r>
    </w:p>
    <w:p w14:paraId="28FD711D" w14:textId="0D8700CE" w:rsidR="004817B4" w:rsidRDefault="004817B4" w:rsidP="004817B4">
      <w:pPr>
        <w:pStyle w:val="Paragraphedeliste"/>
        <w:ind w:left="0"/>
        <w:rPr>
          <w:lang w:val="fr-FR"/>
        </w:rPr>
      </w:pPr>
    </w:p>
    <w:p w14:paraId="3C16530B" w14:textId="4E5B877A" w:rsidR="00484B87" w:rsidRDefault="00613C08" w:rsidP="004817B4">
      <w:pPr>
        <w:pStyle w:val="Paragraphedeliste"/>
        <w:ind w:left="0"/>
        <w:rPr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E85EBB">
        <w:rPr>
          <w:lang w:val="fr-FR"/>
        </w:rPr>
        <w:tab/>
      </w:r>
      <w:r>
        <w:rPr>
          <w:lang w:val="fr-FR"/>
        </w:rPr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>]3;6] ∩[4;8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 w:rsidR="00EE1B8A">
        <w:rPr>
          <w:rFonts w:eastAsiaTheme="minorEastAsia"/>
          <w:lang w:val="fr-FR"/>
        </w:rPr>
        <w:t xml:space="preserve"> </w:t>
      </w:r>
      <w:r>
        <w:rPr>
          <w:lang w:val="fr-FR"/>
        </w:rPr>
        <w:t>par des inégalités :</w:t>
      </w:r>
    </w:p>
    <w:p w14:paraId="25AB918F" w14:textId="634435B9" w:rsidR="00613C08" w:rsidRDefault="00613C08" w:rsidP="00831F6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</m:t>
        </m:r>
        <m:r>
          <w:rPr>
            <w:rFonts w:ascii="Cambria Math" w:hAnsi="Cambria Math"/>
            <w:color w:val="FF0000"/>
            <w:lang w:val="fr-FR"/>
          </w:rPr>
          <m:t>∩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 w:rsidR="004351A5">
        <w:rPr>
          <w:rFonts w:eastAsiaTheme="minorEastAsia"/>
          <w:lang w:val="fr-FR"/>
        </w:rPr>
        <w:tab/>
      </w:r>
      <w:r w:rsidR="00A865B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 </m:t>
        </m:r>
      </m:oMath>
      <w:r w:rsidR="004351A5" w:rsidRPr="00831F67">
        <w:rPr>
          <w:rFonts w:eastAsiaTheme="minorEastAsia"/>
          <w:color w:val="FF0000"/>
          <w:lang w:val="fr-FR"/>
        </w:rPr>
        <w:t xml:space="preserve">et 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 w:rsidR="004351A5">
        <w:rPr>
          <w:rFonts w:eastAsiaTheme="minorEastAsia"/>
          <w:lang w:val="fr-FR"/>
        </w:rPr>
        <w:tab/>
      </w:r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highlight w:val="yellow"/>
            <w:lang w:val="fr-FR"/>
          </w:rPr>
          <m:t>3&lt;x≤6</m:t>
        </m:r>
      </m:oMath>
      <w:r w:rsidR="004351A5" w:rsidRPr="00FB5128">
        <w:rPr>
          <w:rFonts w:eastAsiaTheme="minorEastAsia"/>
          <w:highlight w:val="yellow"/>
          <w:lang w:val="fr-FR"/>
        </w:rPr>
        <w:t xml:space="preserve">  </w:t>
      </w:r>
      <w:r w:rsidR="004351A5" w:rsidRPr="00FB5128">
        <w:rPr>
          <w:rFonts w:eastAsiaTheme="minorEastAsia"/>
          <w:color w:val="FF0000"/>
          <w:highlight w:val="yellow"/>
          <w:lang w:val="fr-FR"/>
        </w:rPr>
        <w:t xml:space="preserve">et 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4≤x&lt;8</m:t>
        </m:r>
      </m:oMath>
    </w:p>
    <w:p w14:paraId="1B3DF60A" w14:textId="7A82AED2" w:rsidR="00831F67" w:rsidRDefault="00446030" w:rsidP="00831F67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="00831F67" w:rsidRPr="00A05347">
        <w:rPr>
          <w:b/>
          <w:lang w:val="fr-FR"/>
        </w:rPr>
        <w:t>Exemple</w:t>
      </w:r>
      <w:r w:rsidR="00831F67">
        <w:rPr>
          <w:lang w:val="fr-FR"/>
        </w:rPr>
        <w:t xml:space="preserve">. </w:t>
      </w:r>
      <w:r w:rsidR="00E85EBB">
        <w:rPr>
          <w:lang w:val="fr-FR"/>
        </w:rPr>
        <w:tab/>
      </w:r>
      <w:r w:rsidR="00831F67">
        <w:rPr>
          <w:lang w:val="fr-FR"/>
        </w:rPr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[-2;3[ ∩[-3;0]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="00831F67">
        <w:rPr>
          <w:rFonts w:eastAsiaTheme="minorEastAsia"/>
          <w:lang w:val="fr-FR"/>
        </w:rPr>
        <w:t xml:space="preserve"> </w:t>
      </w:r>
      <w:r w:rsidR="00831F67">
        <w:rPr>
          <w:lang w:val="fr-FR"/>
        </w:rPr>
        <w:t>par des inégalités :</w:t>
      </w:r>
    </w:p>
    <w:p w14:paraId="7F88BB6C" w14:textId="42FE8A34" w:rsidR="004C4FAB" w:rsidRDefault="004C4FAB" w:rsidP="004C4FA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 x∈</m:t>
        </m:r>
        <m:r>
          <w:rPr>
            <w:rFonts w:ascii="Cambria Math" w:hAnsi="Cambria Math"/>
            <w:lang w:val="fr-FR"/>
          </w:rPr>
          <m:t>[-2;3[ ∩[-3;0]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BF7B09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2979A6AB" w14:textId="77777777" w:rsidR="00613C08" w:rsidRDefault="00613C08" w:rsidP="004817B4">
      <w:pPr>
        <w:pStyle w:val="Paragraphedeliste"/>
        <w:ind w:left="0"/>
        <w:rPr>
          <w:lang w:val="fr-FR"/>
        </w:rPr>
      </w:pPr>
    </w:p>
    <w:p w14:paraId="6CF2C72B" w14:textId="3E8B13D1" w:rsidR="00E85EBB" w:rsidRDefault="00E85EBB" w:rsidP="004817B4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0D3C89">
        <w:rPr>
          <w:lang w:val="fr-FR"/>
        </w:rPr>
        <w:t xml:space="preserve">Traduire </w:t>
      </w:r>
      <m:oMath>
        <m:r>
          <w:rPr>
            <w:rFonts w:ascii="Cambria Math" w:hAnsi="Cambria Math"/>
            <w:lang w:val="fr-FR"/>
          </w:rPr>
          <m:t>-3≤x&lt;0</m:t>
        </m:r>
      </m:oMath>
      <w:r w:rsidR="00D95347">
        <w:rPr>
          <w:rFonts w:eastAsiaTheme="minorEastAsia"/>
          <w:lang w:val="fr-FR"/>
        </w:rPr>
        <w:t xml:space="preserve">  et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 w:rsidR="00D95347">
        <w:rPr>
          <w:rFonts w:eastAsiaTheme="minorEastAsia"/>
          <w:lang w:val="fr-FR"/>
        </w:rPr>
        <w:t xml:space="preserve"> avec </w:t>
      </w:r>
      <w:r w:rsidR="002274DF">
        <w:rPr>
          <w:rFonts w:eastAsiaTheme="minorEastAsia"/>
          <w:lang w:val="fr-FR"/>
        </w:rPr>
        <w:t>une intersection d’</w:t>
      </w:r>
      <w:r w:rsidR="00D95347">
        <w:rPr>
          <w:rFonts w:eastAsiaTheme="minorEastAsia"/>
          <w:lang w:val="fr-FR"/>
        </w:rPr>
        <w:t>intervalles</w:t>
      </w:r>
      <w:r w:rsidR="00BE2511">
        <w:rPr>
          <w:rFonts w:eastAsiaTheme="minorEastAsia"/>
          <w:lang w:val="fr-FR"/>
        </w:rPr>
        <w:t xml:space="preserve">. Représenter puis </w:t>
      </w:r>
      <w:r w:rsidR="00D95347">
        <w:rPr>
          <w:rFonts w:eastAsiaTheme="minorEastAsia"/>
          <w:lang w:val="fr-FR"/>
        </w:rPr>
        <w:t>simplifier.</w:t>
      </w:r>
    </w:p>
    <w:p w14:paraId="15EACF11" w14:textId="3A08B57F" w:rsidR="00BE2511" w:rsidRDefault="00A61D08" w:rsidP="00BE251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</w:t>
      </w:r>
      <w:proofErr w:type="gramStart"/>
      <w:r w:rsidRPr="00A61D08">
        <w:rPr>
          <w:rFonts w:eastAsiaTheme="minorEastAsia"/>
          <w:color w:val="FF0000"/>
          <w:lang w:val="fr-FR"/>
        </w:rPr>
        <w:t>et</w:t>
      </w:r>
      <w:proofErr w:type="gramEnd"/>
      <w:r w:rsidRPr="00A61D08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 w:rsidR="00BE251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BE2511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w:r w:rsidR="00BF7B09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BE2511">
        <w:rPr>
          <w:rFonts w:eastAsiaTheme="minorEastAsia"/>
          <w:lang w:val="fr-FR"/>
        </w:rPr>
        <w:br/>
      </w:r>
      <w:r w:rsidR="001A4463">
        <w:rPr>
          <w:rFonts w:eastAsiaTheme="minorEastAsia"/>
          <w:lang w:val="fr-FR"/>
        </w:rPr>
        <w:br/>
      </w:r>
      <w:r w:rsidR="00BE2511">
        <w:rPr>
          <w:rFonts w:eastAsiaTheme="minorEastAsia"/>
          <w:lang w:val="fr-FR"/>
        </w:rPr>
        <w:br/>
      </w:r>
    </w:p>
    <w:p w14:paraId="11B47D32" w14:textId="77777777" w:rsidR="00E85EBB" w:rsidRPr="004817B4" w:rsidRDefault="00E85EBB" w:rsidP="004817B4">
      <w:pPr>
        <w:pStyle w:val="Paragraphedeliste"/>
        <w:ind w:left="0"/>
        <w:rPr>
          <w:lang w:val="fr-FR"/>
        </w:rPr>
      </w:pPr>
    </w:p>
    <w:p w14:paraId="663285B8" w14:textId="3173ECD0" w:rsidR="002519ED" w:rsidRDefault="002519ED" w:rsidP="002519ED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 xml:space="preserve">Traduire </w:t>
      </w:r>
      <w:r w:rsidR="00930EC5">
        <w:rPr>
          <w:lang w:val="fr-FR"/>
        </w:rPr>
        <w:t xml:space="preserve">chaque affirmation </w:t>
      </w:r>
      <w:r>
        <w:rPr>
          <w:lang w:val="fr-FR"/>
        </w:rPr>
        <w:t>par des inégalités :</w:t>
      </w:r>
    </w:p>
    <w:p w14:paraId="3CDD9885" w14:textId="375B2AEB" w:rsidR="002519ED" w:rsidRPr="002519ED" w:rsidRDefault="002519ED" w:rsidP="002519ED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-1;1</m:t>
            </m:r>
          </m:e>
        </m:d>
        <m:r>
          <w:rPr>
            <w:rFonts w:ascii="Cambria Math" w:hAnsi="Cambria Math"/>
            <w:lang w:val="fr-FR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36E6A477" w14:textId="64775172" w:rsidR="002519ED" w:rsidRPr="002519ED" w:rsidRDefault="002519ED" w:rsidP="002519ED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z∈]3;5]∩ ]1;4]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8E7CFD5" w14:textId="31A3BFF5" w:rsidR="002519ED" w:rsidRPr="00B61890" w:rsidRDefault="00F77435" w:rsidP="002519ED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  <m:r>
          <w:rPr>
            <w:rFonts w:ascii="Cambria Math" w:hAnsi="Cambria Math"/>
            <w:lang w:val="fr-FR"/>
          </w:rPr>
          <m:t>∩[2;3[</m:t>
        </m:r>
      </m:oMath>
      <w:r w:rsidR="00B6189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671DD6EC" w14:textId="77777777" w:rsidR="00B61890" w:rsidRPr="002519ED" w:rsidRDefault="00B61890" w:rsidP="00B61890">
      <w:pPr>
        <w:pStyle w:val="Paragraphedeliste"/>
        <w:ind w:left="0"/>
        <w:rPr>
          <w:lang w:val="fr-FR"/>
        </w:rPr>
      </w:pPr>
    </w:p>
    <w:p w14:paraId="414D6994" w14:textId="3AC5452C" w:rsidR="002519ED" w:rsidRPr="000A7370" w:rsidRDefault="000A7370" w:rsidP="004817B4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 xml:space="preserve">Traduire </w:t>
      </w:r>
      <w:r w:rsidR="00930EC5">
        <w:rPr>
          <w:lang w:val="fr-FR"/>
        </w:rPr>
        <w:t xml:space="preserve">chaque affirmation </w:t>
      </w:r>
      <w:r>
        <w:rPr>
          <w:lang w:val="fr-FR"/>
        </w:rPr>
        <w:t xml:space="preserve">par l’appartenance à une intersection.  </w:t>
      </w:r>
      <w:r w:rsidR="007912CD">
        <w:rPr>
          <w:lang w:val="fr-FR"/>
        </w:rPr>
        <w:t>S</w:t>
      </w:r>
      <w:r>
        <w:rPr>
          <w:lang w:val="fr-FR"/>
        </w:rPr>
        <w:t>implifier</w:t>
      </w:r>
      <w:r w:rsidR="00930EC5">
        <w:rPr>
          <w:lang w:val="fr-FR"/>
        </w:rPr>
        <w:t>.</w:t>
      </w:r>
    </w:p>
    <w:p w14:paraId="5C824E30" w14:textId="08A75146" w:rsidR="000A7370" w:rsidRPr="003E5EEE" w:rsidRDefault="007912CD" w:rsidP="000A7370">
      <w:pPr>
        <w:pStyle w:val="Paragraphedeliste"/>
        <w:numPr>
          <w:ilvl w:val="4"/>
          <w:numId w:val="2"/>
        </w:numPr>
        <w:rPr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3&lt;x&lt;10</m:t>
        </m:r>
      </m:oMath>
      <w:r>
        <w:rPr>
          <w:rFonts w:eastAsiaTheme="minorEastAsia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lang w:val="fr-FR"/>
          </w:rPr>
          <m:t>2≤x≤5</m:t>
        </m:r>
      </m:oMath>
      <w:r w:rsidR="007D476E">
        <w:rPr>
          <w:rFonts w:eastAsiaTheme="minorEastAsia"/>
          <w:lang w:val="fr-FR"/>
        </w:rPr>
        <w:t xml:space="preserve"> </w:t>
      </w:r>
      <w:r w:rsidR="007D476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764DE923" w14:textId="571477F3" w:rsidR="003E5EEE" w:rsidRPr="003E5EEE" w:rsidRDefault="003E5EEE" w:rsidP="003E5EEE">
      <w:pPr>
        <w:pStyle w:val="Paragraphedeliste"/>
        <w:ind w:left="0"/>
        <w:rPr>
          <w:rFonts w:eastAsiaTheme="minorEastAsia"/>
          <w:b/>
          <w:u w:val="single"/>
          <w:lang w:val="fr-FR"/>
        </w:rPr>
      </w:pPr>
    </w:p>
    <w:p w14:paraId="0744022F" w14:textId="6C3E0A22" w:rsidR="003E5EEE" w:rsidRPr="00B870C9" w:rsidRDefault="00B870C9" w:rsidP="000A7370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-5≤b≤2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et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-10&lt;b&lt;2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30811B73" w14:textId="77777777" w:rsidR="00B870C9" w:rsidRPr="00B870C9" w:rsidRDefault="00B870C9" w:rsidP="00B870C9">
      <w:pPr>
        <w:pStyle w:val="Paragraphedeliste"/>
        <w:rPr>
          <w:rFonts w:eastAsiaTheme="minorEastAsia"/>
          <w:b/>
          <w:u w:val="single"/>
          <w:lang w:val="fr-FR"/>
        </w:rPr>
      </w:pPr>
    </w:p>
    <w:p w14:paraId="58304114" w14:textId="3BAB6C19" w:rsidR="008554A4" w:rsidRPr="00784969" w:rsidRDefault="00711ACF" w:rsidP="00784969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-2&lt;z&lt;-1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et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3≤z&lt;5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2AA2A1B9" w14:textId="5B2D6731" w:rsidR="007A0127" w:rsidRPr="00F12B9F" w:rsidRDefault="00A05347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Représenter</w:t>
      </w:r>
      <w:r w:rsidR="0059681D">
        <w:rPr>
          <w:b/>
          <w:u w:val="single"/>
          <w:lang w:val="fr-FR"/>
        </w:rPr>
        <w:t xml:space="preserve"> et simplifier</w:t>
      </w:r>
      <w:r w:rsidR="007A0127" w:rsidRPr="00F12B9F">
        <w:rPr>
          <w:b/>
          <w:u w:val="single"/>
          <w:lang w:val="fr-FR"/>
        </w:rPr>
        <w:t xml:space="preserve"> l’union de deux intervalles</w:t>
      </w:r>
    </w:p>
    <w:p w14:paraId="33E78002" w14:textId="11FDFAFA" w:rsidR="00140245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140245">
        <w:rPr>
          <w:b/>
          <w:color w:val="0000FF"/>
          <w:lang w:val="fr-FR"/>
        </w:rPr>
        <w:t>Définition</w:t>
      </w:r>
      <w:r w:rsidRPr="00140245">
        <w:rPr>
          <w:color w:val="0000FF"/>
          <w:lang w:val="fr-FR"/>
        </w:rPr>
        <w:t>.</w:t>
      </w:r>
      <w:r w:rsidR="00520179">
        <w:rPr>
          <w:color w:val="0000FF"/>
          <w:lang w:val="fr-FR"/>
        </w:rPr>
        <w:t xml:space="preserve"> </w:t>
      </w:r>
      <w:r w:rsidR="00520179">
        <w:rPr>
          <w:b/>
          <w:color w:val="0000FF"/>
          <w:lang w:val="fr-FR"/>
        </w:rPr>
        <w:t>L’union</w:t>
      </w:r>
      <w:r w:rsidR="00520179">
        <w:rPr>
          <w:color w:val="0000FF"/>
          <w:lang w:val="fr-FR"/>
        </w:rPr>
        <w:t xml:space="preserve"> des intervalles </w:t>
      </w:r>
      <m:oMath>
        <m:r>
          <w:rPr>
            <w:rFonts w:ascii="Cambria Math" w:hAnsi="Cambria Math"/>
            <w:color w:val="0000FF"/>
            <w:lang w:val="fr-FR"/>
          </w:rPr>
          <m:t>I</m:t>
        </m:r>
      </m:oMath>
      <w:r w:rsidR="00520179">
        <w:rPr>
          <w:rFonts w:eastAsiaTheme="minorEastAsia"/>
          <w:color w:val="0000FF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520179">
        <w:rPr>
          <w:rFonts w:eastAsiaTheme="minorEastAsia"/>
          <w:color w:val="0000FF"/>
          <w:lang w:val="fr-FR"/>
        </w:rPr>
        <w:t xml:space="preserve"> est l’ensemble noté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  <w:lang w:val="fr-FR"/>
          </w:rPr>
          <m:t>I∪J</m:t>
        </m:r>
      </m:oMath>
      <w:r w:rsidR="00520179">
        <w:rPr>
          <w:rFonts w:eastAsiaTheme="minorEastAsia"/>
          <w:color w:val="0000FF"/>
          <w:lang w:val="fr-FR"/>
        </w:rPr>
        <w:t xml:space="preserve"> des nombres qui appartiennent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I</m:t>
        </m:r>
      </m:oMath>
      <w:r w:rsidR="00520179">
        <w:rPr>
          <w:rFonts w:eastAsiaTheme="minorEastAsia"/>
          <w:color w:val="0000FF"/>
          <w:lang w:val="fr-FR"/>
        </w:rPr>
        <w:t xml:space="preserve"> </w:t>
      </w:r>
      <w:r w:rsidR="00520179">
        <w:rPr>
          <w:rFonts w:eastAsiaTheme="minorEastAsia"/>
          <w:i/>
          <w:color w:val="0000FF"/>
          <w:u w:val="single"/>
          <w:lang w:val="fr-FR"/>
        </w:rPr>
        <w:t>ou</w:t>
      </w:r>
      <w:r w:rsidR="00520179">
        <w:rPr>
          <w:rFonts w:eastAsiaTheme="minorEastAsia"/>
          <w:color w:val="0000FF"/>
          <w:lang w:val="fr-FR"/>
        </w:rPr>
        <w:t xml:space="preserve">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520179">
        <w:rPr>
          <w:rFonts w:eastAsiaTheme="minorEastAsia"/>
          <w:color w:val="0000FF"/>
          <w:lang w:val="fr-FR"/>
        </w:rPr>
        <w:t>.</w:t>
      </w:r>
    </w:p>
    <w:p w14:paraId="5326A7D2" w14:textId="77777777" w:rsidR="00140245" w:rsidRDefault="00140245" w:rsidP="00140245">
      <w:pPr>
        <w:pStyle w:val="Paragraphedeliste"/>
        <w:ind w:left="0"/>
        <w:rPr>
          <w:lang w:val="fr-FR"/>
        </w:rPr>
      </w:pPr>
    </w:p>
    <w:p w14:paraId="56661D53" w14:textId="437CE332" w:rsidR="00C15511" w:rsidRDefault="00020B62" w:rsidP="00A958B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140245">
        <w:rPr>
          <w:b/>
          <w:color w:val="FF0000"/>
          <w:lang w:val="fr-FR"/>
        </w:rPr>
        <w:t>Méthode</w:t>
      </w:r>
      <w:r w:rsidRPr="00140245">
        <w:rPr>
          <w:color w:val="FF0000"/>
          <w:lang w:val="fr-FR"/>
        </w:rPr>
        <w:t>.</w:t>
      </w:r>
      <w:r>
        <w:rPr>
          <w:color w:val="FF0000"/>
          <w:lang w:val="fr-FR"/>
        </w:rPr>
        <w:t xml:space="preserve"> Pour représenter </w:t>
      </w:r>
      <w:r w:rsidRPr="00F50368">
        <w:rPr>
          <w:i/>
          <w:color w:val="FF0000"/>
          <w:lang w:val="fr-FR"/>
        </w:rPr>
        <w:t>l’union</w:t>
      </w:r>
      <w:r>
        <w:rPr>
          <w:color w:val="FF0000"/>
          <w:lang w:val="fr-FR"/>
        </w:rPr>
        <w:t xml:space="preserve"> de deux intervalles :</w:t>
      </w:r>
      <w:r>
        <w:rPr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</w:t>
      </w:r>
      <w:r w:rsidR="006130C2">
        <w:rPr>
          <w:rFonts w:cstheme="minorHAnsi"/>
          <w:color w:val="FF0000"/>
          <w:lang w:val="fr-FR"/>
        </w:rPr>
        <w:t>Sur un axe gradué, o</w:t>
      </w:r>
      <w:r>
        <w:rPr>
          <w:color w:val="FF0000"/>
          <w:lang w:val="fr-FR"/>
        </w:rPr>
        <w:t xml:space="preserve">n colorie les deux intervalles. </w:t>
      </w:r>
      <w:r>
        <w:rPr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</w:t>
      </w:r>
      <w:r>
        <w:rPr>
          <w:color w:val="FF0000"/>
          <w:lang w:val="fr-FR"/>
        </w:rPr>
        <w:t>L’</w:t>
      </w:r>
      <w:r w:rsidR="00B51F57">
        <w:rPr>
          <w:color w:val="FF0000"/>
          <w:lang w:val="fr-FR"/>
        </w:rPr>
        <w:t>union</w:t>
      </w:r>
      <w:r>
        <w:rPr>
          <w:color w:val="FF0000"/>
          <w:lang w:val="fr-FR"/>
        </w:rPr>
        <w:t xml:space="preserve"> est l’ensemble des points coloriés. </w:t>
      </w:r>
      <w:r w:rsidR="00A6417C">
        <w:rPr>
          <w:color w:val="FF0000"/>
          <w:lang w:val="fr-FR"/>
        </w:rPr>
        <w:t xml:space="preserve"> Ce n’est pas toujours un intervalle</w:t>
      </w:r>
      <w:r w:rsidR="003560D5">
        <w:rPr>
          <w:color w:val="FF0000"/>
          <w:lang w:val="fr-FR"/>
        </w:rPr>
        <w:t>.</w:t>
      </w:r>
    </w:p>
    <w:p w14:paraId="7D0AF7EA" w14:textId="77777777" w:rsidR="007C44CC" w:rsidRDefault="007C44CC" w:rsidP="007C44CC">
      <w:pPr>
        <w:pStyle w:val="Paragraphedeliste"/>
        <w:ind w:left="0"/>
        <w:rPr>
          <w:b/>
          <w:u w:val="single"/>
          <w:lang w:val="fr-FR"/>
        </w:rPr>
      </w:pPr>
    </w:p>
    <w:p w14:paraId="28D5B6EF" w14:textId="51169386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rFonts w:eastAsiaTheme="minorEastAsia"/>
          <w:lang w:val="fr-FR"/>
        </w:rPr>
        <w:t xml:space="preserve">Représenter puis simplifier </w:t>
      </w:r>
      <m:oMath>
        <m:r>
          <w:rPr>
            <w:rFonts w:ascii="Cambria Math" w:eastAsiaTheme="minorEastAsia" w:hAnsi="Cambria Math"/>
            <w:lang w:val="fr-FR"/>
          </w:rPr>
          <m:t xml:space="preserve">A= </m:t>
        </m:r>
        <m:r>
          <w:rPr>
            <w:rFonts w:ascii="Cambria Math" w:hAnsi="Cambria Math"/>
            <w:lang w:val="fr-FR"/>
          </w:rPr>
          <m:t>]3;6[ ∪[4;8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>
        <w:rPr>
          <w:rFonts w:eastAsiaTheme="minorEastAsia"/>
          <w:lang w:val="fr-FR"/>
        </w:rPr>
        <w:t xml:space="preserve">  </w:t>
      </w:r>
    </w:p>
    <w:p w14:paraId="29D7AA18" w14:textId="77777777" w:rsidR="007C44CC" w:rsidRDefault="007C44CC" w:rsidP="007C44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1A52832" w14:textId="77777777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</w:p>
    <w:p w14:paraId="4803D8F6" w14:textId="7E97873B" w:rsidR="007C44CC" w:rsidRDefault="007C44CC" w:rsidP="007C44CC">
      <w:pPr>
        <w:pStyle w:val="Paragraphedeliste"/>
        <w:numPr>
          <w:ilvl w:val="1"/>
          <w:numId w:val="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Représenter puis simplifier </w:t>
      </w:r>
      <w:r w:rsidRPr="007C44CC">
        <w:rPr>
          <w:rFonts w:eastAsiaTheme="minorEastAsia"/>
          <w:i/>
          <w:lang w:val="fr-FR"/>
        </w:rPr>
        <w:t>si possible</w:t>
      </w:r>
      <w:r>
        <w:rPr>
          <w:rFonts w:eastAsiaTheme="minorEastAsia"/>
          <w:lang w:val="fr-FR"/>
        </w:rPr>
        <w:t xml:space="preserve"> :</w:t>
      </w:r>
    </w:p>
    <w:p w14:paraId="56A72431" w14:textId="269B0D77" w:rsidR="007C44CC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-4;5</m:t>
            </m:r>
          </m:e>
        </m:d>
        <m:r>
          <w:rPr>
            <w:rFonts w:ascii="Cambria Math" w:hAnsi="Cambria Math"/>
            <w:lang w:val="fr-FR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0;10</m:t>
            </m:r>
          </m:e>
        </m:d>
      </m:oMath>
      <w:r>
        <w:rPr>
          <w:rFonts w:eastAsiaTheme="minorEastAsia"/>
          <w:lang w:val="fr-FR"/>
        </w:rPr>
        <w:br/>
      </w:r>
    </w:p>
    <w:p w14:paraId="652448EF" w14:textId="7C2C873D" w:rsidR="007C44CC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 ]-5;2] ∪[4;7</m:t>
        </m:r>
        <m:r>
          <w:rPr>
            <w:rFonts w:ascii="Cambria Math" w:eastAsiaTheme="minorEastAsia" w:hAnsi="Cambria Math"/>
            <w:lang w:val="fr-FR"/>
          </w:rPr>
          <m:t>]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</w:p>
    <w:p w14:paraId="3C0EF08F" w14:textId="4FE5D993" w:rsidR="007C44CC" w:rsidRPr="00766706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C=[10;20[ 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>[0;15[</m:t>
        </m:r>
      </m:oMath>
      <w:r>
        <w:rPr>
          <w:rFonts w:eastAsiaTheme="minorEastAsia"/>
          <w:lang w:val="fr-FR"/>
        </w:rPr>
        <w:br/>
      </w:r>
    </w:p>
    <w:p w14:paraId="242F81D5" w14:textId="3F4270A5" w:rsidR="007C44CC" w:rsidRPr="00766706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D=[0;8[ 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 xml:space="preserve"> ]2;5]</m:t>
        </m:r>
      </m:oMath>
    </w:p>
    <w:p w14:paraId="4D9480B9" w14:textId="77777777" w:rsidR="007C44CC" w:rsidRDefault="007C44CC" w:rsidP="007C44CC">
      <w:pPr>
        <w:pStyle w:val="Paragraphedeliste"/>
        <w:ind w:left="0"/>
        <w:rPr>
          <w:b/>
          <w:u w:val="single"/>
          <w:lang w:val="fr-FR"/>
        </w:rPr>
      </w:pPr>
    </w:p>
    <w:p w14:paraId="551B29D3" w14:textId="39254ED6" w:rsidR="007C44CC" w:rsidRDefault="007C44CC" w:rsidP="007C44CC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Traduire l’appartenance à une union d’intervalles</w:t>
      </w:r>
    </w:p>
    <w:p w14:paraId="0E205DB8" w14:textId="77777777" w:rsidR="007C44CC" w:rsidRDefault="007C44CC" w:rsidP="007C44CC">
      <w:pPr>
        <w:pStyle w:val="Paragraphedeliste"/>
        <w:ind w:left="0"/>
        <w:rPr>
          <w:lang w:val="fr-FR"/>
        </w:rPr>
      </w:pPr>
    </w:p>
    <w:p w14:paraId="0AB81C10" w14:textId="418153EE" w:rsidR="007C44CC" w:rsidRDefault="007C44CC" w:rsidP="007C44CC">
      <w:pPr>
        <w:pStyle w:val="Paragraphedeliste"/>
        <w:ind w:left="0"/>
        <w:rPr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>]3;6] ∪[4;8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>par des inégalités :</w:t>
      </w:r>
    </w:p>
    <w:p w14:paraId="54193879" w14:textId="132290D6" w:rsidR="007C44CC" w:rsidRDefault="007C44CC" w:rsidP="007C44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</m:t>
        </m:r>
        <m:r>
          <w:rPr>
            <w:rFonts w:ascii="Cambria Math" w:hAnsi="Cambria Math"/>
            <w:color w:val="FF0000"/>
            <w:lang w:val="fr-FR"/>
          </w:rPr>
          <m:t>∪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 </m:t>
        </m:r>
      </m:oMath>
      <w:r>
        <w:rPr>
          <w:rFonts w:eastAsiaTheme="minorEastAsia"/>
          <w:color w:val="FF0000"/>
          <w:lang w:val="fr-FR"/>
        </w:rPr>
        <w:t>ou</w:t>
      </w:r>
      <w:r w:rsidRPr="00831F67">
        <w:rPr>
          <w:rFonts w:eastAsiaTheme="minorEastAsia"/>
          <w:color w:val="FF0000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highlight w:val="yellow"/>
            <w:lang w:val="fr-FR"/>
          </w:rPr>
          <m:t>3&lt;x≤6</m:t>
        </m:r>
      </m:oMath>
      <w:r w:rsidRPr="00FB5128">
        <w:rPr>
          <w:rFonts w:eastAsiaTheme="minorEastAsia"/>
          <w:highlight w:val="yellow"/>
          <w:lang w:val="fr-FR"/>
        </w:rPr>
        <w:t xml:space="preserve">  </w:t>
      </w:r>
      <w:r>
        <w:rPr>
          <w:rFonts w:eastAsiaTheme="minorEastAsia"/>
          <w:color w:val="FF0000"/>
          <w:highlight w:val="yellow"/>
          <w:lang w:val="fr-FR"/>
        </w:rPr>
        <w:t>ou</w:t>
      </w:r>
      <w:r w:rsidRPr="00FB5128">
        <w:rPr>
          <w:rFonts w:eastAsiaTheme="minorEastAsia"/>
          <w:color w:val="FF0000"/>
          <w:highlight w:val="yellow"/>
          <w:lang w:val="fr-FR"/>
        </w:rPr>
        <w:t xml:space="preserve"> 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4≤x&lt;8</m:t>
        </m:r>
      </m:oMath>
    </w:p>
    <w:p w14:paraId="66986FAB" w14:textId="1C76BB15" w:rsidR="007C44CC" w:rsidRDefault="007C44CC" w:rsidP="007C44CC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[-2;3[ ∪[-3;0]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>par des inégalités :</w:t>
      </w:r>
    </w:p>
    <w:p w14:paraId="0100DAAD" w14:textId="77777777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8D1D360" w14:textId="77777777" w:rsidR="007C44CC" w:rsidRDefault="007C44CC" w:rsidP="007C44CC">
      <w:pPr>
        <w:pStyle w:val="Paragraphedeliste"/>
        <w:ind w:left="0"/>
        <w:rPr>
          <w:lang w:val="fr-FR"/>
        </w:rPr>
      </w:pPr>
    </w:p>
    <w:p w14:paraId="44A6CA04" w14:textId="308728FA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Traduire </w:t>
      </w: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ou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>
        <w:rPr>
          <w:rFonts w:eastAsiaTheme="minorEastAsia"/>
          <w:lang w:val="fr-FR"/>
        </w:rPr>
        <w:t xml:space="preserve"> avec une union d’intervalles. Représenter puis simplifier.</w:t>
      </w:r>
    </w:p>
    <w:p w14:paraId="4DA0CD03" w14:textId="0A75939A" w:rsidR="007C44CC" w:rsidRDefault="007C44CC" w:rsidP="007C44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</w:t>
      </w:r>
      <w:proofErr w:type="gramStart"/>
      <w:r>
        <w:rPr>
          <w:rFonts w:eastAsiaTheme="minorEastAsia"/>
          <w:color w:val="FF0000"/>
          <w:lang w:val="fr-FR"/>
        </w:rPr>
        <w:t>ou</w:t>
      </w:r>
      <w:proofErr w:type="gramEnd"/>
      <w:r w:rsidRPr="00A61D08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2CE5CE3F" w14:textId="77777777" w:rsidR="007C44CC" w:rsidRPr="004817B4" w:rsidRDefault="007C44CC" w:rsidP="007C44CC">
      <w:pPr>
        <w:pStyle w:val="Paragraphedeliste"/>
        <w:ind w:left="0"/>
        <w:rPr>
          <w:lang w:val="fr-FR"/>
        </w:rPr>
      </w:pPr>
    </w:p>
    <w:p w14:paraId="07261EC8" w14:textId="77777777" w:rsidR="007C44CC" w:rsidRDefault="007C44CC" w:rsidP="007C44CC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>Traduire chaque affirmation par des inégalités :</w:t>
      </w:r>
    </w:p>
    <w:p w14:paraId="5C77949A" w14:textId="761946F1" w:rsidR="007C44CC" w:rsidRPr="002519ED" w:rsidRDefault="007C44CC" w:rsidP="007C44CC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-1;1</m:t>
            </m:r>
          </m:e>
        </m:d>
        <m:r>
          <w:rPr>
            <w:rFonts w:ascii="Cambria Math" w:hAnsi="Cambria Math"/>
            <w:lang w:val="fr-FR"/>
          </w:rPr>
          <m:t>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728CCFC1" w14:textId="5EDBAAA4" w:rsidR="007C44CC" w:rsidRPr="002519ED" w:rsidRDefault="007C44CC" w:rsidP="007C44CC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z∈]3;5]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 xml:space="preserve"> ]1;4]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F0B09F7" w14:textId="0400407C" w:rsidR="007C44CC" w:rsidRPr="00B61890" w:rsidRDefault="007C44CC" w:rsidP="007C44CC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  <m:r>
          <w:rPr>
            <w:rFonts w:ascii="Cambria Math" w:hAnsi="Cambria Math"/>
            <w:lang w:val="fr-FR"/>
          </w:rPr>
          <m:t>∪[2;3[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0589FD1C" w14:textId="77777777" w:rsidR="007C44CC" w:rsidRPr="002519ED" w:rsidRDefault="007C44CC" w:rsidP="007C44CC">
      <w:pPr>
        <w:pStyle w:val="Paragraphedeliste"/>
        <w:ind w:left="0"/>
        <w:rPr>
          <w:lang w:val="fr-FR"/>
        </w:rPr>
      </w:pPr>
    </w:p>
    <w:p w14:paraId="19BFCD60" w14:textId="14E6C8E4" w:rsidR="007C44CC" w:rsidRPr="000A7370" w:rsidRDefault="007C44CC" w:rsidP="007C44CC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 xml:space="preserve">Traduire chaque affirmation par l’appartenance à une union.  Simplifier </w:t>
      </w:r>
      <w:r w:rsidRPr="007C44CC">
        <w:rPr>
          <w:i/>
          <w:lang w:val="fr-FR"/>
        </w:rPr>
        <w:t>si possible</w:t>
      </w:r>
      <w:r>
        <w:rPr>
          <w:lang w:val="fr-FR"/>
        </w:rPr>
        <w:t>.</w:t>
      </w:r>
    </w:p>
    <w:p w14:paraId="6E36AA2C" w14:textId="16B16754" w:rsidR="007C44CC" w:rsidRPr="003E5EEE" w:rsidRDefault="007C44CC" w:rsidP="007C44CC">
      <w:pPr>
        <w:pStyle w:val="Paragraphedeliste"/>
        <w:numPr>
          <w:ilvl w:val="4"/>
          <w:numId w:val="2"/>
        </w:numPr>
        <w:rPr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3&lt;x&lt;10</m:t>
        </m:r>
      </m:oMath>
      <w:r>
        <w:rPr>
          <w:rFonts w:eastAsiaTheme="minorEastAsia"/>
          <w:lang w:val="fr-FR"/>
        </w:rPr>
        <w:t xml:space="preserve">  ou  </w:t>
      </w:r>
      <m:oMath>
        <m:r>
          <w:rPr>
            <w:rFonts w:ascii="Cambria Math" w:eastAsiaTheme="minorEastAsia" w:hAnsi="Cambria Math"/>
            <w:lang w:val="fr-FR"/>
          </w:rPr>
          <m:t>2≤x≤5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422B5312" w14:textId="77777777" w:rsidR="007C44CC" w:rsidRPr="003E5EEE" w:rsidRDefault="007C44CC" w:rsidP="007C44CC">
      <w:pPr>
        <w:pStyle w:val="Paragraphedeliste"/>
        <w:ind w:left="0"/>
        <w:rPr>
          <w:rFonts w:eastAsiaTheme="minorEastAsia"/>
          <w:b/>
          <w:u w:val="single"/>
          <w:lang w:val="fr-FR"/>
        </w:rPr>
      </w:pPr>
    </w:p>
    <w:p w14:paraId="131EA166" w14:textId="3A463239" w:rsidR="007C44CC" w:rsidRPr="00B870C9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-5≤b≤2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ou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-10&lt;b&lt;2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92280F3" w14:textId="77777777" w:rsidR="007C44CC" w:rsidRPr="00B870C9" w:rsidRDefault="007C44CC" w:rsidP="007C44CC">
      <w:pPr>
        <w:pStyle w:val="Paragraphedeliste"/>
        <w:rPr>
          <w:rFonts w:eastAsiaTheme="minorEastAsia"/>
          <w:b/>
          <w:u w:val="single"/>
          <w:lang w:val="fr-FR"/>
        </w:rPr>
      </w:pPr>
    </w:p>
    <w:p w14:paraId="28D4C237" w14:textId="56C4FF5C" w:rsidR="00342A0C" w:rsidRPr="007C44CC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-2&lt;z&lt;-1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ou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3≤z&lt;5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sectPr w:rsidR="00342A0C" w:rsidRPr="007C44CC" w:rsidSect="00527B05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27778" w14:textId="77777777" w:rsidR="00BA3F9A" w:rsidRDefault="00BA3F9A" w:rsidP="00527B05">
      <w:pPr>
        <w:spacing w:after="0" w:line="240" w:lineRule="auto"/>
      </w:pPr>
      <w:r>
        <w:separator/>
      </w:r>
    </w:p>
  </w:endnote>
  <w:endnote w:type="continuationSeparator" w:id="0">
    <w:p w14:paraId="0417C8DD" w14:textId="77777777" w:rsidR="00BA3F9A" w:rsidRDefault="00BA3F9A" w:rsidP="0052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3B381" w14:textId="77777777" w:rsidR="00BA3F9A" w:rsidRDefault="00BA3F9A" w:rsidP="00527B05">
      <w:pPr>
        <w:spacing w:after="0" w:line="240" w:lineRule="auto"/>
      </w:pPr>
      <w:r>
        <w:separator/>
      </w:r>
    </w:p>
  </w:footnote>
  <w:footnote w:type="continuationSeparator" w:id="0">
    <w:p w14:paraId="39BC40E2" w14:textId="77777777" w:rsidR="00BA3F9A" w:rsidRDefault="00BA3F9A" w:rsidP="0052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2B173" w14:textId="360AA297" w:rsidR="00527B05" w:rsidRPr="00527B05" w:rsidRDefault="00527B05">
    <w:pPr>
      <w:pStyle w:val="En-tte"/>
      <w:jc w:val="center"/>
      <w:rPr>
        <w:b/>
      </w:rPr>
    </w:pPr>
    <w:r w:rsidRPr="00527B05">
      <w:rPr>
        <w:b/>
      </w:rPr>
      <w:t xml:space="preserve">Intervalles - </w:t>
    </w:r>
    <w:sdt>
      <w:sdtPr>
        <w:rPr>
          <w:b/>
        </w:rPr>
        <w:id w:val="1105843866"/>
        <w:docPartObj>
          <w:docPartGallery w:val="Page Numbers (Top of Page)"/>
          <w:docPartUnique/>
        </w:docPartObj>
      </w:sdtPr>
      <w:sdtContent>
        <w:r w:rsidRPr="00527B05">
          <w:rPr>
            <w:b/>
          </w:rPr>
          <w:fldChar w:fldCharType="begin"/>
        </w:r>
        <w:r w:rsidRPr="00527B05">
          <w:rPr>
            <w:b/>
          </w:rPr>
          <w:instrText>PAGE   \* MERGEFORMAT</w:instrText>
        </w:r>
        <w:r w:rsidRPr="00527B05">
          <w:rPr>
            <w:b/>
          </w:rPr>
          <w:fldChar w:fldCharType="separate"/>
        </w:r>
        <w:r w:rsidRPr="00527B05">
          <w:rPr>
            <w:b/>
            <w:lang w:val="fr-FR"/>
          </w:rPr>
          <w:t>2</w:t>
        </w:r>
        <w:r w:rsidRPr="00527B05">
          <w:rPr>
            <w:b/>
          </w:rPr>
          <w:fldChar w:fldCharType="end"/>
        </w:r>
      </w:sdtContent>
    </w:sdt>
  </w:p>
  <w:p w14:paraId="042C4D8B" w14:textId="77777777" w:rsidR="00527B05" w:rsidRDefault="00527B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10D82"/>
    <w:multiLevelType w:val="hybridMultilevel"/>
    <w:tmpl w:val="D3DAEB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3EA327F"/>
    <w:multiLevelType w:val="multilevel"/>
    <w:tmpl w:val="A7D65C5C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  <w:b w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776481661">
    <w:abstractNumId w:val="0"/>
  </w:num>
  <w:num w:numId="2" w16cid:durableId="47534738">
    <w:abstractNumId w:val="2"/>
  </w:num>
  <w:num w:numId="3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38ED"/>
    <w:rsid w:val="00000494"/>
    <w:rsid w:val="000005C4"/>
    <w:rsid w:val="00005C85"/>
    <w:rsid w:val="0000600A"/>
    <w:rsid w:val="00007EB3"/>
    <w:rsid w:val="000119C4"/>
    <w:rsid w:val="00016C4D"/>
    <w:rsid w:val="00020B62"/>
    <w:rsid w:val="00021EA3"/>
    <w:rsid w:val="00022B49"/>
    <w:rsid w:val="00023036"/>
    <w:rsid w:val="00030735"/>
    <w:rsid w:val="00030DB6"/>
    <w:rsid w:val="0003211A"/>
    <w:rsid w:val="00034D99"/>
    <w:rsid w:val="0003528F"/>
    <w:rsid w:val="00040536"/>
    <w:rsid w:val="00040CA7"/>
    <w:rsid w:val="00041020"/>
    <w:rsid w:val="00052D45"/>
    <w:rsid w:val="00053012"/>
    <w:rsid w:val="000645F5"/>
    <w:rsid w:val="000653A8"/>
    <w:rsid w:val="000660C2"/>
    <w:rsid w:val="00066F1B"/>
    <w:rsid w:val="0007175E"/>
    <w:rsid w:val="00077524"/>
    <w:rsid w:val="000824FF"/>
    <w:rsid w:val="0009269E"/>
    <w:rsid w:val="00092FA6"/>
    <w:rsid w:val="0009392F"/>
    <w:rsid w:val="000943B7"/>
    <w:rsid w:val="0009481D"/>
    <w:rsid w:val="00097C1D"/>
    <w:rsid w:val="000A2E5C"/>
    <w:rsid w:val="000A3126"/>
    <w:rsid w:val="000A7370"/>
    <w:rsid w:val="000B6179"/>
    <w:rsid w:val="000C1FE2"/>
    <w:rsid w:val="000C478E"/>
    <w:rsid w:val="000C6541"/>
    <w:rsid w:val="000C7BC0"/>
    <w:rsid w:val="000D0366"/>
    <w:rsid w:val="000D34CD"/>
    <w:rsid w:val="000D3C89"/>
    <w:rsid w:val="000D5DEE"/>
    <w:rsid w:val="000E1DF3"/>
    <w:rsid w:val="000E36FB"/>
    <w:rsid w:val="000E593B"/>
    <w:rsid w:val="000E699D"/>
    <w:rsid w:val="000F482D"/>
    <w:rsid w:val="0010153E"/>
    <w:rsid w:val="00102EC1"/>
    <w:rsid w:val="00117653"/>
    <w:rsid w:val="00122835"/>
    <w:rsid w:val="001356E3"/>
    <w:rsid w:val="00140245"/>
    <w:rsid w:val="00140E3E"/>
    <w:rsid w:val="00141446"/>
    <w:rsid w:val="0014171F"/>
    <w:rsid w:val="00144112"/>
    <w:rsid w:val="00150B9F"/>
    <w:rsid w:val="0015255A"/>
    <w:rsid w:val="00152818"/>
    <w:rsid w:val="00157009"/>
    <w:rsid w:val="00160A62"/>
    <w:rsid w:val="001619DC"/>
    <w:rsid w:val="0016351B"/>
    <w:rsid w:val="00166527"/>
    <w:rsid w:val="001732D9"/>
    <w:rsid w:val="00173FE9"/>
    <w:rsid w:val="00174F52"/>
    <w:rsid w:val="00175A34"/>
    <w:rsid w:val="0017622F"/>
    <w:rsid w:val="0018118C"/>
    <w:rsid w:val="0018347F"/>
    <w:rsid w:val="001846E6"/>
    <w:rsid w:val="00186BC1"/>
    <w:rsid w:val="001903F0"/>
    <w:rsid w:val="00191298"/>
    <w:rsid w:val="00193CB2"/>
    <w:rsid w:val="001A028E"/>
    <w:rsid w:val="001A0415"/>
    <w:rsid w:val="001A0638"/>
    <w:rsid w:val="001A4463"/>
    <w:rsid w:val="001B5E32"/>
    <w:rsid w:val="001B64BA"/>
    <w:rsid w:val="001C0125"/>
    <w:rsid w:val="001C01C8"/>
    <w:rsid w:val="001C242D"/>
    <w:rsid w:val="001D37AF"/>
    <w:rsid w:val="001D4D69"/>
    <w:rsid w:val="001D6782"/>
    <w:rsid w:val="001E025E"/>
    <w:rsid w:val="001E4B5B"/>
    <w:rsid w:val="001E4F79"/>
    <w:rsid w:val="001E641C"/>
    <w:rsid w:val="001F163C"/>
    <w:rsid w:val="001F1A28"/>
    <w:rsid w:val="001F65C8"/>
    <w:rsid w:val="001F72A2"/>
    <w:rsid w:val="001F7FA2"/>
    <w:rsid w:val="002009FD"/>
    <w:rsid w:val="002052A1"/>
    <w:rsid w:val="00205454"/>
    <w:rsid w:val="00207551"/>
    <w:rsid w:val="002137BF"/>
    <w:rsid w:val="002140E9"/>
    <w:rsid w:val="0021428F"/>
    <w:rsid w:val="002162EB"/>
    <w:rsid w:val="00222830"/>
    <w:rsid w:val="00223635"/>
    <w:rsid w:val="00223638"/>
    <w:rsid w:val="00224DAC"/>
    <w:rsid w:val="0022538F"/>
    <w:rsid w:val="002274DF"/>
    <w:rsid w:val="00227D58"/>
    <w:rsid w:val="00230A3B"/>
    <w:rsid w:val="002335B3"/>
    <w:rsid w:val="0023366B"/>
    <w:rsid w:val="002355F7"/>
    <w:rsid w:val="00235BF3"/>
    <w:rsid w:val="00240771"/>
    <w:rsid w:val="00243EFE"/>
    <w:rsid w:val="002519ED"/>
    <w:rsid w:val="002535DA"/>
    <w:rsid w:val="00256885"/>
    <w:rsid w:val="00256EDC"/>
    <w:rsid w:val="0026035D"/>
    <w:rsid w:val="00261491"/>
    <w:rsid w:val="002617C4"/>
    <w:rsid w:val="00262D05"/>
    <w:rsid w:val="00263649"/>
    <w:rsid w:val="00267221"/>
    <w:rsid w:val="002716C8"/>
    <w:rsid w:val="0027417D"/>
    <w:rsid w:val="0027715C"/>
    <w:rsid w:val="00284071"/>
    <w:rsid w:val="00286BEF"/>
    <w:rsid w:val="00294D96"/>
    <w:rsid w:val="002957EE"/>
    <w:rsid w:val="00295EA1"/>
    <w:rsid w:val="002A0DEA"/>
    <w:rsid w:val="002A2429"/>
    <w:rsid w:val="002A28BC"/>
    <w:rsid w:val="002A2BC5"/>
    <w:rsid w:val="002A600F"/>
    <w:rsid w:val="002A7A36"/>
    <w:rsid w:val="002B0836"/>
    <w:rsid w:val="002B3D52"/>
    <w:rsid w:val="002B7844"/>
    <w:rsid w:val="002C08FE"/>
    <w:rsid w:val="002C2284"/>
    <w:rsid w:val="002C4DC7"/>
    <w:rsid w:val="002C76C4"/>
    <w:rsid w:val="002C7ECD"/>
    <w:rsid w:val="002E2927"/>
    <w:rsid w:val="002E419E"/>
    <w:rsid w:val="002E4375"/>
    <w:rsid w:val="002F0AAF"/>
    <w:rsid w:val="002F125B"/>
    <w:rsid w:val="002F17DC"/>
    <w:rsid w:val="002F2BA6"/>
    <w:rsid w:val="002F47F8"/>
    <w:rsid w:val="002F792D"/>
    <w:rsid w:val="003004D3"/>
    <w:rsid w:val="00302556"/>
    <w:rsid w:val="0030483A"/>
    <w:rsid w:val="00307115"/>
    <w:rsid w:val="0031125B"/>
    <w:rsid w:val="00314476"/>
    <w:rsid w:val="00314A6C"/>
    <w:rsid w:val="00315891"/>
    <w:rsid w:val="00321BCD"/>
    <w:rsid w:val="003221EC"/>
    <w:rsid w:val="0032369F"/>
    <w:rsid w:val="003306F8"/>
    <w:rsid w:val="00332594"/>
    <w:rsid w:val="00333982"/>
    <w:rsid w:val="00342A0C"/>
    <w:rsid w:val="00345403"/>
    <w:rsid w:val="00346246"/>
    <w:rsid w:val="003467D0"/>
    <w:rsid w:val="003560D5"/>
    <w:rsid w:val="00356A10"/>
    <w:rsid w:val="00364E65"/>
    <w:rsid w:val="00365A88"/>
    <w:rsid w:val="00367E41"/>
    <w:rsid w:val="00370028"/>
    <w:rsid w:val="00370975"/>
    <w:rsid w:val="00373AB9"/>
    <w:rsid w:val="00373EF6"/>
    <w:rsid w:val="00375393"/>
    <w:rsid w:val="00380C91"/>
    <w:rsid w:val="00383867"/>
    <w:rsid w:val="0038638E"/>
    <w:rsid w:val="00390238"/>
    <w:rsid w:val="00390DC2"/>
    <w:rsid w:val="003929A8"/>
    <w:rsid w:val="003A130C"/>
    <w:rsid w:val="003A2787"/>
    <w:rsid w:val="003A3E53"/>
    <w:rsid w:val="003A5584"/>
    <w:rsid w:val="003A5A00"/>
    <w:rsid w:val="003B21F7"/>
    <w:rsid w:val="003B3076"/>
    <w:rsid w:val="003B5E44"/>
    <w:rsid w:val="003C325A"/>
    <w:rsid w:val="003C3F63"/>
    <w:rsid w:val="003C4A5F"/>
    <w:rsid w:val="003C6622"/>
    <w:rsid w:val="003C6DF2"/>
    <w:rsid w:val="003C73A8"/>
    <w:rsid w:val="003D0335"/>
    <w:rsid w:val="003D4215"/>
    <w:rsid w:val="003E5EEE"/>
    <w:rsid w:val="003E6F5F"/>
    <w:rsid w:val="003F5E6A"/>
    <w:rsid w:val="00402A15"/>
    <w:rsid w:val="00407B8C"/>
    <w:rsid w:val="004113D1"/>
    <w:rsid w:val="004127CB"/>
    <w:rsid w:val="00412B35"/>
    <w:rsid w:val="00413603"/>
    <w:rsid w:val="004142B5"/>
    <w:rsid w:val="0041617A"/>
    <w:rsid w:val="00420A24"/>
    <w:rsid w:val="00422DD5"/>
    <w:rsid w:val="004261C3"/>
    <w:rsid w:val="00431690"/>
    <w:rsid w:val="004330A6"/>
    <w:rsid w:val="00434886"/>
    <w:rsid w:val="0043508D"/>
    <w:rsid w:val="004351A5"/>
    <w:rsid w:val="004372EC"/>
    <w:rsid w:val="004373AC"/>
    <w:rsid w:val="00441FE9"/>
    <w:rsid w:val="00442387"/>
    <w:rsid w:val="00442A2C"/>
    <w:rsid w:val="00446030"/>
    <w:rsid w:val="00451246"/>
    <w:rsid w:val="0045705F"/>
    <w:rsid w:val="00463792"/>
    <w:rsid w:val="00464025"/>
    <w:rsid w:val="00466B69"/>
    <w:rsid w:val="0047255B"/>
    <w:rsid w:val="00477F76"/>
    <w:rsid w:val="004817B4"/>
    <w:rsid w:val="00482B1B"/>
    <w:rsid w:val="0048398D"/>
    <w:rsid w:val="00484B87"/>
    <w:rsid w:val="0048594C"/>
    <w:rsid w:val="00492544"/>
    <w:rsid w:val="00497A69"/>
    <w:rsid w:val="00497CEF"/>
    <w:rsid w:val="004A36AE"/>
    <w:rsid w:val="004A6C48"/>
    <w:rsid w:val="004B29C6"/>
    <w:rsid w:val="004B3654"/>
    <w:rsid w:val="004B4AB7"/>
    <w:rsid w:val="004B7D92"/>
    <w:rsid w:val="004C0FF3"/>
    <w:rsid w:val="004C1851"/>
    <w:rsid w:val="004C4FAB"/>
    <w:rsid w:val="004D6B83"/>
    <w:rsid w:val="004D7BF4"/>
    <w:rsid w:val="004E00F9"/>
    <w:rsid w:val="004E0236"/>
    <w:rsid w:val="004E668E"/>
    <w:rsid w:val="004F3A6B"/>
    <w:rsid w:val="004F5572"/>
    <w:rsid w:val="004F590E"/>
    <w:rsid w:val="004F68CF"/>
    <w:rsid w:val="00500237"/>
    <w:rsid w:val="00501BDE"/>
    <w:rsid w:val="0050301E"/>
    <w:rsid w:val="005106AD"/>
    <w:rsid w:val="00513133"/>
    <w:rsid w:val="005131FD"/>
    <w:rsid w:val="00520179"/>
    <w:rsid w:val="0052481D"/>
    <w:rsid w:val="00526500"/>
    <w:rsid w:val="00527367"/>
    <w:rsid w:val="005275A2"/>
    <w:rsid w:val="00527B05"/>
    <w:rsid w:val="00527EFE"/>
    <w:rsid w:val="005307E0"/>
    <w:rsid w:val="00532FA4"/>
    <w:rsid w:val="00533665"/>
    <w:rsid w:val="00534F5F"/>
    <w:rsid w:val="0053729B"/>
    <w:rsid w:val="0054031D"/>
    <w:rsid w:val="00547885"/>
    <w:rsid w:val="005528F0"/>
    <w:rsid w:val="00552AF4"/>
    <w:rsid w:val="00552CD6"/>
    <w:rsid w:val="005616BE"/>
    <w:rsid w:val="005637BF"/>
    <w:rsid w:val="00575ABF"/>
    <w:rsid w:val="0057769C"/>
    <w:rsid w:val="00581D07"/>
    <w:rsid w:val="00582001"/>
    <w:rsid w:val="00584D93"/>
    <w:rsid w:val="00587D03"/>
    <w:rsid w:val="00590D1D"/>
    <w:rsid w:val="005919AA"/>
    <w:rsid w:val="00592DD3"/>
    <w:rsid w:val="00596025"/>
    <w:rsid w:val="0059681D"/>
    <w:rsid w:val="005B179A"/>
    <w:rsid w:val="005B2893"/>
    <w:rsid w:val="005B36FC"/>
    <w:rsid w:val="005B52EB"/>
    <w:rsid w:val="005B66CD"/>
    <w:rsid w:val="005E0AF0"/>
    <w:rsid w:val="005E273A"/>
    <w:rsid w:val="005F1A9C"/>
    <w:rsid w:val="005F2E55"/>
    <w:rsid w:val="005F55FB"/>
    <w:rsid w:val="005F6A90"/>
    <w:rsid w:val="005F6E7F"/>
    <w:rsid w:val="005F7163"/>
    <w:rsid w:val="006003E3"/>
    <w:rsid w:val="00601B33"/>
    <w:rsid w:val="006065F9"/>
    <w:rsid w:val="006130C2"/>
    <w:rsid w:val="00613C08"/>
    <w:rsid w:val="00616B4D"/>
    <w:rsid w:val="00622FC9"/>
    <w:rsid w:val="006272EB"/>
    <w:rsid w:val="00634301"/>
    <w:rsid w:val="00634B1A"/>
    <w:rsid w:val="00635633"/>
    <w:rsid w:val="0063631B"/>
    <w:rsid w:val="006365FD"/>
    <w:rsid w:val="00636AEE"/>
    <w:rsid w:val="00637A51"/>
    <w:rsid w:val="00646C3A"/>
    <w:rsid w:val="006578ED"/>
    <w:rsid w:val="00660421"/>
    <w:rsid w:val="00672B49"/>
    <w:rsid w:val="00672E7F"/>
    <w:rsid w:val="00673B14"/>
    <w:rsid w:val="00676107"/>
    <w:rsid w:val="00686BDE"/>
    <w:rsid w:val="006973D1"/>
    <w:rsid w:val="006A15DD"/>
    <w:rsid w:val="006A40EE"/>
    <w:rsid w:val="006A764C"/>
    <w:rsid w:val="006B1C93"/>
    <w:rsid w:val="006C2FCA"/>
    <w:rsid w:val="006C33E1"/>
    <w:rsid w:val="006C5151"/>
    <w:rsid w:val="006C770F"/>
    <w:rsid w:val="006D04C3"/>
    <w:rsid w:val="006D07F9"/>
    <w:rsid w:val="006D35CC"/>
    <w:rsid w:val="006D40D0"/>
    <w:rsid w:val="006D4A08"/>
    <w:rsid w:val="006D4FF2"/>
    <w:rsid w:val="006D5E37"/>
    <w:rsid w:val="006D7EEC"/>
    <w:rsid w:val="006E08FB"/>
    <w:rsid w:val="006E2399"/>
    <w:rsid w:val="006E286D"/>
    <w:rsid w:val="006F04DF"/>
    <w:rsid w:val="006F2B36"/>
    <w:rsid w:val="006F4EF2"/>
    <w:rsid w:val="006F6514"/>
    <w:rsid w:val="006F6689"/>
    <w:rsid w:val="006F72B4"/>
    <w:rsid w:val="007020E4"/>
    <w:rsid w:val="007043D9"/>
    <w:rsid w:val="0071029C"/>
    <w:rsid w:val="00710F4B"/>
    <w:rsid w:val="00711ACF"/>
    <w:rsid w:val="00721E06"/>
    <w:rsid w:val="00726814"/>
    <w:rsid w:val="00730BEA"/>
    <w:rsid w:val="00741BDC"/>
    <w:rsid w:val="0074478E"/>
    <w:rsid w:val="0074713A"/>
    <w:rsid w:val="0075556C"/>
    <w:rsid w:val="00760CCB"/>
    <w:rsid w:val="00762A9A"/>
    <w:rsid w:val="00766706"/>
    <w:rsid w:val="00767B30"/>
    <w:rsid w:val="00772091"/>
    <w:rsid w:val="00773037"/>
    <w:rsid w:val="00775801"/>
    <w:rsid w:val="007829CE"/>
    <w:rsid w:val="00784969"/>
    <w:rsid w:val="007912CD"/>
    <w:rsid w:val="007926DD"/>
    <w:rsid w:val="007A0127"/>
    <w:rsid w:val="007A5750"/>
    <w:rsid w:val="007B3629"/>
    <w:rsid w:val="007C053A"/>
    <w:rsid w:val="007C20E1"/>
    <w:rsid w:val="007C218A"/>
    <w:rsid w:val="007C44CC"/>
    <w:rsid w:val="007D1E20"/>
    <w:rsid w:val="007D2E07"/>
    <w:rsid w:val="007D476E"/>
    <w:rsid w:val="007D4D67"/>
    <w:rsid w:val="007E54CD"/>
    <w:rsid w:val="007E57D4"/>
    <w:rsid w:val="007E6602"/>
    <w:rsid w:val="007F64CD"/>
    <w:rsid w:val="00800165"/>
    <w:rsid w:val="008006A2"/>
    <w:rsid w:val="00805FF1"/>
    <w:rsid w:val="00812674"/>
    <w:rsid w:val="00813762"/>
    <w:rsid w:val="00815B7F"/>
    <w:rsid w:val="00821BFB"/>
    <w:rsid w:val="00823C65"/>
    <w:rsid w:val="00824D3F"/>
    <w:rsid w:val="008315C8"/>
    <w:rsid w:val="00831F67"/>
    <w:rsid w:val="00832113"/>
    <w:rsid w:val="008418C6"/>
    <w:rsid w:val="0084569D"/>
    <w:rsid w:val="00845BA8"/>
    <w:rsid w:val="008462B7"/>
    <w:rsid w:val="00846AE2"/>
    <w:rsid w:val="008477DE"/>
    <w:rsid w:val="00853A37"/>
    <w:rsid w:val="00853BCF"/>
    <w:rsid w:val="008554A4"/>
    <w:rsid w:val="0085670F"/>
    <w:rsid w:val="00863623"/>
    <w:rsid w:val="00865301"/>
    <w:rsid w:val="00865FEF"/>
    <w:rsid w:val="00870CF3"/>
    <w:rsid w:val="00872199"/>
    <w:rsid w:val="00872820"/>
    <w:rsid w:val="008733B7"/>
    <w:rsid w:val="008755AE"/>
    <w:rsid w:val="00875E0E"/>
    <w:rsid w:val="008806E5"/>
    <w:rsid w:val="008813CD"/>
    <w:rsid w:val="00881D18"/>
    <w:rsid w:val="008849EF"/>
    <w:rsid w:val="00884F0E"/>
    <w:rsid w:val="00887126"/>
    <w:rsid w:val="00890872"/>
    <w:rsid w:val="00892176"/>
    <w:rsid w:val="0089311F"/>
    <w:rsid w:val="00894370"/>
    <w:rsid w:val="008A0E23"/>
    <w:rsid w:val="008A14D5"/>
    <w:rsid w:val="008A23BA"/>
    <w:rsid w:val="008A3BAA"/>
    <w:rsid w:val="008A6C4C"/>
    <w:rsid w:val="008A6F53"/>
    <w:rsid w:val="008B2D18"/>
    <w:rsid w:val="008B2D4A"/>
    <w:rsid w:val="008B4090"/>
    <w:rsid w:val="008C2F3A"/>
    <w:rsid w:val="008C4551"/>
    <w:rsid w:val="008C532D"/>
    <w:rsid w:val="008C5B3C"/>
    <w:rsid w:val="008C68E3"/>
    <w:rsid w:val="008C7029"/>
    <w:rsid w:val="008D10CA"/>
    <w:rsid w:val="008D2032"/>
    <w:rsid w:val="008D27AD"/>
    <w:rsid w:val="008D2ED4"/>
    <w:rsid w:val="008D6E30"/>
    <w:rsid w:val="008E0748"/>
    <w:rsid w:val="008E0EBD"/>
    <w:rsid w:val="008E55E2"/>
    <w:rsid w:val="008E72D5"/>
    <w:rsid w:val="008F1CBC"/>
    <w:rsid w:val="008F7379"/>
    <w:rsid w:val="008F7C00"/>
    <w:rsid w:val="00900900"/>
    <w:rsid w:val="00905B4F"/>
    <w:rsid w:val="009061CE"/>
    <w:rsid w:val="009124E9"/>
    <w:rsid w:val="00914D7D"/>
    <w:rsid w:val="009168EC"/>
    <w:rsid w:val="00916AC3"/>
    <w:rsid w:val="00921269"/>
    <w:rsid w:val="00921845"/>
    <w:rsid w:val="00922DA4"/>
    <w:rsid w:val="009240FD"/>
    <w:rsid w:val="00925025"/>
    <w:rsid w:val="00925EE0"/>
    <w:rsid w:val="00930EC5"/>
    <w:rsid w:val="0093332E"/>
    <w:rsid w:val="00935CF4"/>
    <w:rsid w:val="009374E4"/>
    <w:rsid w:val="00942AD7"/>
    <w:rsid w:val="009479C1"/>
    <w:rsid w:val="0095227A"/>
    <w:rsid w:val="009547F3"/>
    <w:rsid w:val="00956C4B"/>
    <w:rsid w:val="00957471"/>
    <w:rsid w:val="009577B6"/>
    <w:rsid w:val="00960F66"/>
    <w:rsid w:val="00963614"/>
    <w:rsid w:val="00965DFB"/>
    <w:rsid w:val="00966DD6"/>
    <w:rsid w:val="00967EA3"/>
    <w:rsid w:val="00967FC6"/>
    <w:rsid w:val="009756C0"/>
    <w:rsid w:val="00984287"/>
    <w:rsid w:val="0098748B"/>
    <w:rsid w:val="00994907"/>
    <w:rsid w:val="009962D7"/>
    <w:rsid w:val="009965BC"/>
    <w:rsid w:val="00996DFB"/>
    <w:rsid w:val="009A18FE"/>
    <w:rsid w:val="009A211D"/>
    <w:rsid w:val="009A31D3"/>
    <w:rsid w:val="009A3BEA"/>
    <w:rsid w:val="009A76A6"/>
    <w:rsid w:val="009B24FC"/>
    <w:rsid w:val="009B2729"/>
    <w:rsid w:val="009B4FE5"/>
    <w:rsid w:val="009B638F"/>
    <w:rsid w:val="009B7186"/>
    <w:rsid w:val="009C4187"/>
    <w:rsid w:val="009D2D21"/>
    <w:rsid w:val="009D3570"/>
    <w:rsid w:val="009D4FCA"/>
    <w:rsid w:val="009E24B8"/>
    <w:rsid w:val="009E39D7"/>
    <w:rsid w:val="009E45B2"/>
    <w:rsid w:val="00A01EC9"/>
    <w:rsid w:val="00A04D81"/>
    <w:rsid w:val="00A05347"/>
    <w:rsid w:val="00A06095"/>
    <w:rsid w:val="00A06C95"/>
    <w:rsid w:val="00A0772D"/>
    <w:rsid w:val="00A1149B"/>
    <w:rsid w:val="00A14735"/>
    <w:rsid w:val="00A14F6F"/>
    <w:rsid w:val="00A15983"/>
    <w:rsid w:val="00A2621D"/>
    <w:rsid w:val="00A30961"/>
    <w:rsid w:val="00A37A69"/>
    <w:rsid w:val="00A47855"/>
    <w:rsid w:val="00A47B66"/>
    <w:rsid w:val="00A52882"/>
    <w:rsid w:val="00A5569C"/>
    <w:rsid w:val="00A56651"/>
    <w:rsid w:val="00A568A0"/>
    <w:rsid w:val="00A574C6"/>
    <w:rsid w:val="00A61D08"/>
    <w:rsid w:val="00A6417C"/>
    <w:rsid w:val="00A662DE"/>
    <w:rsid w:val="00A7000D"/>
    <w:rsid w:val="00A700E1"/>
    <w:rsid w:val="00A71E18"/>
    <w:rsid w:val="00A72A64"/>
    <w:rsid w:val="00A72C16"/>
    <w:rsid w:val="00A74370"/>
    <w:rsid w:val="00A748AC"/>
    <w:rsid w:val="00A75D22"/>
    <w:rsid w:val="00A7724E"/>
    <w:rsid w:val="00A77713"/>
    <w:rsid w:val="00A80580"/>
    <w:rsid w:val="00A865B5"/>
    <w:rsid w:val="00A915B2"/>
    <w:rsid w:val="00A92D78"/>
    <w:rsid w:val="00A958BF"/>
    <w:rsid w:val="00A96365"/>
    <w:rsid w:val="00A96CBF"/>
    <w:rsid w:val="00AA269F"/>
    <w:rsid w:val="00AA4B6D"/>
    <w:rsid w:val="00AB161E"/>
    <w:rsid w:val="00AB1F77"/>
    <w:rsid w:val="00AB5200"/>
    <w:rsid w:val="00AB539E"/>
    <w:rsid w:val="00AB64DF"/>
    <w:rsid w:val="00AB69F1"/>
    <w:rsid w:val="00AC1E4D"/>
    <w:rsid w:val="00AC2670"/>
    <w:rsid w:val="00AC5102"/>
    <w:rsid w:val="00AC66D2"/>
    <w:rsid w:val="00AC739E"/>
    <w:rsid w:val="00AD5AB3"/>
    <w:rsid w:val="00AE0DF8"/>
    <w:rsid w:val="00AE13DF"/>
    <w:rsid w:val="00AE5573"/>
    <w:rsid w:val="00AF42C0"/>
    <w:rsid w:val="00AF430A"/>
    <w:rsid w:val="00AF6563"/>
    <w:rsid w:val="00B000B1"/>
    <w:rsid w:val="00B003B6"/>
    <w:rsid w:val="00B05BEB"/>
    <w:rsid w:val="00B12F74"/>
    <w:rsid w:val="00B152AF"/>
    <w:rsid w:val="00B16AE1"/>
    <w:rsid w:val="00B16CE1"/>
    <w:rsid w:val="00B173CB"/>
    <w:rsid w:val="00B17DA5"/>
    <w:rsid w:val="00B2158E"/>
    <w:rsid w:val="00B24B49"/>
    <w:rsid w:val="00B25390"/>
    <w:rsid w:val="00B30229"/>
    <w:rsid w:val="00B31B73"/>
    <w:rsid w:val="00B321B9"/>
    <w:rsid w:val="00B37154"/>
    <w:rsid w:val="00B40F3D"/>
    <w:rsid w:val="00B41251"/>
    <w:rsid w:val="00B41C9A"/>
    <w:rsid w:val="00B42654"/>
    <w:rsid w:val="00B46E30"/>
    <w:rsid w:val="00B51021"/>
    <w:rsid w:val="00B51414"/>
    <w:rsid w:val="00B51F57"/>
    <w:rsid w:val="00B54E56"/>
    <w:rsid w:val="00B55EAA"/>
    <w:rsid w:val="00B579B8"/>
    <w:rsid w:val="00B6076F"/>
    <w:rsid w:val="00B61890"/>
    <w:rsid w:val="00B61A01"/>
    <w:rsid w:val="00B6250F"/>
    <w:rsid w:val="00B62729"/>
    <w:rsid w:val="00B62F42"/>
    <w:rsid w:val="00B64A15"/>
    <w:rsid w:val="00B65599"/>
    <w:rsid w:val="00B6577E"/>
    <w:rsid w:val="00B70623"/>
    <w:rsid w:val="00B72278"/>
    <w:rsid w:val="00B732C4"/>
    <w:rsid w:val="00B74370"/>
    <w:rsid w:val="00B75244"/>
    <w:rsid w:val="00B75775"/>
    <w:rsid w:val="00B76149"/>
    <w:rsid w:val="00B810B0"/>
    <w:rsid w:val="00B82656"/>
    <w:rsid w:val="00B870C9"/>
    <w:rsid w:val="00B90CB7"/>
    <w:rsid w:val="00B92486"/>
    <w:rsid w:val="00B94883"/>
    <w:rsid w:val="00B9520B"/>
    <w:rsid w:val="00B966AE"/>
    <w:rsid w:val="00B968F1"/>
    <w:rsid w:val="00BA13F8"/>
    <w:rsid w:val="00BA1A8E"/>
    <w:rsid w:val="00BA299A"/>
    <w:rsid w:val="00BA3F9A"/>
    <w:rsid w:val="00BA619D"/>
    <w:rsid w:val="00BB018D"/>
    <w:rsid w:val="00BB0CE5"/>
    <w:rsid w:val="00BB19D0"/>
    <w:rsid w:val="00BC2545"/>
    <w:rsid w:val="00BC56C8"/>
    <w:rsid w:val="00BC65D2"/>
    <w:rsid w:val="00BD56B0"/>
    <w:rsid w:val="00BD6AD8"/>
    <w:rsid w:val="00BE19E6"/>
    <w:rsid w:val="00BE2511"/>
    <w:rsid w:val="00BE2677"/>
    <w:rsid w:val="00BF0334"/>
    <w:rsid w:val="00BF1A8F"/>
    <w:rsid w:val="00BF7B09"/>
    <w:rsid w:val="00C009B7"/>
    <w:rsid w:val="00C03C22"/>
    <w:rsid w:val="00C03F96"/>
    <w:rsid w:val="00C04117"/>
    <w:rsid w:val="00C0484C"/>
    <w:rsid w:val="00C1009A"/>
    <w:rsid w:val="00C104AD"/>
    <w:rsid w:val="00C11C27"/>
    <w:rsid w:val="00C12A23"/>
    <w:rsid w:val="00C12EB8"/>
    <w:rsid w:val="00C153A7"/>
    <w:rsid w:val="00C15511"/>
    <w:rsid w:val="00C17D2D"/>
    <w:rsid w:val="00C200F0"/>
    <w:rsid w:val="00C238A3"/>
    <w:rsid w:val="00C25449"/>
    <w:rsid w:val="00C25AB7"/>
    <w:rsid w:val="00C33BE3"/>
    <w:rsid w:val="00C33D2D"/>
    <w:rsid w:val="00C34890"/>
    <w:rsid w:val="00C3571B"/>
    <w:rsid w:val="00C36143"/>
    <w:rsid w:val="00C37C4E"/>
    <w:rsid w:val="00C43211"/>
    <w:rsid w:val="00C45144"/>
    <w:rsid w:val="00C46D24"/>
    <w:rsid w:val="00C46E18"/>
    <w:rsid w:val="00C47798"/>
    <w:rsid w:val="00C5125A"/>
    <w:rsid w:val="00C52660"/>
    <w:rsid w:val="00C53C4F"/>
    <w:rsid w:val="00C56F2F"/>
    <w:rsid w:val="00C60800"/>
    <w:rsid w:val="00C6085E"/>
    <w:rsid w:val="00C62F9E"/>
    <w:rsid w:val="00C67CCD"/>
    <w:rsid w:val="00C703C0"/>
    <w:rsid w:val="00C71F26"/>
    <w:rsid w:val="00C73DC0"/>
    <w:rsid w:val="00C80051"/>
    <w:rsid w:val="00C831DD"/>
    <w:rsid w:val="00C8525A"/>
    <w:rsid w:val="00C86713"/>
    <w:rsid w:val="00C95613"/>
    <w:rsid w:val="00C959EC"/>
    <w:rsid w:val="00CA0227"/>
    <w:rsid w:val="00CA25C0"/>
    <w:rsid w:val="00CA3C90"/>
    <w:rsid w:val="00CA43BA"/>
    <w:rsid w:val="00CB3E37"/>
    <w:rsid w:val="00CB67A0"/>
    <w:rsid w:val="00CC0FDC"/>
    <w:rsid w:val="00CC1988"/>
    <w:rsid w:val="00CC492E"/>
    <w:rsid w:val="00CC629A"/>
    <w:rsid w:val="00CD1878"/>
    <w:rsid w:val="00CD3ACC"/>
    <w:rsid w:val="00CD41E1"/>
    <w:rsid w:val="00CD61D5"/>
    <w:rsid w:val="00CE032C"/>
    <w:rsid w:val="00CE11B1"/>
    <w:rsid w:val="00CE2254"/>
    <w:rsid w:val="00CE5424"/>
    <w:rsid w:val="00CF5A69"/>
    <w:rsid w:val="00CF6138"/>
    <w:rsid w:val="00D00114"/>
    <w:rsid w:val="00D01CC2"/>
    <w:rsid w:val="00D04A5A"/>
    <w:rsid w:val="00D0660D"/>
    <w:rsid w:val="00D06ABE"/>
    <w:rsid w:val="00D145C9"/>
    <w:rsid w:val="00D14C38"/>
    <w:rsid w:val="00D17250"/>
    <w:rsid w:val="00D173F3"/>
    <w:rsid w:val="00D22597"/>
    <w:rsid w:val="00D27DA7"/>
    <w:rsid w:val="00D30315"/>
    <w:rsid w:val="00D33650"/>
    <w:rsid w:val="00D33A53"/>
    <w:rsid w:val="00D36C99"/>
    <w:rsid w:val="00D36E5D"/>
    <w:rsid w:val="00D40621"/>
    <w:rsid w:val="00D43A79"/>
    <w:rsid w:val="00D53506"/>
    <w:rsid w:val="00D54276"/>
    <w:rsid w:val="00D54B15"/>
    <w:rsid w:val="00D577F8"/>
    <w:rsid w:val="00D57DF7"/>
    <w:rsid w:val="00D601AB"/>
    <w:rsid w:val="00D60FCC"/>
    <w:rsid w:val="00D700BC"/>
    <w:rsid w:val="00D70178"/>
    <w:rsid w:val="00D75EE5"/>
    <w:rsid w:val="00D7639C"/>
    <w:rsid w:val="00D77AE0"/>
    <w:rsid w:val="00D83F29"/>
    <w:rsid w:val="00D84D8C"/>
    <w:rsid w:val="00D95347"/>
    <w:rsid w:val="00D95B5A"/>
    <w:rsid w:val="00DA4121"/>
    <w:rsid w:val="00DA4E53"/>
    <w:rsid w:val="00DA6D30"/>
    <w:rsid w:val="00DB030A"/>
    <w:rsid w:val="00DB2EA7"/>
    <w:rsid w:val="00DC1534"/>
    <w:rsid w:val="00DD12E2"/>
    <w:rsid w:val="00DD5CBE"/>
    <w:rsid w:val="00DE17C4"/>
    <w:rsid w:val="00DE339A"/>
    <w:rsid w:val="00DE48FE"/>
    <w:rsid w:val="00DE7F97"/>
    <w:rsid w:val="00DF23C5"/>
    <w:rsid w:val="00DF35C9"/>
    <w:rsid w:val="00DF4D45"/>
    <w:rsid w:val="00DF56BD"/>
    <w:rsid w:val="00E05C6D"/>
    <w:rsid w:val="00E07D9D"/>
    <w:rsid w:val="00E20991"/>
    <w:rsid w:val="00E2112C"/>
    <w:rsid w:val="00E256FA"/>
    <w:rsid w:val="00E25A37"/>
    <w:rsid w:val="00E35069"/>
    <w:rsid w:val="00E35D8F"/>
    <w:rsid w:val="00E404B8"/>
    <w:rsid w:val="00E42090"/>
    <w:rsid w:val="00E42651"/>
    <w:rsid w:val="00E42DF5"/>
    <w:rsid w:val="00E43971"/>
    <w:rsid w:val="00E46641"/>
    <w:rsid w:val="00E46ECD"/>
    <w:rsid w:val="00E524AE"/>
    <w:rsid w:val="00E536CE"/>
    <w:rsid w:val="00E53B3D"/>
    <w:rsid w:val="00E557E9"/>
    <w:rsid w:val="00E57FD1"/>
    <w:rsid w:val="00E66801"/>
    <w:rsid w:val="00E706D4"/>
    <w:rsid w:val="00E706DA"/>
    <w:rsid w:val="00E71421"/>
    <w:rsid w:val="00E75A21"/>
    <w:rsid w:val="00E837BB"/>
    <w:rsid w:val="00E838ED"/>
    <w:rsid w:val="00E8462A"/>
    <w:rsid w:val="00E85EBB"/>
    <w:rsid w:val="00E87BE6"/>
    <w:rsid w:val="00E900D2"/>
    <w:rsid w:val="00E91098"/>
    <w:rsid w:val="00E9262D"/>
    <w:rsid w:val="00E92B49"/>
    <w:rsid w:val="00E93E69"/>
    <w:rsid w:val="00E942C3"/>
    <w:rsid w:val="00E95A8C"/>
    <w:rsid w:val="00E977F1"/>
    <w:rsid w:val="00EA11CF"/>
    <w:rsid w:val="00EA74EC"/>
    <w:rsid w:val="00EB5E80"/>
    <w:rsid w:val="00EC6FE9"/>
    <w:rsid w:val="00EC7FBA"/>
    <w:rsid w:val="00ED214C"/>
    <w:rsid w:val="00ED30A3"/>
    <w:rsid w:val="00ED60B9"/>
    <w:rsid w:val="00EE1B8A"/>
    <w:rsid w:val="00EE32E1"/>
    <w:rsid w:val="00EE39A7"/>
    <w:rsid w:val="00EE5E40"/>
    <w:rsid w:val="00EE700C"/>
    <w:rsid w:val="00EE72F5"/>
    <w:rsid w:val="00EF0332"/>
    <w:rsid w:val="00EF3269"/>
    <w:rsid w:val="00EF6600"/>
    <w:rsid w:val="00F00009"/>
    <w:rsid w:val="00F001FF"/>
    <w:rsid w:val="00F00A7D"/>
    <w:rsid w:val="00F0202F"/>
    <w:rsid w:val="00F0207E"/>
    <w:rsid w:val="00F04570"/>
    <w:rsid w:val="00F04655"/>
    <w:rsid w:val="00F0505C"/>
    <w:rsid w:val="00F10BDB"/>
    <w:rsid w:val="00F12B9F"/>
    <w:rsid w:val="00F130F2"/>
    <w:rsid w:val="00F1767D"/>
    <w:rsid w:val="00F219C9"/>
    <w:rsid w:val="00F23159"/>
    <w:rsid w:val="00F23160"/>
    <w:rsid w:val="00F23D93"/>
    <w:rsid w:val="00F265AD"/>
    <w:rsid w:val="00F2786B"/>
    <w:rsid w:val="00F322E8"/>
    <w:rsid w:val="00F33B81"/>
    <w:rsid w:val="00F414B6"/>
    <w:rsid w:val="00F4234B"/>
    <w:rsid w:val="00F43FDE"/>
    <w:rsid w:val="00F47AC0"/>
    <w:rsid w:val="00F47AFE"/>
    <w:rsid w:val="00F50368"/>
    <w:rsid w:val="00F50565"/>
    <w:rsid w:val="00F50A86"/>
    <w:rsid w:val="00F53250"/>
    <w:rsid w:val="00F53B5F"/>
    <w:rsid w:val="00F565AB"/>
    <w:rsid w:val="00F603A5"/>
    <w:rsid w:val="00F60D16"/>
    <w:rsid w:val="00F64DB6"/>
    <w:rsid w:val="00F65913"/>
    <w:rsid w:val="00F70D9E"/>
    <w:rsid w:val="00F72259"/>
    <w:rsid w:val="00F73D3E"/>
    <w:rsid w:val="00F7441D"/>
    <w:rsid w:val="00F77435"/>
    <w:rsid w:val="00F806AB"/>
    <w:rsid w:val="00F81D65"/>
    <w:rsid w:val="00F835FE"/>
    <w:rsid w:val="00F84E62"/>
    <w:rsid w:val="00F85B0F"/>
    <w:rsid w:val="00F87453"/>
    <w:rsid w:val="00F91657"/>
    <w:rsid w:val="00F9198A"/>
    <w:rsid w:val="00F92980"/>
    <w:rsid w:val="00F96F9F"/>
    <w:rsid w:val="00FA022B"/>
    <w:rsid w:val="00FA24A9"/>
    <w:rsid w:val="00FA484A"/>
    <w:rsid w:val="00FB0CEA"/>
    <w:rsid w:val="00FB2975"/>
    <w:rsid w:val="00FB3197"/>
    <w:rsid w:val="00FB5128"/>
    <w:rsid w:val="00FC1042"/>
    <w:rsid w:val="00FC4D0B"/>
    <w:rsid w:val="00FC5F1A"/>
    <w:rsid w:val="00FD5AD1"/>
    <w:rsid w:val="00FE518B"/>
    <w:rsid w:val="00FE5F75"/>
    <w:rsid w:val="00FE6AB6"/>
    <w:rsid w:val="00FF09C7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F80E"/>
  <w15:chartTrackingRefBased/>
  <w15:docId w15:val="{12C67D16-3644-4D55-A10A-149DB375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83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3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38E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3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38E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3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3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3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3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38ED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838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838ED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838ED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838ED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838E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838ED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838E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838ED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83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38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38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38E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838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38ED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838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38ED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38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38ED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838ED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27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B0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27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B05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3306F8"/>
    <w:rPr>
      <w:color w:val="666666"/>
    </w:rPr>
  </w:style>
  <w:style w:type="table" w:styleId="Grilledutableau">
    <w:name w:val="Table Grid"/>
    <w:basedOn w:val="TableauNormal"/>
    <w:uiPriority w:val="59"/>
    <w:rsid w:val="0014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CA112-D668-4A49-86C7-61BD40B7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800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1236</cp:revision>
  <dcterms:created xsi:type="dcterms:W3CDTF">2024-06-16T16:21:00Z</dcterms:created>
  <dcterms:modified xsi:type="dcterms:W3CDTF">2024-06-21T18:58:00Z</dcterms:modified>
</cp:coreProperties>
</file>