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DDA0BBA" w:rsidR="00822534" w:rsidRPr="00C52A40" w:rsidRDefault="009B173A" w:rsidP="009218B3">
      <w:pPr>
        <w:rPr>
          <w:rFonts w:eastAsiaTheme="minorEastAsia"/>
          <w:b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5DD71DA" wp14:editId="2A4A571C">
            <wp:simplePos x="0" y="0"/>
            <wp:positionH relativeFrom="column">
              <wp:posOffset>5262880</wp:posOffset>
            </wp:positionH>
            <wp:positionV relativeFrom="paragraph">
              <wp:posOffset>194511</wp:posOffset>
            </wp:positionV>
            <wp:extent cx="1668379" cy="1224136"/>
            <wp:effectExtent l="0" t="0" r="0" b="0"/>
            <wp:wrapTight wrapText="bothSides">
              <wp:wrapPolygon edited="0">
                <wp:start x="0" y="0"/>
                <wp:lineTo x="0" y="21185"/>
                <wp:lineTo x="21460" y="21185"/>
                <wp:lineTo x="21460" y="0"/>
                <wp:lineTo x="0" y="0"/>
              </wp:wrapPolygon>
            </wp:wrapTight>
            <wp:docPr id="1" name="Image 1" descr="Une image contenant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anten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379" cy="122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1312;mso-position-horizontal-relative:text;mso-position-vertical-relative:text" adj=",10800" fillcolor="#dcebf5">
            <v:fill r:id="rId9" o:title="" color2="#55261c" colors="0 #dcebf5;5243f #83a7c3;8520f #768fb9;13763f #83a7c3;34079f white;36700f #9c6563;38011f #80302d;46531f #c0524e;61604f #ebdad4;1 #55261c" method="none" focus="100%" type="gradient"/>
            <v:stroke r:id="rId9" o:title="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font-style:italic;v-text-kern:t" trim="t" fitpath="t" string="Repérages et problèmes de géométrie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862D3" w14:paraId="6A60D75D" w14:textId="77777777" w:rsidTr="00243091">
        <w:tc>
          <w:tcPr>
            <w:tcW w:w="10606" w:type="dxa"/>
          </w:tcPr>
          <w:p w14:paraId="3E4EA6C6" w14:textId="797873A1" w:rsidR="00243091" w:rsidRPr="00243091" w:rsidRDefault="00243091" w:rsidP="00C52A40">
            <w:pPr>
              <w:rPr>
                <w:rFonts w:eastAsiaTheme="minorEastAsia"/>
                <w:color w:val="002060"/>
              </w:rPr>
            </w:pPr>
            <w:r w:rsidRPr="00246872">
              <w:rPr>
                <w:rFonts w:eastAsiaTheme="minorEastAsia"/>
                <w:b/>
                <w:color w:val="002060"/>
              </w:rPr>
              <w:t>Définition</w:t>
            </w:r>
            <w:r w:rsidRPr="00246872">
              <w:rPr>
                <w:rFonts w:eastAsiaTheme="minorEastAsia"/>
                <w:color w:val="002060"/>
              </w:rPr>
              <w:t xml:space="preserve">. On appelle </w:t>
            </w:r>
            <w:proofErr w:type="gramStart"/>
            <w:r w:rsidRPr="00246872">
              <w:rPr>
                <w:rFonts w:eastAsiaTheme="minorEastAsia"/>
                <w:b/>
                <w:color w:val="002060"/>
              </w:rPr>
              <w:t>projeté</w:t>
            </w:r>
            <w:proofErr w:type="gramEnd"/>
            <w:r w:rsidRPr="00246872">
              <w:rPr>
                <w:rFonts w:eastAsiaTheme="minorEastAsia"/>
                <w:b/>
                <w:color w:val="002060"/>
              </w:rPr>
              <w:t xml:space="preserve"> orthogonal d’un point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M</m:t>
              </m:r>
            </m:oMath>
            <w:r w:rsidRPr="00246872">
              <w:rPr>
                <w:rFonts w:eastAsiaTheme="minorEastAsia"/>
                <w:b/>
                <w:color w:val="002060"/>
              </w:rPr>
              <w:t xml:space="preserve"> sur une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 w:rsidRPr="00246872">
              <w:rPr>
                <w:rFonts w:eastAsiaTheme="minorEastAsia"/>
                <w:color w:val="002060"/>
              </w:rPr>
              <w:t xml:space="preserve">, le point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H</m:t>
              </m:r>
            </m:oMath>
            <w:r w:rsidRPr="00246872">
              <w:rPr>
                <w:rFonts w:eastAsiaTheme="minorEastAsia"/>
                <w:color w:val="002060"/>
              </w:rPr>
              <w:t xml:space="preserve"> d’intersection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 w:rsidRPr="00246872">
              <w:rPr>
                <w:rFonts w:eastAsiaTheme="minorEastAsia"/>
                <w:color w:val="002060"/>
              </w:rPr>
              <w:t xml:space="preserve"> avec la perpendiculaire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 w:rsidRPr="00246872">
              <w:rPr>
                <w:rFonts w:eastAsiaTheme="minorEastAsia"/>
                <w:color w:val="002060"/>
              </w:rPr>
              <w:t xml:space="preserve"> passant par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M</m:t>
              </m:r>
            </m:oMath>
            <w:r w:rsidRPr="00246872">
              <w:rPr>
                <w:rFonts w:eastAsiaTheme="minorEastAsia"/>
                <w:color w:val="002060"/>
              </w:rPr>
              <w:t xml:space="preserve">,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M∉d</m:t>
              </m:r>
            </m:oMath>
            <w:r w:rsidRPr="00246872">
              <w:rPr>
                <w:rFonts w:eastAsiaTheme="minorEastAsia"/>
                <w:color w:val="002060"/>
              </w:rPr>
              <w:t xml:space="preserve">.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M∈d</m:t>
              </m:r>
            </m:oMath>
            <w:r w:rsidRPr="00246872">
              <w:rPr>
                <w:rFonts w:eastAsiaTheme="minorEastAsia"/>
                <w:color w:val="002060"/>
              </w:rPr>
              <w:t xml:space="preserve">, alors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M</m:t>
              </m:r>
            </m:oMath>
            <w:r w:rsidRPr="00246872">
              <w:rPr>
                <w:rFonts w:eastAsiaTheme="minorEastAsia"/>
                <w:color w:val="002060"/>
              </w:rPr>
              <w:t xml:space="preserve"> est </w:t>
            </w:r>
            <w:r>
              <w:rPr>
                <w:rFonts w:eastAsiaTheme="minorEastAsia"/>
                <w:color w:val="002060"/>
              </w:rPr>
              <w:t xml:space="preserve">considéré comme </w:t>
            </w:r>
            <w:r w:rsidRPr="00246872">
              <w:rPr>
                <w:rFonts w:eastAsiaTheme="minorEastAsia"/>
                <w:color w:val="002060"/>
              </w:rPr>
              <w:t>son propre projeté orthogonal.</w:t>
            </w:r>
          </w:p>
        </w:tc>
      </w:tr>
    </w:tbl>
    <w:p w14:paraId="633823C2" w14:textId="1CF8E1B3" w:rsidR="007D4A93" w:rsidRPr="00246872" w:rsidRDefault="00243091" w:rsidP="00C52A40">
      <w:pPr>
        <w:rPr>
          <w:rFonts w:eastAsiaTheme="minorEastAsia"/>
          <w:color w:val="002060"/>
        </w:rPr>
      </w:pPr>
      <w:r>
        <w:rPr>
          <w:rFonts w:eastAsiaTheme="minorEastAsia"/>
          <w:b/>
          <w:color w:val="002060"/>
        </w:rPr>
        <w:br/>
      </w:r>
      <w:r w:rsidR="00246872" w:rsidRPr="00246872">
        <w:rPr>
          <w:rFonts w:eastAsiaTheme="minorEastAsia"/>
          <w:noProof/>
          <w:color w:val="002060"/>
        </w:rPr>
        <w:drawing>
          <wp:anchor distT="0" distB="0" distL="114300" distR="114300" simplePos="0" relativeHeight="251731456" behindDoc="1" locked="0" layoutInCell="1" allowOverlap="1" wp14:anchorId="5838C9E1" wp14:editId="6F84B47F">
            <wp:simplePos x="0" y="0"/>
            <wp:positionH relativeFrom="column">
              <wp:posOffset>5492750</wp:posOffset>
            </wp:positionH>
            <wp:positionV relativeFrom="paragraph">
              <wp:posOffset>335915</wp:posOffset>
            </wp:positionV>
            <wp:extent cx="1202690" cy="991870"/>
            <wp:effectExtent l="0" t="0" r="0" b="0"/>
            <wp:wrapTight wrapText="bothSides">
              <wp:wrapPolygon edited="0">
                <wp:start x="0" y="0"/>
                <wp:lineTo x="0" y="21157"/>
                <wp:lineTo x="21212" y="21157"/>
                <wp:lineTo x="2121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868" w:rsidRPr="00246872">
        <w:rPr>
          <w:rFonts w:eastAsiaTheme="minorEastAsia"/>
          <w:b/>
          <w:color w:val="002060"/>
        </w:rPr>
        <w:t>Définition</w:t>
      </w:r>
      <w:r w:rsidR="00F45868" w:rsidRPr="00246872">
        <w:rPr>
          <w:rFonts w:eastAsiaTheme="minorEastAsia"/>
          <w:color w:val="002060"/>
        </w:rPr>
        <w:t xml:space="preserve">. </w:t>
      </w:r>
      <w:r w:rsidR="00F45868" w:rsidRPr="00246872">
        <w:rPr>
          <w:rFonts w:eastAsiaTheme="minorEastAsia"/>
          <w:b/>
          <w:color w:val="002060"/>
        </w:rPr>
        <w:t xml:space="preserve">La distance d’un point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M</m:t>
        </m:r>
      </m:oMath>
      <w:r w:rsidR="00F45868" w:rsidRPr="00246872">
        <w:rPr>
          <w:rFonts w:eastAsiaTheme="minorEastAsia"/>
          <w:b/>
          <w:color w:val="002060"/>
        </w:rPr>
        <w:t xml:space="preserve"> à une droite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d</m:t>
        </m:r>
      </m:oMath>
      <w:r w:rsidR="00F45868" w:rsidRPr="00246872">
        <w:rPr>
          <w:rFonts w:eastAsiaTheme="minorEastAsia"/>
          <w:color w:val="002060"/>
        </w:rPr>
        <w:t xml:space="preserve"> est la longueur </w:t>
      </w:r>
      <m:oMath>
        <m:r>
          <w:rPr>
            <w:rFonts w:ascii="Cambria Math" w:eastAsiaTheme="minorEastAsia" w:hAnsi="Cambria Math"/>
            <w:color w:val="002060"/>
          </w:rPr>
          <m:t>MH</m:t>
        </m:r>
      </m:oMath>
      <w:r w:rsidR="00F45868" w:rsidRPr="00246872">
        <w:rPr>
          <w:rFonts w:eastAsiaTheme="minorEastAsia"/>
          <w:color w:val="002060"/>
        </w:rPr>
        <w:t xml:space="preserve"> où </w:t>
      </w:r>
      <m:oMath>
        <m:r>
          <w:rPr>
            <w:rFonts w:ascii="Cambria Math" w:eastAsiaTheme="minorEastAsia" w:hAnsi="Cambria Math"/>
            <w:color w:val="002060"/>
          </w:rPr>
          <m:t>H</m:t>
        </m:r>
      </m:oMath>
      <w:r w:rsidR="00F45868" w:rsidRPr="00246872">
        <w:rPr>
          <w:rFonts w:eastAsiaTheme="minorEastAsia"/>
          <w:color w:val="002060"/>
        </w:rPr>
        <w:t xml:space="preserve"> est le projeté orthogonal de </w:t>
      </w:r>
      <m:oMath>
        <m:r>
          <w:rPr>
            <w:rFonts w:ascii="Cambria Math" w:eastAsiaTheme="minorEastAsia" w:hAnsi="Cambria Math"/>
            <w:color w:val="002060"/>
          </w:rPr>
          <m:t>M</m:t>
        </m:r>
      </m:oMath>
      <w:r w:rsidR="00F45868" w:rsidRPr="00246872">
        <w:rPr>
          <w:rFonts w:eastAsiaTheme="minorEastAsia"/>
          <w:color w:val="002060"/>
        </w:rPr>
        <w:t xml:space="preserve"> sur </w:t>
      </w:r>
      <m:oMath>
        <m:r>
          <w:rPr>
            <w:rFonts w:ascii="Cambria Math" w:eastAsiaTheme="minorEastAsia" w:hAnsi="Cambria Math"/>
            <w:color w:val="002060"/>
          </w:rPr>
          <m:t>d</m:t>
        </m:r>
      </m:oMath>
      <w:r w:rsidR="00F45868" w:rsidRPr="00246872">
        <w:rPr>
          <w:rFonts w:eastAsiaTheme="minorEastAsia"/>
          <w:color w:val="002060"/>
        </w:rPr>
        <w:t>.</w:t>
      </w:r>
      <w:r w:rsidR="00423515" w:rsidRPr="00246872">
        <w:rPr>
          <w:rFonts w:eastAsiaTheme="minorEastAsia"/>
          <w:color w:val="002060"/>
        </w:rPr>
        <w:t xml:space="preserve"> C’est la distance la plus courte entre </w:t>
      </w:r>
      <w:r w:rsidR="00720B2C" w:rsidRPr="00246872">
        <w:rPr>
          <w:rFonts w:eastAsiaTheme="minorEastAsia"/>
          <w:color w:val="002060"/>
        </w:rPr>
        <w:t xml:space="preserve">le point </w:t>
      </w:r>
      <m:oMath>
        <m:r>
          <w:rPr>
            <w:rFonts w:ascii="Cambria Math" w:eastAsiaTheme="minorEastAsia" w:hAnsi="Cambria Math"/>
            <w:color w:val="002060"/>
          </w:rPr>
          <m:t>M</m:t>
        </m:r>
      </m:oMath>
      <w:r w:rsidR="00720B2C" w:rsidRPr="00246872">
        <w:rPr>
          <w:rFonts w:eastAsiaTheme="minorEastAsia"/>
          <w:color w:val="002060"/>
        </w:rPr>
        <w:t xml:space="preserve"> et </w:t>
      </w:r>
      <w:r w:rsidR="00423515" w:rsidRPr="00246872">
        <w:rPr>
          <w:rFonts w:eastAsiaTheme="minorEastAsia"/>
          <w:color w:val="002060"/>
        </w:rPr>
        <w:t xml:space="preserve">un point de </w:t>
      </w:r>
      <w:r w:rsidR="00720B2C" w:rsidRPr="00246872">
        <w:rPr>
          <w:rFonts w:eastAsiaTheme="minorEastAsia"/>
          <w:color w:val="002060"/>
        </w:rPr>
        <w:t xml:space="preserve">la droite </w:t>
      </w:r>
      <m:oMath>
        <m:r>
          <w:rPr>
            <w:rFonts w:ascii="Cambria Math" w:eastAsiaTheme="minorEastAsia" w:hAnsi="Cambria Math"/>
            <w:color w:val="002060"/>
          </w:rPr>
          <m:t>d</m:t>
        </m:r>
      </m:oMath>
      <w:r w:rsidR="00720B2C" w:rsidRPr="00246872">
        <w:rPr>
          <w:rFonts w:eastAsiaTheme="minorEastAsia"/>
          <w:color w:val="002060"/>
        </w:rPr>
        <w:t>.</w:t>
      </w:r>
    </w:p>
    <w:p w14:paraId="14C9C1A4" w14:textId="2546E03F" w:rsidR="00907EF8" w:rsidRDefault="00243091" w:rsidP="00C52A40">
      <w:pPr>
        <w:rPr>
          <w:rFonts w:eastAsiaTheme="minorEastAsia"/>
          <w:color w:val="C00000"/>
        </w:rPr>
      </w:pPr>
      <w:r w:rsidRPr="00246872">
        <w:rPr>
          <w:rFonts w:eastAsiaTheme="minorEastAsia"/>
          <w:noProof/>
          <w:color w:val="002060"/>
        </w:rPr>
        <w:drawing>
          <wp:anchor distT="0" distB="0" distL="114300" distR="114300" simplePos="0" relativeHeight="251593216" behindDoc="1" locked="0" layoutInCell="1" allowOverlap="1" wp14:anchorId="05E9FD42" wp14:editId="111B87EE">
            <wp:simplePos x="0" y="0"/>
            <wp:positionH relativeFrom="column">
              <wp:posOffset>4930775</wp:posOffset>
            </wp:positionH>
            <wp:positionV relativeFrom="paragraph">
              <wp:posOffset>526415</wp:posOffset>
            </wp:positionV>
            <wp:extent cx="1715770" cy="844550"/>
            <wp:effectExtent l="0" t="0" r="0" b="0"/>
            <wp:wrapTight wrapText="bothSides">
              <wp:wrapPolygon edited="0">
                <wp:start x="0" y="0"/>
                <wp:lineTo x="0" y="20950"/>
                <wp:lineTo x="21344" y="20950"/>
                <wp:lineTo x="2134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4DA" w:rsidRPr="00246872">
        <w:rPr>
          <w:rFonts w:eastAsiaTheme="minorEastAsia"/>
          <w:b/>
          <w:color w:val="C00000"/>
        </w:rPr>
        <w:t>Propriété</w:t>
      </w:r>
      <w:r w:rsidR="009664DA" w:rsidRPr="00246872">
        <w:rPr>
          <w:rFonts w:eastAsiaTheme="minorEastAsia"/>
          <w:color w:val="C00000"/>
        </w:rPr>
        <w:t xml:space="preserve">. L’ensemble des points à une distance fixée </w:t>
      </w:r>
      <m:oMath>
        <m:r>
          <w:rPr>
            <w:rFonts w:ascii="Cambria Math" w:eastAsiaTheme="minorEastAsia" w:hAnsi="Cambria Math"/>
            <w:color w:val="C00000"/>
          </w:rPr>
          <m:t>x</m:t>
        </m:r>
      </m:oMath>
      <w:r w:rsidR="009664DA" w:rsidRPr="00246872">
        <w:rPr>
          <w:rFonts w:eastAsiaTheme="minorEastAsia"/>
          <w:color w:val="C00000"/>
        </w:rPr>
        <w:t xml:space="preserve"> d’une droite donnée </w:t>
      </w:r>
      <m:oMath>
        <m:r>
          <w:rPr>
            <w:rFonts w:ascii="Cambria Math" w:eastAsiaTheme="minorEastAsia" w:hAnsi="Cambria Math"/>
            <w:color w:val="C00000"/>
          </w:rPr>
          <m:t>d</m:t>
        </m:r>
      </m:oMath>
      <w:r w:rsidR="009664DA" w:rsidRPr="00246872">
        <w:rPr>
          <w:rFonts w:eastAsiaTheme="minorEastAsia"/>
          <w:color w:val="C00000"/>
        </w:rPr>
        <w:t xml:space="preserve"> est composé des deux droites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Δ</m:t>
            </m:r>
            <m:ctrlPr>
              <w:rPr>
                <w:rFonts w:ascii="Cambria Math" w:eastAsiaTheme="minorEastAsia" w:hAnsi="Cambria Math"/>
                <w:color w:val="C00000"/>
              </w:rPr>
            </m:ctrlPr>
          </m:e>
          <m:sub>
            <m:r>
              <w:rPr>
                <w:rFonts w:ascii="Cambria Math" w:eastAsiaTheme="minorEastAsia" w:hAnsi="Cambria Math"/>
                <w:color w:val="C00000"/>
              </w:rPr>
              <m:t>1</m:t>
            </m:r>
          </m:sub>
        </m:sSub>
      </m:oMath>
      <w:r w:rsidR="009664DA" w:rsidRPr="00246872">
        <w:rPr>
          <w:rFonts w:eastAsiaTheme="minorEastAsia"/>
          <w:color w:val="C0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Δ</m:t>
            </m:r>
            <m:ctrlPr>
              <w:rPr>
                <w:rFonts w:ascii="Cambria Math" w:eastAsiaTheme="minorEastAsia" w:hAnsi="Cambria Math"/>
                <w:color w:val="C00000"/>
              </w:rPr>
            </m:ctrlP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="009664DA" w:rsidRPr="00246872">
        <w:rPr>
          <w:rFonts w:eastAsiaTheme="minorEastAsia"/>
          <w:color w:val="C00000"/>
        </w:rPr>
        <w:t xml:space="preserve"> parallèles à </w:t>
      </w:r>
      <m:oMath>
        <m:r>
          <w:rPr>
            <w:rFonts w:ascii="Cambria Math" w:eastAsiaTheme="minorEastAsia" w:hAnsi="Cambria Math"/>
            <w:color w:val="C00000"/>
          </w:rPr>
          <m:t>d</m:t>
        </m:r>
      </m:oMath>
      <w:r w:rsidR="009664DA" w:rsidRPr="00246872">
        <w:rPr>
          <w:rFonts w:eastAsiaTheme="minorEastAsia"/>
          <w:color w:val="C00000"/>
        </w:rPr>
        <w:t xml:space="preserve"> situées de part et d’autre de </w:t>
      </w:r>
      <m:oMath>
        <m:r>
          <w:rPr>
            <w:rFonts w:ascii="Cambria Math" w:eastAsiaTheme="minorEastAsia" w:hAnsi="Cambria Math"/>
            <w:color w:val="C00000"/>
          </w:rPr>
          <m:t>d</m:t>
        </m:r>
      </m:oMath>
      <w:r w:rsidR="009664DA" w:rsidRPr="00246872">
        <w:rPr>
          <w:rFonts w:eastAsiaTheme="minorEastAsia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60"/>
      </w:tblGrid>
      <w:tr w:rsidR="00243091" w14:paraId="1C324E11" w14:textId="77777777" w:rsidTr="00243091">
        <w:tc>
          <w:tcPr>
            <w:tcW w:w="7960" w:type="dxa"/>
          </w:tcPr>
          <w:p w14:paraId="7FB9F67E" w14:textId="7AE9C0A4" w:rsidR="00243091" w:rsidRDefault="00243091" w:rsidP="00C52A40">
            <w:pPr>
              <w:rPr>
                <w:rFonts w:eastAsiaTheme="minorEastAsia"/>
                <w:b/>
                <w:color w:val="002060"/>
              </w:rPr>
            </w:pPr>
            <w:r w:rsidRPr="00246872">
              <w:rPr>
                <w:rFonts w:eastAsiaTheme="minorEastAsia"/>
                <w:b/>
                <w:color w:val="002060"/>
              </w:rPr>
              <w:t>Définition</w:t>
            </w:r>
            <w:r w:rsidRPr="00246872">
              <w:rPr>
                <w:rFonts w:eastAsiaTheme="minorEastAsia"/>
                <w:color w:val="002060"/>
              </w:rPr>
              <w:t xml:space="preserve">. Dans un triangle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ABC</m:t>
              </m:r>
            </m:oMath>
            <w:r w:rsidRPr="00246872">
              <w:rPr>
                <w:rFonts w:eastAsiaTheme="minorEastAsia"/>
                <w:color w:val="002060"/>
              </w:rPr>
              <w:t xml:space="preserve">, </w:t>
            </w:r>
            <w:r w:rsidRPr="00246872">
              <w:rPr>
                <w:rFonts w:eastAsiaTheme="minorEastAsia"/>
                <w:b/>
                <w:color w:val="002060"/>
              </w:rPr>
              <w:t xml:space="preserve">la hauteur issue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246872">
              <w:rPr>
                <w:rFonts w:eastAsiaTheme="minorEastAsia"/>
                <w:color w:val="002060"/>
              </w:rPr>
              <w:t xml:space="preserve"> est la droite perpendiculaire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BC</m:t>
              </m:r>
            </m:oMath>
            <w:r w:rsidRPr="00246872">
              <w:rPr>
                <w:rFonts w:eastAsiaTheme="minorEastAsia"/>
                <w:color w:val="002060"/>
              </w:rPr>
              <w:t xml:space="preserve"> passant par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246872">
              <w:rPr>
                <w:rFonts w:eastAsiaTheme="minorEastAsia"/>
                <w:color w:val="002060"/>
              </w:rPr>
              <w:t>.</w:t>
            </w:r>
          </w:p>
        </w:tc>
      </w:tr>
    </w:tbl>
    <w:p w14:paraId="4D82F52A" w14:textId="353AA133" w:rsidR="008B3B8B" w:rsidRPr="00E613EF" w:rsidRDefault="00246872" w:rsidP="00C52A40">
      <w:pPr>
        <w:rPr>
          <w:rFonts w:eastAsiaTheme="minorEastAsia"/>
          <w:color w:val="E36C0A" w:themeColor="accent6" w:themeShade="BF"/>
        </w:rPr>
      </w:pPr>
      <w:r w:rsidRPr="00246872">
        <w:rPr>
          <w:rFonts w:eastAsiaTheme="minorEastAsia"/>
          <w:b/>
          <w:color w:val="C00000"/>
        </w:rPr>
        <w:t>Propriété.</w:t>
      </w:r>
      <w:r>
        <w:rPr>
          <w:rFonts w:eastAsiaTheme="minorEastAsia"/>
          <w:color w:val="C00000"/>
        </w:rPr>
        <w:t xml:space="preserve"> </w:t>
      </w:r>
      <w:r w:rsidR="003D0420" w:rsidRPr="00246872">
        <w:rPr>
          <w:rFonts w:eastAsiaTheme="minorEastAsia"/>
          <w:color w:val="C00000"/>
        </w:rPr>
        <w:t xml:space="preserve">La hauteur issue de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="003D0420" w:rsidRPr="00246872">
        <w:rPr>
          <w:rFonts w:eastAsiaTheme="minorEastAsia"/>
          <w:color w:val="C00000"/>
        </w:rPr>
        <w:t xml:space="preserve"> coupe </w:t>
      </w:r>
      <w:r w:rsidR="009D5572" w:rsidRPr="00246872">
        <w:rPr>
          <w:rFonts w:eastAsiaTheme="minorEastAsia"/>
          <w:color w:val="C00000"/>
        </w:rPr>
        <w:t xml:space="preserve">le côté </w:t>
      </w:r>
      <m:oMath>
        <m:r>
          <w:rPr>
            <w:rFonts w:ascii="Cambria Math" w:eastAsiaTheme="minorEastAsia" w:hAnsi="Cambria Math"/>
            <w:color w:val="C00000"/>
          </w:rPr>
          <m:t>BC</m:t>
        </m:r>
      </m:oMath>
      <w:r w:rsidR="009D5572" w:rsidRPr="00246872">
        <w:rPr>
          <w:rFonts w:eastAsiaTheme="minorEastAsia"/>
          <w:color w:val="C00000"/>
        </w:rPr>
        <w:t xml:space="preserve"> en </w:t>
      </w:r>
      <m:oMath>
        <m:r>
          <w:rPr>
            <w:rFonts w:ascii="Cambria Math" w:eastAsiaTheme="minorEastAsia" w:hAnsi="Cambria Math"/>
            <w:color w:val="C00000"/>
          </w:rPr>
          <m:t>H</m:t>
        </m:r>
      </m:oMath>
      <w:r w:rsidR="00865459" w:rsidRPr="00246872">
        <w:rPr>
          <w:rFonts w:eastAsiaTheme="minorEastAsia"/>
          <w:color w:val="C00000"/>
        </w:rPr>
        <w:t>,</w:t>
      </w:r>
      <w:r w:rsidR="009D5572" w:rsidRPr="00246872">
        <w:rPr>
          <w:rFonts w:eastAsiaTheme="minorEastAsia"/>
          <w:color w:val="C00000"/>
        </w:rPr>
        <w:t xml:space="preserve"> le projeté orthogonal de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="009D5572" w:rsidRPr="00246872">
        <w:rPr>
          <w:rFonts w:eastAsiaTheme="minorEastAsia"/>
          <w:color w:val="C00000"/>
        </w:rPr>
        <w:t xml:space="preserve"> sur </w:t>
      </w:r>
      <m:oMath>
        <m:r>
          <w:rPr>
            <w:rFonts w:ascii="Cambria Math" w:eastAsiaTheme="minorEastAsia" w:hAnsi="Cambria Math"/>
            <w:color w:val="C00000"/>
          </w:rPr>
          <m:t>BC</m:t>
        </m:r>
      </m:oMath>
      <w:r w:rsidR="009D5572" w:rsidRPr="00246872">
        <w:rPr>
          <w:rFonts w:eastAsiaTheme="minorEastAsia"/>
          <w:color w:val="C00000"/>
        </w:rPr>
        <w:t>.</w:t>
      </w:r>
    </w:p>
    <w:p w14:paraId="168B6D16" w14:textId="6A06C495" w:rsidR="008F417A" w:rsidRPr="00246872" w:rsidRDefault="002862D3" w:rsidP="00C52A40">
      <w:pPr>
        <w:rPr>
          <w:rFonts w:eastAsiaTheme="minorEastAsia"/>
          <w:b/>
          <w:color w:val="002060"/>
        </w:rPr>
      </w:pPr>
      <w:r w:rsidRPr="00246872">
        <w:rPr>
          <w:noProof/>
          <w:color w:val="002060"/>
        </w:rPr>
        <w:drawing>
          <wp:anchor distT="0" distB="0" distL="114300" distR="114300" simplePos="0" relativeHeight="251605504" behindDoc="1" locked="0" layoutInCell="1" allowOverlap="1" wp14:anchorId="44431076" wp14:editId="01E0CA7F">
            <wp:simplePos x="0" y="0"/>
            <wp:positionH relativeFrom="column">
              <wp:posOffset>5503545</wp:posOffset>
            </wp:positionH>
            <wp:positionV relativeFrom="paragraph">
              <wp:posOffset>299720</wp:posOffset>
            </wp:positionV>
            <wp:extent cx="1406525" cy="895350"/>
            <wp:effectExtent l="0" t="0" r="0" b="0"/>
            <wp:wrapTight wrapText="bothSides">
              <wp:wrapPolygon edited="0">
                <wp:start x="0" y="0"/>
                <wp:lineTo x="0" y="21140"/>
                <wp:lineTo x="21356" y="21140"/>
                <wp:lineTo x="2135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2862D3" w14:paraId="1BFD5300" w14:textId="77777777" w:rsidTr="008F417A">
        <w:tc>
          <w:tcPr>
            <w:tcW w:w="10606" w:type="dxa"/>
            <w:gridSpan w:val="2"/>
          </w:tcPr>
          <w:p w14:paraId="46C5593D" w14:textId="4D5FA9ED" w:rsidR="008F417A" w:rsidRDefault="008F417A" w:rsidP="00C52A40">
            <w:pPr>
              <w:rPr>
                <w:rFonts w:eastAsiaTheme="minorEastAsia"/>
                <w:b/>
                <w:color w:val="002060"/>
              </w:rPr>
            </w:pPr>
            <w:r w:rsidRPr="00246872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b/>
                <w:color w:val="002060"/>
              </w:rPr>
              <w:t>s</w:t>
            </w:r>
            <w:r w:rsidRPr="00246872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color w:val="002060"/>
              </w:rPr>
              <w:t xml:space="preserve"> On appelle </w:t>
            </w:r>
            <w:r w:rsidRPr="00614F5A">
              <w:rPr>
                <w:rFonts w:eastAsiaTheme="minorEastAsia"/>
                <w:b/>
                <w:color w:val="002060"/>
              </w:rPr>
              <w:t>repère</w:t>
            </w:r>
            <w:r>
              <w:rPr>
                <w:rFonts w:eastAsiaTheme="minorEastAsia"/>
                <w:b/>
                <w:color w:val="002060"/>
              </w:rPr>
              <w:t xml:space="preserve"> du plan</w:t>
            </w:r>
            <w:r>
              <w:rPr>
                <w:rFonts w:eastAsiaTheme="minorEastAsia"/>
                <w:color w:val="002060"/>
              </w:rPr>
              <w:t xml:space="preserve"> la donnée formée par </w:t>
            </w:r>
            <w:r w:rsidRPr="00246872">
              <w:rPr>
                <w:rFonts w:eastAsiaTheme="minorEastAsia"/>
                <w:color w:val="002060"/>
              </w:rPr>
              <w:t xml:space="preserve">trois points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O,I,J</m:t>
              </m:r>
            </m:oMath>
            <w:r>
              <w:rPr>
                <w:rFonts w:eastAsiaTheme="minorEastAsia"/>
                <w:color w:val="002060"/>
              </w:rPr>
              <w:t xml:space="preserve"> </w:t>
            </w:r>
            <w:r w:rsidRPr="00246872">
              <w:rPr>
                <w:rFonts w:eastAsiaTheme="minorEastAsia"/>
                <w:color w:val="002060"/>
              </w:rPr>
              <w:t>distincts</w:t>
            </w:r>
            <w:r>
              <w:rPr>
                <w:rFonts w:eastAsiaTheme="minorEastAsia"/>
                <w:color w:val="002060"/>
              </w:rPr>
              <w:t xml:space="preserve"> et</w:t>
            </w:r>
            <w:r w:rsidRPr="00246872">
              <w:rPr>
                <w:rFonts w:eastAsiaTheme="minorEastAsia"/>
                <w:color w:val="002060"/>
              </w:rPr>
              <w:t xml:space="preserve"> non alignés</w:t>
            </w:r>
            <w:r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O</m:t>
              </m:r>
            </m:oMath>
            <w:r>
              <w:rPr>
                <w:rFonts w:eastAsiaTheme="minorEastAsia"/>
                <w:color w:val="002060"/>
              </w:rPr>
              <w:t xml:space="preserve"> a pour coordonnées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0;0</m:t>
                  </m:r>
                </m:e>
              </m:d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I</m:t>
              </m:r>
            </m:oMath>
            <w:r>
              <w:rPr>
                <w:rFonts w:eastAsiaTheme="minorEastAsia"/>
                <w:color w:val="002060"/>
              </w:rPr>
              <w:t xml:space="preserve"> a pour coordonnées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1;0</m:t>
                  </m:r>
                </m:e>
              </m:d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J</m:t>
              </m:r>
            </m:oMath>
            <w:r>
              <w:rPr>
                <w:rFonts w:eastAsiaTheme="minorEastAsia"/>
                <w:color w:val="002060"/>
              </w:rPr>
              <w:t xml:space="preserve"> a pour coordonnées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0;1</m:t>
                  </m:r>
                </m:e>
              </m:d>
            </m:oMath>
            <w:r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O</m:t>
              </m:r>
            </m:oMath>
            <w:r>
              <w:rPr>
                <w:rFonts w:eastAsiaTheme="minorEastAsia"/>
                <w:color w:val="002060"/>
              </w:rPr>
              <w:t xml:space="preserve"> est </w:t>
            </w:r>
            <w:r w:rsidRPr="00363E4D">
              <w:rPr>
                <w:rFonts w:eastAsiaTheme="minorEastAsia"/>
                <w:b/>
                <w:color w:val="002060"/>
              </w:rPr>
              <w:t>l’origine</w:t>
            </w:r>
            <w:r>
              <w:rPr>
                <w:rFonts w:eastAsiaTheme="minorEastAsia"/>
                <w:color w:val="002060"/>
              </w:rPr>
              <w:t>,</w:t>
            </w:r>
            <w:r w:rsidRPr="00246872">
              <w:rPr>
                <w:rFonts w:eastAsiaTheme="minorEastAsia"/>
                <w:color w:val="00206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OI</m:t>
                  </m:r>
                </m:e>
              </m:d>
            </m:oMath>
            <w:r>
              <w:rPr>
                <w:rFonts w:eastAsiaTheme="minorEastAsia"/>
                <w:color w:val="002060"/>
              </w:rPr>
              <w:t xml:space="preserve"> est </w:t>
            </w:r>
            <w:r w:rsidRPr="00363E4D">
              <w:rPr>
                <w:rFonts w:eastAsiaTheme="minorEastAsia"/>
                <w:b/>
                <w:color w:val="002060"/>
              </w:rPr>
              <w:t>l’axe des abscisses</w:t>
            </w:r>
            <w:r w:rsidRPr="00246872">
              <w:rPr>
                <w:rFonts w:eastAsiaTheme="minorEastAsia"/>
                <w:color w:val="002060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OJ</m:t>
                  </m:r>
                </m:e>
              </m:d>
            </m:oMath>
            <w:r>
              <w:rPr>
                <w:rFonts w:eastAsiaTheme="minorEastAsia"/>
                <w:color w:val="002060"/>
              </w:rPr>
              <w:t xml:space="preserve"> est </w:t>
            </w:r>
            <w:r w:rsidRPr="00363E4D">
              <w:rPr>
                <w:rFonts w:eastAsiaTheme="minorEastAsia"/>
                <w:b/>
                <w:color w:val="002060"/>
              </w:rPr>
              <w:t>l’axe des ordonnées</w:t>
            </w:r>
            <w:r>
              <w:rPr>
                <w:rFonts w:eastAsiaTheme="minorEastAsia"/>
                <w:color w:val="002060"/>
              </w:rPr>
              <w:t>.</w:t>
            </w:r>
            <w:r w:rsidRPr="00246872"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</w:r>
            <w:r w:rsidRPr="00246872">
              <w:rPr>
                <w:rFonts w:eastAsiaTheme="minorEastAsia"/>
                <w:color w:val="002060"/>
              </w:rPr>
              <w:t xml:space="preserve">Le plus souvent on </w:t>
            </w:r>
            <w:r>
              <w:rPr>
                <w:rFonts w:eastAsiaTheme="minorEastAsia"/>
                <w:color w:val="002060"/>
              </w:rPr>
              <w:t xml:space="preserve">considère un repère d’un des types </w:t>
            </w:r>
            <w:r w:rsidRPr="00246872">
              <w:rPr>
                <w:rFonts w:eastAsiaTheme="minorEastAsia"/>
                <w:color w:val="002060"/>
              </w:rPr>
              <w:t>suivants :</w:t>
            </w:r>
          </w:p>
        </w:tc>
      </w:tr>
      <w:tr w:rsidR="002862D3" w:rsidRPr="00E613EF" w14:paraId="048F4DA0" w14:textId="77777777" w:rsidTr="00351B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03" w:type="dxa"/>
          </w:tcPr>
          <w:p w14:paraId="66E896D3" w14:textId="581A065E" w:rsidR="0062552E" w:rsidRPr="00246872" w:rsidRDefault="00C01A5A" w:rsidP="00C52A40">
            <w:pPr>
              <w:rPr>
                <w:rFonts w:eastAsiaTheme="minorEastAsia"/>
                <w:color w:val="002060"/>
              </w:rPr>
            </w:pPr>
            <w:r w:rsidRPr="00246872">
              <w:rPr>
                <w:noProof/>
                <w:color w:val="002060"/>
              </w:rPr>
              <w:drawing>
                <wp:anchor distT="0" distB="0" distL="114300" distR="114300" simplePos="0" relativeHeight="251657728" behindDoc="1" locked="0" layoutInCell="1" allowOverlap="1" wp14:anchorId="4F4E2F09" wp14:editId="275F2841">
                  <wp:simplePos x="0" y="0"/>
                  <wp:positionH relativeFrom="column">
                    <wp:posOffset>1553210</wp:posOffset>
                  </wp:positionH>
                  <wp:positionV relativeFrom="paragraph">
                    <wp:posOffset>190500</wp:posOffset>
                  </wp:positionV>
                  <wp:extent cx="1416685" cy="932180"/>
                  <wp:effectExtent l="0" t="0" r="0" b="0"/>
                  <wp:wrapTight wrapText="bothSides">
                    <wp:wrapPolygon edited="0">
                      <wp:start x="0" y="0"/>
                      <wp:lineTo x="0" y="21188"/>
                      <wp:lineTo x="21203" y="21188"/>
                      <wp:lineTo x="21203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52E" w:rsidRPr="00246872">
              <w:rPr>
                <w:rFonts w:eastAsiaTheme="minorEastAsia"/>
                <w:color w:val="002060"/>
              </w:rPr>
              <w:t>Si</w:t>
            </w:r>
            <w:r w:rsidR="00CE3D75">
              <w:rPr>
                <w:rFonts w:eastAsiaTheme="minorEastAsia"/>
                <w:color w:val="00206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OI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⊥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OJ</m:t>
                  </m:r>
                </m:e>
              </m:d>
            </m:oMath>
            <w:r w:rsidR="0062552E" w:rsidRPr="00246872">
              <w:rPr>
                <w:rFonts w:eastAsiaTheme="minorEastAsia"/>
                <w:color w:val="002060"/>
              </w:rPr>
              <w:t xml:space="preserve">, le </w:t>
            </w:r>
            <w:r w:rsidR="0062552E" w:rsidRPr="00246872">
              <w:rPr>
                <w:rFonts w:eastAsiaTheme="minorEastAsia"/>
                <w:b/>
                <w:color w:val="002060"/>
              </w:rPr>
              <w:t>repère est orthogonal</w:t>
            </w:r>
            <w:r w:rsidR="0062552E" w:rsidRPr="00246872">
              <w:rPr>
                <w:rFonts w:eastAsiaTheme="minorEastAsia"/>
                <w:color w:val="002060"/>
              </w:rPr>
              <w:t>.</w:t>
            </w:r>
            <w:r w:rsidR="0062552E" w:rsidRPr="00246872">
              <w:rPr>
                <w:noProof/>
                <w:color w:val="002060"/>
              </w:rPr>
              <w:t xml:space="preserve"> </w:t>
            </w:r>
          </w:p>
        </w:tc>
        <w:tc>
          <w:tcPr>
            <w:tcW w:w="5303" w:type="dxa"/>
          </w:tcPr>
          <w:p w14:paraId="03EF0B40" w14:textId="03F86E34" w:rsidR="0062552E" w:rsidRPr="00246872" w:rsidRDefault="00C01A5A" w:rsidP="00C52A40">
            <w:pPr>
              <w:rPr>
                <w:rFonts w:eastAsiaTheme="minorEastAsia"/>
                <w:color w:val="002060"/>
              </w:rPr>
            </w:pPr>
            <w:r w:rsidRPr="00246872">
              <w:rPr>
                <w:noProof/>
                <w:color w:val="002060"/>
              </w:rPr>
              <w:drawing>
                <wp:anchor distT="0" distB="0" distL="114300" distR="114300" simplePos="0" relativeHeight="251719168" behindDoc="1" locked="0" layoutInCell="1" allowOverlap="1" wp14:anchorId="6B100CE8" wp14:editId="4AB727F5">
                  <wp:simplePos x="0" y="0"/>
                  <wp:positionH relativeFrom="column">
                    <wp:posOffset>1725262</wp:posOffset>
                  </wp:positionH>
                  <wp:positionV relativeFrom="paragraph">
                    <wp:posOffset>184885</wp:posOffset>
                  </wp:positionV>
                  <wp:extent cx="1405890" cy="909955"/>
                  <wp:effectExtent l="0" t="0" r="0" b="0"/>
                  <wp:wrapTight wrapText="bothSides">
                    <wp:wrapPolygon edited="0">
                      <wp:start x="0" y="0"/>
                      <wp:lineTo x="0" y="21253"/>
                      <wp:lineTo x="21366" y="21253"/>
                      <wp:lineTo x="21366" y="0"/>
                      <wp:lineTo x="0" y="0"/>
                    </wp:wrapPolygon>
                  </wp:wrapTight>
                  <wp:docPr id="5" name="Image 5" descr="Une image contenant shoji, mots croisé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shoji, mots croisés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52E" w:rsidRPr="00246872">
              <w:rPr>
                <w:rFonts w:eastAsiaTheme="minorEastAsia"/>
                <w:color w:val="002060"/>
              </w:rPr>
              <w:t xml:space="preserve">Si </w:t>
            </w:r>
            <w:r w:rsidR="00627DDA">
              <w:rPr>
                <w:rFonts w:eastAsiaTheme="minorEastAsia"/>
                <w:color w:val="002060"/>
              </w:rPr>
              <w:t xml:space="preserve">de plus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OI=OJ=1</m:t>
              </m:r>
            </m:oMath>
            <w:r w:rsidR="00627DDA">
              <w:rPr>
                <w:rFonts w:eastAsiaTheme="minorEastAsia"/>
                <w:color w:val="002060"/>
              </w:rPr>
              <w:t>,</w:t>
            </w:r>
            <w:r w:rsidR="0062552E" w:rsidRPr="00246872">
              <w:rPr>
                <w:rFonts w:eastAsiaTheme="minorEastAsia"/>
                <w:color w:val="002060"/>
              </w:rPr>
              <w:t xml:space="preserve"> le </w:t>
            </w:r>
            <w:r w:rsidR="0062552E" w:rsidRPr="00246872">
              <w:rPr>
                <w:rFonts w:eastAsiaTheme="minorEastAsia"/>
                <w:b/>
                <w:color w:val="002060"/>
              </w:rPr>
              <w:t>repère est orthonormé</w:t>
            </w:r>
            <w:r w:rsidR="0062552E" w:rsidRPr="00246872">
              <w:rPr>
                <w:rFonts w:eastAsiaTheme="minorEastAsia"/>
                <w:color w:val="002060"/>
              </w:rPr>
              <w:t>.</w:t>
            </w:r>
            <w:r w:rsidR="0062552E" w:rsidRPr="00246872">
              <w:rPr>
                <w:noProof/>
                <w:color w:val="002060"/>
              </w:rPr>
              <w:t xml:space="preserve"> </w:t>
            </w:r>
          </w:p>
        </w:tc>
      </w:tr>
    </w:tbl>
    <w:p w14:paraId="06B02EE3" w14:textId="5BEC1030" w:rsidR="000E5403" w:rsidRDefault="00727C55" w:rsidP="00C52A40">
      <w:pPr>
        <w:rPr>
          <w:rFonts w:eastAsiaTheme="minorEastAsia"/>
          <w:b/>
          <w:color w:val="C00000"/>
        </w:rPr>
      </w:pPr>
      <w:r w:rsidRPr="00DF4503">
        <w:rPr>
          <w:b/>
          <w:noProof/>
        </w:rPr>
        <w:drawing>
          <wp:anchor distT="0" distB="0" distL="114300" distR="114300" simplePos="0" relativeHeight="251666944" behindDoc="1" locked="0" layoutInCell="1" allowOverlap="1" wp14:anchorId="317CF494" wp14:editId="089802FC">
            <wp:simplePos x="0" y="0"/>
            <wp:positionH relativeFrom="column">
              <wp:posOffset>5349875</wp:posOffset>
            </wp:positionH>
            <wp:positionV relativeFrom="paragraph">
              <wp:posOffset>140669</wp:posOffset>
            </wp:positionV>
            <wp:extent cx="1438275" cy="1438275"/>
            <wp:effectExtent l="0" t="0" r="0" b="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862D3" w14:paraId="44298D33" w14:textId="77777777" w:rsidTr="000E5403">
        <w:tc>
          <w:tcPr>
            <w:tcW w:w="10606" w:type="dxa"/>
          </w:tcPr>
          <w:p w14:paraId="1160A869" w14:textId="3C96E570" w:rsidR="000E5403" w:rsidRDefault="000E5403" w:rsidP="00C52A40">
            <w:pPr>
              <w:rPr>
                <w:rFonts w:eastAsiaTheme="minorEastAsia"/>
                <w:b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Propriété. (D</w:t>
            </w:r>
            <w:r w:rsidRPr="00246872">
              <w:rPr>
                <w:rFonts w:eastAsiaTheme="minorEastAsia"/>
                <w:b/>
                <w:color w:val="C00000"/>
              </w:rPr>
              <w:t>istance</w:t>
            </w:r>
            <w:r>
              <w:rPr>
                <w:rFonts w:eastAsiaTheme="minorEastAsia"/>
                <w:b/>
                <w:color w:val="C00000"/>
              </w:rPr>
              <w:t>)</w:t>
            </w:r>
            <w:r w:rsidRPr="00246872">
              <w:rPr>
                <w:rFonts w:eastAsiaTheme="minorEastAsia"/>
                <w:color w:val="C00000"/>
              </w:rPr>
              <w:t xml:space="preserve">. Dans un repère </w:t>
            </w:r>
            <w:r w:rsidRPr="00246872">
              <w:rPr>
                <w:rFonts w:eastAsiaTheme="minorEastAsia"/>
                <w:color w:val="C00000"/>
                <w:u w:val="single"/>
              </w:rPr>
              <w:t>orthonormé</w:t>
            </w:r>
            <w:r w:rsidRPr="00246872">
              <w:rPr>
                <w:rFonts w:eastAsiaTheme="minorEastAsia"/>
                <w:color w:val="C00000"/>
              </w:rPr>
              <w:t xml:space="preserve">, la longueur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AB</m:t>
              </m:r>
            </m:oMath>
            <w:r w:rsidRPr="00246872">
              <w:rPr>
                <w:rFonts w:eastAsiaTheme="minorEastAsia"/>
                <w:color w:val="C00000"/>
              </w:rPr>
              <w:t xml:space="preserve">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AB</m:t>
                  </m:r>
                </m:e>
              </m:d>
            </m:oMath>
            <w:r w:rsidRPr="00246872">
              <w:rPr>
                <w:rFonts w:eastAsiaTheme="minorEastAsia"/>
                <w:color w:val="C00000"/>
              </w:rPr>
              <w:t xml:space="preserve"> où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</w:rPr>
                    <m:t> 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46872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</w:rPr>
                    <m:t> 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46872">
              <w:rPr>
                <w:rFonts w:eastAsiaTheme="minorEastAsia"/>
                <w:color w:val="C00000"/>
              </w:rPr>
              <w:t xml:space="preserve"> est donnée par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7C3F2C76" w14:textId="1CD21136" w:rsidR="00B945AD" w:rsidRPr="00627DDA" w:rsidRDefault="0043172F" w:rsidP="00C52A40">
      <w:pPr>
        <w:rPr>
          <w:rFonts w:eastAsiaTheme="minorEastAsia"/>
          <w:color w:val="E36C0A" w:themeColor="accent6" w:themeShade="BF"/>
        </w:rPr>
      </w:pPr>
      <w:r w:rsidRPr="00627DDA">
        <w:rPr>
          <w:rFonts w:eastAsiaTheme="minorEastAsia"/>
          <w:b/>
          <w:color w:val="E36C0A" w:themeColor="accent6" w:themeShade="BF"/>
        </w:rPr>
        <w:t>Exemple</w:t>
      </w:r>
      <w:r w:rsidRPr="00627DDA">
        <w:rPr>
          <w:rFonts w:eastAsiaTheme="minorEastAsia"/>
          <w:color w:val="E36C0A" w:themeColor="accent6" w:themeShade="BF"/>
        </w:rPr>
        <w:t xml:space="preserve">. </w:t>
      </w:r>
      <w:r w:rsidR="000F495A" w:rsidRPr="00627DDA">
        <w:rPr>
          <w:rFonts w:eastAsiaTheme="minorEastAsia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A=(3;-2)</m:t>
        </m:r>
      </m:oMath>
      <w:r w:rsidR="000F495A" w:rsidRPr="00627DDA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-1;-4</m:t>
            </m:r>
          </m:e>
        </m:d>
      </m:oMath>
      <w:r w:rsidR="000F495A" w:rsidRPr="00627DDA">
        <w:rPr>
          <w:rFonts w:eastAsiaTheme="minorEastAsia"/>
          <w:color w:val="E36C0A" w:themeColor="accent6" w:themeShade="BF"/>
        </w:rPr>
        <w:t xml:space="preserve"> dans un repère orthonormé.</w:t>
      </w:r>
      <w:r w:rsidR="000F495A" w:rsidRPr="00627DDA">
        <w:rPr>
          <w:rFonts w:eastAsiaTheme="minorEastAsia"/>
          <w:color w:val="E36C0A" w:themeColor="accent6" w:themeShade="BF"/>
        </w:rPr>
        <w:br/>
        <w:t xml:space="preserve">Alors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3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-2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16+4</m:t>
            </m:r>
          </m:e>
        </m:ra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20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862D3" w14:paraId="1CFBB76E" w14:textId="77777777" w:rsidTr="000E5403">
        <w:tc>
          <w:tcPr>
            <w:tcW w:w="10606" w:type="dxa"/>
          </w:tcPr>
          <w:p w14:paraId="1FEB3277" w14:textId="3FB22D43" w:rsidR="000E5403" w:rsidRDefault="000E5403" w:rsidP="00C52A40">
            <w:pPr>
              <w:rPr>
                <w:rFonts w:eastAsiaTheme="minorEastAsia"/>
                <w:b/>
                <w:color w:val="C00000"/>
              </w:rPr>
            </w:pPr>
            <w:r w:rsidRPr="00627DDA">
              <w:rPr>
                <w:rFonts w:eastAsiaTheme="minorEastAsia"/>
                <w:b/>
                <w:color w:val="C00000"/>
              </w:rPr>
              <w:t>Propriété (coordonnées du milieu d’un segment)</w:t>
            </w:r>
            <w:r w:rsidRPr="00627DDA">
              <w:rPr>
                <w:rFonts w:eastAsiaTheme="minorEastAsia"/>
                <w:color w:val="C00000"/>
              </w:rPr>
              <w:t xml:space="preserve">. Dans un repère, le milieu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AB</m:t>
                  </m:r>
                </m:e>
              </m:d>
            </m:oMath>
            <w:r w:rsidRPr="00627DDA">
              <w:rPr>
                <w:rFonts w:eastAsiaTheme="minorEastAsia"/>
                <w:color w:val="C00000"/>
              </w:rPr>
              <w:t xml:space="preserve"> a pour coordonnées 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eastAsiaTheme="minorEastAsia"/>
                <w:color w:val="C00000"/>
              </w:rPr>
              <w:br/>
            </w:r>
          </w:p>
        </w:tc>
      </w:tr>
    </w:tbl>
    <w:p w14:paraId="2A2C0C5F" w14:textId="7720C854" w:rsidR="00187FA9" w:rsidRPr="008E66D5" w:rsidRDefault="00187FA9" w:rsidP="00C52A40">
      <w:pPr>
        <w:rPr>
          <w:rFonts w:eastAsiaTheme="minorEastAsia"/>
          <w:color w:val="E36C0A" w:themeColor="accent6" w:themeShade="BF"/>
        </w:rPr>
      </w:pPr>
      <w:r w:rsidRPr="00627DDA">
        <w:rPr>
          <w:rFonts w:eastAsiaTheme="minorEastAsia"/>
          <w:b/>
          <w:color w:val="E36C0A" w:themeColor="accent6" w:themeShade="BF"/>
        </w:rPr>
        <w:t>Exemple</w:t>
      </w:r>
      <w:r w:rsidRPr="00627DDA">
        <w:rPr>
          <w:rFonts w:eastAsiaTheme="minorEastAsia"/>
          <w:color w:val="E36C0A" w:themeColor="accent6" w:themeShade="BF"/>
        </w:rPr>
        <w:t xml:space="preserve">. </w:t>
      </w:r>
      <w:r w:rsidR="00D92741" w:rsidRPr="00627DDA">
        <w:rPr>
          <w:rFonts w:eastAsiaTheme="minorEastAsia"/>
          <w:color w:val="E36C0A" w:themeColor="accent6" w:themeShade="BF"/>
        </w:rPr>
        <w:t xml:space="preserve">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AB</m:t>
            </m:r>
          </m:e>
        </m:d>
      </m:oMath>
      <w:r w:rsidR="00D92741" w:rsidRPr="00627DDA">
        <w:rPr>
          <w:rFonts w:eastAsiaTheme="minorEastAsia"/>
          <w:color w:val="E36C0A" w:themeColor="accent6" w:themeShade="BF"/>
        </w:rPr>
        <w:t xml:space="preserve"> où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3;-1</m:t>
            </m:r>
          </m:e>
        </m:d>
      </m:oMath>
      <w:r w:rsidR="00D92741" w:rsidRPr="00627DDA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-2;5</m:t>
            </m:r>
          </m:e>
        </m:d>
      </m:oMath>
      <w:r w:rsidR="00D92741" w:rsidRPr="00627DDA">
        <w:rPr>
          <w:rFonts w:eastAsiaTheme="minorEastAsia"/>
          <w:color w:val="E36C0A" w:themeColor="accent6" w:themeShade="BF"/>
        </w:rPr>
        <w:t xml:space="preserve"> </w:t>
      </w:r>
      <w:r w:rsidR="001C00EA" w:rsidRPr="00627DDA">
        <w:rPr>
          <w:rFonts w:eastAsiaTheme="minorEastAsia"/>
          <w:color w:val="E36C0A" w:themeColor="accent6" w:themeShade="BF"/>
        </w:rPr>
        <w:t xml:space="preserve">est le point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</m:e>
        </m:d>
      </m:oMath>
      <w:r w:rsidR="00D92741" w:rsidRPr="00627DDA">
        <w:rPr>
          <w:rFonts w:eastAsiaTheme="minorEastAsia"/>
          <w:color w:val="E36C0A" w:themeColor="accent6" w:themeShade="BF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E36C0A" w:themeColor="accent6" w:themeShade="BF"/>
              </w:rPr>
              <m:t>;2</m:t>
            </m:r>
          </m:e>
        </m:d>
      </m:oMath>
      <w:r w:rsidR="00D92741" w:rsidRPr="00627DDA">
        <w:rPr>
          <w:rFonts w:eastAsiaTheme="minorEastAsia"/>
          <w:color w:val="E36C0A" w:themeColor="accent6" w:themeShade="BF"/>
        </w:rPr>
        <w:t>.</w:t>
      </w:r>
    </w:p>
    <w:sectPr w:rsidR="00187FA9" w:rsidRPr="008E66D5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3DA" w14:textId="77777777" w:rsidR="00F31FAB" w:rsidRDefault="00F31FAB" w:rsidP="007F5512">
      <w:pPr>
        <w:spacing w:after="0" w:line="240" w:lineRule="auto"/>
      </w:pPr>
      <w:r>
        <w:separator/>
      </w:r>
    </w:p>
  </w:endnote>
  <w:endnote w:type="continuationSeparator" w:id="0">
    <w:p w14:paraId="4B777ECF" w14:textId="77777777" w:rsidR="00F31FAB" w:rsidRDefault="00F31FA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CA1C6D4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</w:t>
        </w:r>
        <w:r w:rsidR="00C52A40" w:rsidRPr="00C52A40">
          <w:t>Repérages et problèmes de géométrie</w:t>
        </w:r>
        <w:r w:rsidR="00C52A4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D67B" w14:textId="77777777" w:rsidR="00F31FAB" w:rsidRDefault="00F31FAB" w:rsidP="007F5512">
      <w:pPr>
        <w:spacing w:after="0" w:line="240" w:lineRule="auto"/>
      </w:pPr>
      <w:r>
        <w:separator/>
      </w:r>
    </w:p>
  </w:footnote>
  <w:footnote w:type="continuationSeparator" w:id="0">
    <w:p w14:paraId="65C5F84D" w14:textId="77777777" w:rsidR="00F31FAB" w:rsidRDefault="00F31FA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986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46E6"/>
    <w:rsid w:val="000D473B"/>
    <w:rsid w:val="000D4E3F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03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1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618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EF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D3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2E25"/>
    <w:rsid w:val="0022339D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26C6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A1E"/>
    <w:rsid w:val="00242C52"/>
    <w:rsid w:val="00243091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872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D83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2D3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BB6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261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041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4D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711A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0CB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CB2"/>
    <w:rsid w:val="00422EAD"/>
    <w:rsid w:val="00423393"/>
    <w:rsid w:val="00423515"/>
    <w:rsid w:val="004239C0"/>
    <w:rsid w:val="00423DC1"/>
    <w:rsid w:val="004242E7"/>
    <w:rsid w:val="004256A2"/>
    <w:rsid w:val="00425E75"/>
    <w:rsid w:val="00426445"/>
    <w:rsid w:val="004267C0"/>
    <w:rsid w:val="00426B77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A79B9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5A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82F"/>
    <w:rsid w:val="00626D52"/>
    <w:rsid w:val="006270A7"/>
    <w:rsid w:val="00627D6C"/>
    <w:rsid w:val="00627DDA"/>
    <w:rsid w:val="00630079"/>
    <w:rsid w:val="006315F5"/>
    <w:rsid w:val="006316CE"/>
    <w:rsid w:val="006320DE"/>
    <w:rsid w:val="006322CD"/>
    <w:rsid w:val="00632F9E"/>
    <w:rsid w:val="0063312D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80627"/>
    <w:rsid w:val="00680CC8"/>
    <w:rsid w:val="00682A2A"/>
    <w:rsid w:val="00682DF0"/>
    <w:rsid w:val="0068324D"/>
    <w:rsid w:val="00683A5A"/>
    <w:rsid w:val="00683B17"/>
    <w:rsid w:val="00683B4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220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C01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B2D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A"/>
    <w:rsid w:val="008237E7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329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4A3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3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6D5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17A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153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13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7D"/>
    <w:rsid w:val="00991D99"/>
    <w:rsid w:val="00993C12"/>
    <w:rsid w:val="00993D9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857"/>
    <w:rsid w:val="009D2CD6"/>
    <w:rsid w:val="009D2EE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7AE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7A3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113D"/>
    <w:rsid w:val="00C01A0B"/>
    <w:rsid w:val="00C01A5A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E39"/>
    <w:rsid w:val="00C50F79"/>
    <w:rsid w:val="00C52A4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40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51B6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75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1101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B73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4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868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85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62E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1FAB"/>
    <w:rsid w:val="00F32113"/>
    <w:rsid w:val="00F32BC0"/>
    <w:rsid w:val="00F33086"/>
    <w:rsid w:val="00F331D8"/>
    <w:rsid w:val="00F3330E"/>
    <w:rsid w:val="00F335EE"/>
    <w:rsid w:val="00F353B4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609"/>
    <w:rsid w:val="00F848A8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39BD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21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A4F"/>
    <w:rsid w:val="00FE2AD2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6745</cp:revision>
  <cp:lastPrinted>2022-02-11T10:56:00Z</cp:lastPrinted>
  <dcterms:created xsi:type="dcterms:W3CDTF">2021-10-24T12:44:00Z</dcterms:created>
  <dcterms:modified xsi:type="dcterms:W3CDTF">2023-06-19T16:50:00Z</dcterms:modified>
</cp:coreProperties>
</file>