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A0499B3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770B4" w:rsidRPr="00D770B4">
        <w:rPr>
          <w:rFonts w:cs="Arial"/>
        </w:rPr>
        <w:t>Lire le signe d’une fonction</w:t>
      </w:r>
    </w:p>
    <w:p w14:paraId="7B49E561" w14:textId="12916EE7" w:rsidR="0016666B" w:rsidRDefault="00887F09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</w:t>
      </w:r>
      <w:r w:rsidR="00B171D5">
        <w:rPr>
          <w:rFonts w:eastAsiaTheme="minorEastAsia" w:cs="Arial"/>
        </w:rPr>
        <w:t>oici les courbes représentatives</w:t>
      </w:r>
      <w:r>
        <w:rPr>
          <w:rFonts w:eastAsiaTheme="minorEastAsia" w:cs="Arial"/>
        </w:rPr>
        <w:t xml:space="preserve"> de trois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>
        <w:rPr>
          <w:rFonts w:eastAsiaTheme="minorEastAsia" w:cs="Arial"/>
        </w:rPr>
        <w:t>.</w:t>
      </w:r>
    </w:p>
    <w:p w14:paraId="51A4F4E4" w14:textId="77777777" w:rsidR="00B53D5E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40FB" w14:textId="1ECADC83" w:rsidR="00B53D5E" w:rsidRDefault="00B53D5E" w:rsidP="00B53D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variations</w:t>
      </w:r>
      <w:r>
        <w:rPr>
          <w:rFonts w:eastAsiaTheme="minorEastAsia" w:cs="Arial"/>
        </w:rPr>
        <w:t xml:space="preserve"> de chaque fonction</w:t>
      </w:r>
    </w:p>
    <w:p w14:paraId="16D14AE5" w14:textId="56D08BB3" w:rsidR="00B53D5E" w:rsidRDefault="00B53D5E" w:rsidP="00B53D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signe</w:t>
      </w:r>
      <w:r w:rsidR="00DE640A">
        <w:rPr>
          <w:rFonts w:eastAsiaTheme="minorEastAsia" w:cs="Arial"/>
          <w:u w:val="single"/>
        </w:rPr>
        <w:t>s</w:t>
      </w:r>
      <w:r>
        <w:rPr>
          <w:rFonts w:eastAsiaTheme="minorEastAsia" w:cs="Arial"/>
        </w:rPr>
        <w:t xml:space="preserve"> de chaque fonction</w:t>
      </w:r>
      <w:r>
        <w:rPr>
          <w:rFonts w:eastAsiaTheme="minorEastAsia" w:cs="Arial"/>
        </w:rPr>
        <w:br/>
      </w:r>
    </w:p>
    <w:p w14:paraId="5C033E9C" w14:textId="780CCB04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23E6B947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14B9853C" w14:textId="1069286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7B2BD73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28C580E5" w:rsidR="003E4AEA" w:rsidRDefault="00724C05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des </w:t>
      </w:r>
      <w:r w:rsidR="00D036EE">
        <w:rPr>
          <w:rFonts w:eastAsiaTheme="minorEastAsia" w:cs="Arial"/>
        </w:rPr>
        <w:t>fonctions</w:t>
      </w:r>
      <w:r>
        <w:rPr>
          <w:rFonts w:eastAsiaTheme="minorEastAsia" w:cs="Arial"/>
        </w:rPr>
        <w:t xml:space="preserve">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4E5" w14:textId="6230155E" w:rsidR="0029216D" w:rsidRDefault="0029216D" w:rsidP="0029216D">
      <w:pPr>
        <w:pStyle w:val="Paragraphedeliste"/>
        <w:ind w:left="0"/>
        <w:rPr>
          <w:rFonts w:eastAsiaTheme="minorEastAsia" w:cs="Arial"/>
        </w:rPr>
      </w:pP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w:lastRenderedPageBreak/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35C61EE8" w14:textId="5CFC7F8D" w:rsidR="005750FE" w:rsidRPr="005F1E68" w:rsidRDefault="005F1E68" w:rsidP="005F1E68">
      <w:pPr>
        <w:rPr>
          <w:rFonts w:cs="Arial"/>
        </w:rPr>
      </w:pPr>
      <w:r>
        <w:rPr>
          <w:rFonts w:cs="Arial"/>
          <w:b/>
        </w:rPr>
        <w:lastRenderedPageBreak/>
        <w:br/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2E2BB4AE" w14:textId="1988F666" w:rsidR="00EF23F3" w:rsidRPr="00EF23F3" w:rsidRDefault="00EF23F3" w:rsidP="00EF23F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3x+5&gt;-2x+10</m:t>
              </m:r>
            </m:oMath>
          </w:p>
          <w:p w14:paraId="517B8DD4" w14:textId="4FEF661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0CF48FA9" w14:textId="4AEF07FD" w:rsidR="00EF23F3" w:rsidRPr="00EF23F3" w:rsidRDefault="00EF23F3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10x-10&lt;x+4</m:t>
              </m:r>
            </m:oMath>
          </w:p>
          <w:p w14:paraId="15259E55" w14:textId="5DBF3F84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13AF89B6" w14:textId="77777777" w:rsidR="00F33CCF" w:rsidRPr="00F84802" w:rsidRDefault="00F33CCF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33CCF" w14:paraId="5BCFC4F1" w14:textId="77777777" w:rsidTr="00D85078">
        <w:tc>
          <w:tcPr>
            <w:tcW w:w="2509" w:type="dxa"/>
          </w:tcPr>
          <w:p w14:paraId="5042CA6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2D5CCA75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33CCF" w14:paraId="018B52F2" w14:textId="77777777" w:rsidTr="00D85078">
        <w:tc>
          <w:tcPr>
            <w:tcW w:w="2509" w:type="dxa"/>
          </w:tcPr>
          <w:p w14:paraId="4CC3349B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7C5FD17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33CCF" w14:paraId="6D02C189" w14:textId="77777777" w:rsidTr="00D85078">
        <w:tc>
          <w:tcPr>
            <w:tcW w:w="2509" w:type="dxa"/>
          </w:tcPr>
          <w:p w14:paraId="58F9BD7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7FE771B9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5299B5FC" w14:textId="4A06E2BF" w:rsidR="00F33CCF" w:rsidRPr="00F33CCF" w:rsidRDefault="00F33CCF" w:rsidP="00F33CCF">
      <w:pPr>
        <w:rPr>
          <w:rFonts w:eastAsiaTheme="minorEastAsia"/>
        </w:rPr>
      </w:pPr>
      <w:r>
        <w:rPr>
          <w:b/>
        </w:rPr>
        <w:br/>
      </w:r>
      <w:r w:rsidRPr="00F33CCF">
        <w:rPr>
          <w:b/>
        </w:rPr>
        <w:t xml:space="preserve">Objectif. </w:t>
      </w:r>
      <w:r>
        <w:t>Etudier la position relative de courbes</w:t>
      </w:r>
    </w:p>
    <w:p w14:paraId="355420F2" w14:textId="189484CD" w:rsidR="00F33CCF" w:rsidRDefault="00BB58F0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=-4x-1</m:t>
        </m:r>
      </m:oMath>
      <w:r>
        <w:rPr>
          <w:rFonts w:eastAsiaTheme="minorEastAsia" w:cs="Arial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leurs courbes représentatives dans un repère.</w:t>
      </w:r>
    </w:p>
    <w:p w14:paraId="5CF69BC5" w14:textId="39EE6E51" w:rsidR="00BB58F0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3DAA8ECF" w14:textId="7BD07E9F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0CA841DB" w14:textId="65CE33B3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1433B73F" w14:textId="5D6CD1A0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concernant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EA61821" w14:textId="77777777" w:rsidR="00B13389" w:rsidRDefault="00B13389" w:rsidP="00B13389">
      <w:pPr>
        <w:pStyle w:val="Paragraphedeliste"/>
        <w:ind w:left="0"/>
        <w:rPr>
          <w:rFonts w:eastAsiaTheme="minorEastAsia" w:cs="Arial"/>
        </w:rPr>
      </w:pPr>
    </w:p>
    <w:p w14:paraId="700EE27D" w14:textId="4EC253D4" w:rsidR="00EB3564" w:rsidRDefault="00EB3564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35D14B" w14:textId="08322E15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</m:t>
        </m:r>
      </m:oMath>
    </w:p>
    <w:p w14:paraId="16BE237C" w14:textId="4A3DAABB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signe de </w:t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2FAB4A61" w14:textId="77777777" w:rsidR="00EB3564" w:rsidRDefault="00EB3564" w:rsidP="00EB3564">
      <w:pPr>
        <w:pStyle w:val="Paragraphedeliste"/>
        <w:ind w:left="0"/>
        <w:rPr>
          <w:rFonts w:eastAsiaTheme="minorEastAsia" w:cs="Arial"/>
        </w:rPr>
      </w:pPr>
    </w:p>
    <w:p w14:paraId="7CB19E53" w14:textId="5DDA3526" w:rsidR="00BD7978" w:rsidRDefault="00BD7978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position relative des courbes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respectivement par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+x+1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</m:t>
        </m:r>
      </m:oMath>
      <w:r>
        <w:rPr>
          <w:rFonts w:eastAsiaTheme="minorEastAsia" w:cs="Arial"/>
        </w:rPr>
        <w:t>.</w:t>
      </w:r>
    </w:p>
    <w:p w14:paraId="2C2905A8" w14:textId="77777777" w:rsidR="005241C9" w:rsidRPr="00BD7978" w:rsidRDefault="005241C9" w:rsidP="00D34868">
      <w:pPr>
        <w:pStyle w:val="Paragraphedeliste"/>
        <w:ind w:left="0"/>
        <w:rPr>
          <w:rFonts w:eastAsiaTheme="minorEastAsia" w:cs="Arial"/>
        </w:rPr>
      </w:pPr>
    </w:p>
    <w:sectPr w:rsidR="005241C9" w:rsidRPr="00BD7978" w:rsidSect="00ED76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F261" w14:textId="77777777" w:rsidR="005A5F77" w:rsidRDefault="005A5F77" w:rsidP="001442B2">
      <w:pPr>
        <w:spacing w:after="0" w:line="240" w:lineRule="auto"/>
      </w:pPr>
      <w:r>
        <w:separator/>
      </w:r>
    </w:p>
  </w:endnote>
  <w:endnote w:type="continuationSeparator" w:id="0">
    <w:p w14:paraId="6C07E1BB" w14:textId="77777777" w:rsidR="005A5F77" w:rsidRDefault="005A5F7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439B" w14:textId="77777777" w:rsidR="00051705" w:rsidRDefault="000517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8BA3187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151C4C">
          <w:t>Variations et signe</w:t>
        </w:r>
        <w:r w:rsidR="00073532">
          <w:t xml:space="preserve">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2D84" w14:textId="77777777" w:rsidR="00051705" w:rsidRDefault="000517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E3F7" w14:textId="77777777" w:rsidR="005A5F77" w:rsidRDefault="005A5F77" w:rsidP="001442B2">
      <w:pPr>
        <w:spacing w:after="0" w:line="240" w:lineRule="auto"/>
      </w:pPr>
      <w:r>
        <w:separator/>
      </w:r>
    </w:p>
  </w:footnote>
  <w:footnote w:type="continuationSeparator" w:id="0">
    <w:p w14:paraId="129DDF95" w14:textId="77777777" w:rsidR="005A5F77" w:rsidRDefault="005A5F77" w:rsidP="0014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543B" w14:textId="77777777" w:rsidR="00051705" w:rsidRDefault="000517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590B" w14:textId="77777777" w:rsidR="00051705" w:rsidRDefault="000517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795" w14:textId="77777777" w:rsidR="00051705" w:rsidRDefault="000517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172E83B6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EB5CE18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016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705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57BA1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6052"/>
    <w:rsid w:val="00086921"/>
    <w:rsid w:val="00087ACE"/>
    <w:rsid w:val="00090B01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41B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0FF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1C4C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37DF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2B6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5EBA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0D4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4944"/>
    <w:rsid w:val="003365D6"/>
    <w:rsid w:val="003372C5"/>
    <w:rsid w:val="003375DA"/>
    <w:rsid w:val="00337E2A"/>
    <w:rsid w:val="00341606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170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6D9D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3EE2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45E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70"/>
    <w:rsid w:val="004705F2"/>
    <w:rsid w:val="00470603"/>
    <w:rsid w:val="00470B34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16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238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41C9"/>
    <w:rsid w:val="0052599C"/>
    <w:rsid w:val="005259DB"/>
    <w:rsid w:val="00526264"/>
    <w:rsid w:val="00526C4C"/>
    <w:rsid w:val="0052793D"/>
    <w:rsid w:val="00532AC5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CC1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5F77"/>
    <w:rsid w:val="005A635E"/>
    <w:rsid w:val="005A67EC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5EC3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0E5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359C"/>
    <w:rsid w:val="006E3BB4"/>
    <w:rsid w:val="006E6C79"/>
    <w:rsid w:val="006E6DC3"/>
    <w:rsid w:val="006E6E3E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5427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87F09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7A29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154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45C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C4D"/>
    <w:rsid w:val="0095561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675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6972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F0DC4"/>
    <w:rsid w:val="00AF4177"/>
    <w:rsid w:val="00AF41C9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389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0BA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D5E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193C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58F0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12A"/>
    <w:rsid w:val="00BD7978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E2B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68"/>
    <w:rsid w:val="00D348CD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2FE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0E88"/>
    <w:rsid w:val="00DE1042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640A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9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3564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3F3"/>
    <w:rsid w:val="00EF2A4B"/>
    <w:rsid w:val="00EF2C07"/>
    <w:rsid w:val="00EF3873"/>
    <w:rsid w:val="00EF4AE6"/>
    <w:rsid w:val="00EF4ED0"/>
    <w:rsid w:val="00EF62CF"/>
    <w:rsid w:val="00EF71D5"/>
    <w:rsid w:val="00F00367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3CCF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3833</cp:revision>
  <dcterms:created xsi:type="dcterms:W3CDTF">2021-10-25T07:51:00Z</dcterms:created>
  <dcterms:modified xsi:type="dcterms:W3CDTF">2023-12-10T16:14:00Z</dcterms:modified>
</cp:coreProperties>
</file>