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4BB3FAD" w:rsidR="00822534" w:rsidRPr="00D844B7" w:rsidRDefault="009F22F4" w:rsidP="009218B3">
      <w:pPr>
        <w:rPr>
          <w:rFonts w:eastAsiaTheme="minorEastAsia" w:cs="Arial"/>
          <w:b/>
        </w:rPr>
      </w:pPr>
      <w:r>
        <w:rPr>
          <w:rFonts w:eastAsiaTheme="minorEastAsia" w:cs="Arial"/>
          <w:b/>
          <w:noProof/>
        </w:rPr>
        <w:pict w14:anchorId="407FB7D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style="position:absolute;margin-left:66.25pt;margin-top:-17.55pt;width:390.4pt;height:29.25pt;z-index:251658240;mso-position-horizontal-relative:text;mso-position-vertical-relative:text" adj=",10800" fillcolor="black">
            <v:fill r:id="rId8" o:title=""/>
            <v:stroke r:id="rId8" o:title=""/>
            <v:shadow color="#868686"/>
            <v:textpath style="font-family:&quot;Times New Roman&quot;;v-text-kern:t" trim="t" fitpath="t" string="Distances et cercles"/>
            <o:lock v:ext="edit" aspectratio="t"/>
          </v:shape>
        </w:pict>
      </w:r>
    </w:p>
    <w:p w14:paraId="5A43CAAD" w14:textId="71855316" w:rsidR="004D0BA5" w:rsidRPr="00252D12" w:rsidRDefault="00F16565" w:rsidP="00AE3BF7">
      <w:pPr>
        <w:rPr>
          <w:rFonts w:eastAsiaTheme="minorEastAsia" w:cs="Arial"/>
          <w:color w:val="002060"/>
        </w:rPr>
      </w:pPr>
      <w:r w:rsidRPr="00252D12">
        <w:rPr>
          <w:rFonts w:eastAsiaTheme="minorEastAsia" w:cs="Arial"/>
          <w:b/>
          <w:color w:val="002060"/>
        </w:rPr>
        <w:t>Définitions</w:t>
      </w:r>
      <w:r w:rsidR="00B77208" w:rsidRPr="00252D12">
        <w:rPr>
          <w:rFonts w:eastAsiaTheme="minorEastAsia" w:cs="Arial"/>
          <w:b/>
          <w:color w:val="002060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58"/>
        <w:gridCol w:w="5613"/>
        <w:gridCol w:w="3543"/>
      </w:tblGrid>
      <w:tr w:rsidR="008C6F31" w:rsidRPr="00D844B7" w14:paraId="49D8962B" w14:textId="77777777" w:rsidTr="00423707">
        <w:tc>
          <w:tcPr>
            <w:tcW w:w="1158" w:type="dxa"/>
            <w:vAlign w:val="center"/>
          </w:tcPr>
          <w:p w14:paraId="1B3C37C8" w14:textId="1EB30D46" w:rsidR="008C6F31" w:rsidRPr="00B95489" w:rsidRDefault="00B1278C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Fonts w:cs="Arial"/>
                <w:color w:val="002060"/>
              </w:rPr>
              <w:t>Notation</w:t>
            </w:r>
          </w:p>
        </w:tc>
        <w:tc>
          <w:tcPr>
            <w:tcW w:w="5613" w:type="dxa"/>
            <w:vAlign w:val="center"/>
          </w:tcPr>
          <w:p w14:paraId="7034BECF" w14:textId="163DEBEE" w:rsidR="008C6F31" w:rsidRPr="00B95489" w:rsidRDefault="00B1278C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Fonts w:cs="Arial"/>
                <w:color w:val="002060"/>
              </w:rPr>
              <w:t>Signification</w:t>
            </w:r>
          </w:p>
        </w:tc>
        <w:tc>
          <w:tcPr>
            <w:tcW w:w="3543" w:type="dxa"/>
            <w:vAlign w:val="center"/>
          </w:tcPr>
          <w:p w14:paraId="3288EC28" w14:textId="5B459F35" w:rsidR="008C6F31" w:rsidRPr="00B95489" w:rsidRDefault="00B1278C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Fonts w:cs="Arial"/>
                <w:color w:val="002060"/>
              </w:rPr>
              <w:t>Figure</w:t>
            </w:r>
          </w:p>
        </w:tc>
      </w:tr>
      <w:tr w:rsidR="008C6F31" w:rsidRPr="00D844B7" w14:paraId="504BDA1D" w14:textId="77777777" w:rsidTr="00423707">
        <w:tc>
          <w:tcPr>
            <w:tcW w:w="1158" w:type="dxa"/>
            <w:vAlign w:val="center"/>
          </w:tcPr>
          <w:p w14:paraId="1505CF15" w14:textId="0B96A039" w:rsidR="008C6F31" w:rsidRPr="00B95489" w:rsidRDefault="00000000" w:rsidP="00423707">
            <w:pPr>
              <w:jc w:val="center"/>
              <w:rPr>
                <w:rFonts w:cs="Arial"/>
                <w:color w:val="00206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2060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tcW w:w="5613" w:type="dxa"/>
            <w:vAlign w:val="center"/>
          </w:tcPr>
          <w:p w14:paraId="1AE61BD8" w14:textId="2879B1BB" w:rsidR="008C6F31" w:rsidRPr="00B95489" w:rsidRDefault="005879B3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Style w:val="markedcontent"/>
                <w:rFonts w:cs="Arial"/>
                <w:color w:val="002060"/>
              </w:rPr>
              <w:t xml:space="preserve">Lire : « </w:t>
            </w:r>
            <w:r w:rsidRPr="00B67A7D">
              <w:rPr>
                <w:rStyle w:val="markedcontent"/>
                <w:rFonts w:cs="Arial"/>
                <w:b/>
                <w:color w:val="002060"/>
              </w:rPr>
              <w:t>segment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[AB] ».</w:t>
            </w:r>
            <w:r w:rsidRPr="00B95489">
              <w:rPr>
                <w:color w:val="002060"/>
              </w:rPr>
              <w:br/>
            </w:r>
            <w:r w:rsidRPr="00B95489">
              <w:rPr>
                <w:rStyle w:val="markedcontent"/>
                <w:rFonts w:cs="Arial"/>
                <w:color w:val="002060"/>
              </w:rPr>
              <w:t>C'est le segment d'extrémités A et B.</w:t>
            </w:r>
          </w:p>
        </w:tc>
        <w:tc>
          <w:tcPr>
            <w:tcW w:w="3543" w:type="dxa"/>
            <w:vAlign w:val="center"/>
          </w:tcPr>
          <w:p w14:paraId="08C6DE53" w14:textId="62CA1B49" w:rsidR="008C6F31" w:rsidRPr="00B95489" w:rsidRDefault="00F25076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noProof/>
                <w:color w:val="002060"/>
              </w:rPr>
              <w:drawing>
                <wp:inline distT="0" distB="0" distL="0" distR="0" wp14:anchorId="7E859E73" wp14:editId="671CA74C">
                  <wp:extent cx="1771650" cy="4286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F31" w:rsidRPr="00D844B7" w14:paraId="7B2CC751" w14:textId="77777777" w:rsidTr="00423707">
        <w:tc>
          <w:tcPr>
            <w:tcW w:w="1158" w:type="dxa"/>
            <w:vAlign w:val="center"/>
          </w:tcPr>
          <w:p w14:paraId="08FB5AB6" w14:textId="33297E12" w:rsidR="008C6F31" w:rsidRPr="00B95489" w:rsidRDefault="00000000" w:rsidP="00423707">
            <w:pPr>
              <w:jc w:val="center"/>
              <w:rPr>
                <w:rFonts w:cs="Arial"/>
                <w:color w:val="00206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2060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tcW w:w="5613" w:type="dxa"/>
            <w:vAlign w:val="center"/>
          </w:tcPr>
          <w:p w14:paraId="69422505" w14:textId="77777777" w:rsidR="008C6F31" w:rsidRPr="00B95489" w:rsidRDefault="008C6F31" w:rsidP="00423707">
            <w:pPr>
              <w:jc w:val="center"/>
              <w:rPr>
                <w:rFonts w:cs="Arial"/>
                <w:color w:val="002060"/>
              </w:rPr>
            </w:pPr>
          </w:p>
          <w:p w14:paraId="0A5A11B4" w14:textId="77777777" w:rsidR="005879B3" w:rsidRPr="00B95489" w:rsidRDefault="005879B3" w:rsidP="00423707">
            <w:pPr>
              <w:jc w:val="center"/>
              <w:rPr>
                <w:rFonts w:cs="Arial"/>
                <w:color w:val="002060"/>
              </w:rPr>
            </w:pPr>
          </w:p>
          <w:p w14:paraId="2DD3B93B" w14:textId="5FA42115" w:rsidR="005879B3" w:rsidRPr="00B95489" w:rsidRDefault="005879B3" w:rsidP="00423707">
            <w:pPr>
              <w:ind w:firstLine="708"/>
              <w:jc w:val="center"/>
              <w:rPr>
                <w:rFonts w:cs="Arial"/>
                <w:color w:val="002060"/>
              </w:rPr>
            </w:pPr>
            <w:r w:rsidRPr="00B95489">
              <w:rPr>
                <w:rStyle w:val="markedcontent"/>
                <w:rFonts w:cs="Arial"/>
                <w:color w:val="002060"/>
              </w:rPr>
              <w:t xml:space="preserve">Lire : « </w:t>
            </w:r>
            <w:r w:rsidRPr="00B67A7D">
              <w:rPr>
                <w:rStyle w:val="markedcontent"/>
                <w:rFonts w:cs="Arial"/>
                <w:b/>
                <w:color w:val="002060"/>
              </w:rPr>
              <w:t>droite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(AB) ».</w:t>
            </w:r>
            <w:r w:rsidRPr="00B95489">
              <w:rPr>
                <w:color w:val="002060"/>
              </w:rPr>
              <w:br/>
            </w:r>
            <w:r w:rsidRPr="00B95489">
              <w:rPr>
                <w:rStyle w:val="markedcontent"/>
                <w:rFonts w:cs="Arial"/>
                <w:color w:val="002060"/>
              </w:rPr>
              <w:t>C'est la droite qui passe par les points A et B.</w:t>
            </w:r>
          </w:p>
        </w:tc>
        <w:tc>
          <w:tcPr>
            <w:tcW w:w="3543" w:type="dxa"/>
            <w:vAlign w:val="center"/>
          </w:tcPr>
          <w:p w14:paraId="2E75E05B" w14:textId="4DF70A96" w:rsidR="008C6F31" w:rsidRPr="00B95489" w:rsidRDefault="00F25076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noProof/>
                <w:color w:val="002060"/>
              </w:rPr>
              <w:drawing>
                <wp:inline distT="0" distB="0" distL="0" distR="0" wp14:anchorId="195DEFE4" wp14:editId="43C8B7AC">
                  <wp:extent cx="1971675" cy="70485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F31" w:rsidRPr="00D844B7" w14:paraId="443299DA" w14:textId="77777777" w:rsidTr="00423707">
        <w:tc>
          <w:tcPr>
            <w:tcW w:w="1158" w:type="dxa"/>
            <w:vAlign w:val="center"/>
          </w:tcPr>
          <w:p w14:paraId="7FE75A78" w14:textId="78ED5835" w:rsidR="008C6F31" w:rsidRPr="00B95489" w:rsidRDefault="00000000" w:rsidP="00423707">
            <w:pPr>
              <w:jc w:val="center"/>
              <w:rPr>
                <w:rFonts w:cs="Arial"/>
                <w:color w:val="002060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2060"/>
                      </w:rPr>
                      <m:t>AB</m:t>
                    </m:r>
                  </m:e>
                </m:d>
              </m:oMath>
            </m:oMathPara>
          </w:p>
        </w:tc>
        <w:tc>
          <w:tcPr>
            <w:tcW w:w="5613" w:type="dxa"/>
            <w:vAlign w:val="center"/>
          </w:tcPr>
          <w:p w14:paraId="6986AB19" w14:textId="033057AF" w:rsidR="008C6F31" w:rsidRPr="00B95489" w:rsidRDefault="005879B3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Style w:val="markedcontent"/>
                <w:rFonts w:cs="Arial"/>
                <w:color w:val="002060"/>
              </w:rPr>
              <w:t xml:space="preserve">Lire : « </w:t>
            </w:r>
            <w:r w:rsidRPr="00B67A7D">
              <w:rPr>
                <w:rStyle w:val="markedcontent"/>
                <w:rFonts w:cs="Arial"/>
                <w:b/>
                <w:color w:val="002060"/>
              </w:rPr>
              <w:t>demi-droite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[AB) ».</w:t>
            </w:r>
            <w:r w:rsidRPr="00B95489">
              <w:rPr>
                <w:color w:val="002060"/>
              </w:rPr>
              <w:br/>
            </w:r>
            <w:r w:rsidRPr="00B95489">
              <w:rPr>
                <w:rStyle w:val="markedcontent"/>
                <w:rFonts w:cs="Arial"/>
                <w:color w:val="002060"/>
              </w:rPr>
              <w:t>C'est la demi-droite d'origine A passant par le point B.</w:t>
            </w:r>
          </w:p>
        </w:tc>
        <w:tc>
          <w:tcPr>
            <w:tcW w:w="3543" w:type="dxa"/>
            <w:vAlign w:val="center"/>
          </w:tcPr>
          <w:p w14:paraId="6E5EC182" w14:textId="0FC7E3F8" w:rsidR="008C6F31" w:rsidRPr="00B95489" w:rsidRDefault="00F25076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noProof/>
                <w:color w:val="002060"/>
              </w:rPr>
              <w:drawing>
                <wp:inline distT="0" distB="0" distL="0" distR="0" wp14:anchorId="028161D6" wp14:editId="3892FFD2">
                  <wp:extent cx="1981200" cy="762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6F31" w:rsidRPr="00D844B7" w14:paraId="423F9EEB" w14:textId="77777777" w:rsidTr="00423707">
        <w:tc>
          <w:tcPr>
            <w:tcW w:w="1158" w:type="dxa"/>
            <w:vAlign w:val="center"/>
          </w:tcPr>
          <w:p w14:paraId="64452353" w14:textId="3D18A11A" w:rsidR="008C6F31" w:rsidRPr="00B95489" w:rsidRDefault="005879B3" w:rsidP="00423707">
            <w:pPr>
              <w:jc w:val="center"/>
              <w:rPr>
                <w:rFonts w:cs="Arial"/>
                <w:color w:val="00206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002060"/>
                  </w:rPr>
                  <m:t>A∈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2060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eastAsiaTheme="minorEastAsia" w:cs="Arial"/>
                    <w:color w:val="002060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002060"/>
                  </w:rPr>
                  <m:t>B∉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2060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5613" w:type="dxa"/>
            <w:vAlign w:val="center"/>
          </w:tcPr>
          <w:p w14:paraId="4B690CE8" w14:textId="670646F2" w:rsidR="008C6F31" w:rsidRPr="00B95489" w:rsidRDefault="005879B3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rStyle w:val="markedcontent"/>
                <w:rFonts w:cs="Arial"/>
                <w:color w:val="002060"/>
              </w:rPr>
              <w:t xml:space="preserve">Le point A </w:t>
            </w:r>
            <w:r w:rsidRPr="00402E9F">
              <w:rPr>
                <w:rStyle w:val="markedcontent"/>
                <w:rFonts w:cs="Arial"/>
                <w:b/>
                <w:color w:val="002060"/>
              </w:rPr>
              <w:t>appartient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à la droite (d).</w:t>
            </w:r>
            <w:r w:rsidRPr="00B95489">
              <w:rPr>
                <w:color w:val="002060"/>
              </w:rPr>
              <w:br/>
            </w:r>
            <w:r w:rsidRPr="00B95489">
              <w:rPr>
                <w:rStyle w:val="markedcontent"/>
                <w:rFonts w:cs="Arial"/>
                <w:color w:val="002060"/>
              </w:rPr>
              <w:t xml:space="preserve">Le point B </w:t>
            </w:r>
            <w:r w:rsidRPr="00402E9F">
              <w:rPr>
                <w:rStyle w:val="markedcontent"/>
                <w:rFonts w:cs="Arial"/>
                <w:b/>
                <w:color w:val="002060"/>
              </w:rPr>
              <w:t>n'appartient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</w:t>
            </w:r>
            <w:r w:rsidRPr="007413C8">
              <w:rPr>
                <w:rStyle w:val="markedcontent"/>
                <w:rFonts w:cs="Arial"/>
                <w:b/>
                <w:color w:val="002060"/>
              </w:rPr>
              <w:t>pas</w:t>
            </w:r>
            <w:r w:rsidRPr="00B95489">
              <w:rPr>
                <w:rStyle w:val="markedcontent"/>
                <w:rFonts w:cs="Arial"/>
                <w:color w:val="002060"/>
              </w:rPr>
              <w:t xml:space="preserve"> à la droite (d).</w:t>
            </w:r>
          </w:p>
        </w:tc>
        <w:tc>
          <w:tcPr>
            <w:tcW w:w="3543" w:type="dxa"/>
            <w:vAlign w:val="center"/>
          </w:tcPr>
          <w:p w14:paraId="1820ED63" w14:textId="777E239F" w:rsidR="008C6F31" w:rsidRPr="00B95489" w:rsidRDefault="00F25076" w:rsidP="00423707">
            <w:pPr>
              <w:jc w:val="center"/>
              <w:rPr>
                <w:rFonts w:cs="Arial"/>
                <w:color w:val="002060"/>
              </w:rPr>
            </w:pPr>
            <w:r w:rsidRPr="00B95489">
              <w:rPr>
                <w:noProof/>
                <w:color w:val="002060"/>
              </w:rPr>
              <w:drawing>
                <wp:inline distT="0" distB="0" distL="0" distR="0" wp14:anchorId="3D2992DF" wp14:editId="7EF439DE">
                  <wp:extent cx="1914525" cy="8191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F4" w:rsidRPr="005A45BC" w14:paraId="17A5AEE9" w14:textId="77777777" w:rsidTr="009F22F4">
        <w:tc>
          <w:tcPr>
            <w:tcW w:w="1158" w:type="dxa"/>
          </w:tcPr>
          <w:p w14:paraId="6AFE2C63" w14:textId="77777777" w:rsidR="009F22F4" w:rsidRPr="005A45BC" w:rsidRDefault="009F22F4" w:rsidP="00247BF0">
            <w:pPr>
              <w:jc w:val="center"/>
              <w:rPr>
                <w:rFonts w:cs="Arial"/>
                <w:bCs/>
              </w:rPr>
            </w:pPr>
            <w:r w:rsidRPr="005A45BC">
              <w:rPr>
                <w:rFonts w:cs="Arial"/>
                <w:bCs/>
              </w:rPr>
              <w:t>AB</w:t>
            </w:r>
          </w:p>
        </w:tc>
        <w:tc>
          <w:tcPr>
            <w:tcW w:w="5613" w:type="dxa"/>
          </w:tcPr>
          <w:p w14:paraId="33F9B03A" w14:textId="77777777" w:rsidR="009F22F4" w:rsidRPr="005A45BC" w:rsidRDefault="009F22F4" w:rsidP="00247BF0">
            <w:pPr>
              <w:jc w:val="center"/>
              <w:rPr>
                <w:rFonts w:cs="Arial"/>
                <w:bCs/>
              </w:rPr>
            </w:pPr>
            <w:r w:rsidRPr="005A45BC">
              <w:rPr>
                <w:rStyle w:val="markedcontent"/>
                <w:rFonts w:cs="Arial"/>
              </w:rPr>
              <w:t>C'est la longueur du segment [AB].</w:t>
            </w:r>
          </w:p>
        </w:tc>
        <w:tc>
          <w:tcPr>
            <w:tcW w:w="3543" w:type="dxa"/>
          </w:tcPr>
          <w:p w14:paraId="0CEA6808" w14:textId="77777777" w:rsidR="009F22F4" w:rsidRPr="005A45BC" w:rsidRDefault="009F22F4" w:rsidP="00247BF0">
            <w:pPr>
              <w:jc w:val="center"/>
              <w:rPr>
                <w:rFonts w:cs="Arial"/>
                <w:bCs/>
              </w:rPr>
            </w:pPr>
            <w:r w:rsidRPr="005A45BC">
              <w:rPr>
                <w:noProof/>
              </w:rPr>
              <w:drawing>
                <wp:inline distT="0" distB="0" distL="0" distR="0" wp14:anchorId="4A33D65E" wp14:editId="41B3B70E">
                  <wp:extent cx="1441110" cy="450850"/>
                  <wp:effectExtent l="0" t="0" r="0" b="0"/>
                  <wp:docPr id="7" name="Image 7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44" cy="45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CC1A2" w14:textId="6BD3C6A5" w:rsidR="003A6895" w:rsidRPr="00B95489" w:rsidRDefault="003A6895" w:rsidP="00EF328A">
      <w:pPr>
        <w:tabs>
          <w:tab w:val="left" w:pos="7650"/>
        </w:tabs>
        <w:rPr>
          <w:rStyle w:val="markedcontent"/>
          <w:rFonts w:cs="Arial"/>
          <w:color w:val="E36C0A" w:themeColor="accent6" w:themeShade="BF"/>
        </w:rPr>
      </w:pPr>
      <w:r w:rsidRPr="00D844B7">
        <w:rPr>
          <w:rFonts w:cs="Arial"/>
        </w:rPr>
        <w:br/>
      </w:r>
      <w:r w:rsidRPr="00B95489">
        <w:rPr>
          <w:rFonts w:cs="Arial"/>
          <w:b/>
          <w:color w:val="E36C0A" w:themeColor="accent6" w:themeShade="BF"/>
        </w:rPr>
        <w:t>Définition</w:t>
      </w:r>
      <w:r w:rsidRPr="00B95489">
        <w:rPr>
          <w:rFonts w:cs="Arial"/>
          <w:color w:val="E36C0A" w:themeColor="accent6" w:themeShade="BF"/>
        </w:rPr>
        <w:t xml:space="preserve">. </w:t>
      </w:r>
      <w:r w:rsidRPr="00B95489">
        <w:rPr>
          <w:rStyle w:val="markedcontent"/>
          <w:rFonts w:cs="Arial"/>
          <w:color w:val="E36C0A" w:themeColor="accent6" w:themeShade="BF"/>
        </w:rPr>
        <w:t xml:space="preserve">Trois points sont </w:t>
      </w:r>
      <w:r w:rsidRPr="00767A65">
        <w:rPr>
          <w:rStyle w:val="markedcontent"/>
          <w:rFonts w:cs="Arial"/>
          <w:b/>
          <w:color w:val="E36C0A" w:themeColor="accent6" w:themeShade="BF"/>
        </w:rPr>
        <w:t>alignés</w:t>
      </w:r>
      <w:r w:rsidRPr="00B95489">
        <w:rPr>
          <w:rStyle w:val="markedcontent"/>
          <w:rFonts w:cs="Arial"/>
          <w:color w:val="E36C0A" w:themeColor="accent6" w:themeShade="BF"/>
        </w:rPr>
        <w:t xml:space="preserve"> s'ils appartiennent à une même droite.</w:t>
      </w:r>
      <w:r w:rsidRPr="00B95489">
        <w:rPr>
          <w:rStyle w:val="markedcontent"/>
          <w:rFonts w:cs="Arial"/>
          <w:color w:val="E36C0A" w:themeColor="accent6" w:themeShade="BF"/>
        </w:rPr>
        <w:br/>
      </w:r>
      <w:r w:rsidRPr="00B95489">
        <w:rPr>
          <w:rStyle w:val="markedcontent"/>
          <w:rFonts w:cs="Arial"/>
          <w:b/>
          <w:color w:val="E36C0A" w:themeColor="accent6" w:themeShade="BF"/>
        </w:rPr>
        <w:t>Exemple</w:t>
      </w:r>
      <w:r w:rsidRPr="00B95489">
        <w:rPr>
          <w:rStyle w:val="markedcontent"/>
          <w:rFonts w:cs="Arial"/>
          <w:color w:val="E36C0A" w:themeColor="accent6" w:themeShade="BF"/>
        </w:rPr>
        <w:t xml:space="preserve">. </w:t>
      </w:r>
      <w:r w:rsidR="00D844B7" w:rsidRPr="00B95489">
        <w:rPr>
          <w:rStyle w:val="markedcontent"/>
          <w:rFonts w:cs="Arial"/>
          <w:color w:val="E36C0A" w:themeColor="accent6" w:themeShade="BF"/>
        </w:rPr>
        <w:t>Sur la figure, l</w:t>
      </w:r>
      <w:r w:rsidRPr="00B95489">
        <w:rPr>
          <w:rStyle w:val="markedcontent"/>
          <w:rFonts w:cs="Arial"/>
          <w:color w:val="E36C0A" w:themeColor="accent6" w:themeShade="BF"/>
        </w:rPr>
        <w:t>es points A, B et C sont alignés.</w:t>
      </w:r>
    </w:p>
    <w:p w14:paraId="36788826" w14:textId="54A29798" w:rsidR="003A19A4" w:rsidRPr="00B95489" w:rsidRDefault="003A19A4" w:rsidP="00EF328A">
      <w:pPr>
        <w:tabs>
          <w:tab w:val="left" w:pos="7650"/>
        </w:tabs>
        <w:rPr>
          <w:rStyle w:val="markedcontent"/>
          <w:rFonts w:cs="Arial"/>
          <w:color w:val="E36C0A" w:themeColor="accent6" w:themeShade="BF"/>
        </w:rPr>
      </w:pPr>
      <w:r w:rsidRPr="00B95489">
        <w:rPr>
          <w:noProof/>
          <w:color w:val="E36C0A" w:themeColor="accent6" w:themeShade="BF"/>
        </w:rPr>
        <w:drawing>
          <wp:inline distT="0" distB="0" distL="0" distR="0" wp14:anchorId="7C9E8066" wp14:editId="67B0D59E">
            <wp:extent cx="2305050" cy="885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2DDF" w14:textId="356FB714" w:rsidR="00D844B7" w:rsidRPr="00B95489" w:rsidRDefault="00D844B7" w:rsidP="00EF328A">
      <w:pPr>
        <w:tabs>
          <w:tab w:val="left" w:pos="7650"/>
        </w:tabs>
        <w:rPr>
          <w:rStyle w:val="markedcontent"/>
          <w:rFonts w:cs="Arial"/>
          <w:color w:val="00B050"/>
        </w:rPr>
      </w:pPr>
      <w:r w:rsidRPr="00B95489">
        <w:rPr>
          <w:rStyle w:val="markedcontent"/>
          <w:rFonts w:cs="Arial"/>
          <w:b/>
          <w:color w:val="00B050"/>
        </w:rPr>
        <w:t>Définition</w:t>
      </w:r>
      <w:r w:rsidRPr="00B95489">
        <w:rPr>
          <w:rStyle w:val="markedcontent"/>
          <w:rFonts w:cs="Arial"/>
          <w:color w:val="00B050"/>
        </w:rPr>
        <w:t xml:space="preserve">. Deux droites </w:t>
      </w:r>
      <w:r w:rsidRPr="00767A65">
        <w:rPr>
          <w:rStyle w:val="markedcontent"/>
          <w:rFonts w:cs="Arial"/>
          <w:b/>
          <w:color w:val="00B050"/>
        </w:rPr>
        <w:t>sécantes</w:t>
      </w:r>
      <w:r w:rsidRPr="00B95489">
        <w:rPr>
          <w:rStyle w:val="markedcontent"/>
          <w:rFonts w:cs="Arial"/>
          <w:color w:val="00B050"/>
        </w:rPr>
        <w:t xml:space="preserve"> sont deux droites qui se coupent en un point. Ce point est appelé point d'intersection.</w:t>
      </w:r>
      <w:r w:rsidRPr="00B95489">
        <w:rPr>
          <w:rStyle w:val="markedcontent"/>
          <w:rFonts w:cs="Arial"/>
          <w:color w:val="00B050"/>
        </w:rPr>
        <w:br/>
      </w:r>
      <w:r w:rsidRPr="00B95489">
        <w:rPr>
          <w:rStyle w:val="markedcontent"/>
          <w:rFonts w:cs="Arial"/>
          <w:b/>
          <w:color w:val="00B050"/>
        </w:rPr>
        <w:t>Exemple</w:t>
      </w:r>
      <w:r w:rsidRPr="00B95489">
        <w:rPr>
          <w:rStyle w:val="markedcontent"/>
          <w:rFonts w:cs="Arial"/>
          <w:color w:val="00B050"/>
        </w:rPr>
        <w:t>. Sur la figure, le point I est le point d'intersection des droites (d) et (d')</w:t>
      </w:r>
    </w:p>
    <w:p w14:paraId="19CF4280" w14:textId="5B1E0971" w:rsidR="00E8139E" w:rsidRPr="00B95489" w:rsidRDefault="00FF2FAD" w:rsidP="00EF328A">
      <w:pPr>
        <w:tabs>
          <w:tab w:val="left" w:pos="7650"/>
        </w:tabs>
        <w:rPr>
          <w:rFonts w:cs="Arial"/>
          <w:color w:val="00B050"/>
        </w:rPr>
      </w:pPr>
      <w:r w:rsidRPr="00B95489">
        <w:rPr>
          <w:rFonts w:cs="Arial"/>
          <w:noProof/>
          <w:color w:val="00B050"/>
        </w:rPr>
        <w:drawing>
          <wp:inline distT="0" distB="0" distL="0" distR="0" wp14:anchorId="6E7292E5" wp14:editId="633BDE4E">
            <wp:extent cx="2857500" cy="1162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2711" w14:textId="05219B83" w:rsidR="009F22F4" w:rsidRDefault="009F22F4">
      <w:pPr>
        <w:rPr>
          <w:rFonts w:cs="Arial"/>
        </w:rPr>
      </w:pPr>
      <w:r>
        <w:rPr>
          <w:rFonts w:cs="Arial"/>
        </w:rPr>
        <w:br w:type="page"/>
      </w:r>
    </w:p>
    <w:p w14:paraId="0C25ECE3" w14:textId="07799DDD" w:rsidR="009F22F4" w:rsidRPr="005F2924" w:rsidRDefault="009F22F4" w:rsidP="009F22F4">
      <w:pPr>
        <w:rPr>
          <w:rFonts w:eastAsiaTheme="minorEastAsia" w:cs="Arial"/>
          <w:b/>
        </w:rPr>
      </w:pPr>
    </w:p>
    <w:p w14:paraId="54BD4EBB" w14:textId="77777777" w:rsidR="009F22F4" w:rsidRPr="00C477D1" w:rsidRDefault="009F22F4" w:rsidP="009F22F4">
      <w:pPr>
        <w:rPr>
          <w:rStyle w:val="markedcontent"/>
          <w:rFonts w:cs="Arial"/>
          <w:color w:val="7030A0"/>
        </w:rPr>
      </w:pPr>
      <w:r w:rsidRPr="005A45BC">
        <w:rPr>
          <w:rFonts w:cs="Arial"/>
          <w:bCs/>
        </w:rPr>
        <w:br/>
      </w:r>
      <w:r w:rsidRPr="00C477D1">
        <w:rPr>
          <w:rFonts w:cs="Arial"/>
          <w:b/>
          <w:bCs/>
          <w:color w:val="7030A0"/>
        </w:rPr>
        <w:t>Définition</w:t>
      </w:r>
      <w:r w:rsidRPr="00C477D1">
        <w:rPr>
          <w:rFonts w:cs="Arial"/>
          <w:bCs/>
          <w:color w:val="7030A0"/>
        </w:rPr>
        <w:t xml:space="preserve">.  </w:t>
      </w:r>
      <w:r w:rsidRPr="00C477D1">
        <w:rPr>
          <w:rStyle w:val="markedcontent"/>
          <w:rFonts w:cs="Arial"/>
          <w:color w:val="7030A0"/>
        </w:rPr>
        <w:t xml:space="preserve">Le </w:t>
      </w:r>
      <w:r w:rsidRPr="00C477D1">
        <w:rPr>
          <w:rStyle w:val="markedcontent"/>
          <w:rFonts w:cs="Arial"/>
          <w:b/>
          <w:color w:val="7030A0"/>
        </w:rPr>
        <w:t>milieu</w:t>
      </w:r>
      <w:r w:rsidRPr="00C477D1">
        <w:rPr>
          <w:rStyle w:val="markedcontent"/>
          <w:rFonts w:cs="Arial"/>
          <w:color w:val="7030A0"/>
        </w:rPr>
        <w:t xml:space="preserve"> du segment [AB] est le point du segment [AB] qui est équidistant (à la même distance) des points A et B.</w:t>
      </w:r>
    </w:p>
    <w:p w14:paraId="7D82468E" w14:textId="77777777" w:rsidR="009F22F4" w:rsidRPr="00C477D1" w:rsidRDefault="009F22F4" w:rsidP="009F22F4">
      <w:pPr>
        <w:rPr>
          <w:rStyle w:val="markedcontent"/>
          <w:rFonts w:cs="Arial"/>
          <w:color w:val="7030A0"/>
        </w:rPr>
      </w:pPr>
      <w:r w:rsidRPr="00C477D1">
        <w:rPr>
          <w:rFonts w:cs="Arial"/>
          <w:b/>
          <w:color w:val="7030A0"/>
        </w:rPr>
        <w:t>Exemple</w:t>
      </w:r>
      <w:r w:rsidRPr="00C477D1">
        <w:rPr>
          <w:rFonts w:cs="Arial"/>
          <w:color w:val="7030A0"/>
        </w:rPr>
        <w:t xml:space="preserve">. </w:t>
      </w:r>
      <w:r w:rsidRPr="00C477D1">
        <w:rPr>
          <w:rStyle w:val="markedcontent"/>
          <w:rFonts w:cs="Arial"/>
          <w:color w:val="7030A0"/>
        </w:rPr>
        <w:t>Tracer un segment [RT] de longueur 6 cm puis construire son milieu A.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5"/>
        <w:gridCol w:w="3346"/>
        <w:gridCol w:w="3751"/>
      </w:tblGrid>
      <w:tr w:rsidR="009F22F4" w:rsidRPr="00C477D1" w14:paraId="504E25EF" w14:textId="77777777" w:rsidTr="00247BF0">
        <w:tc>
          <w:tcPr>
            <w:tcW w:w="3535" w:type="dxa"/>
          </w:tcPr>
          <w:p w14:paraId="09D9A1A3" w14:textId="77777777" w:rsidR="009F22F4" w:rsidRPr="00C477D1" w:rsidRDefault="009F22F4" w:rsidP="00247BF0">
            <w:pPr>
              <w:rPr>
                <w:rFonts w:cs="Arial"/>
                <w:color w:val="7030A0"/>
              </w:rPr>
            </w:pPr>
            <w:r w:rsidRPr="00C477D1">
              <w:rPr>
                <w:color w:val="7030A0"/>
              </w:rPr>
              <w:object w:dxaOrig="3765" w:dyaOrig="1950" w14:anchorId="7EBD0F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87pt" o:ole="">
                  <v:imagedata r:id="rId16" o:title=""/>
                </v:shape>
                <o:OLEObject Type="Embed" ProgID="PBrush" ShapeID="_x0000_i1025" DrawAspect="Content" ObjectID="_1725811034" r:id="rId17"/>
              </w:object>
            </w:r>
            <w:r w:rsidRPr="00C477D1">
              <w:rPr>
                <w:rFonts w:cs="Arial"/>
                <w:color w:val="7030A0"/>
              </w:rPr>
              <w:t>On trace un segment [RT] de longueur 6 cm.</w:t>
            </w:r>
          </w:p>
        </w:tc>
        <w:tc>
          <w:tcPr>
            <w:tcW w:w="3535" w:type="dxa"/>
          </w:tcPr>
          <w:p w14:paraId="7D1A9AFD" w14:textId="77777777" w:rsidR="009F22F4" w:rsidRPr="00C477D1" w:rsidRDefault="009F22F4" w:rsidP="00247BF0">
            <w:pPr>
              <w:tabs>
                <w:tab w:val="center" w:pos="1565"/>
              </w:tabs>
              <w:rPr>
                <w:rFonts w:cs="Arial"/>
                <w:color w:val="7030A0"/>
              </w:rPr>
            </w:pPr>
            <w:r w:rsidRPr="00C477D1">
              <w:rPr>
                <w:rFonts w:cs="Arial"/>
                <w:color w:val="7030A0"/>
              </w:rPr>
              <w:tab/>
            </w:r>
            <w:r w:rsidRPr="00C477D1">
              <w:rPr>
                <w:color w:val="7030A0"/>
              </w:rPr>
              <w:object w:dxaOrig="3735" w:dyaOrig="1995" w14:anchorId="3601908F">
                <v:shape id="_x0000_i1026" type="#_x0000_t75" style="width:156.75pt;height:83.25pt" o:ole="">
                  <v:imagedata r:id="rId18" o:title=""/>
                </v:shape>
                <o:OLEObject Type="Embed" ProgID="PBrush" ShapeID="_x0000_i1026" DrawAspect="Content" ObjectID="_1725811035" r:id="rId19"/>
              </w:object>
            </w:r>
            <w:r w:rsidRPr="00C477D1">
              <w:rPr>
                <w:color w:val="7030A0"/>
              </w:rPr>
              <w:t>O</w:t>
            </w:r>
            <w:r w:rsidRPr="00C477D1">
              <w:rPr>
                <w:rFonts w:cs="Arial"/>
                <w:color w:val="7030A0"/>
              </w:rPr>
              <w:t>n place le point A à 3 cm du point R sur le segment [RT]</w:t>
            </w:r>
          </w:p>
        </w:tc>
        <w:tc>
          <w:tcPr>
            <w:tcW w:w="3536" w:type="dxa"/>
          </w:tcPr>
          <w:p w14:paraId="00B8E5A2" w14:textId="77777777" w:rsidR="009F22F4" w:rsidRPr="00C477D1" w:rsidRDefault="009F22F4" w:rsidP="00247BF0">
            <w:pPr>
              <w:rPr>
                <w:rFonts w:cs="Arial"/>
                <w:color w:val="7030A0"/>
              </w:rPr>
            </w:pPr>
            <w:r w:rsidRPr="00C477D1">
              <w:rPr>
                <w:color w:val="7030A0"/>
              </w:rPr>
              <w:object w:dxaOrig="3540" w:dyaOrig="1590" w14:anchorId="75139AC8">
                <v:shape id="_x0000_i1027" type="#_x0000_t75" style="width:177pt;height:79.5pt" o:ole="">
                  <v:imagedata r:id="rId20" o:title=""/>
                </v:shape>
                <o:OLEObject Type="Embed" ProgID="PBrush" ShapeID="_x0000_i1027" DrawAspect="Content" ObjectID="_1725811036" r:id="rId21"/>
              </w:object>
            </w:r>
            <w:r w:rsidRPr="00C477D1">
              <w:rPr>
                <w:rFonts w:cs="Arial"/>
                <w:color w:val="7030A0"/>
              </w:rPr>
              <w:br/>
              <w:t>On code les segments [RA] et [AT] qui sont de même longueur avec un même symbole.</w:t>
            </w:r>
          </w:p>
        </w:tc>
      </w:tr>
    </w:tbl>
    <w:p w14:paraId="61121080" w14:textId="77777777" w:rsidR="009F22F4" w:rsidRPr="00C477D1" w:rsidRDefault="009F22F4" w:rsidP="009F22F4">
      <w:pPr>
        <w:rPr>
          <w:rStyle w:val="markedcontent"/>
          <w:rFonts w:cs="Arial"/>
          <w:color w:val="FF0000"/>
        </w:rPr>
      </w:pPr>
      <w:r w:rsidRPr="005A45BC">
        <w:rPr>
          <w:rFonts w:cs="Arial"/>
        </w:rPr>
        <w:br/>
      </w:r>
      <w:r w:rsidRPr="00C477D1">
        <w:rPr>
          <w:rFonts w:cs="Arial"/>
          <w:b/>
          <w:color w:val="FF0000"/>
        </w:rPr>
        <w:t>Définition</w:t>
      </w:r>
      <w:r w:rsidRPr="00C477D1">
        <w:rPr>
          <w:rFonts w:cs="Arial"/>
          <w:color w:val="FF0000"/>
        </w:rPr>
        <w:t xml:space="preserve">. </w:t>
      </w:r>
      <w:r w:rsidRPr="00C477D1">
        <w:rPr>
          <w:rStyle w:val="markedcontent"/>
          <w:rFonts w:cs="Arial"/>
          <w:color w:val="FF0000"/>
        </w:rPr>
        <w:t xml:space="preserve">Un </w:t>
      </w:r>
      <w:r w:rsidRPr="00C477D1">
        <w:rPr>
          <w:rStyle w:val="markedcontent"/>
          <w:rFonts w:cs="Arial"/>
          <w:b/>
          <w:color w:val="FF0000"/>
        </w:rPr>
        <w:t>cercle</w:t>
      </w:r>
      <w:r w:rsidRPr="00C477D1">
        <w:rPr>
          <w:rStyle w:val="markedcontent"/>
          <w:rFonts w:cs="Arial"/>
          <w:color w:val="FF0000"/>
        </w:rPr>
        <w:t xml:space="preserve"> de centre O est l'ensemble des points situés à la même distance du point O. Cette distance est le rayon du cercle.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9F22F4" w:rsidRPr="005A45BC" w14:paraId="007CDF89" w14:textId="77777777" w:rsidTr="00247BF0">
        <w:tc>
          <w:tcPr>
            <w:tcW w:w="3535" w:type="dxa"/>
            <w:vAlign w:val="center"/>
          </w:tcPr>
          <w:p w14:paraId="0D0FD92B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Fonts w:cs="Arial"/>
              </w:rPr>
              <w:t>F</w:t>
            </w:r>
            <w:r w:rsidRPr="005A45BC">
              <w:t>igure</w:t>
            </w:r>
          </w:p>
        </w:tc>
        <w:tc>
          <w:tcPr>
            <w:tcW w:w="3535" w:type="dxa"/>
            <w:vAlign w:val="center"/>
          </w:tcPr>
          <w:p w14:paraId="340AF1DB" w14:textId="77777777" w:rsidR="009F22F4" w:rsidRPr="005A45BC" w:rsidRDefault="009F22F4" w:rsidP="00247BF0">
            <w:pPr>
              <w:jc w:val="center"/>
              <w:rPr>
                <w:rStyle w:val="markedcontent"/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Définition</w:t>
            </w:r>
          </w:p>
        </w:tc>
        <w:tc>
          <w:tcPr>
            <w:tcW w:w="3536" w:type="dxa"/>
            <w:vAlign w:val="center"/>
          </w:tcPr>
          <w:p w14:paraId="22ED30FB" w14:textId="77777777" w:rsidR="009F22F4" w:rsidRPr="005A45BC" w:rsidRDefault="009F22F4" w:rsidP="00247BF0">
            <w:pPr>
              <w:jc w:val="center"/>
              <w:rPr>
                <w:rStyle w:val="markedcontent"/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Exemple</w:t>
            </w:r>
          </w:p>
        </w:tc>
      </w:tr>
      <w:tr w:rsidR="009F22F4" w:rsidRPr="005A45BC" w14:paraId="25E3FFE9" w14:textId="77777777" w:rsidTr="00247BF0">
        <w:tc>
          <w:tcPr>
            <w:tcW w:w="3535" w:type="dxa"/>
            <w:vMerge w:val="restart"/>
            <w:vAlign w:val="center"/>
          </w:tcPr>
          <w:p w14:paraId="51982FC9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noProof/>
              </w:rPr>
              <w:drawing>
                <wp:inline distT="0" distB="0" distL="0" distR="0" wp14:anchorId="76800AC0" wp14:editId="292951C6">
                  <wp:extent cx="1704975" cy="17240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  <w:vAlign w:val="center"/>
          </w:tcPr>
          <w:p w14:paraId="566E0185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Le </w:t>
            </w:r>
            <w:r w:rsidRPr="005A45BC">
              <w:rPr>
                <w:rStyle w:val="markedcontent"/>
                <w:rFonts w:cs="Arial"/>
                <w:b/>
                <w:color w:val="CC3399"/>
              </w:rPr>
              <w:t>centre</w:t>
            </w:r>
            <w:r w:rsidRPr="005A45BC">
              <w:rPr>
                <w:rStyle w:val="markedcontent"/>
                <w:rFonts w:cs="Arial"/>
              </w:rPr>
              <w:t xml:space="preserve"> d'un cercle est le point équidistant de tous les points qui constituent ce cercle.</w:t>
            </w:r>
          </w:p>
        </w:tc>
        <w:tc>
          <w:tcPr>
            <w:tcW w:w="3536" w:type="dxa"/>
            <w:vAlign w:val="center"/>
          </w:tcPr>
          <w:p w14:paraId="553D25E7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Le point O est le centre du cercle.</w:t>
            </w:r>
          </w:p>
        </w:tc>
      </w:tr>
      <w:tr w:rsidR="009F22F4" w:rsidRPr="005A45BC" w14:paraId="6B6F5819" w14:textId="77777777" w:rsidTr="00247BF0">
        <w:tc>
          <w:tcPr>
            <w:tcW w:w="3535" w:type="dxa"/>
            <w:vMerge/>
            <w:vAlign w:val="center"/>
          </w:tcPr>
          <w:p w14:paraId="36DD6430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</w:p>
        </w:tc>
        <w:tc>
          <w:tcPr>
            <w:tcW w:w="3535" w:type="dxa"/>
            <w:vAlign w:val="center"/>
          </w:tcPr>
          <w:p w14:paraId="66595768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Un </w:t>
            </w:r>
            <w:r w:rsidRPr="005A45BC">
              <w:rPr>
                <w:rStyle w:val="markedcontent"/>
                <w:rFonts w:cs="Arial"/>
                <w:b/>
                <w:color w:val="E36C0A" w:themeColor="accent6" w:themeShade="BF"/>
              </w:rPr>
              <w:t>rayon</w:t>
            </w:r>
            <w:r w:rsidRPr="005A45BC">
              <w:rPr>
                <w:rStyle w:val="markedcontent"/>
                <w:rFonts w:cs="Arial"/>
              </w:rPr>
              <w:t xml:space="preserve"> d'un cercle est un segment ayant pour extrémités le centre et un point de ce cercle.</w:t>
            </w:r>
          </w:p>
        </w:tc>
        <w:tc>
          <w:tcPr>
            <w:tcW w:w="3536" w:type="dxa"/>
            <w:vAlign w:val="center"/>
          </w:tcPr>
          <w:p w14:paraId="0C7B260C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Le segment [OA] est un rayon du cercle</w:t>
            </w:r>
          </w:p>
        </w:tc>
      </w:tr>
      <w:tr w:rsidR="009F22F4" w:rsidRPr="005A45BC" w14:paraId="4E9D9FDA" w14:textId="77777777" w:rsidTr="00247BF0">
        <w:tc>
          <w:tcPr>
            <w:tcW w:w="3535" w:type="dxa"/>
            <w:vMerge/>
            <w:vAlign w:val="center"/>
          </w:tcPr>
          <w:p w14:paraId="2993AAB3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</w:p>
        </w:tc>
        <w:tc>
          <w:tcPr>
            <w:tcW w:w="3535" w:type="dxa"/>
            <w:vAlign w:val="center"/>
          </w:tcPr>
          <w:p w14:paraId="210852FF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Un </w:t>
            </w:r>
            <w:r w:rsidRPr="005A45BC">
              <w:rPr>
                <w:rStyle w:val="markedcontent"/>
                <w:rFonts w:cs="Arial"/>
                <w:b/>
                <w:color w:val="336600"/>
              </w:rPr>
              <w:t>diamètre</w:t>
            </w:r>
            <w:r w:rsidRPr="005A45BC">
              <w:rPr>
                <w:rStyle w:val="markedcontent"/>
                <w:rFonts w:cs="Arial"/>
              </w:rPr>
              <w:t xml:space="preserve"> d'un cercle est un segment ayant pour extrémités deux points de ce cercle et contenant son centre.</w:t>
            </w:r>
          </w:p>
        </w:tc>
        <w:tc>
          <w:tcPr>
            <w:tcW w:w="3536" w:type="dxa"/>
            <w:vAlign w:val="center"/>
          </w:tcPr>
          <w:p w14:paraId="5764BC6E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Le segment [EF] est un diamètre du cercle</w:t>
            </w:r>
          </w:p>
        </w:tc>
      </w:tr>
      <w:tr w:rsidR="009F22F4" w:rsidRPr="005A45BC" w14:paraId="66E9029D" w14:textId="77777777" w:rsidTr="00247BF0">
        <w:tc>
          <w:tcPr>
            <w:tcW w:w="3535" w:type="dxa"/>
            <w:vMerge/>
            <w:vAlign w:val="center"/>
          </w:tcPr>
          <w:p w14:paraId="100A4A83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</w:p>
        </w:tc>
        <w:tc>
          <w:tcPr>
            <w:tcW w:w="3535" w:type="dxa"/>
            <w:vAlign w:val="center"/>
          </w:tcPr>
          <w:p w14:paraId="75D92EAC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Une </w:t>
            </w:r>
            <w:r w:rsidRPr="005A45BC">
              <w:rPr>
                <w:rStyle w:val="markedcontent"/>
                <w:rFonts w:cs="Arial"/>
                <w:b/>
                <w:color w:val="0070C0"/>
              </w:rPr>
              <w:t>corde</w:t>
            </w:r>
            <w:r w:rsidRPr="005A45BC">
              <w:rPr>
                <w:rStyle w:val="markedcontent"/>
                <w:rFonts w:cs="Arial"/>
              </w:rPr>
              <w:t xml:space="preserve"> d'un cercle est un segment ayant pour extrémités deux points de ce cercle.</w:t>
            </w:r>
          </w:p>
        </w:tc>
        <w:tc>
          <w:tcPr>
            <w:tcW w:w="3536" w:type="dxa"/>
            <w:vAlign w:val="center"/>
          </w:tcPr>
          <w:p w14:paraId="27E06755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>Le segment [MN] est une corde du cercle</w:t>
            </w:r>
          </w:p>
        </w:tc>
      </w:tr>
      <w:tr w:rsidR="009F22F4" w:rsidRPr="005A45BC" w14:paraId="06C9D659" w14:textId="77777777" w:rsidTr="00247BF0">
        <w:tc>
          <w:tcPr>
            <w:tcW w:w="3535" w:type="dxa"/>
            <w:vMerge/>
            <w:vAlign w:val="center"/>
          </w:tcPr>
          <w:p w14:paraId="14163FF7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</w:p>
        </w:tc>
        <w:tc>
          <w:tcPr>
            <w:tcW w:w="3535" w:type="dxa"/>
            <w:vAlign w:val="center"/>
          </w:tcPr>
          <w:p w14:paraId="34A0B508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Un </w:t>
            </w:r>
            <w:r w:rsidRPr="005A45BC">
              <w:rPr>
                <w:rStyle w:val="markedcontent"/>
                <w:rFonts w:cs="Arial"/>
                <w:b/>
                <w:color w:val="FF0000"/>
              </w:rPr>
              <w:t>arc de cercle</w:t>
            </w:r>
            <w:r w:rsidRPr="005A45BC">
              <w:rPr>
                <w:rStyle w:val="markedcontent"/>
                <w:rFonts w:cs="Arial"/>
              </w:rPr>
              <w:t xml:space="preserve"> est une portion de cercle comprise entre deux points de ce cercle.</w:t>
            </w:r>
          </w:p>
        </w:tc>
        <w:tc>
          <w:tcPr>
            <w:tcW w:w="3536" w:type="dxa"/>
            <w:vAlign w:val="center"/>
          </w:tcPr>
          <w:p w14:paraId="144DC6A1" w14:textId="77777777" w:rsidR="009F22F4" w:rsidRPr="005A45BC" w:rsidRDefault="009F22F4" w:rsidP="00247BF0">
            <w:pPr>
              <w:jc w:val="center"/>
              <w:rPr>
                <w:rFonts w:cs="Arial"/>
              </w:rPr>
            </w:pPr>
            <w:r w:rsidRPr="005A45BC">
              <w:rPr>
                <w:rStyle w:val="markedcontent"/>
                <w:rFonts w:cs="Arial"/>
              </w:rPr>
              <w:t xml:space="preserve">La portion de cercle </w:t>
            </w:r>
            <m:oMath>
              <m:acc>
                <m:accPr>
                  <m:ctrlPr>
                    <w:rPr>
                      <w:rStyle w:val="markedcontent"/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Style w:val="markedcontent"/>
                      <w:rFonts w:ascii="Cambria Math" w:hAnsi="Cambria Math" w:cs="Arial"/>
                    </w:rPr>
                    <m:t>MN</m:t>
                  </m:r>
                </m:e>
              </m:acc>
              <m:r>
                <w:rPr>
                  <w:rStyle w:val="markedcontent"/>
                  <w:rFonts w:ascii="Cambria Math" w:hAnsi="Cambria Math" w:cs="Arial"/>
                </w:rPr>
                <m:t xml:space="preserve"> </m:t>
              </m:r>
            </m:oMath>
            <w:r w:rsidRPr="005A45BC">
              <w:rPr>
                <w:rStyle w:val="markedcontent"/>
                <w:rFonts w:cs="Arial"/>
              </w:rPr>
              <w:t>comprise entre M et N est un arc du cercle</w:t>
            </w:r>
          </w:p>
        </w:tc>
      </w:tr>
    </w:tbl>
    <w:p w14:paraId="0830CF3B" w14:textId="77777777" w:rsidR="009F22F4" w:rsidRDefault="009F22F4" w:rsidP="009F22F4">
      <w:pPr>
        <w:rPr>
          <w:rStyle w:val="markedcontent"/>
          <w:rFonts w:cs="Arial"/>
          <w:color w:val="C00000"/>
        </w:rPr>
      </w:pPr>
      <w:r w:rsidRPr="00BF5398">
        <w:rPr>
          <w:rStyle w:val="markedcontent"/>
          <w:rFonts w:cs="Arial"/>
          <w:b/>
          <w:color w:val="C00000"/>
        </w:rPr>
        <w:t>Remarques.</w:t>
      </w:r>
      <w:r w:rsidRPr="00BF5398">
        <w:rPr>
          <w:rStyle w:val="markedcontent"/>
          <w:rFonts w:cs="Arial"/>
          <w:color w:val="C00000"/>
        </w:rPr>
        <w:t xml:space="preserve"> Par commodité de langage, on appelle « rayon » la longueur du rayon d'un cercle, et</w:t>
      </w:r>
      <w:r w:rsidRPr="00BF5398">
        <w:rPr>
          <w:color w:val="C00000"/>
        </w:rPr>
        <w:t xml:space="preserve"> </w:t>
      </w:r>
      <w:r w:rsidRPr="00BF5398">
        <w:rPr>
          <w:rStyle w:val="markedcontent"/>
          <w:rFonts w:cs="Arial"/>
          <w:color w:val="C00000"/>
        </w:rPr>
        <w:t>on appelle « diamètre » la longueur de son diamètre. Le diamètre d'un cercle est égal au double de son rayon.</w:t>
      </w:r>
    </w:p>
    <w:p w14:paraId="538AB511" w14:textId="77777777" w:rsidR="009F22F4" w:rsidRDefault="009F22F4" w:rsidP="009F22F4">
      <w:pPr>
        <w:rPr>
          <w:rStyle w:val="markedcontent"/>
          <w:rFonts w:cs="Arial"/>
          <w:color w:val="002060"/>
        </w:rPr>
      </w:pPr>
      <w:r w:rsidRPr="0065268F">
        <w:rPr>
          <w:rStyle w:val="markedcontent"/>
          <w:rFonts w:cs="Arial"/>
          <w:b/>
          <w:color w:val="002060"/>
        </w:rPr>
        <w:t>Règle</w:t>
      </w:r>
      <w:r w:rsidRPr="0065268F">
        <w:rPr>
          <w:rStyle w:val="markedcontent"/>
          <w:rFonts w:cs="Arial"/>
          <w:color w:val="002060"/>
        </w:rPr>
        <w:t>. Le chemin le plus court entre deux points A et B est le segment [AB].</w:t>
      </w:r>
      <w:r w:rsidRPr="0065268F">
        <w:rPr>
          <w:rStyle w:val="markedcontent"/>
          <w:rFonts w:cs="Arial"/>
          <w:color w:val="002060"/>
        </w:rPr>
        <w:br/>
      </w:r>
      <w:r w:rsidRPr="0065268F">
        <w:rPr>
          <w:rStyle w:val="markedcontent"/>
          <w:rFonts w:cs="Arial"/>
          <w:b/>
          <w:color w:val="002060"/>
        </w:rPr>
        <w:t xml:space="preserve">La distance entre </w:t>
      </w:r>
      <m:oMath>
        <m:r>
          <m:rPr>
            <m:sty m:val="bi"/>
          </m:rPr>
          <w:rPr>
            <w:rStyle w:val="markedcontent"/>
            <w:rFonts w:ascii="Cambria Math" w:hAnsi="Cambria Math" w:cs="Arial"/>
            <w:color w:val="002060"/>
          </w:rPr>
          <m:t>A</m:t>
        </m:r>
      </m:oMath>
      <w:r w:rsidRPr="0065268F">
        <w:rPr>
          <w:rStyle w:val="markedcontent"/>
          <w:rFonts w:eastAsiaTheme="minorEastAsia" w:cs="Arial"/>
          <w:b/>
          <w:color w:val="002060"/>
        </w:rPr>
        <w:t xml:space="preserve"> et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Arial"/>
            <w:color w:val="002060"/>
          </w:rPr>
          <m:t>B</m:t>
        </m:r>
      </m:oMath>
      <w:r w:rsidRPr="0065268F">
        <w:rPr>
          <w:rStyle w:val="markedcontent"/>
          <w:rFonts w:cs="Arial"/>
          <w:color w:val="002060"/>
        </w:rPr>
        <w:t xml:space="preserve"> est la longueur AB.</w:t>
      </w:r>
    </w:p>
    <w:p w14:paraId="0B513495" w14:textId="77777777" w:rsidR="009F22F4" w:rsidRDefault="009F22F4" w:rsidP="009F22F4">
      <w:pPr>
        <w:rPr>
          <w:rStyle w:val="markedcontent"/>
          <w:rFonts w:cs="Arial"/>
          <w:color w:val="002060"/>
        </w:rPr>
      </w:pPr>
      <w:r w:rsidRPr="0065268F">
        <w:rPr>
          <w:rStyle w:val="markedcontent"/>
          <w:rFonts w:cs="Arial"/>
          <w:b/>
          <w:color w:val="002060"/>
        </w:rPr>
        <w:t>Règle</w:t>
      </w:r>
      <w:r w:rsidRPr="0065268F">
        <w:rPr>
          <w:rStyle w:val="markedcontent"/>
          <w:rFonts w:cs="Arial"/>
          <w:color w:val="002060"/>
        </w:rPr>
        <w:t xml:space="preserve">. Le chemin le plus court entre un point A et une droite (d) s’obtient en traçant la perpendiculaire à (d) passant par A. Cette perpendiculaire coupe (d) en H. </w:t>
      </w:r>
      <w:r w:rsidRPr="0065268F">
        <w:rPr>
          <w:rStyle w:val="markedcontent"/>
          <w:rFonts w:cs="Arial"/>
          <w:b/>
          <w:color w:val="002060"/>
        </w:rPr>
        <w:t>La distance entre le point A et la droite (d)</w:t>
      </w:r>
      <w:r w:rsidRPr="0065268F">
        <w:rPr>
          <w:rStyle w:val="markedcontent"/>
          <w:rFonts w:cs="Arial"/>
          <w:color w:val="002060"/>
        </w:rPr>
        <w:t xml:space="preserve"> est la longueur AH.</w:t>
      </w:r>
    </w:p>
    <w:p w14:paraId="455ADEB8" w14:textId="77777777" w:rsidR="009F22F4" w:rsidRPr="0065268F" w:rsidRDefault="009F22F4" w:rsidP="009F22F4">
      <w:pPr>
        <w:rPr>
          <w:rFonts w:cs="Arial"/>
          <w:color w:val="002060"/>
        </w:rPr>
      </w:pPr>
      <w:r w:rsidRPr="0065268F">
        <w:rPr>
          <w:rStyle w:val="markedcontent"/>
          <w:rFonts w:cs="Arial"/>
          <w:b/>
          <w:color w:val="002060"/>
        </w:rPr>
        <w:t>Règle</w:t>
      </w:r>
      <w:r w:rsidRPr="0065268F">
        <w:rPr>
          <w:rStyle w:val="markedcontent"/>
          <w:rFonts w:cs="Arial"/>
          <w:color w:val="002060"/>
        </w:rPr>
        <w:t xml:space="preserve">. Le chemin le plus court entre deux droites </w:t>
      </w:r>
      <w:r w:rsidRPr="0065268F">
        <w:rPr>
          <w:rStyle w:val="markedcontent"/>
          <w:rFonts w:cs="Arial"/>
          <w:color w:val="002060"/>
          <w:u w:val="single"/>
        </w:rPr>
        <w:t>parallèles</w:t>
      </w:r>
      <w:r w:rsidRPr="0065268F">
        <w:rPr>
          <w:rStyle w:val="markedcontent"/>
          <w:rFonts w:cs="Arial"/>
          <w:color w:val="002060"/>
        </w:rPr>
        <w:t xml:space="preserve"> (d) et (d’) s’obtient en traçant n’importe quelle perpendiculaire à (d) et (d’). Cette perpendiculaire coupe (d) en A et (d’) en A’. </w:t>
      </w:r>
      <w:r w:rsidRPr="0065268F">
        <w:rPr>
          <w:rStyle w:val="markedcontent"/>
          <w:rFonts w:cs="Arial"/>
          <w:b/>
          <w:color w:val="002060"/>
        </w:rPr>
        <w:t>La distance entre la droite (d) et la droite (d’)</w:t>
      </w:r>
      <w:r w:rsidRPr="0065268F">
        <w:rPr>
          <w:rStyle w:val="markedcontent"/>
          <w:rFonts w:cs="Arial"/>
          <w:color w:val="002060"/>
        </w:rPr>
        <w:t xml:space="preserve"> est la longueur AA’.</w:t>
      </w:r>
    </w:p>
    <w:p w14:paraId="7557B320" w14:textId="4F69F095" w:rsidR="00FF2FAD" w:rsidRPr="00D844B7" w:rsidRDefault="009F22F4" w:rsidP="009F22F4">
      <w:pPr>
        <w:tabs>
          <w:tab w:val="left" w:pos="9607"/>
        </w:tabs>
        <w:rPr>
          <w:rFonts w:cs="Arial"/>
        </w:rPr>
      </w:pPr>
      <w:r>
        <w:rPr>
          <w:rFonts w:cs="Arial"/>
        </w:rPr>
        <w:tab/>
      </w:r>
    </w:p>
    <w:sectPr w:rsidR="00FF2FAD" w:rsidRPr="00D844B7" w:rsidSect="00F557A0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F2E2" w14:textId="77777777" w:rsidR="003004EC" w:rsidRDefault="003004EC" w:rsidP="007F5512">
      <w:pPr>
        <w:spacing w:after="0" w:line="240" w:lineRule="auto"/>
      </w:pPr>
      <w:r>
        <w:separator/>
      </w:r>
    </w:p>
  </w:endnote>
  <w:endnote w:type="continuationSeparator" w:id="0">
    <w:p w14:paraId="1CCB6A19" w14:textId="77777777" w:rsidR="003004EC" w:rsidRDefault="003004E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F3414EB" w:rsidR="0079206B" w:rsidRDefault="0079206B" w:rsidP="0042064D">
        <w:pPr>
          <w:pStyle w:val="Pieddepage"/>
          <w:jc w:val="right"/>
        </w:pPr>
        <w:r>
          <w:t>Cours.</w:t>
        </w:r>
        <w:r w:rsidR="009F22F4">
          <w:t xml:space="preserve"> Distances et cercles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FFB3" w14:textId="77777777" w:rsidR="003004EC" w:rsidRDefault="003004EC" w:rsidP="007F5512">
      <w:pPr>
        <w:spacing w:after="0" w:line="240" w:lineRule="auto"/>
      </w:pPr>
      <w:r>
        <w:separator/>
      </w:r>
    </w:p>
  </w:footnote>
  <w:footnote w:type="continuationSeparator" w:id="0">
    <w:p w14:paraId="54D40FD8" w14:textId="77777777" w:rsidR="003004EC" w:rsidRDefault="003004E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25"/>
    <w:rsid w:val="00077D92"/>
    <w:rsid w:val="00080498"/>
    <w:rsid w:val="00080B9C"/>
    <w:rsid w:val="00080D80"/>
    <w:rsid w:val="0008118E"/>
    <w:rsid w:val="00081706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5853"/>
    <w:rsid w:val="000A5FAD"/>
    <w:rsid w:val="000A6056"/>
    <w:rsid w:val="000A6CE7"/>
    <w:rsid w:val="000A6DCC"/>
    <w:rsid w:val="000A7D7E"/>
    <w:rsid w:val="000A7D94"/>
    <w:rsid w:val="000B0018"/>
    <w:rsid w:val="000B029E"/>
    <w:rsid w:val="000B0649"/>
    <w:rsid w:val="000B0BF5"/>
    <w:rsid w:val="000B0E3A"/>
    <w:rsid w:val="000B0FC7"/>
    <w:rsid w:val="000B100F"/>
    <w:rsid w:val="000B11A6"/>
    <w:rsid w:val="000B1701"/>
    <w:rsid w:val="000B1BFE"/>
    <w:rsid w:val="000B21B5"/>
    <w:rsid w:val="000B23C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2667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0CD"/>
    <w:rsid w:val="001231AE"/>
    <w:rsid w:val="001233B3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473"/>
    <w:rsid w:val="00220FDC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51"/>
    <w:rsid w:val="00253490"/>
    <w:rsid w:val="002535FF"/>
    <w:rsid w:val="00253D8B"/>
    <w:rsid w:val="00253E50"/>
    <w:rsid w:val="00254275"/>
    <w:rsid w:val="00254354"/>
    <w:rsid w:val="00254368"/>
    <w:rsid w:val="00254F6F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4EC"/>
    <w:rsid w:val="003005A3"/>
    <w:rsid w:val="00300938"/>
    <w:rsid w:val="00300D5D"/>
    <w:rsid w:val="003016F6"/>
    <w:rsid w:val="003023E3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212B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A07"/>
    <w:rsid w:val="00336B50"/>
    <w:rsid w:val="00336C38"/>
    <w:rsid w:val="00336E81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E3A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AEC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614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707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1FBE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57E1"/>
    <w:rsid w:val="004958A3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70C1"/>
    <w:rsid w:val="004C7212"/>
    <w:rsid w:val="004C7273"/>
    <w:rsid w:val="004C7403"/>
    <w:rsid w:val="004C777E"/>
    <w:rsid w:val="004C7B02"/>
    <w:rsid w:val="004D023C"/>
    <w:rsid w:val="004D08B5"/>
    <w:rsid w:val="004D0BA5"/>
    <w:rsid w:val="004D0FFD"/>
    <w:rsid w:val="004D1028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39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F10"/>
    <w:rsid w:val="0055510E"/>
    <w:rsid w:val="005554C8"/>
    <w:rsid w:val="00555792"/>
    <w:rsid w:val="005557F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5F2B"/>
    <w:rsid w:val="00566EF0"/>
    <w:rsid w:val="00567449"/>
    <w:rsid w:val="0056774E"/>
    <w:rsid w:val="00567A39"/>
    <w:rsid w:val="00567FB9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9B3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C0332"/>
    <w:rsid w:val="005C08AA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633"/>
    <w:rsid w:val="005E3713"/>
    <w:rsid w:val="005E40E4"/>
    <w:rsid w:val="005E41A8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1B"/>
    <w:rsid w:val="005F0838"/>
    <w:rsid w:val="005F08AE"/>
    <w:rsid w:val="005F1AED"/>
    <w:rsid w:val="005F21D8"/>
    <w:rsid w:val="005F23EA"/>
    <w:rsid w:val="005F2850"/>
    <w:rsid w:val="005F286F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B6"/>
    <w:rsid w:val="00602F8D"/>
    <w:rsid w:val="006033CA"/>
    <w:rsid w:val="006038E9"/>
    <w:rsid w:val="0060416E"/>
    <w:rsid w:val="006042AC"/>
    <w:rsid w:val="00604595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BBF"/>
    <w:rsid w:val="00632F9E"/>
    <w:rsid w:val="00633267"/>
    <w:rsid w:val="00633573"/>
    <w:rsid w:val="00633B55"/>
    <w:rsid w:val="00633C0B"/>
    <w:rsid w:val="00633EC5"/>
    <w:rsid w:val="0063483B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A2A"/>
    <w:rsid w:val="00682BD5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DD6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F0936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6F3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77B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A01"/>
    <w:rsid w:val="008F0AB1"/>
    <w:rsid w:val="008F0AD5"/>
    <w:rsid w:val="008F1377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49B7"/>
    <w:rsid w:val="00905BFD"/>
    <w:rsid w:val="009063BD"/>
    <w:rsid w:val="009064D3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04B"/>
    <w:rsid w:val="00922364"/>
    <w:rsid w:val="00922C52"/>
    <w:rsid w:val="00922DD8"/>
    <w:rsid w:val="00923F32"/>
    <w:rsid w:val="00924235"/>
    <w:rsid w:val="00924A4E"/>
    <w:rsid w:val="00924E29"/>
    <w:rsid w:val="00925008"/>
    <w:rsid w:val="00925051"/>
    <w:rsid w:val="009258DA"/>
    <w:rsid w:val="00925E2A"/>
    <w:rsid w:val="00925E2D"/>
    <w:rsid w:val="00926251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B7D"/>
    <w:rsid w:val="00935216"/>
    <w:rsid w:val="00935611"/>
    <w:rsid w:val="00935736"/>
    <w:rsid w:val="00935D27"/>
    <w:rsid w:val="009369F1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DD7"/>
    <w:rsid w:val="009B22EF"/>
    <w:rsid w:val="009B24FA"/>
    <w:rsid w:val="009B334C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26C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7F"/>
    <w:rsid w:val="009D3567"/>
    <w:rsid w:val="009D374B"/>
    <w:rsid w:val="009D37B2"/>
    <w:rsid w:val="009D3968"/>
    <w:rsid w:val="009D3F49"/>
    <w:rsid w:val="009D42FF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7870"/>
    <w:rsid w:val="009E7FF1"/>
    <w:rsid w:val="009F0AEA"/>
    <w:rsid w:val="009F0BAA"/>
    <w:rsid w:val="009F0BD8"/>
    <w:rsid w:val="009F0ED3"/>
    <w:rsid w:val="009F10D6"/>
    <w:rsid w:val="009F16A2"/>
    <w:rsid w:val="009F1AE4"/>
    <w:rsid w:val="009F22F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A11"/>
    <w:rsid w:val="00AC0B17"/>
    <w:rsid w:val="00AC0B94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E8D"/>
    <w:rsid w:val="00AD121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278C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61F5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1A8E"/>
    <w:rsid w:val="00B622DD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385B"/>
    <w:rsid w:val="00B73B70"/>
    <w:rsid w:val="00B73F5E"/>
    <w:rsid w:val="00B7429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489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B00CA"/>
    <w:rsid w:val="00BB0B91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8EB"/>
    <w:rsid w:val="00C11C54"/>
    <w:rsid w:val="00C120AC"/>
    <w:rsid w:val="00C1226C"/>
    <w:rsid w:val="00C1228F"/>
    <w:rsid w:val="00C1263E"/>
    <w:rsid w:val="00C1293C"/>
    <w:rsid w:val="00C12D58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AAA"/>
    <w:rsid w:val="00C47DD3"/>
    <w:rsid w:val="00C5017B"/>
    <w:rsid w:val="00C50580"/>
    <w:rsid w:val="00C50A2D"/>
    <w:rsid w:val="00C50F79"/>
    <w:rsid w:val="00C53497"/>
    <w:rsid w:val="00C53960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3AA0"/>
    <w:rsid w:val="00D63C52"/>
    <w:rsid w:val="00D64423"/>
    <w:rsid w:val="00D64AC7"/>
    <w:rsid w:val="00D64F8D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DF6"/>
    <w:rsid w:val="00D840E5"/>
    <w:rsid w:val="00D84434"/>
    <w:rsid w:val="00D844B7"/>
    <w:rsid w:val="00D8558B"/>
    <w:rsid w:val="00D86102"/>
    <w:rsid w:val="00D86958"/>
    <w:rsid w:val="00D86FD2"/>
    <w:rsid w:val="00D871F0"/>
    <w:rsid w:val="00D8750E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917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605"/>
    <w:rsid w:val="00DD3BEA"/>
    <w:rsid w:val="00DD3F56"/>
    <w:rsid w:val="00DD4135"/>
    <w:rsid w:val="00DD42A5"/>
    <w:rsid w:val="00DD4644"/>
    <w:rsid w:val="00DD48BF"/>
    <w:rsid w:val="00DD4C70"/>
    <w:rsid w:val="00DD4EAC"/>
    <w:rsid w:val="00DD5315"/>
    <w:rsid w:val="00DD5BDD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1DE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6F5D"/>
    <w:rsid w:val="00E2705B"/>
    <w:rsid w:val="00E300A6"/>
    <w:rsid w:val="00E30B82"/>
    <w:rsid w:val="00E30BB7"/>
    <w:rsid w:val="00E31909"/>
    <w:rsid w:val="00E3195F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39E"/>
    <w:rsid w:val="00E819BA"/>
    <w:rsid w:val="00E81DFE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28A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2F6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5BF2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7751</cp:revision>
  <cp:lastPrinted>2022-02-11T10:56:00Z</cp:lastPrinted>
  <dcterms:created xsi:type="dcterms:W3CDTF">2021-10-24T12:44:00Z</dcterms:created>
  <dcterms:modified xsi:type="dcterms:W3CDTF">2022-09-27T17:11:00Z</dcterms:modified>
</cp:coreProperties>
</file>