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C7D4" w14:textId="698F0589" w:rsidR="00A73CD2" w:rsidRPr="00092A15" w:rsidRDefault="0084188E" w:rsidP="00092A15">
      <w:pPr>
        <w:pStyle w:val="Titre"/>
        <w:jc w:val="center"/>
        <w:rPr>
          <w:szCs w:val="40"/>
        </w:rPr>
      </w:pPr>
      <w:r>
        <w:rPr>
          <w:szCs w:val="40"/>
        </w:rPr>
        <w:t>Fonctions e</w:t>
      </w:r>
      <w:r w:rsidR="00092A15">
        <w:rPr>
          <w:szCs w:val="40"/>
        </w:rPr>
        <w:t>xponentielle</w:t>
      </w:r>
      <w:r w:rsidR="00596327">
        <w:rPr>
          <w:szCs w:val="40"/>
        </w:rPr>
        <w:t>s</w:t>
      </w:r>
      <w:r w:rsidR="00092A15">
        <w:rPr>
          <w:szCs w:val="40"/>
        </w:rPr>
        <w:t xml:space="preserve"> de base </w:t>
      </w:r>
      <m:oMath>
        <m:r>
          <w:rPr>
            <w:rFonts w:ascii="Cambria Math" w:hAnsi="Cambria Math"/>
            <w:szCs w:val="40"/>
          </w:rPr>
          <m:t>a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373AB" w14:paraId="3623522C" w14:textId="77777777" w:rsidTr="00587807">
        <w:tc>
          <w:tcPr>
            <w:tcW w:w="10606" w:type="dxa"/>
          </w:tcPr>
          <w:p w14:paraId="3B3BF367" w14:textId="2E876995" w:rsidR="00946531" w:rsidRDefault="00587807" w:rsidP="00777EBA">
            <w:pPr>
              <w:rPr>
                <w:rFonts w:eastAsiaTheme="minorEastAsia" w:cs="Arial"/>
                <w:color w:val="002060"/>
              </w:rPr>
            </w:pPr>
            <w:r w:rsidRPr="00C61549">
              <w:rPr>
                <w:b/>
                <w:color w:val="C00000"/>
              </w:rPr>
              <w:t>Propriété.</w:t>
            </w:r>
            <w:r w:rsidRPr="00C61549">
              <w:rPr>
                <w:color w:val="C00000"/>
              </w:rPr>
              <w:t xml:space="preserve">  Fonction exponentielle</w:t>
            </w:r>
            <w:r w:rsidR="00797720">
              <w:rPr>
                <w:color w:val="C00000"/>
              </w:rPr>
              <w:t xml:space="preserve"> de base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="004A7F5A">
              <w:rPr>
                <w:rFonts w:eastAsiaTheme="minorEastAsia"/>
                <w:color w:val="C00000"/>
              </w:rPr>
              <w:t>.</w:t>
            </w:r>
            <w:r w:rsidR="004A7F5A">
              <w:rPr>
                <w:rFonts w:eastAsiaTheme="minorEastAsia"/>
                <w:color w:val="C00000"/>
              </w:rPr>
              <w:br/>
              <w:t xml:space="preserve">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="004A7F5A">
              <w:rPr>
                <w:rFonts w:eastAsiaTheme="minorEastAsia"/>
                <w:color w:val="C00000"/>
              </w:rPr>
              <w:t xml:space="preserve"> un réel</w:t>
            </w:r>
            <w:r w:rsidR="00602A41">
              <w:rPr>
                <w:rFonts w:eastAsiaTheme="minorEastAsia"/>
                <w:color w:val="C00000"/>
              </w:rPr>
              <w:t xml:space="preserve"> </w:t>
            </w:r>
            <w:r w:rsidR="00602A41" w:rsidRPr="00602A41">
              <w:rPr>
                <w:rFonts w:eastAsiaTheme="minorEastAsia"/>
                <w:color w:val="C00000"/>
                <w:u w:val="single"/>
              </w:rPr>
              <w:t>strictement positif</w:t>
            </w:r>
            <w:r w:rsidR="004A7F5A">
              <w:rPr>
                <w:rFonts w:eastAsiaTheme="minorEastAsia"/>
                <w:color w:val="C00000"/>
              </w:rPr>
              <w:t>.</w:t>
            </w:r>
            <w:r w:rsidR="00602A41">
              <w:rPr>
                <w:rFonts w:eastAsiaTheme="minorEastAsia"/>
                <w:color w:val="C00000"/>
              </w:rPr>
              <w:br/>
            </w:r>
            <w:r w:rsidRPr="00C61549">
              <w:rPr>
                <w:color w:val="C00000"/>
              </w:rPr>
              <w:t xml:space="preserve">Il existe une </w:t>
            </w:r>
            <w:r w:rsidRPr="00867F55">
              <w:rPr>
                <w:color w:val="C00000"/>
              </w:rPr>
              <w:t>unique</w:t>
            </w:r>
            <w:r w:rsidRPr="00C61549">
              <w:rPr>
                <w:color w:val="C00000"/>
              </w:rPr>
              <w:t xml:space="preserve"> fonction </w:t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C61549">
              <w:rPr>
                <w:color w:val="C00000"/>
              </w:rPr>
              <w:t xml:space="preserve"> dérivable sur </w:t>
            </w:r>
            <w:r w:rsidRPr="00C61549">
              <w:rPr>
                <w:rFonts w:ascii="Cambria Math" w:hAnsi="Cambria Math" w:cs="Cambria Math"/>
                <w:color w:val="C00000"/>
              </w:rPr>
              <w:t>ℝ</w:t>
            </w:r>
            <w:r w:rsidRPr="00C61549">
              <w:rPr>
                <w:color w:val="C00000"/>
              </w:rPr>
              <w:t xml:space="preserve"> telle 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y</m:t>
                  </m:r>
                </m:e>
              </m:d>
            </m:oMath>
            <w:r w:rsidR="004373AB">
              <w:rPr>
                <w:rFonts w:eastAsiaTheme="minorEastAsia"/>
                <w:color w:val="C00000"/>
              </w:rPr>
              <w:t xml:space="preserve"> et telle 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="004373AB">
              <w:rPr>
                <w:rFonts w:eastAsiaTheme="minorEastAsia"/>
                <w:color w:val="C00000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w:br/>
              </m:r>
            </m:oMath>
            <w:r w:rsidR="0064639C" w:rsidRPr="00736BEA">
              <w:rPr>
                <w:rFonts w:eastAsiaTheme="minorEastAsia" w:cs="Arial"/>
                <w:b/>
                <w:color w:val="002060"/>
              </w:rPr>
              <w:t>Définition.</w:t>
            </w:r>
            <w:r w:rsidR="0064639C" w:rsidRPr="00736BEA">
              <w:rPr>
                <w:rFonts w:eastAsiaTheme="minorEastAsia" w:cs="Arial"/>
                <w:color w:val="002060"/>
              </w:rPr>
              <w:t xml:space="preserve"> </w:t>
            </w:r>
            <w:r w:rsidR="00754B50">
              <w:rPr>
                <w:color w:val="002060"/>
              </w:rPr>
              <w:t>C</w:t>
            </w:r>
            <w:r w:rsidRPr="00C61549">
              <w:rPr>
                <w:color w:val="002060"/>
              </w:rPr>
              <w:t xml:space="preserve">ette fonction est appelée </w:t>
            </w:r>
            <w:r w:rsidRPr="00C61549">
              <w:rPr>
                <w:b/>
                <w:color w:val="002060"/>
              </w:rPr>
              <w:t>fonction exponentielle</w:t>
            </w:r>
            <w:r w:rsidR="0078468D">
              <w:rPr>
                <w:b/>
                <w:color w:val="002060"/>
              </w:rPr>
              <w:t xml:space="preserve"> de base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a</m:t>
              </m:r>
            </m:oMath>
            <w:r w:rsidRPr="00C61549">
              <w:rPr>
                <w:color w:val="002060"/>
              </w:rPr>
              <w:t>.</w:t>
            </w:r>
            <w:r w:rsidR="0078468D">
              <w:rPr>
                <w:color w:val="002060"/>
              </w:rPr>
              <w:br/>
            </w:r>
            <w:r w:rsidR="0078468D" w:rsidRPr="00736BEA">
              <w:rPr>
                <w:rFonts w:eastAsiaTheme="minorEastAsia" w:cs="Arial"/>
                <w:color w:val="002060"/>
              </w:rPr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="0078468D" w:rsidRPr="00736BEA">
              <w:rPr>
                <w:rFonts w:eastAsiaTheme="minorEastAsia" w:cs="Arial"/>
                <w:color w:val="002060"/>
              </w:rPr>
              <w:t xml:space="preserve">, </w:t>
            </w:r>
            <w:r w:rsidR="0078468D">
              <w:rPr>
                <w:rFonts w:eastAsiaTheme="minorEastAsia" w:cs="Arial"/>
                <w:color w:val="002060"/>
              </w:rPr>
              <w:t xml:space="preserve">on note </w:t>
            </w:r>
            <w:r w:rsidR="0078468D" w:rsidRPr="00736BEA">
              <w:rPr>
                <w:rFonts w:eastAsiaTheme="minorEastAsia" w:cs="Arial"/>
                <w:color w:val="00206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</w:p>
          <w:p w14:paraId="29B23EE3" w14:textId="27306114" w:rsidR="00587807" w:rsidRDefault="00DA2331" w:rsidP="00777EBA">
            <w:pPr>
              <w:rPr>
                <w:rFonts w:eastAsiaTheme="minorEastAsia" w:cs="Arial"/>
                <w:b/>
              </w:rPr>
            </w:pPr>
            <w:r>
              <w:rPr>
                <w:rFonts w:eastAsiaTheme="minorEastAsia" w:cs="Arial"/>
                <w:color w:val="002060"/>
              </w:rPr>
              <w:br/>
            </w:r>
            <w:r w:rsidR="00946531" w:rsidRPr="00946531">
              <w:rPr>
                <w:rFonts w:eastAsiaTheme="minorEastAsia" w:cs="Arial"/>
                <w:b/>
                <w:color w:val="002060"/>
              </w:rPr>
              <w:t xml:space="preserve">Sa représentation graphique varie selon que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a&lt;1</m:t>
              </m:r>
            </m:oMath>
            <w:r w:rsidR="00946531" w:rsidRPr="00946531">
              <w:rPr>
                <w:rFonts w:eastAsiaTheme="minorEastAsia" w:cs="Arial"/>
                <w:b/>
                <w:color w:val="002060"/>
              </w:rPr>
              <w:t xml:space="preserve"> ou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a&gt;1</m:t>
              </m:r>
            </m:oMath>
          </w:p>
        </w:tc>
      </w:tr>
    </w:tbl>
    <w:p w14:paraId="23F0445B" w14:textId="5C9F9DA2" w:rsidR="00DC5B80" w:rsidRDefault="00E41B82" w:rsidP="009B5D13">
      <w:pPr>
        <w:jc w:val="center"/>
        <w:rPr>
          <w:rFonts w:eastAsiaTheme="minorEastAsia" w:cs="Arial"/>
          <w:color w:val="002060"/>
        </w:rPr>
      </w:pPr>
      <w:r w:rsidRPr="00E41B82">
        <w:rPr>
          <w:rFonts w:eastAsiaTheme="minorEastAsia" w:cs="Arial"/>
          <w:noProof/>
          <w:color w:val="002060"/>
        </w:rPr>
        <w:drawing>
          <wp:inline distT="0" distB="0" distL="0" distR="0" wp14:anchorId="726F4317" wp14:editId="5C9722A6">
            <wp:extent cx="4584700" cy="1797784"/>
            <wp:effectExtent l="0" t="0" r="0" b="0"/>
            <wp:docPr id="1514091386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1386" name="Image 1" descr="Une image contenant ligne, Tracé, diagramm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253" cy="18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44CD" w14:textId="36342CB5" w:rsidR="00760D9F" w:rsidRPr="00760D9F" w:rsidRDefault="00A66521" w:rsidP="00CF0844">
      <w:pPr>
        <w:rPr>
          <w:rFonts w:eastAsiaTheme="minorEastAsia" w:cs="Arial"/>
          <w:color w:val="7030A0"/>
          <w:u w:val="single"/>
        </w:rPr>
      </w:pPr>
      <w:r w:rsidRPr="00B21D09">
        <w:rPr>
          <w:rFonts w:eastAsiaTheme="minorEastAsia" w:cs="Arial"/>
          <w:b/>
          <w:color w:val="C00000"/>
        </w:rPr>
        <w:t>Propriété</w:t>
      </w:r>
      <w:r>
        <w:rPr>
          <w:rFonts w:eastAsiaTheme="minorEastAsia" w:cs="Arial"/>
          <w:color w:val="C00000"/>
        </w:rPr>
        <w:t xml:space="preserve">. </w:t>
      </w:r>
      <w:r w:rsidRPr="00736BEA">
        <w:rPr>
          <w:rFonts w:cs="Arial"/>
          <w:color w:val="C00000"/>
        </w:rPr>
        <w:t xml:space="preserve">La fonction </w:t>
      </w:r>
      <m:oMath>
        <m:r>
          <w:rPr>
            <w:rFonts w:ascii="Cambria Math" w:hAnsi="Cambria Math" w:cs="Arial"/>
            <w:color w:val="C00000"/>
          </w:rPr>
          <m:t>x↦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</m:t>
            </m:r>
          </m:sup>
        </m:sSup>
      </m:oMath>
      <w:r>
        <w:rPr>
          <w:rFonts w:eastAsiaTheme="minorEastAsia" w:cs="Arial"/>
          <w:color w:val="C00000"/>
        </w:rPr>
        <w:t xml:space="preserve"> </w:t>
      </w:r>
      <w:r w:rsidRPr="00736BEA">
        <w:rPr>
          <w:rFonts w:cs="Arial"/>
          <w:color w:val="C00000"/>
        </w:rPr>
        <w:t>est</w:t>
      </w:r>
      <w:r w:rsidR="00FD434C">
        <w:rPr>
          <w:rFonts w:cs="Arial"/>
          <w:color w:val="C00000"/>
        </w:rPr>
        <w:t xml:space="preserve"> positive, et</w:t>
      </w:r>
      <w:r>
        <w:rPr>
          <w:rFonts w:cs="Arial"/>
          <w:color w:val="C0000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C00000"/>
                  </w:rPr>
                  <m:t xml:space="preserve">strictement croissante       si a&gt;1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C00000"/>
                  </w:rPr>
                  <m:t>strictement décroissante  si a&lt;1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C00000"/>
                  </w:rPr>
                  <m:t xml:space="preserve">        </m:t>
                </m:r>
              </m:e>
            </m:eqArr>
          </m:e>
        </m:d>
      </m:oMath>
      <w:r w:rsidR="00CC342F">
        <w:rPr>
          <w:rFonts w:eastAsiaTheme="minorEastAsia" w:cs="Arial"/>
          <w:color w:val="C00000"/>
        </w:rPr>
        <w:br/>
      </w:r>
      <w:r w:rsidR="00CC342F" w:rsidRPr="00B21D09">
        <w:rPr>
          <w:rFonts w:eastAsiaTheme="minorEastAsia" w:cs="Arial"/>
          <w:b/>
          <w:color w:val="C00000"/>
        </w:rPr>
        <w:t>Propriété</w:t>
      </w:r>
      <w:r w:rsidR="00CC342F">
        <w:rPr>
          <w:rFonts w:eastAsiaTheme="minorEastAsia" w:cs="Arial"/>
          <w:color w:val="C00000"/>
        </w:rPr>
        <w:t xml:space="preserve">. </w:t>
      </w:r>
      <m:oMath>
        <m:r>
          <w:rPr>
            <w:rFonts w:ascii="Cambria Math" w:hAnsi="Cambria Math" w:cs="Arial"/>
            <w:color w:val="C00000"/>
          </w:rPr>
          <m:t>x↦</m:t>
        </m:r>
        <m:r>
          <w:rPr>
            <w:rFonts w:ascii="Cambria Math" w:hAnsi="Cambria Math" w:cs="Arial"/>
            <w:color w:val="C00000"/>
          </w:rPr>
          <m:t>k×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</m:t>
            </m:r>
          </m:sup>
        </m:sSup>
      </m:oMath>
      <w:r w:rsidR="00CC342F">
        <w:rPr>
          <w:rFonts w:eastAsiaTheme="minorEastAsia" w:cs="Arial"/>
          <w:color w:val="C00000"/>
        </w:rPr>
        <w:t xml:space="preserve"> </w:t>
      </w:r>
      <w:r w:rsidR="00CC342F">
        <w:rPr>
          <w:rFonts w:eastAsiaTheme="minorEastAsia" w:cs="Arial"/>
          <w:color w:val="C00000"/>
        </w:rPr>
        <w:t xml:space="preserve">a le </w:t>
      </w:r>
      <w:r w:rsidR="00CC342F" w:rsidRPr="004F5393">
        <w:rPr>
          <w:rFonts w:eastAsiaTheme="minorEastAsia" w:cs="Arial"/>
          <w:color w:val="0070C0"/>
          <w:u w:val="single"/>
        </w:rPr>
        <w:t>même</w:t>
      </w:r>
      <w:r w:rsidR="00CC342F">
        <w:rPr>
          <w:rFonts w:eastAsiaTheme="minorEastAsia" w:cs="Arial"/>
          <w:color w:val="C00000"/>
        </w:rPr>
        <w:t xml:space="preserve"> sens de variation que </w:t>
      </w:r>
      <m:oMath>
        <m:r>
          <w:rPr>
            <w:rFonts w:ascii="Cambria Math" w:eastAsiaTheme="minorEastAsia" w:hAnsi="Cambria Math" w:cs="Arial"/>
            <w:color w:val="C00000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sup>
        </m:sSup>
      </m:oMath>
      <w:r w:rsidR="00CC342F">
        <w:rPr>
          <w:rFonts w:eastAsiaTheme="minorEastAsia" w:cs="Arial"/>
          <w:color w:val="C00000"/>
        </w:rPr>
        <w:t xml:space="preserve"> </w:t>
      </w:r>
      <w:r w:rsidR="00CC342F" w:rsidRPr="004F5393">
        <w:rPr>
          <w:rFonts w:eastAsiaTheme="minorEastAsia" w:cs="Arial"/>
          <w:color w:val="0070C0"/>
          <w:u w:val="single"/>
        </w:rPr>
        <w:t xml:space="preserve">si </w:t>
      </w:r>
      <m:oMath>
        <m:r>
          <w:rPr>
            <w:rFonts w:ascii="Cambria Math" w:eastAsiaTheme="minorEastAsia" w:hAnsi="Cambria Math" w:cs="Arial"/>
            <w:color w:val="0070C0"/>
            <w:u w:val="single"/>
          </w:rPr>
          <m:t>k&gt;0</m:t>
        </m:r>
      </m:oMath>
      <w:r w:rsidR="00CC342F">
        <w:rPr>
          <w:rFonts w:eastAsiaTheme="minorEastAsia" w:cs="Arial"/>
          <w:color w:val="C00000"/>
        </w:rPr>
        <w:t>, le s</w:t>
      </w:r>
      <w:proofErr w:type="spellStart"/>
      <w:r w:rsidR="00CC342F">
        <w:rPr>
          <w:rFonts w:eastAsiaTheme="minorEastAsia" w:cs="Arial"/>
          <w:color w:val="C00000"/>
        </w:rPr>
        <w:t>ens</w:t>
      </w:r>
      <w:proofErr w:type="spellEnd"/>
      <w:r w:rsidR="00CC342F">
        <w:rPr>
          <w:rFonts w:eastAsiaTheme="minorEastAsia" w:cs="Arial"/>
          <w:color w:val="C00000"/>
        </w:rPr>
        <w:t xml:space="preserve"> </w:t>
      </w:r>
      <w:r w:rsidR="00CC342F" w:rsidRPr="004F5393">
        <w:rPr>
          <w:rFonts w:eastAsiaTheme="minorEastAsia" w:cs="Arial"/>
          <w:i/>
          <w:color w:val="7030A0"/>
        </w:rPr>
        <w:t>contraire</w:t>
      </w:r>
      <w:r w:rsidR="00CC342F">
        <w:rPr>
          <w:rFonts w:eastAsiaTheme="minorEastAsia" w:cs="Arial"/>
          <w:color w:val="C00000"/>
        </w:rPr>
        <w:t xml:space="preserve"> si </w:t>
      </w:r>
      <m:oMath>
        <m:r>
          <w:rPr>
            <w:rFonts w:ascii="Cambria Math" w:eastAsiaTheme="minorEastAsia" w:hAnsi="Cambria Math" w:cs="Arial"/>
            <w:color w:val="7030A0"/>
            <w:u w:val="single"/>
          </w:rPr>
          <m:t>k&lt;0</m:t>
        </m:r>
      </m:oMath>
      <w:r w:rsidR="00FB773A">
        <w:rPr>
          <w:rFonts w:eastAsiaTheme="minorEastAsia" w:cs="Arial"/>
          <w:color w:val="7030A0"/>
          <w:u w:val="single"/>
        </w:rPr>
        <w:br/>
      </w:r>
      <w:r w:rsidR="00FB773A" w:rsidRPr="003D1529">
        <w:rPr>
          <w:rFonts w:eastAsiaTheme="minorEastAsia" w:cs="Arial"/>
          <w:b/>
          <w:color w:val="E36C0A" w:themeColor="accent6" w:themeShade="BF"/>
        </w:rPr>
        <w:t>Exemple</w:t>
      </w:r>
      <w:r w:rsidR="00FB773A">
        <w:rPr>
          <w:rFonts w:eastAsiaTheme="minorEastAsia" w:cs="Arial"/>
          <w:b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7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0,5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sup>
        </m:sSup>
      </m:oMath>
      <w:r w:rsidR="00FB773A" w:rsidRPr="00760D9F">
        <w:rPr>
          <w:rFonts w:eastAsiaTheme="minorEastAsia" w:cs="Arial"/>
          <w:color w:val="E36C0A" w:themeColor="accent6" w:themeShade="BF"/>
        </w:rPr>
        <w:t xml:space="preserve"> est décroissante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0,5&lt;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FB773A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k=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7&gt;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760D9F">
        <w:rPr>
          <w:rFonts w:eastAsiaTheme="minorEastAsia" w:cs="Arial"/>
          <w:color w:val="7030A0"/>
          <w:u w:val="single"/>
        </w:rPr>
        <w:br/>
      </w:r>
      <w:r w:rsidR="00853653" w:rsidRPr="003D1529">
        <w:rPr>
          <w:rFonts w:eastAsiaTheme="minorEastAsia" w:cs="Arial"/>
          <w:b/>
          <w:color w:val="E36C0A" w:themeColor="accent6" w:themeShade="BF"/>
        </w:rPr>
        <w:t>Exemple</w:t>
      </w:r>
      <w:r w:rsidR="00853653">
        <w:rPr>
          <w:rFonts w:eastAsiaTheme="minorEastAsia" w:cs="Arial"/>
          <w:b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x↦-0,3×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sup>
        </m:sSup>
      </m:oMath>
      <w:r w:rsidR="00853653" w:rsidRPr="00760D9F">
        <w:rPr>
          <w:rFonts w:eastAsiaTheme="minorEastAsia" w:cs="Arial"/>
          <w:color w:val="E36C0A" w:themeColor="accent6" w:themeShade="BF"/>
        </w:rPr>
        <w:t xml:space="preserve"> est décroissante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a=4&gt;1</m:t>
        </m:r>
      </m:oMath>
      <w:r w:rsidR="00C414D9">
        <w:rPr>
          <w:rFonts w:eastAsiaTheme="minorEastAsia" w:cs="Arial"/>
          <w:color w:val="E36C0A" w:themeColor="accent6" w:themeShade="BF"/>
        </w:rPr>
        <w:t xml:space="preserve"> mais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k=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0,3&lt;0</m:t>
        </m:r>
      </m:oMath>
    </w:p>
    <w:p w14:paraId="4172C1CC" w14:textId="6B7E7268" w:rsidR="00CF0844" w:rsidRDefault="00CF0844" w:rsidP="00CF0844">
      <w:pPr>
        <w:rPr>
          <w:rFonts w:eastAsiaTheme="minorEastAsia" w:cs="Arial"/>
          <w:color w:val="C00000"/>
        </w:rPr>
      </w:pPr>
      <w:r w:rsidRPr="00736BEA">
        <w:rPr>
          <w:b/>
          <w:color w:val="C00000"/>
        </w:rPr>
        <w:t>Propriété</w:t>
      </w:r>
      <w:r w:rsidR="00533D3B">
        <w:rPr>
          <w:b/>
          <w:color w:val="C00000"/>
        </w:rPr>
        <w:t>s</w:t>
      </w:r>
      <w:r>
        <w:rPr>
          <w:b/>
          <w:color w:val="C00000"/>
        </w:rPr>
        <w:t xml:space="preserve">. </w:t>
      </w:r>
      <w:r>
        <w:rPr>
          <w:b/>
          <w:color w:val="C00000"/>
        </w:rPr>
        <w:tab/>
      </w:r>
      <w:r>
        <w:rPr>
          <w:rFonts w:cs="Arial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x+y</m:t>
            </m:r>
          </m:sup>
        </m:sSup>
        <m:r>
          <w:rPr>
            <w:rFonts w:ascii="Cambria Math" w:hAnsi="Cambria Math" w:cs="Arial"/>
            <w:color w:val="C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</m:t>
            </m:r>
          </m:sup>
        </m:sSup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y</m:t>
            </m:r>
          </m:sup>
        </m:sSup>
      </m:oMath>
      <w:r w:rsidR="00533D3B">
        <w:rPr>
          <w:rFonts w:eastAsiaTheme="minorEastAsia" w:cs="Arial"/>
          <w:color w:val="C0000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x-y</m:t>
            </m:r>
          </m:sup>
        </m:sSup>
        <m:r>
          <w:rPr>
            <w:rFonts w:ascii="Cambria Math" w:hAnsi="Cambria Math" w:cs="Arial"/>
            <w:color w:val="C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C0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C0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C0000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C0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C00000"/>
                  </w:rPr>
                  <m:t>y</m:t>
                </m:r>
              </m:sup>
            </m:sSup>
          </m:den>
        </m:f>
      </m:oMath>
      <w:r w:rsidR="00533D3B">
        <w:rPr>
          <w:rFonts w:eastAsiaTheme="minorEastAsia" w:cs="Arial"/>
          <w:color w:val="C00000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xy</m:t>
            </m:r>
          </m:sup>
        </m:sSup>
      </m:oMath>
      <w:r>
        <w:rPr>
          <w:rFonts w:cs="Arial"/>
          <w:color w:val="C00000"/>
        </w:rPr>
        <w:br/>
      </w:r>
      <w:r w:rsidRPr="00736BEA">
        <w:rPr>
          <w:b/>
          <w:color w:val="C00000"/>
        </w:rPr>
        <w:t>Propriété</w:t>
      </w:r>
      <w:r>
        <w:rPr>
          <w:b/>
          <w:color w:val="C00000"/>
        </w:rPr>
        <w:t xml:space="preserve">. </w:t>
      </w:r>
      <w:r>
        <w:rPr>
          <w:b/>
          <w:color w:val="C00000"/>
        </w:rPr>
        <w:tab/>
      </w:r>
      <w:r w:rsidRPr="00E31FD2">
        <w:rPr>
          <w:rFonts w:cs="Arial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-x</m:t>
            </m:r>
          </m:sup>
        </m:sSup>
        <m:r>
          <w:rPr>
            <w:rFonts w:ascii="Cambria Math" w:hAnsi="Cambria Math" w:cs="Arial"/>
            <w:color w:val="C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hAnsi="Cambria Math" w:cs="Arial"/>
                <w:color w:val="C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C0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C00000"/>
                  </w:rPr>
                  <m:t>x</m:t>
                </m:r>
              </m:sup>
            </m:sSup>
          </m:den>
        </m:f>
      </m:oMath>
      <w:r w:rsidRPr="00736BEA">
        <w:rPr>
          <w:rFonts w:eastAsiaTheme="minorEastAsia" w:cs="Arial"/>
          <w:color w:val="C00000"/>
        </w:rPr>
        <w:t xml:space="preserve">  </w:t>
      </w:r>
      <w:r>
        <w:rPr>
          <w:rFonts w:eastAsiaTheme="minorEastAsia" w:cs="Arial"/>
          <w:color w:val="C00000"/>
        </w:rPr>
        <w:br/>
      </w:r>
      <w:r w:rsidRPr="00736BEA">
        <w:rPr>
          <w:b/>
          <w:color w:val="C00000"/>
        </w:rPr>
        <w:t>Propriété</w:t>
      </w:r>
      <w:r>
        <w:rPr>
          <w:b/>
          <w:color w:val="C00000"/>
        </w:rPr>
        <w:t xml:space="preserve">s. </w:t>
      </w:r>
      <w:r>
        <w:rPr>
          <w:b/>
          <w:color w:val="C00000"/>
        </w:rPr>
        <w:tab/>
      </w:r>
      <w:r>
        <w:rPr>
          <w:rFonts w:cs="Arial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0</m:t>
            </m:r>
          </m:sup>
        </m:sSup>
        <m:r>
          <w:rPr>
            <w:rFonts w:ascii="Cambria Math" w:hAnsi="Cambria Math" w:cs="Arial"/>
            <w:color w:val="C00000"/>
          </w:rPr>
          <m:t>=1</m:t>
        </m:r>
      </m:oMath>
      <w:r w:rsidRPr="00736BEA">
        <w:rPr>
          <w:rFonts w:eastAsiaTheme="minorEastAsia" w:cs="Arial"/>
          <w:color w:val="C00000"/>
        </w:rPr>
        <w:tab/>
      </w:r>
      <w:r>
        <w:rPr>
          <w:rFonts w:cs="Arial"/>
          <w:color w:val="C00000"/>
        </w:rPr>
        <w:t xml:space="preserve"> </w:t>
      </w:r>
      <w:r>
        <w:rPr>
          <w:rFonts w:cs="Arial"/>
          <w:color w:val="C00000"/>
        </w:rPr>
        <w:tab/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1</m:t>
            </m:r>
          </m:sup>
        </m:sSup>
        <m:r>
          <w:rPr>
            <w:rFonts w:ascii="Cambria Math" w:hAnsi="Cambria Math" w:cs="Arial"/>
            <w:color w:val="C00000"/>
          </w:rPr>
          <m:t>=a</m:t>
        </m:r>
      </m:oMath>
      <w:r w:rsidRPr="00736BEA">
        <w:rPr>
          <w:rFonts w:eastAsiaTheme="minorEastAsia" w:cs="Arial"/>
          <w:color w:val="C00000"/>
        </w:rPr>
        <w:tab/>
      </w:r>
      <w:r>
        <w:rPr>
          <w:rFonts w:cs="Arial"/>
          <w:color w:val="C00000"/>
        </w:rPr>
        <w:tab/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a</m:t>
            </m:r>
          </m:e>
          <m:sup>
            <m:r>
              <w:rPr>
                <w:rFonts w:ascii="Cambria Math" w:hAnsi="Cambria Math" w:cs="Arial"/>
                <w:color w:val="C00000"/>
              </w:rPr>
              <m:t>-1</m:t>
            </m:r>
          </m:sup>
        </m:sSup>
        <m:r>
          <w:rPr>
            <w:rFonts w:ascii="Cambria Math" w:hAnsi="Cambria Math" w:cs="Arial"/>
            <w:color w:val="C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hAnsi="Cambria Math" w:cs="Arial"/>
                <w:color w:val="C00000"/>
              </w:rPr>
              <m:t>1</m:t>
            </m:r>
          </m:num>
          <m:den>
            <m:r>
              <w:rPr>
                <w:rFonts w:ascii="Cambria Math" w:hAnsi="Cambria Math" w:cs="Arial"/>
                <w:color w:val="C00000"/>
              </w:rPr>
              <m:t>a</m:t>
            </m:r>
          </m:den>
        </m:f>
      </m:oMath>
    </w:p>
    <w:p w14:paraId="787111AF" w14:textId="051EB275" w:rsidR="00B21D09" w:rsidRPr="00B21D09" w:rsidRDefault="00B21D09" w:rsidP="00CF0844">
      <w:pPr>
        <w:rPr>
          <w:rFonts w:eastAsiaTheme="minorEastAsia" w:cs="Arial"/>
          <w:color w:val="002060"/>
        </w:rPr>
      </w:pPr>
      <w:r w:rsidRPr="00736BEA">
        <w:rPr>
          <w:rFonts w:eastAsiaTheme="minorEastAsia" w:cs="Arial"/>
          <w:b/>
          <w:color w:val="E36C0A" w:themeColor="accent6" w:themeShade="BF"/>
        </w:rPr>
        <w:t>Exemples</w:t>
      </w:r>
      <w:r w:rsidRPr="00736BEA">
        <w:rPr>
          <w:rFonts w:eastAsiaTheme="minorEastAsia" w:cs="Arial"/>
          <w:color w:val="E36C0A" w:themeColor="accent6" w:themeShade="BF"/>
        </w:rPr>
        <w:t xml:space="preserve">.  </w:t>
      </w:r>
      <w:r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3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3+4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7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=128</m:t>
        </m:r>
      </m:oMath>
      <w:r w:rsidRPr="00736BEA">
        <w:rPr>
          <w:rFonts w:eastAsiaTheme="minorEastAsia" w:cs="Arial"/>
          <w:color w:val="E36C0A" w:themeColor="accent6" w:themeShade="BF"/>
        </w:rPr>
        <w:t xml:space="preserve"> </w:t>
      </w:r>
      <w:r w:rsidRPr="00736BEA">
        <w:rPr>
          <w:rFonts w:eastAsiaTheme="minorEastAsia" w:cs="Arial"/>
          <w:color w:val="E36C0A" w:themeColor="accent6" w:themeShade="BF"/>
        </w:rPr>
        <w:tab/>
      </w:r>
      <w:r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</m:t>
            </m:r>
          </m:den>
        </m:f>
      </m:oMath>
      <w:r w:rsidRPr="00736BEA">
        <w:rPr>
          <w:rFonts w:eastAsiaTheme="minorEastAsia" w:cs="Arial"/>
          <w:color w:val="E36C0A" w:themeColor="accent6" w:themeShade="BF"/>
        </w:rPr>
        <w:t xml:space="preserve"> </w:t>
      </w:r>
      <w:r w:rsidRPr="00736BEA">
        <w:rPr>
          <w:rFonts w:eastAsiaTheme="minorEastAsia" w:cs="Arial"/>
          <w:color w:val="E36C0A" w:themeColor="accent6" w:themeShade="BF"/>
        </w:rPr>
        <w:tab/>
      </w:r>
      <w:r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1,5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1,5×4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=64</m:t>
        </m:r>
      </m:oMath>
      <w:r w:rsidRPr="00736BEA">
        <w:rPr>
          <w:rFonts w:eastAsiaTheme="minorEastAsia" w:cs="Arial"/>
          <w:color w:val="E36C0A" w:themeColor="accent6" w:themeShade="BF"/>
        </w:rPr>
        <w:t xml:space="preserve">  </w:t>
      </w:r>
      <w:r w:rsidRPr="00736BEA">
        <w:rPr>
          <w:rFonts w:eastAsiaTheme="minorEastAsia" w:cs="Arial"/>
          <w:color w:val="E36C0A" w:themeColor="accent6" w:themeShade="BF"/>
        </w:rPr>
        <w:tab/>
      </w:r>
    </w:p>
    <w:p w14:paraId="73EC659A" w14:textId="1446ED40" w:rsidR="00A07C50" w:rsidRPr="003D1529" w:rsidRDefault="00B21D09" w:rsidP="00F8225F">
      <w:pPr>
        <w:rPr>
          <w:rFonts w:eastAsiaTheme="minorEastAsia" w:cs="Arial"/>
          <w:color w:val="E36C0A" w:themeColor="accent6" w:themeShade="BF"/>
        </w:rPr>
      </w:pPr>
      <w:r w:rsidRPr="00AA10A2">
        <w:rPr>
          <w:rFonts w:eastAsiaTheme="minorEastAsia" w:cs="Arial"/>
          <w:b/>
          <w:color w:val="C00000"/>
        </w:rPr>
        <w:t>Propriété</w:t>
      </w:r>
      <w:r>
        <w:rPr>
          <w:rFonts w:eastAsiaTheme="minorEastAsia" w:cs="Arial"/>
          <w:color w:val="C00000"/>
        </w:rPr>
        <w:t>.</w:t>
      </w:r>
      <w:r w:rsidR="004C7EB1">
        <w:rPr>
          <w:rFonts w:eastAsiaTheme="minorEastAsia" w:cs="Arial"/>
          <w:color w:val="C00000"/>
        </w:rPr>
        <w:t xml:space="preserve"> Si</w:t>
      </w:r>
      <w:r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sup>
        </m:sSup>
      </m:oMath>
      <w:r w:rsidR="004C7EB1">
        <w:rPr>
          <w:rFonts w:eastAsiaTheme="minorEastAsia" w:cs="Arial"/>
          <w:color w:val="C00000"/>
        </w:rPr>
        <w:t xml:space="preserve"> alors </w:t>
      </w:r>
      <m:oMath>
        <m:r>
          <w:rPr>
            <w:rFonts w:ascii="Cambria Math" w:eastAsiaTheme="minorEastAsia" w:hAnsi="Cambria Math" w:cs="Arial"/>
            <w:color w:val="C00000"/>
          </w:rPr>
          <m:t>x=y</m:t>
        </m:r>
      </m:oMath>
      <w:r w:rsidR="004C7EB1">
        <w:rPr>
          <w:rFonts w:eastAsiaTheme="minorEastAsia" w:cs="Arial"/>
          <w:color w:val="C00000"/>
        </w:rPr>
        <w:t>.</w:t>
      </w:r>
      <w:r w:rsidR="00853653">
        <w:rPr>
          <w:rFonts w:eastAsiaTheme="minorEastAsia" w:cs="Arial"/>
          <w:color w:val="C00000"/>
        </w:rPr>
        <w:br/>
      </w:r>
      <w:r w:rsidR="003D1529" w:rsidRPr="003D1529">
        <w:rPr>
          <w:rFonts w:eastAsiaTheme="minorEastAsia" w:cs="Arial"/>
          <w:b/>
          <w:color w:val="E36C0A" w:themeColor="accent6" w:themeShade="BF"/>
        </w:rPr>
        <w:t>Exemple</w:t>
      </w:r>
      <w:r w:rsidR="003D1529" w:rsidRPr="003D1529">
        <w:rPr>
          <w:rFonts w:eastAsiaTheme="minorEastAsia" w:cs="Arial"/>
          <w:color w:val="E36C0A" w:themeColor="accent6" w:themeShade="BF"/>
        </w:rPr>
        <w:t xml:space="preserve">. Résoudre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2x+5</m:t>
            </m:r>
          </m:sup>
        </m:sSup>
      </m:oMath>
      <w:r w:rsidR="003D1529" w:rsidRPr="003D1529">
        <w:rPr>
          <w:rFonts w:eastAsiaTheme="minorEastAsia" w:cs="Arial"/>
          <w:color w:val="E36C0A" w:themeColor="accent6" w:themeShade="BF"/>
        </w:rPr>
        <w:t xml:space="preserve">.   Alors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x=2x+5</m:t>
        </m:r>
      </m:oMath>
      <w:r w:rsidR="003D1529" w:rsidRPr="003D1529">
        <w:rPr>
          <w:rFonts w:eastAsiaTheme="minorEastAsia" w:cs="Arial"/>
          <w:color w:val="E36C0A" w:themeColor="accent6" w:themeShade="BF"/>
        </w:rPr>
        <w:t xml:space="preserve">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-x=5</m:t>
        </m:r>
      </m:oMath>
      <w:r w:rsidR="003D1529" w:rsidRPr="003D1529">
        <w:rPr>
          <w:rFonts w:eastAsiaTheme="minorEastAsia" w:cs="Arial"/>
          <w:color w:val="E36C0A" w:themeColor="accent6" w:themeShade="BF"/>
        </w:rPr>
        <w:t xml:space="preserve">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x=-5</m:t>
        </m:r>
      </m:oMath>
      <w:r w:rsidR="003D1529" w:rsidRPr="003D1529">
        <w:rPr>
          <w:rFonts w:eastAsiaTheme="minorEastAsia" w:cs="Arial"/>
          <w:color w:val="E36C0A" w:themeColor="accent6" w:themeShade="BF"/>
        </w:rPr>
        <w:t>.</w:t>
      </w:r>
    </w:p>
    <w:p w14:paraId="42D47729" w14:textId="63EA3E8F" w:rsidR="009B5D13" w:rsidRDefault="00910500" w:rsidP="005F253E">
      <w:pPr>
        <w:rPr>
          <w:rFonts w:eastAsiaTheme="minorEastAsia" w:cs="Arial"/>
          <w:color w:val="002060"/>
        </w:rPr>
      </w:pPr>
      <w:r w:rsidRPr="003F4639">
        <w:rPr>
          <w:rFonts w:eastAsiaTheme="minorEastAsia" w:cs="Arial"/>
          <w:b/>
          <w:color w:val="002060"/>
        </w:rPr>
        <w:t>Définition</w:t>
      </w:r>
      <w:r w:rsidRPr="003F4639">
        <w:rPr>
          <w:rFonts w:eastAsiaTheme="minorEastAsia" w:cs="Arial"/>
          <w:color w:val="002060"/>
        </w:rPr>
        <w:t xml:space="preserve">. Lors de n évolutions successives à des taux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 entre une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 et une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, on appelle </w:t>
      </w:r>
      <w:r w:rsidRPr="003F4639">
        <w:rPr>
          <w:rFonts w:eastAsiaTheme="minorEastAsia" w:cs="Arial"/>
          <w:b/>
          <w:color w:val="002060"/>
        </w:rPr>
        <w:t>taux d’évolution moyen</w:t>
      </w:r>
      <w:r w:rsidRPr="003F4639">
        <w:rPr>
          <w:rFonts w:eastAsiaTheme="minorEastAsia" w:cs="Arial"/>
          <w:color w:val="002060"/>
        </w:rPr>
        <w:t xml:space="preserve"> le taux noté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M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  qu’il faut appliquer </w:t>
      </w:r>
      <m:oMath>
        <m:r>
          <w:rPr>
            <w:rFonts w:ascii="Cambria Math" w:eastAsiaTheme="minorEastAsia" w:hAnsi="Cambria Math" w:cs="Arial"/>
            <w:color w:val="002060"/>
          </w:rPr>
          <m:t>n</m:t>
        </m:r>
      </m:oMath>
      <w:r w:rsidRPr="003F4639">
        <w:rPr>
          <w:rFonts w:eastAsiaTheme="minorEastAsia" w:cs="Arial"/>
          <w:color w:val="002060"/>
        </w:rPr>
        <w:t xml:space="preserve"> fois successivement à la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 w:rsidRPr="003F4639">
        <w:rPr>
          <w:rFonts w:eastAsiaTheme="minorEastAsia" w:cs="Arial"/>
          <w:color w:val="002060"/>
        </w:rPr>
        <w:t xml:space="preserve">  pour obtenir la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Pr="003F4639">
        <w:rPr>
          <w:rFonts w:eastAsiaTheme="minorEastAsia" w:cs="Arial"/>
          <w:color w:val="002060"/>
        </w:rPr>
        <w:t>.</w:t>
      </w:r>
      <w:r w:rsidR="005F253E">
        <w:rPr>
          <w:rFonts w:eastAsiaTheme="minorEastAsia" w:cs="Arial"/>
          <w:color w:val="002060"/>
        </w:rPr>
        <w:br/>
      </w:r>
      <w:r w:rsidR="009B5D13" w:rsidRPr="009B5D13">
        <w:rPr>
          <w:rFonts w:eastAsiaTheme="minorEastAsia" w:cs="Arial"/>
          <w:noProof/>
          <w:color w:val="002060"/>
        </w:rPr>
        <w:drawing>
          <wp:inline distT="0" distB="0" distL="0" distR="0" wp14:anchorId="7F7D9981" wp14:editId="7DB82E9B">
            <wp:extent cx="3733800" cy="1162665"/>
            <wp:effectExtent l="0" t="0" r="0" b="0"/>
            <wp:docPr id="519337585" name="Image 1" descr="Une image contenant texte, Polic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37585" name="Image 1" descr="Une image contenant texte, Police, diagramm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D9ED" w14:textId="151F972C" w:rsidR="00C7463F" w:rsidRDefault="00000000" w:rsidP="002C6C57">
      <w:pPr>
        <w:rPr>
          <w:rFonts w:eastAsiaTheme="minorEastAsia" w:cs="Arial"/>
          <w:color w:val="00206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1</m:t>
                </m:r>
              </m:sub>
            </m:sSub>
          </m:e>
        </m:d>
      </m:oMath>
      <w:r w:rsidR="00A60D41">
        <w:rPr>
          <w:rFonts w:eastAsiaTheme="minorEastAsia" w:cs="Arial"/>
          <w:color w:val="002060"/>
        </w:rPr>
        <w:t xml:space="preserve"> </w:t>
      </w:r>
      <w:r w:rsidR="00A60D41">
        <w:rPr>
          <w:rFonts w:eastAsiaTheme="minorEastAsia" w:cs="Arial"/>
          <w:color w:val="002060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b>
            </m:sSub>
          </m:e>
        </m:d>
      </m:oMath>
      <w:r w:rsidR="00A60D41">
        <w:rPr>
          <w:rFonts w:eastAsiaTheme="minorEastAsia" w:cs="Arial"/>
          <w:color w:val="002060"/>
        </w:rPr>
        <w:t xml:space="preserve">  …</w:t>
      </w:r>
      <w:r w:rsidR="00E05715">
        <w:rPr>
          <w:rFonts w:eastAsiaTheme="minorEastAsia" w:cs="Arial"/>
          <w:color w:val="002060"/>
        </w:rPr>
        <w:tab/>
      </w:r>
      <w:r w:rsidR="00A60D41">
        <w:rPr>
          <w:rFonts w:eastAsiaTheme="minorEastAsia" w:cs="Arial"/>
          <w:color w:val="00206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2060"/>
          </w:rPr>
          <m:t>…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9962E5">
        <w:rPr>
          <w:rFonts w:eastAsiaTheme="minorEastAsia" w:cs="Arial"/>
          <w:color w:val="002060"/>
        </w:rPr>
        <w:br/>
        <w:t>Le taux moyen doit vérifier</w:t>
      </w:r>
      <w:r w:rsidR="00B54308">
        <w:rPr>
          <w:rFonts w:eastAsiaTheme="minorEastAsia" w:cs="Arial"/>
          <w:color w:val="002060"/>
        </w:rPr>
        <w:t> :</w:t>
      </w:r>
      <w:r w:rsidR="00B54308">
        <w:rPr>
          <w:rFonts w:eastAsiaTheme="minorEastAsia" w:cs="Arial"/>
          <w:color w:val="002060"/>
        </w:rPr>
        <w:tab/>
      </w:r>
      <w:r w:rsidR="009962E5">
        <w:rPr>
          <w:rFonts w:eastAsiaTheme="minorEastAsia" w:cs="Arial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2060"/>
          </w:rPr>
          <m:t>…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p>
        </m:sSup>
      </m:oMath>
      <w:r w:rsidR="00A60D41">
        <w:rPr>
          <w:rFonts w:eastAsiaTheme="minorEastAsia" w:cs="Arial"/>
          <w:color w:val="002060"/>
        </w:rPr>
        <w:br/>
      </w:r>
      <w:r w:rsidR="009962E5">
        <w:rPr>
          <w:rFonts w:eastAsiaTheme="minorEastAsia" w:cs="Arial"/>
          <w:color w:val="002060"/>
        </w:rPr>
        <w:t>On a d</w:t>
      </w:r>
      <w:r w:rsidR="002C6C57">
        <w:rPr>
          <w:rFonts w:eastAsiaTheme="minorEastAsia" w:cs="Arial"/>
          <w:color w:val="002060"/>
        </w:rPr>
        <w:t xml:space="preserve">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2060"/>
          </w:rPr>
          <m:t>…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463F" w14:paraId="6A33A1D3" w14:textId="77777777" w:rsidTr="00C7463F">
        <w:tc>
          <w:tcPr>
            <w:tcW w:w="10606" w:type="dxa"/>
          </w:tcPr>
          <w:p w14:paraId="38A9EE9C" w14:textId="18AE2463" w:rsidR="00C7463F" w:rsidRDefault="00000000" w:rsidP="002C6C57">
            <w:pPr>
              <w:rPr>
                <w:rFonts w:eastAsiaTheme="minorEastAsia" w:cs="Arial"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206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206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206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206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206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206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206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206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206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00206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-1</m:t>
                </m:r>
              </m:oMath>
            </m:oMathPara>
          </w:p>
        </w:tc>
      </w:tr>
    </w:tbl>
    <w:p w14:paraId="38658740" w14:textId="3BC8351F" w:rsidR="009B5D13" w:rsidRPr="003F4639" w:rsidRDefault="009B5D13" w:rsidP="00654E48">
      <w:pPr>
        <w:rPr>
          <w:rFonts w:eastAsiaTheme="minorEastAsia" w:cs="Arial"/>
          <w:color w:val="002060"/>
        </w:rPr>
      </w:pPr>
    </w:p>
    <w:sectPr w:rsidR="009B5D13" w:rsidRPr="003F4639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3BFE" w14:textId="77777777" w:rsidR="00DF62A6" w:rsidRDefault="00DF62A6" w:rsidP="007F5512">
      <w:pPr>
        <w:spacing w:after="0" w:line="240" w:lineRule="auto"/>
      </w:pPr>
      <w:r>
        <w:separator/>
      </w:r>
    </w:p>
  </w:endnote>
  <w:endnote w:type="continuationSeparator" w:id="0">
    <w:p w14:paraId="2761833C" w14:textId="77777777" w:rsidR="00DF62A6" w:rsidRDefault="00DF62A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7680E56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</w:t>
        </w:r>
        <w:r w:rsidR="00A07C50">
          <w:t>s</w:t>
        </w:r>
        <w:r w:rsidR="0003099F">
          <w:t xml:space="preserve"> exponentielle</w:t>
        </w:r>
        <w:r w:rsidR="00A07C50">
          <w:t>s</w:t>
        </w:r>
        <w:r w:rsidR="0003099F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E351" w14:textId="77777777" w:rsidR="00DF62A6" w:rsidRDefault="00DF62A6" w:rsidP="007F5512">
      <w:pPr>
        <w:spacing w:after="0" w:line="240" w:lineRule="auto"/>
      </w:pPr>
      <w:r>
        <w:separator/>
      </w:r>
    </w:p>
  </w:footnote>
  <w:footnote w:type="continuationSeparator" w:id="0">
    <w:p w14:paraId="641B6AD4" w14:textId="77777777" w:rsidR="00DF62A6" w:rsidRDefault="00DF62A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CF7"/>
    <w:rsid w:val="00052D96"/>
    <w:rsid w:val="00052E56"/>
    <w:rsid w:val="0005401D"/>
    <w:rsid w:val="000545AA"/>
    <w:rsid w:val="00054791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605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06E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6B6F"/>
    <w:rsid w:val="000879A8"/>
    <w:rsid w:val="0009031C"/>
    <w:rsid w:val="00091E51"/>
    <w:rsid w:val="00091EA9"/>
    <w:rsid w:val="00092029"/>
    <w:rsid w:val="00092A15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A4B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71"/>
    <w:rsid w:val="000B47F8"/>
    <w:rsid w:val="000B501E"/>
    <w:rsid w:val="000B56DB"/>
    <w:rsid w:val="000B6117"/>
    <w:rsid w:val="000B6BD1"/>
    <w:rsid w:val="000B6EF7"/>
    <w:rsid w:val="000B702E"/>
    <w:rsid w:val="000B71CC"/>
    <w:rsid w:val="000B7B96"/>
    <w:rsid w:val="000B7DDF"/>
    <w:rsid w:val="000B7DF5"/>
    <w:rsid w:val="000C0B4F"/>
    <w:rsid w:val="000C0D08"/>
    <w:rsid w:val="000C0DAE"/>
    <w:rsid w:val="000C107D"/>
    <w:rsid w:val="000C1112"/>
    <w:rsid w:val="000C13CC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556A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4FB0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3216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DF2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997"/>
    <w:rsid w:val="00232C07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33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87C"/>
    <w:rsid w:val="00287B09"/>
    <w:rsid w:val="00287F9A"/>
    <w:rsid w:val="00287FCA"/>
    <w:rsid w:val="00291146"/>
    <w:rsid w:val="00292038"/>
    <w:rsid w:val="00292E30"/>
    <w:rsid w:val="002931EA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C57"/>
    <w:rsid w:val="002C6EB2"/>
    <w:rsid w:val="002C6FB6"/>
    <w:rsid w:val="002C6FD2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9F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674B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21D7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D88"/>
    <w:rsid w:val="00385DCD"/>
    <w:rsid w:val="00386AD3"/>
    <w:rsid w:val="00386CA1"/>
    <w:rsid w:val="00386F13"/>
    <w:rsid w:val="00387916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0B8"/>
    <w:rsid w:val="003C55C2"/>
    <w:rsid w:val="003C5A31"/>
    <w:rsid w:val="003C5D6A"/>
    <w:rsid w:val="003C6DED"/>
    <w:rsid w:val="003C70A0"/>
    <w:rsid w:val="003C7FEB"/>
    <w:rsid w:val="003D0047"/>
    <w:rsid w:val="003D1529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3B0"/>
    <w:rsid w:val="003E1CC2"/>
    <w:rsid w:val="003E1F20"/>
    <w:rsid w:val="003E21CC"/>
    <w:rsid w:val="003E2374"/>
    <w:rsid w:val="003E4B87"/>
    <w:rsid w:val="003E4FD5"/>
    <w:rsid w:val="003E4FF7"/>
    <w:rsid w:val="003E5021"/>
    <w:rsid w:val="003E549E"/>
    <w:rsid w:val="003E56CA"/>
    <w:rsid w:val="003E628B"/>
    <w:rsid w:val="003E6B4F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463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F3"/>
    <w:rsid w:val="0043546B"/>
    <w:rsid w:val="0043682E"/>
    <w:rsid w:val="00436C2A"/>
    <w:rsid w:val="0043736E"/>
    <w:rsid w:val="004373AB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6A2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919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A7F5A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1F08"/>
    <w:rsid w:val="004C253E"/>
    <w:rsid w:val="004C29C1"/>
    <w:rsid w:val="004C312B"/>
    <w:rsid w:val="004C321A"/>
    <w:rsid w:val="004C3915"/>
    <w:rsid w:val="004C45C2"/>
    <w:rsid w:val="004C4F1F"/>
    <w:rsid w:val="004C55B0"/>
    <w:rsid w:val="004C64A8"/>
    <w:rsid w:val="004C6709"/>
    <w:rsid w:val="004C7273"/>
    <w:rsid w:val="004C7B02"/>
    <w:rsid w:val="004C7EB1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C4E"/>
    <w:rsid w:val="004D7793"/>
    <w:rsid w:val="004E089B"/>
    <w:rsid w:val="004E0F09"/>
    <w:rsid w:val="004E1156"/>
    <w:rsid w:val="004E1302"/>
    <w:rsid w:val="004E1EC1"/>
    <w:rsid w:val="004E235C"/>
    <w:rsid w:val="004E3E29"/>
    <w:rsid w:val="004E422A"/>
    <w:rsid w:val="004E4664"/>
    <w:rsid w:val="004E4A25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393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4FB4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3B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0EB3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5C2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327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53E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41"/>
    <w:rsid w:val="00602AB6"/>
    <w:rsid w:val="00602F8D"/>
    <w:rsid w:val="006033CA"/>
    <w:rsid w:val="0060416E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639C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4E48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3984"/>
    <w:rsid w:val="0066403A"/>
    <w:rsid w:val="0066427B"/>
    <w:rsid w:val="00664838"/>
    <w:rsid w:val="00664E6C"/>
    <w:rsid w:val="006652BF"/>
    <w:rsid w:val="006653E0"/>
    <w:rsid w:val="0066675C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4ED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309"/>
    <w:rsid w:val="006B1315"/>
    <w:rsid w:val="006B2624"/>
    <w:rsid w:val="006B299F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E6D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B69"/>
    <w:rsid w:val="007112E9"/>
    <w:rsid w:val="00711758"/>
    <w:rsid w:val="00711A11"/>
    <w:rsid w:val="00712139"/>
    <w:rsid w:val="0071223F"/>
    <w:rsid w:val="007123AC"/>
    <w:rsid w:val="0071387B"/>
    <w:rsid w:val="00713AB5"/>
    <w:rsid w:val="00714BCA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B50"/>
    <w:rsid w:val="00754FFC"/>
    <w:rsid w:val="0075541F"/>
    <w:rsid w:val="007554B6"/>
    <w:rsid w:val="007556F8"/>
    <w:rsid w:val="00755B50"/>
    <w:rsid w:val="00755CCA"/>
    <w:rsid w:val="007574E4"/>
    <w:rsid w:val="00760408"/>
    <w:rsid w:val="00760D9F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0D9D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8E9"/>
    <w:rsid w:val="00782202"/>
    <w:rsid w:val="007825AC"/>
    <w:rsid w:val="007826C8"/>
    <w:rsid w:val="00782D3A"/>
    <w:rsid w:val="0078303F"/>
    <w:rsid w:val="007834C4"/>
    <w:rsid w:val="007844CE"/>
    <w:rsid w:val="0078468D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720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7F6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6BFF"/>
    <w:rsid w:val="00806E14"/>
    <w:rsid w:val="00807341"/>
    <w:rsid w:val="008078CE"/>
    <w:rsid w:val="00810E3D"/>
    <w:rsid w:val="00810EB4"/>
    <w:rsid w:val="00810F90"/>
    <w:rsid w:val="0081189D"/>
    <w:rsid w:val="00811F19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88E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653"/>
    <w:rsid w:val="00853A27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67F55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AB0"/>
    <w:rsid w:val="008E6310"/>
    <w:rsid w:val="008E66AD"/>
    <w:rsid w:val="008E66CC"/>
    <w:rsid w:val="008E6949"/>
    <w:rsid w:val="008E6D48"/>
    <w:rsid w:val="008F0A01"/>
    <w:rsid w:val="008F0AB1"/>
    <w:rsid w:val="008F0CEF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500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4A7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5ACD"/>
    <w:rsid w:val="009464E8"/>
    <w:rsid w:val="00946510"/>
    <w:rsid w:val="00946531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316E"/>
    <w:rsid w:val="00993440"/>
    <w:rsid w:val="00993C12"/>
    <w:rsid w:val="0099516D"/>
    <w:rsid w:val="009952E5"/>
    <w:rsid w:val="00995387"/>
    <w:rsid w:val="009962E5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9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5D13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576D"/>
    <w:rsid w:val="00A06EBA"/>
    <w:rsid w:val="00A07C50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4E0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2B79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0D41"/>
    <w:rsid w:val="00A612E3"/>
    <w:rsid w:val="00A61A5C"/>
    <w:rsid w:val="00A63CA6"/>
    <w:rsid w:val="00A648E8"/>
    <w:rsid w:val="00A652E3"/>
    <w:rsid w:val="00A65396"/>
    <w:rsid w:val="00A65520"/>
    <w:rsid w:val="00A658A5"/>
    <w:rsid w:val="00A66521"/>
    <w:rsid w:val="00A66900"/>
    <w:rsid w:val="00A67247"/>
    <w:rsid w:val="00A67CF8"/>
    <w:rsid w:val="00A67ED4"/>
    <w:rsid w:val="00A703D3"/>
    <w:rsid w:val="00A70D0B"/>
    <w:rsid w:val="00A710A3"/>
    <w:rsid w:val="00A717AA"/>
    <w:rsid w:val="00A718D1"/>
    <w:rsid w:val="00A71AC2"/>
    <w:rsid w:val="00A71E01"/>
    <w:rsid w:val="00A721AF"/>
    <w:rsid w:val="00A72A41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0A2"/>
    <w:rsid w:val="00AA1D94"/>
    <w:rsid w:val="00AA243D"/>
    <w:rsid w:val="00AA2D71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C8F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0EF7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4200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1D09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5E9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15D3"/>
    <w:rsid w:val="00B525EE"/>
    <w:rsid w:val="00B53480"/>
    <w:rsid w:val="00B5367D"/>
    <w:rsid w:val="00B54308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132C"/>
    <w:rsid w:val="00B8173A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4D9"/>
    <w:rsid w:val="00C417D8"/>
    <w:rsid w:val="00C41B4E"/>
    <w:rsid w:val="00C41D5A"/>
    <w:rsid w:val="00C438E6"/>
    <w:rsid w:val="00C439E9"/>
    <w:rsid w:val="00C43CBC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0D51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63F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42F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0844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599A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59C4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CE"/>
    <w:rsid w:val="00D454F9"/>
    <w:rsid w:val="00D4577B"/>
    <w:rsid w:val="00D45910"/>
    <w:rsid w:val="00D45A92"/>
    <w:rsid w:val="00D45B65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331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5AD"/>
    <w:rsid w:val="00DE4C3F"/>
    <w:rsid w:val="00DE5035"/>
    <w:rsid w:val="00DE5329"/>
    <w:rsid w:val="00DE68E1"/>
    <w:rsid w:val="00DF0110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030"/>
    <w:rsid w:val="00DF62A6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715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7D5"/>
    <w:rsid w:val="00E11A25"/>
    <w:rsid w:val="00E11D7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1FD2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B82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727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60A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69D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089C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34A7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25F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A76EB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A66"/>
    <w:rsid w:val="00FB6129"/>
    <w:rsid w:val="00FB6695"/>
    <w:rsid w:val="00FB66BC"/>
    <w:rsid w:val="00FB71C9"/>
    <w:rsid w:val="00FB773A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4C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5648</cp:revision>
  <cp:lastPrinted>2023-06-22T13:06:00Z</cp:lastPrinted>
  <dcterms:created xsi:type="dcterms:W3CDTF">2021-10-24T12:44:00Z</dcterms:created>
  <dcterms:modified xsi:type="dcterms:W3CDTF">2023-12-03T22:30:00Z</dcterms:modified>
</cp:coreProperties>
</file>