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918D" w14:textId="251BAFB0" w:rsidR="00532DA1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41.05pt;margin-top:-11.05pt;width:238.6pt;height:44.85pt;z-index:251659264;mso-position-horizontal-relative:text;mso-position-vertical-relative:text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on="t" color="silver" opacity="52429f"/>
            <v:textpath style="font-family:&quot;Impact&quot;;font-size:28pt;v-text-kern:t" trim="t" fitpath="t" string="Suites"/>
            <o:lock v:ext="edit" aspectratio="t"/>
          </v:shape>
        </w:pict>
      </w:r>
    </w:p>
    <w:p w14:paraId="4B893C79" w14:textId="18EBB216" w:rsidR="00822534" w:rsidRPr="00617B2A" w:rsidRDefault="00822534" w:rsidP="009218B3">
      <w:pPr>
        <w:rPr>
          <w:rFonts w:eastAsiaTheme="minorEastAsi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A00E1" w14:paraId="49C02BA8" w14:textId="77777777" w:rsidTr="00CA00E1">
        <w:tc>
          <w:tcPr>
            <w:tcW w:w="10606" w:type="dxa"/>
          </w:tcPr>
          <w:p w14:paraId="30A1C99C" w14:textId="4A151D14" w:rsidR="00CA00E1" w:rsidRDefault="000C3A65" w:rsidP="00025C9E">
            <w:pPr>
              <w:rPr>
                <w:rFonts w:eastAsiaTheme="minorEastAsia"/>
                <w:color w:val="002060"/>
              </w:rPr>
            </w:pPr>
            <w:r w:rsidRPr="000C3A65">
              <w:rPr>
                <w:rFonts w:eastAsiaTheme="minorEastAsia"/>
                <w:b/>
                <w:color w:val="002060"/>
              </w:rPr>
              <w:t>Idée.</w:t>
            </w:r>
            <w:r>
              <w:rPr>
                <w:rFonts w:eastAsiaTheme="minorEastAsia"/>
                <w:color w:val="002060"/>
              </w:rPr>
              <w:t xml:space="preserve"> </w:t>
            </w:r>
            <w:r w:rsidRPr="00797D9C">
              <w:rPr>
                <w:rFonts w:eastAsiaTheme="minorEastAsia"/>
                <w:color w:val="002060"/>
              </w:rPr>
              <w:t>Une suite est une liste infinie de nombres</w:t>
            </w:r>
            <w:r w:rsidR="001A35FF">
              <w:rPr>
                <w:rFonts w:eastAsiaTheme="minorEastAsia"/>
                <w:color w:val="002060"/>
              </w:rPr>
              <w:t>, par exemple</w:t>
            </w:r>
            <w:r w:rsidRPr="00797D9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(1;3;5;7;9;11;…)</m:t>
              </m:r>
            </m:oMath>
            <w:r w:rsidRPr="00797D9C">
              <w:rPr>
                <w:rFonts w:eastAsiaTheme="minorEastAsia"/>
                <w:color w:val="002060"/>
              </w:rPr>
              <w:t>.</w:t>
            </w:r>
            <w:r>
              <w:rPr>
                <w:rFonts w:eastAsiaTheme="minorEastAsia"/>
                <w:b/>
                <w:color w:val="002060"/>
              </w:rPr>
              <w:br/>
            </w:r>
            <w:r w:rsidR="00CA00E1" w:rsidRPr="00797D9C">
              <w:rPr>
                <w:rFonts w:eastAsiaTheme="minorEastAsia"/>
                <w:b/>
                <w:color w:val="002060"/>
              </w:rPr>
              <w:t>Définition</w:t>
            </w:r>
            <w:r w:rsidR="00CA00E1" w:rsidRPr="00797D9C">
              <w:rPr>
                <w:rFonts w:eastAsiaTheme="minorEastAsia"/>
                <w:b/>
                <w:color w:val="002060"/>
                <w:szCs w:val="24"/>
              </w:rPr>
              <w:t>.</w:t>
            </w:r>
            <w:r w:rsidR="00CA00E1" w:rsidRPr="00797D9C">
              <w:rPr>
                <w:rFonts w:eastAsiaTheme="minorEastAsia"/>
                <w:color w:val="002060"/>
                <w:szCs w:val="24"/>
              </w:rPr>
              <w:t xml:space="preserve"> </w:t>
            </w:r>
            <w:r w:rsidR="00CA00E1" w:rsidRPr="00797D9C">
              <w:rPr>
                <w:rFonts w:cs="Arial"/>
                <w:color w:val="002060"/>
              </w:rPr>
              <w:t xml:space="preserve">Une </w:t>
            </w:r>
            <w:r w:rsidR="00CA00E1" w:rsidRPr="00797D9C">
              <w:rPr>
                <w:rFonts w:cs="Arial"/>
                <w:b/>
                <w:color w:val="002060"/>
              </w:rPr>
              <w:t>suite</w:t>
            </w:r>
            <w:r w:rsidR="003F1DE2">
              <w:rPr>
                <w:rFonts w:cs="Arial"/>
                <w:b/>
                <w:color w:val="002060"/>
              </w:rPr>
              <w:t xml:space="preserve"> numérique</w:t>
            </w:r>
            <w:r w:rsidR="00CA00E1" w:rsidRPr="00797D9C">
              <w:rPr>
                <w:rFonts w:cs="Arial"/>
                <w:color w:val="002060"/>
              </w:rPr>
              <w:t xml:space="preserve"> est une fonction </w:t>
            </w:r>
            <m:oMath>
              <m:r>
                <w:rPr>
                  <w:rFonts w:ascii="Cambria Math" w:hAnsi="Cambria Math" w:cs="Arial"/>
                  <w:color w:val="002060"/>
                </w:rPr>
                <m:t>u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à valeurs dans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</w:rPr>
                <m:t>R</m:t>
              </m:r>
            </m:oMath>
            <w:r w:rsidR="00323C95">
              <w:rPr>
                <w:rFonts w:eastAsiaTheme="minorEastAsia" w:cs="Arial"/>
                <w:color w:val="002060"/>
              </w:rPr>
              <w:t xml:space="preserve"> et</w:t>
            </w:r>
            <w:r w:rsidR="00CA00E1" w:rsidRPr="00797D9C">
              <w:rPr>
                <w:rFonts w:cs="Arial"/>
                <w:color w:val="002060"/>
              </w:rPr>
              <w:t xml:space="preserve"> définie sur </w:t>
            </w:r>
            <m:oMath>
              <m:r>
                <m:rPr>
                  <m:scr m:val="double-struck"/>
                </m:rPr>
                <w:rPr>
                  <w:rFonts w:ascii="Cambria Math" w:hAnsi="Cambria Math" w:cs="Arial"/>
                  <w:color w:val="002060"/>
                </w:rPr>
                <m:t>N</m:t>
              </m:r>
            </m:oMath>
            <w:r w:rsidR="00CA00E1" w:rsidRPr="00797D9C">
              <w:rPr>
                <w:rFonts w:eastAsiaTheme="minorEastAsia" w:cs="Arial"/>
                <w:color w:val="002060"/>
              </w:rPr>
              <w:t xml:space="preserve"> (tous les entiers)</w:t>
            </w:r>
            <w:r w:rsidR="00CA00E1" w:rsidRPr="00797D9C">
              <w:rPr>
                <w:rFonts w:cs="Arial"/>
                <w:color w:val="002060"/>
              </w:rPr>
              <w:t>.</w:t>
            </w:r>
          </w:p>
        </w:tc>
      </w:tr>
    </w:tbl>
    <w:p w14:paraId="211C87D6" w14:textId="6909E984" w:rsidR="00C77059" w:rsidRPr="00797D9C" w:rsidRDefault="001375E3" w:rsidP="00025C9E">
      <w:pPr>
        <w:rPr>
          <w:rFonts w:eastAsiaTheme="minorEastAsia" w:cs="Arial"/>
          <w:color w:val="002060"/>
        </w:rPr>
      </w:pPr>
      <w:r>
        <w:rPr>
          <w:rFonts w:cs="Arial"/>
          <w:color w:val="002060"/>
        </w:rPr>
        <w:t xml:space="preserve">Le </w:t>
      </w:r>
      <m:oMath>
        <m:r>
          <w:rPr>
            <w:rFonts w:ascii="Cambria Math" w:hAnsi="Cambria Math" w:cs="Arial"/>
            <w:color w:val="002060"/>
          </w:rPr>
          <m:t>n</m:t>
        </m:r>
      </m:oMath>
      <w:r>
        <w:rPr>
          <w:rFonts w:eastAsiaTheme="minorEastAsia" w:cs="Arial"/>
          <w:color w:val="002060"/>
        </w:rPr>
        <w:t xml:space="preserve">-ième nombre d’une suite est </w:t>
      </w:r>
      <w:r w:rsidR="00025C9E" w:rsidRPr="00797D9C">
        <w:rPr>
          <w:rFonts w:cs="Arial"/>
          <w:color w:val="002060"/>
        </w:rPr>
        <w:t xml:space="preserve">noté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206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2060"/>
              </w:rPr>
              <m:t>n</m:t>
            </m:r>
          </m:sub>
        </m:sSub>
      </m:oMath>
      <w:proofErr w:type="gramStart"/>
      <w:r w:rsidR="005F37FD" w:rsidRPr="00797D9C">
        <w:rPr>
          <w:rFonts w:eastAsiaTheme="minorEastAsia" w:cs="Arial"/>
          <w:color w:val="002060"/>
        </w:rPr>
        <w:t xml:space="preserve"> </w:t>
      </w:r>
      <w:r w:rsidR="009C767F">
        <w:rPr>
          <w:rFonts w:eastAsiaTheme="minorEastAsia" w:cs="Arial"/>
          <w:color w:val="002060"/>
        </w:rPr>
        <w:t xml:space="preserve">  </w:t>
      </w:r>
      <w:r w:rsidR="005F37FD" w:rsidRPr="00797D9C">
        <w:rPr>
          <w:rFonts w:eastAsiaTheme="minorEastAsia" w:cs="Arial"/>
          <w:color w:val="002060"/>
        </w:rPr>
        <w:t>(</w:t>
      </w:r>
      <w:proofErr w:type="gramEnd"/>
      <w:r w:rsidR="005F37FD" w:rsidRPr="00797D9C">
        <w:rPr>
          <w:rFonts w:eastAsiaTheme="minorEastAsia" w:cs="Arial"/>
          <w:color w:val="002060"/>
        </w:rPr>
        <w:t xml:space="preserve">au lieu de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e>
        </m:d>
      </m:oMath>
      <w:r w:rsidR="005F37FD" w:rsidRPr="00797D9C">
        <w:rPr>
          <w:rFonts w:eastAsiaTheme="minorEastAsia" w:cs="Arial"/>
          <w:color w:val="002060"/>
        </w:rPr>
        <w:t>).</w:t>
      </w:r>
      <w:r w:rsidR="002963BB">
        <w:rPr>
          <w:rFonts w:eastAsiaTheme="minorEastAsia" w:cs="Arial"/>
          <w:color w:val="002060"/>
        </w:rPr>
        <w:t xml:space="preserve">    </w:t>
      </w:r>
      <w:r w:rsidR="00733184">
        <w:rPr>
          <w:rFonts w:eastAsiaTheme="minorEastAsia" w:cs="Arial"/>
          <w:color w:val="002060"/>
        </w:rPr>
        <w:t>Une</w:t>
      </w:r>
      <w:r w:rsidR="0021018E" w:rsidRPr="00797D9C">
        <w:rPr>
          <w:rFonts w:eastAsiaTheme="minorEastAsia" w:cs="Arial"/>
          <w:color w:val="002060"/>
        </w:rPr>
        <w:t xml:space="preserve"> suite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 xml:space="preserve"> </w:t>
      </w:r>
      <w:r w:rsidR="00733184">
        <w:rPr>
          <w:rFonts w:eastAsiaTheme="minorEastAsia" w:cs="Arial"/>
          <w:color w:val="002060"/>
        </w:rPr>
        <w:t xml:space="preserve">est </w:t>
      </w:r>
      <w:r w:rsidR="0021018E" w:rsidRPr="00797D9C">
        <w:rPr>
          <w:rFonts w:eastAsiaTheme="minorEastAsia" w:cs="Arial"/>
          <w:color w:val="002060"/>
        </w:rPr>
        <w:t xml:space="preserve">parfois </w:t>
      </w:r>
      <w:r w:rsidR="00733184">
        <w:rPr>
          <w:rFonts w:eastAsiaTheme="minorEastAsia" w:cs="Arial"/>
          <w:color w:val="002060"/>
        </w:rPr>
        <w:t>noté</w:t>
      </w:r>
      <w:r w:rsidR="005B7C3C">
        <w:rPr>
          <w:rFonts w:eastAsiaTheme="minorEastAsia" w:cs="Arial"/>
          <w:color w:val="002060"/>
        </w:rPr>
        <w:t xml:space="preserve">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0D078D">
        <w:rPr>
          <w:rFonts w:eastAsiaTheme="minorEastAsia" w:cs="Arial"/>
          <w:b/>
          <w:color w:val="002060"/>
        </w:rPr>
        <w:t>.</w:t>
      </w:r>
      <w:r w:rsidR="0021018E" w:rsidRPr="00797D9C">
        <w:rPr>
          <w:rFonts w:eastAsiaTheme="minorEastAsia" w:cs="Arial"/>
          <w:color w:val="002060"/>
        </w:rPr>
        <w:br/>
        <w:t xml:space="preserve">Attention : Il ne faut pas confondre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002060"/>
              </w:rPr>
              <m:t>n</m:t>
            </m:r>
          </m:sub>
        </m:sSub>
      </m:oMath>
      <w:r w:rsidR="0021018E" w:rsidRPr="00797D9C">
        <w:rPr>
          <w:rFonts w:eastAsiaTheme="minorEastAsia" w:cs="Arial"/>
          <w:color w:val="002060"/>
        </w:rPr>
        <w:t xml:space="preserve"> qui est </w:t>
      </w:r>
      <w:r w:rsidR="007C7B9A" w:rsidRPr="00797D9C">
        <w:rPr>
          <w:rFonts w:eastAsiaTheme="minorEastAsia" w:cs="Arial"/>
          <w:color w:val="002060"/>
        </w:rPr>
        <w:t xml:space="preserve">en général </w:t>
      </w:r>
      <w:r w:rsidR="0021018E" w:rsidRPr="00797D9C">
        <w:rPr>
          <w:rFonts w:eastAsiaTheme="minorEastAsia" w:cs="Arial"/>
          <w:color w:val="002060"/>
        </w:rPr>
        <w:t xml:space="preserve">un nombre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2060"/>
                  </w:rPr>
                  <m:t>n</m:t>
                </m:r>
              </m:sub>
            </m:sSub>
          </m:e>
        </m:d>
      </m:oMath>
      <w:r w:rsidR="0021018E" w:rsidRPr="00797D9C">
        <w:rPr>
          <w:rFonts w:eastAsiaTheme="minorEastAsia" w:cs="Arial"/>
          <w:color w:val="002060"/>
        </w:rPr>
        <w:t xml:space="preserve"> qui </w:t>
      </w:r>
      <w:r w:rsidR="00065DBC">
        <w:rPr>
          <w:rFonts w:eastAsiaTheme="minorEastAsia" w:cs="Arial"/>
          <w:color w:val="002060"/>
        </w:rPr>
        <w:t>désigne</w:t>
      </w:r>
      <w:r w:rsidR="0021018E" w:rsidRPr="00797D9C">
        <w:rPr>
          <w:rFonts w:eastAsiaTheme="minorEastAsia" w:cs="Arial"/>
          <w:color w:val="002060"/>
        </w:rPr>
        <w:t xml:space="preserve"> </w:t>
      </w:r>
      <w:r w:rsidR="002023FB" w:rsidRPr="00797D9C">
        <w:rPr>
          <w:rFonts w:eastAsiaTheme="minorEastAsia" w:cs="Arial"/>
          <w:color w:val="002060"/>
        </w:rPr>
        <w:t xml:space="preserve">la </w:t>
      </w:r>
      <w:r w:rsidR="0021018E" w:rsidRPr="00797D9C">
        <w:rPr>
          <w:rFonts w:eastAsiaTheme="minorEastAsia" w:cs="Arial"/>
          <w:color w:val="002060"/>
        </w:rPr>
        <w:t>fonction</w:t>
      </w:r>
      <w:r w:rsidR="00B51713" w:rsidRPr="00797D9C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u</m:t>
        </m:r>
      </m:oMath>
      <w:r w:rsidR="0021018E" w:rsidRPr="00797D9C">
        <w:rPr>
          <w:rFonts w:eastAsiaTheme="minorEastAsia" w:cs="Arial"/>
          <w:color w:val="002060"/>
        </w:rPr>
        <w:t>.</w:t>
      </w:r>
    </w:p>
    <w:p w14:paraId="421CC24D" w14:textId="2CAD59E6" w:rsidR="00025C9E" w:rsidRPr="00805A1C" w:rsidRDefault="001737B0" w:rsidP="00A77C40">
      <w:pPr>
        <w:rPr>
          <w:rFonts w:eastAsiaTheme="minorEastAsia" w:cs="Arial"/>
          <w:color w:val="E36C0A" w:themeColor="accent6" w:themeShade="BF"/>
        </w:rPr>
      </w:pPr>
      <w:r w:rsidRPr="00D02B6E">
        <w:rPr>
          <w:rFonts w:cs="Arial"/>
          <w:b/>
          <w:color w:val="E36C0A" w:themeColor="accent6" w:themeShade="BF"/>
        </w:rPr>
        <w:t>Exemples.</w:t>
      </w:r>
      <w:r>
        <w:rPr>
          <w:rFonts w:cs="Arial"/>
          <w:color w:val="E36C0A" w:themeColor="accent6" w:themeShade="BF"/>
        </w:rPr>
        <w:t xml:space="preserve"> </w:t>
      </w:r>
      <w:r w:rsidR="00EA06DB">
        <w:rPr>
          <w:rFonts w:cs="Arial"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hAnsi="Cambria Math" w:cs="Arial"/>
            <w:color w:val="E36C0A" w:themeColor="accent6" w:themeShade="BF"/>
          </w:rPr>
          <m:t>(1;2;3;4;…</m:t>
        </m:r>
      </m:oMath>
      <w:r w:rsidR="006E4C9C">
        <w:rPr>
          <w:rFonts w:eastAsiaTheme="minorEastAsia" w:cs="Arial"/>
          <w:color w:val="E36C0A" w:themeColor="accent6" w:themeShade="BF"/>
        </w:rPr>
        <w:t>) est une suite.</w:t>
      </w:r>
      <w:r w:rsidR="00EA06DB">
        <w:rPr>
          <w:rFonts w:eastAsiaTheme="minorEastAsia" w:cs="Arial"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-3;-4;-5;…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est une suite. </w:t>
      </w:r>
      <w:r w:rsidR="00EA06DB">
        <w:rPr>
          <w:rFonts w:eastAsiaTheme="minorEastAsia" w:cs="Arial"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6E4C9C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1;2;3;4</m:t>
            </m:r>
          </m:e>
        </m:d>
      </m:oMath>
      <w:r w:rsidR="006E4C9C">
        <w:rPr>
          <w:rFonts w:eastAsiaTheme="minorEastAsia" w:cs="Arial"/>
          <w:color w:val="E36C0A" w:themeColor="accent6" w:themeShade="BF"/>
        </w:rPr>
        <w:t xml:space="preserve"> n’est pas une suite.</w:t>
      </w:r>
      <w:r w:rsidR="00805A1C">
        <w:rPr>
          <w:rFonts w:eastAsiaTheme="minorEastAsia" w:cs="Arial"/>
          <w:color w:val="E36C0A" w:themeColor="accent6" w:themeShade="BF"/>
        </w:rPr>
        <w:br/>
      </w:r>
      <w:r w:rsidR="00805A1C" w:rsidRPr="00CB4E3E">
        <w:rPr>
          <w:rFonts w:cs="Arial"/>
          <w:color w:val="E36C0A" w:themeColor="accent6" w:themeShade="BF"/>
        </w:rPr>
        <w:t>•</w:t>
      </w:r>
      <w:r w:rsidR="00805A1C">
        <w:rPr>
          <w:rFonts w:cs="Arial"/>
          <w:color w:val="E36C0A" w:themeColor="accent6" w:themeShade="BF"/>
        </w:rPr>
        <w:t xml:space="preserve"> </w:t>
      </w:r>
      <w:r w:rsidR="00805A1C" w:rsidRPr="00797D9C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805A1C" w:rsidRPr="00797D9C">
        <w:rPr>
          <w:rFonts w:cs="Arial"/>
          <w:color w:val="E36C0A" w:themeColor="accent6" w:themeShade="BF"/>
        </w:rPr>
        <w:t xml:space="preserve"> définie par </w:t>
      </w:r>
      <w:r w:rsidR="00EA06DB">
        <w:rPr>
          <w:rFonts w:cs="Arial"/>
          <w:color w:val="E36C0A" w:themeColor="accent6" w:themeShade="BF"/>
        </w:rPr>
        <w:tab/>
      </w:r>
      <w:r w:rsidR="00EA06DB">
        <w:rPr>
          <w:rFonts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</w:rPr>
          <m:t>-1</m:t>
        </m:r>
      </m:oMath>
      <w:r w:rsidR="00805A1C" w:rsidRPr="00797D9C">
        <w:rPr>
          <w:rFonts w:cs="Arial"/>
          <w:color w:val="E36C0A" w:themeColor="accent6" w:themeShade="BF"/>
        </w:rPr>
        <w:t xml:space="preserve">. </w:t>
      </w:r>
      <w:r w:rsidR="000529E6">
        <w:rPr>
          <w:rFonts w:cs="Arial"/>
          <w:color w:val="E36C0A" w:themeColor="accent6" w:themeShade="BF"/>
        </w:rPr>
        <w:t xml:space="preserve"> </w:t>
      </w:r>
      <w:r w:rsidR="000529E6">
        <w:rPr>
          <w:rFonts w:cs="Arial"/>
          <w:color w:val="E36C0A" w:themeColor="accent6" w:themeShade="BF"/>
        </w:rPr>
        <w:tab/>
      </w:r>
      <w:r w:rsidR="000529E6">
        <w:rPr>
          <w:rFonts w:cs="Arial"/>
          <w:color w:val="E36C0A" w:themeColor="accent6" w:themeShade="BF"/>
        </w:rPr>
        <w:tab/>
      </w:r>
      <w:r w:rsidR="00EA06DB">
        <w:rPr>
          <w:rFonts w:cs="Arial"/>
          <w:color w:val="E36C0A" w:themeColor="accent6" w:themeShade="BF"/>
        </w:rPr>
        <w:tab/>
      </w:r>
      <w:r w:rsidR="00805A1C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-1;0;3;8;15;24;…</m:t>
            </m:r>
          </m:e>
        </m:d>
      </m:oMath>
      <w:r w:rsidR="00805A1C" w:rsidRPr="00797D9C">
        <w:rPr>
          <w:rFonts w:cs="Arial"/>
          <w:color w:val="E36C0A" w:themeColor="accent6" w:themeShade="BF"/>
        </w:rPr>
        <w:br/>
      </w:r>
      <w:r w:rsidR="00805A1C" w:rsidRPr="00CB4E3E">
        <w:rPr>
          <w:rFonts w:cs="Arial"/>
          <w:color w:val="E36C0A" w:themeColor="accent6" w:themeShade="BF"/>
        </w:rPr>
        <w:t>•</w:t>
      </w:r>
      <w:r w:rsidR="00805A1C" w:rsidRPr="00797D9C">
        <w:rPr>
          <w:rFonts w:cs="Arial"/>
          <w:color w:val="E36C0A" w:themeColor="accent6" w:themeShade="BF"/>
        </w:rPr>
        <w:t xml:space="preserve"> La suite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color w:val="E36C0A" w:themeColor="accent6" w:themeShade="BF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n≥6</m:t>
            </m:r>
          </m:sub>
        </m:sSub>
      </m:oMath>
      <w:r w:rsidR="00805A1C" w:rsidRPr="00797D9C">
        <w:rPr>
          <w:rFonts w:cs="Arial"/>
          <w:color w:val="E36C0A" w:themeColor="accent6" w:themeShade="BF"/>
        </w:rPr>
        <w:t xml:space="preserve"> définie </w:t>
      </w:r>
      <w:r w:rsidR="00EA06DB">
        <w:rPr>
          <w:rFonts w:eastAsiaTheme="minorEastAsia" w:cs="Arial"/>
          <w:color w:val="E36C0A" w:themeColor="accent6" w:themeShade="BF"/>
        </w:rPr>
        <w:t xml:space="preserve">par </w:t>
      </w:r>
      <w:r w:rsidR="00EA06DB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n-5</m:t>
            </m:r>
          </m:den>
        </m:f>
      </m:oMath>
      <w:proofErr w:type="gramStart"/>
      <w:r w:rsidR="000529E6">
        <w:rPr>
          <w:rFonts w:eastAsiaTheme="minorEastAsia" w:cs="Arial"/>
          <w:color w:val="E36C0A" w:themeColor="accent6" w:themeShade="BF"/>
        </w:rPr>
        <w:t xml:space="preserve"> </w:t>
      </w:r>
      <w:r w:rsidR="00EB392A">
        <w:rPr>
          <w:rFonts w:eastAsiaTheme="minorEastAsia" w:cs="Arial"/>
          <w:color w:val="E36C0A" w:themeColor="accent6" w:themeShade="BF"/>
        </w:rPr>
        <w:t xml:space="preserve">  (</w:t>
      </w:r>
      <w:proofErr w:type="gramEnd"/>
      <w:r w:rsidR="000529E6">
        <w:rPr>
          <w:rFonts w:eastAsiaTheme="minorEastAsia" w:cs="Arial"/>
          <w:color w:val="E36C0A" w:themeColor="accent6" w:themeShade="BF"/>
        </w:rPr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n≥6</m:t>
        </m:r>
      </m:oMath>
      <w:r w:rsidR="00EB392A">
        <w:rPr>
          <w:rFonts w:eastAsiaTheme="minorEastAsia" w:cs="Arial"/>
          <w:color w:val="E36C0A" w:themeColor="accent6" w:themeShade="BF"/>
        </w:rPr>
        <w:t>)</w:t>
      </w:r>
      <w:r w:rsidR="00805A1C" w:rsidRPr="00797D9C">
        <w:rPr>
          <w:rFonts w:eastAsiaTheme="minorEastAsia" w:cs="Arial"/>
          <w:color w:val="E36C0A" w:themeColor="accent6" w:themeShade="BF"/>
        </w:rPr>
        <w:t>.</w:t>
      </w:r>
      <w:r w:rsidR="00805A1C">
        <w:rPr>
          <w:rFonts w:cs="Arial"/>
          <w:color w:val="E36C0A" w:themeColor="accent6" w:themeShade="BF"/>
        </w:rPr>
        <w:t xml:space="preserve"> </w:t>
      </w:r>
      <w:r w:rsidR="000529E6">
        <w:rPr>
          <w:rFonts w:cs="Arial"/>
          <w:color w:val="E36C0A" w:themeColor="accent6" w:themeShade="BF"/>
        </w:rPr>
        <w:t xml:space="preserve">  </w:t>
      </w:r>
      <w:r w:rsidR="000529E6">
        <w:rPr>
          <w:rFonts w:cs="Arial"/>
          <w:color w:val="E36C0A" w:themeColor="accent6" w:themeShade="BF"/>
        </w:rPr>
        <w:tab/>
      </w:r>
      <w:r w:rsidR="00805A1C">
        <w:rPr>
          <w:rFonts w:cs="Arial"/>
          <w:color w:val="E36C0A" w:themeColor="accent6" w:themeShade="BF"/>
        </w:rPr>
        <w:t xml:space="preserve">On a </w:t>
      </w:r>
      <m:oMath>
        <m:r>
          <w:rPr>
            <w:rFonts w:ascii="Cambria Math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7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8</m:t>
                </m:r>
              </m:sub>
            </m:sSub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  <m:r>
          <w:rPr>
            <w:rFonts w:ascii="Cambria Math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 w:cs="Arial"/>
                <w:color w:val="E36C0A" w:themeColor="accent6" w:themeShade="BF"/>
              </w:rPr>
              <m:t>1;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3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E36C0A" w:themeColor="accent6" w:themeShade="BF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E36C0A" w:themeColor="accent6" w:themeShade="BF"/>
                  </w:rPr>
                  <m:t>4</m:t>
                </m:r>
              </m:den>
            </m:f>
            <m:r>
              <w:rPr>
                <w:rFonts w:ascii="Cambria Math" w:hAnsi="Cambria Math" w:cs="Arial"/>
                <w:color w:val="E36C0A" w:themeColor="accent6" w:themeShade="BF"/>
              </w:rPr>
              <m:t>;…</m:t>
            </m:r>
          </m:e>
        </m:d>
      </m:oMath>
      <w:r w:rsidR="00A77C40">
        <w:rPr>
          <w:rFonts w:cs="Arial"/>
          <w:b/>
          <w:color w:val="E36C0A" w:themeColor="accent6" w:themeShade="BF"/>
        </w:rPr>
        <w:br/>
      </w:r>
      <w:r w:rsidR="00CB4E3E" w:rsidRPr="00CB4E3E">
        <w:rPr>
          <w:rFonts w:cs="Arial"/>
          <w:color w:val="E36C0A" w:themeColor="accent6" w:themeShade="BF"/>
        </w:rPr>
        <w:t>•</w:t>
      </w:r>
      <w:r w:rsidR="00A77C40">
        <w:rPr>
          <w:rFonts w:cs="Arial"/>
          <w:b/>
          <w:color w:val="E36C0A" w:themeColor="accent6" w:themeShade="BF"/>
        </w:rPr>
        <w:t xml:space="preserve"> </w:t>
      </w:r>
      <w:r w:rsidR="00802CD0" w:rsidRPr="00797D9C">
        <w:rPr>
          <w:rFonts w:cs="Arial"/>
          <w:color w:val="E36C0A" w:themeColor="accent6" w:themeShade="BF"/>
        </w:rPr>
        <w:t xml:space="preserve">La suite </w:t>
      </w:r>
      <m:oMath>
        <m:r>
          <w:rPr>
            <w:rFonts w:ascii="Cambria Math" w:hAnsi="Cambria Math" w:cs="Arial"/>
            <w:color w:val="E36C0A" w:themeColor="accent6" w:themeShade="BF"/>
          </w:rPr>
          <m:t>(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)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=-6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2CD0" w:rsidRPr="00797D9C">
        <w:rPr>
          <w:rFonts w:eastAsiaTheme="minorEastAsia" w:cs="Arial"/>
          <w:color w:val="E36C0A" w:themeColor="accent6" w:themeShade="BF"/>
        </w:rPr>
        <w:t>.</w:t>
      </w:r>
      <w:r w:rsidR="000529E6">
        <w:rPr>
          <w:rFonts w:eastAsiaTheme="minorEastAsia" w:cs="Arial"/>
          <w:color w:val="E36C0A" w:themeColor="accent6" w:themeShade="BF"/>
        </w:rPr>
        <w:t xml:space="preserve">    </w:t>
      </w:r>
      <w:r w:rsidR="00C97195">
        <w:rPr>
          <w:rFonts w:eastAsiaTheme="minorEastAsia" w:cs="Arial"/>
          <w:color w:val="E36C0A" w:themeColor="accent6" w:themeShade="BF"/>
        </w:rPr>
        <w:t>(Terme</w:t>
      </w:r>
      <w:r w:rsidR="000529E6">
        <w:rPr>
          <w:rFonts w:eastAsiaTheme="minorEastAsia" w:cs="Arial"/>
          <w:color w:val="E36C0A" w:themeColor="accent6" w:themeShade="BF"/>
        </w:rPr>
        <w:t xml:space="preserve"> suivant = 3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×</m:t>
        </m:r>
      </m:oMath>
      <w:r w:rsidR="000529E6">
        <w:rPr>
          <w:rFonts w:eastAsiaTheme="minorEastAsia" w:cs="Arial"/>
          <w:color w:val="E36C0A" w:themeColor="accent6" w:themeShade="BF"/>
        </w:rPr>
        <w:t xml:space="preserve"> Terme</w:t>
      </w:r>
      <w:r w:rsidR="00C3205C">
        <w:rPr>
          <w:rFonts w:eastAsiaTheme="minorEastAsia" w:cs="Arial"/>
          <w:color w:val="E36C0A" w:themeColor="accent6" w:themeShade="BF"/>
        </w:rPr>
        <w:t xml:space="preserve"> actuel</w:t>
      </w:r>
      <w:r w:rsidR="000529E6">
        <w:rPr>
          <w:rFonts w:eastAsiaTheme="minorEastAsia" w:cs="Arial"/>
          <w:color w:val="E36C0A" w:themeColor="accent6" w:themeShade="BF"/>
        </w:rPr>
        <w:t xml:space="preserve"> +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15</m:t>
        </m:r>
      </m:oMath>
      <w:r w:rsidR="000529E6">
        <w:rPr>
          <w:rFonts w:eastAsiaTheme="minorEastAsia" w:cs="Arial"/>
          <w:color w:val="E36C0A" w:themeColor="accent6" w:themeShade="BF"/>
        </w:rPr>
        <w:t xml:space="preserve"> )</w:t>
      </w:r>
      <w:r w:rsidR="00F65929">
        <w:rPr>
          <w:rFonts w:eastAsiaTheme="minorEastAsia" w:cs="Arial"/>
          <w:color w:val="E36C0A" w:themeColor="accent6" w:themeShade="BF"/>
        </w:rPr>
        <w:br/>
        <w:t xml:space="preserve"> </w:t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w:r w:rsidR="00F65929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=-6</m:t>
        </m:r>
      </m:oMath>
      <w:r w:rsidR="00805A1C">
        <w:rPr>
          <w:rFonts w:eastAsiaTheme="minorEastAsia" w:cs="Arial"/>
          <w:color w:val="E36C0A" w:themeColor="accent6" w:themeShade="BF"/>
        </w:rPr>
        <w:br/>
      </w:r>
      <w:r w:rsidR="00EA06DB">
        <w:rPr>
          <w:rFonts w:eastAsiaTheme="minorEastAsia" w:cs="Arial"/>
          <w:color w:val="E36C0A" w:themeColor="accent6" w:themeShade="BF"/>
        </w:rPr>
        <w:t xml:space="preserve"> </w:t>
      </w:r>
      <w:r w:rsidR="00EA06DB">
        <w:rPr>
          <w:rFonts w:eastAsiaTheme="minorEastAsia" w:cs="Arial"/>
          <w:color w:val="E36C0A" w:themeColor="accent6" w:themeShade="BF"/>
        </w:rPr>
        <w:tab/>
      </w:r>
      <w:r w:rsidR="00805A1C" w:rsidRPr="00797D9C">
        <w:rPr>
          <w:rFonts w:eastAsiaTheme="minorEastAsia" w:cs="Arial"/>
          <w:color w:val="E36C0A" w:themeColor="accent6" w:themeShade="BF"/>
        </w:rPr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n=0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>, c’est-à-dire</w:t>
      </w:r>
      <w:r w:rsidR="00F65929">
        <w:rPr>
          <w:rFonts w:eastAsiaTheme="minorEastAsia" w:cs="Arial"/>
          <w:color w:val="E36C0A" w:themeColor="accent6" w:themeShade="BF"/>
        </w:rPr>
        <w:t xml:space="preserve"> : </w:t>
      </w:r>
      <w:r w:rsidR="00F65929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+15=-3</m:t>
        </m:r>
      </m:oMath>
      <w:r w:rsidR="00805A1C" w:rsidRPr="00797D9C">
        <w:rPr>
          <w:rFonts w:eastAsiaTheme="minorEastAsia" w:cs="Arial"/>
          <w:color w:val="E36C0A" w:themeColor="accent6" w:themeShade="BF"/>
        </w:rPr>
        <w:br/>
      </w:r>
      <w:r w:rsidR="00EA06DB">
        <w:rPr>
          <w:rFonts w:eastAsiaTheme="minorEastAsia" w:cs="Arial"/>
          <w:color w:val="E36C0A" w:themeColor="accent6" w:themeShade="BF"/>
        </w:rPr>
        <w:t xml:space="preserve"> </w:t>
      </w:r>
      <w:r w:rsidR="00EA06DB">
        <w:rPr>
          <w:rFonts w:eastAsiaTheme="minorEastAsia" w:cs="Arial"/>
          <w:color w:val="E36C0A" w:themeColor="accent6" w:themeShade="BF"/>
        </w:rPr>
        <w:tab/>
      </w:r>
      <w:r w:rsidR="00805A1C" w:rsidRPr="00797D9C">
        <w:rPr>
          <w:rFonts w:eastAsiaTheme="minorEastAsia" w:cs="Arial"/>
          <w:color w:val="E36C0A" w:themeColor="accent6" w:themeShade="BF"/>
        </w:rPr>
        <w:t xml:space="preserve">Pour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n=1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 xml:space="preserve">, on 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+15</m:t>
        </m:r>
      </m:oMath>
      <w:r w:rsidR="00805A1C" w:rsidRPr="00797D9C">
        <w:rPr>
          <w:rFonts w:eastAsiaTheme="minorEastAsia" w:cs="Arial"/>
          <w:color w:val="E36C0A" w:themeColor="accent6" w:themeShade="BF"/>
        </w:rPr>
        <w:t>, c’est-à-dire</w:t>
      </w:r>
      <w:r w:rsidR="00F65929">
        <w:rPr>
          <w:rFonts w:eastAsiaTheme="minorEastAsia" w:cs="Arial"/>
          <w:color w:val="E36C0A" w:themeColor="accent6" w:themeShade="BF"/>
        </w:rPr>
        <w:t> :</w:t>
      </w:r>
      <w:r w:rsidR="00F65929">
        <w:rPr>
          <w:rFonts w:eastAsiaTheme="minorEastAsia" w:cs="Arial"/>
          <w:color w:val="E36C0A" w:themeColor="accent6" w:themeShade="B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</w:rPr>
          <m:t>=3×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+15=6</m:t>
        </m:r>
      </m:oMath>
      <w:r w:rsidR="00EA06DB">
        <w:rPr>
          <w:rFonts w:eastAsiaTheme="minorEastAsia" w:cs="Arial"/>
          <w:color w:val="E36C0A" w:themeColor="accent6" w:themeShade="BF"/>
        </w:rPr>
        <w:br/>
        <w:t xml:space="preserve"> </w:t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EA06DB">
        <w:rPr>
          <w:rFonts w:eastAsiaTheme="minorEastAsia" w:cs="Arial"/>
          <w:color w:val="E36C0A" w:themeColor="accent6" w:themeShade="BF"/>
        </w:rPr>
        <w:tab/>
      </w:r>
      <w:r w:rsidR="000529E6">
        <w:rPr>
          <w:rFonts w:eastAsiaTheme="minorEastAsia" w:cs="Arial"/>
          <w:color w:val="E36C0A" w:themeColor="accent6" w:themeShade="BF"/>
        </w:rPr>
        <w:t xml:space="preserve">On a </w:t>
      </w:r>
      <w:r w:rsidR="00805A1C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u=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-6;-3;6;33;…</m:t>
            </m:r>
          </m:e>
        </m:d>
      </m:oMath>
      <w:r w:rsidR="002F1B2A" w:rsidRPr="00617B2A">
        <w:rPr>
          <w:rFonts w:eastAsiaTheme="minorEastAsia" w:cs="Arial"/>
        </w:rPr>
        <w:br/>
      </w:r>
      <w:r w:rsidR="00805A1C" w:rsidRPr="006F3392">
        <w:rPr>
          <w:rFonts w:cs="Arial"/>
          <w:b/>
          <w:color w:val="E36C0A" w:themeColor="accent6" w:themeShade="BF"/>
        </w:rPr>
        <w:t xml:space="preserve">Remarque. </w:t>
      </w:r>
      <w:r w:rsidR="00805A1C" w:rsidRPr="00925CC0">
        <w:rPr>
          <w:rFonts w:cs="Arial"/>
          <w:color w:val="E36C0A" w:themeColor="accent6" w:themeShade="BF"/>
          <w:u w:val="single"/>
        </w:rPr>
        <w:t>Attention</w:t>
      </w:r>
      <w:r w:rsidR="00805A1C">
        <w:rPr>
          <w:rFonts w:cs="Arial"/>
          <w:color w:val="E36C0A" w:themeColor="accent6" w:themeShade="BF"/>
        </w:rPr>
        <w:t xml:space="preserve"> à ne </w:t>
      </w:r>
      <w:r w:rsidR="00805A1C" w:rsidRPr="006F3392">
        <w:rPr>
          <w:rFonts w:cs="Arial"/>
          <w:color w:val="E36C0A" w:themeColor="accent6" w:themeShade="BF"/>
        </w:rPr>
        <w:t xml:space="preserve">pas confondre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</m:oMath>
      <w:r w:rsidR="00805A1C" w:rsidRPr="006F3392">
        <w:rPr>
          <w:rFonts w:cs="Arial"/>
          <w:color w:val="E36C0A" w:themeColor="accent6" w:themeShade="BF"/>
        </w:rPr>
        <w:t xml:space="preserve"> qui désigne le terme suivant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805A1C" w:rsidRPr="006F3392">
        <w:rPr>
          <w:rFonts w:cs="Arial"/>
          <w:color w:val="E36C0A" w:themeColor="accent6" w:themeShade="BF"/>
        </w:rPr>
        <w:t xml:space="preserve">, et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+1</m:t>
        </m:r>
      </m:oMath>
      <w:r w:rsidR="00805A1C" w:rsidRPr="006F3392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72F3" w14:paraId="75CA2B0C" w14:textId="77777777" w:rsidTr="003772F3">
        <w:tc>
          <w:tcPr>
            <w:tcW w:w="10606" w:type="dxa"/>
          </w:tcPr>
          <w:p w14:paraId="04240B17" w14:textId="0C386245" w:rsidR="003772F3" w:rsidRDefault="009572AB">
            <w:pPr>
              <w:rPr>
                <w:rFonts w:cs="Arial"/>
                <w:color w:val="C00000"/>
              </w:rPr>
            </w:pPr>
            <w:r w:rsidRPr="001A5FCD">
              <w:rPr>
                <w:rFonts w:cs="Arial"/>
                <w:b/>
                <w:color w:val="C00000"/>
              </w:rPr>
              <w:t>Méthode.</w:t>
            </w:r>
            <w:r>
              <w:rPr>
                <w:rFonts w:cs="Arial"/>
                <w:color w:val="C00000"/>
              </w:rPr>
              <w:t xml:space="preserve"> Pour représenter une suite d</w:t>
            </w:r>
            <w:r w:rsidRPr="006F3392">
              <w:rPr>
                <w:rFonts w:cs="Arial"/>
                <w:color w:val="C00000"/>
              </w:rPr>
              <w:t>ans un repère</w:t>
            </w:r>
            <w:r>
              <w:rPr>
                <w:rFonts w:cs="Arial"/>
                <w:color w:val="C00000"/>
              </w:rPr>
              <w:t xml:space="preserve"> (voir 1</w:t>
            </w:r>
            <w:r w:rsidRPr="006F3392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t>)</w:t>
            </w:r>
            <w:r w:rsidRPr="006F3392">
              <w:rPr>
                <w:rFonts w:cs="Arial"/>
                <w:color w:val="C00000"/>
              </w:rPr>
              <w:t xml:space="preserve">, on place les points de coordonnées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C00000"/>
                    </w:rPr>
                    <m:t>n;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6F3392">
              <w:rPr>
                <w:rFonts w:cs="Arial"/>
                <w:color w:val="C00000"/>
              </w:rPr>
              <w:t>.</w:t>
            </w:r>
          </w:p>
        </w:tc>
      </w:tr>
    </w:tbl>
    <w:p w14:paraId="707754E1" w14:textId="7FDFC8D4" w:rsidR="00FC177D" w:rsidRPr="00024D10" w:rsidRDefault="009572AB">
      <w:r w:rsidRPr="001A5FCD">
        <w:rPr>
          <w:rFonts w:cs="Arial"/>
          <w:b/>
          <w:color w:val="C00000"/>
        </w:rPr>
        <w:t>Méthode.</w:t>
      </w:r>
      <w:r>
        <w:rPr>
          <w:rFonts w:cs="Arial"/>
          <w:b/>
          <w:color w:val="C00000"/>
        </w:rPr>
        <w:t xml:space="preserve"> </w:t>
      </w:r>
      <w:r w:rsidRPr="006F3392">
        <w:rPr>
          <w:rFonts w:cs="Arial"/>
          <w:color w:val="C00000"/>
        </w:rPr>
        <w:t xml:space="preserve">Si la suite est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C00000"/>
                  </w:rPr>
                  <m:t>n</m:t>
                </m:r>
              </m:sub>
            </m:sSub>
          </m:e>
        </m:d>
      </m:oMath>
      <w:r w:rsidRPr="006F3392">
        <w:rPr>
          <w:rFonts w:cs="Arial"/>
          <w:color w:val="C00000"/>
        </w:rPr>
        <w:t xml:space="preserve">, alors </w:t>
      </w:r>
      <w:r>
        <w:rPr>
          <w:rFonts w:cs="Arial"/>
          <w:color w:val="C00000"/>
        </w:rPr>
        <w:t xml:space="preserve">(voir 2.) </w:t>
      </w:r>
      <w:r w:rsidRPr="006F3392">
        <w:rPr>
          <w:rFonts w:cs="Arial"/>
          <w:color w:val="C00000"/>
        </w:rPr>
        <w:t xml:space="preserve">on </w:t>
      </w:r>
      <w:r>
        <w:rPr>
          <w:rFonts w:cs="Arial"/>
          <w:color w:val="C00000"/>
        </w:rPr>
        <w:t xml:space="preserve">peut </w:t>
      </w:r>
      <w:r w:rsidRPr="006F3392">
        <w:rPr>
          <w:rFonts w:cs="Arial"/>
          <w:color w:val="C00000"/>
        </w:rPr>
        <w:t>construi</w:t>
      </w:r>
      <w:r>
        <w:rPr>
          <w:rFonts w:cs="Arial"/>
          <w:color w:val="C00000"/>
        </w:rPr>
        <w:t>re</w:t>
      </w:r>
      <w:r w:rsidRPr="006F3392">
        <w:rPr>
          <w:rFonts w:cs="Arial"/>
          <w:color w:val="C00000"/>
        </w:rPr>
        <w:t xml:space="preserve"> les termes à l’aide de la courbe représentative de la fonction </w:t>
      </w:r>
      <m:oMath>
        <m:r>
          <w:rPr>
            <w:rFonts w:ascii="Cambria Math" w:hAnsi="Cambria Math" w:cs="Arial"/>
            <w:color w:val="C00000"/>
          </w:rPr>
          <m:t>f</m:t>
        </m:r>
      </m:oMath>
      <w:r w:rsidRPr="006F3392">
        <w:rPr>
          <w:rFonts w:cs="Arial"/>
          <w:color w:val="C00000"/>
        </w:rPr>
        <w:t xml:space="preserve"> et de la droite d’équation </w:t>
      </w:r>
      <m:oMath>
        <m:r>
          <w:rPr>
            <w:rFonts w:ascii="Cambria Math" w:hAnsi="Cambria Math" w:cs="Arial"/>
            <w:color w:val="C00000"/>
          </w:rPr>
          <m:t>y=x</m:t>
        </m:r>
      </m:oMath>
      <w:r w:rsidR="004511D3">
        <w:rPr>
          <w:rFonts w:eastAsiaTheme="minorEastAsia" w:cs="Arial"/>
          <w:color w:val="C00000"/>
        </w:rPr>
        <w:br/>
      </w:r>
      <w:r w:rsidR="004511D3">
        <w:rPr>
          <w:rFonts w:eastAsiaTheme="minorEastAsia" w:cs="Arial"/>
          <w:noProof/>
        </w:rPr>
        <w:drawing>
          <wp:inline distT="0" distB="0" distL="0" distR="0" wp14:anchorId="32216AE5" wp14:editId="470E91E8">
            <wp:extent cx="6187627" cy="2153247"/>
            <wp:effectExtent l="0" t="0" r="0" b="0"/>
            <wp:docPr id="1362258492" name="Image 1362258492" descr="Une image contenant texte,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58492" name="Image 1362258492" descr="Une image contenant texte,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12" cy="216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618ED" w14:paraId="4EFCD6AC" w14:textId="77777777" w:rsidTr="001375E3">
        <w:trPr>
          <w:trHeight w:val="955"/>
        </w:trPr>
        <w:tc>
          <w:tcPr>
            <w:tcW w:w="10606" w:type="dxa"/>
          </w:tcPr>
          <w:p w14:paraId="3D4D0670" w14:textId="18D44A9B" w:rsidR="009618ED" w:rsidRDefault="009618ED" w:rsidP="00025C9E">
            <w:pPr>
              <w:rPr>
                <w:rFonts w:cs="Arial"/>
                <w:color w:val="0070C0"/>
                <w:sz w:val="23"/>
                <w:szCs w:val="23"/>
              </w:rPr>
            </w:pP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4F2622">
              <w:rPr>
                <w:rFonts w:cs="Arial"/>
                <w:color w:val="002060"/>
                <w:sz w:val="23"/>
                <w:szCs w:val="23"/>
              </w:rPr>
              <w:t>si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eastAsiaTheme="minorEastAsia" w:cs="Arial"/>
                <w:color w:val="002060"/>
                <w:sz w:val="23"/>
                <w:szCs w:val="23"/>
              </w:rPr>
              <w:t xml:space="preserve">, 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décroissante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4F2622">
              <w:rPr>
                <w:rFonts w:cs="Arial"/>
                <w:color w:val="002060"/>
                <w:sz w:val="23"/>
                <w:szCs w:val="23"/>
              </w:rPr>
              <w:t>si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 xml:space="preserve">n, 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≤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br/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Définition.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>
              <w:rPr>
                <w:rFonts w:cs="Arial"/>
                <w:color w:val="002060"/>
                <w:sz w:val="23"/>
                <w:szCs w:val="23"/>
              </w:rPr>
              <w:t>Une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suite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 w:val="23"/>
                          <w:szCs w:val="23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 w:val="23"/>
                          <w:szCs w:val="23"/>
                        </w:rPr>
                        <m:t>n</m:t>
                      </m:r>
                    </m:sub>
                  </m:sSub>
                </m:e>
              </m:d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est </w:t>
            </w:r>
            <w:r w:rsidRPr="00DD3108">
              <w:rPr>
                <w:rFonts w:cs="Arial"/>
                <w:b/>
                <w:color w:val="002060"/>
                <w:sz w:val="23"/>
                <w:szCs w:val="23"/>
              </w:rPr>
              <w:t>constante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 </w:t>
            </w:r>
            <w:r w:rsidR="004F2622">
              <w:rPr>
                <w:rFonts w:cs="Arial"/>
                <w:color w:val="002060"/>
                <w:sz w:val="23"/>
                <w:szCs w:val="23"/>
              </w:rPr>
              <w:t>si</w:t>
            </w:r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pour tout entier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 w:val="23"/>
                  <w:szCs w:val="23"/>
                </w:rPr>
                <m:t>n</m:t>
              </m:r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 w:val="23"/>
                  <w:szCs w:val="23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 w:val="23"/>
                      <w:szCs w:val="23"/>
                    </w:rPr>
                    <m:t>n</m:t>
                  </m:r>
                </m:sub>
              </m:sSub>
            </m:oMath>
            <w:r w:rsidRPr="00DD3108">
              <w:rPr>
                <w:rFonts w:cs="Arial"/>
                <w:color w:val="002060"/>
                <w:sz w:val="23"/>
                <w:szCs w:val="23"/>
              </w:rPr>
              <w:t>.</w:t>
            </w:r>
          </w:p>
        </w:tc>
      </w:tr>
    </w:tbl>
    <w:p w14:paraId="399EB87B" w14:textId="0F3426F4" w:rsidR="00DE45CC" w:rsidRDefault="00590623" w:rsidP="00DE45CC">
      <w:pPr>
        <w:rPr>
          <w:rFonts w:cs="Arial"/>
          <w:color w:val="002060"/>
          <w:sz w:val="23"/>
          <w:szCs w:val="23"/>
        </w:rPr>
      </w:pPr>
      <w:r w:rsidRPr="00DD3108">
        <w:rPr>
          <w:rFonts w:cs="Arial"/>
          <w:b/>
          <w:color w:val="002060"/>
          <w:sz w:val="23"/>
          <w:szCs w:val="23"/>
        </w:rPr>
        <w:t>Définition.</w:t>
      </w:r>
      <w:r w:rsidRPr="00DD3108">
        <w:rPr>
          <w:rFonts w:cs="Arial"/>
          <w:color w:val="002060"/>
          <w:sz w:val="23"/>
          <w:szCs w:val="23"/>
        </w:rPr>
        <w:t xml:space="preserve"> Comme pour les fonctions, si on remplace les inégalités larges par des inégalités strictes, on parle de suite </w:t>
      </w:r>
      <w:r w:rsidRPr="00DD3108">
        <w:rPr>
          <w:rFonts w:cs="Arial"/>
          <w:b/>
          <w:color w:val="002060"/>
          <w:sz w:val="23"/>
          <w:szCs w:val="23"/>
        </w:rPr>
        <w:t>strictement croissante</w:t>
      </w:r>
      <w:r w:rsidRPr="00DD3108">
        <w:rPr>
          <w:rFonts w:cs="Arial"/>
          <w:color w:val="002060"/>
          <w:sz w:val="23"/>
          <w:szCs w:val="23"/>
        </w:rPr>
        <w:t xml:space="preserve">, </w:t>
      </w:r>
      <w:r w:rsidRPr="00DD3108">
        <w:rPr>
          <w:rFonts w:cs="Arial"/>
          <w:b/>
          <w:color w:val="002060"/>
          <w:sz w:val="23"/>
          <w:szCs w:val="23"/>
        </w:rPr>
        <w:t>strictement décroissante</w:t>
      </w:r>
      <w:r w:rsidRPr="00DD3108">
        <w:rPr>
          <w:rFonts w:cs="Arial"/>
          <w:color w:val="002060"/>
          <w:sz w:val="23"/>
          <w:szCs w:val="23"/>
        </w:rPr>
        <w:t>.</w:t>
      </w:r>
    </w:p>
    <w:p w14:paraId="7A643745" w14:textId="37347E18" w:rsidR="00DE45CC" w:rsidRDefault="00091B7C" w:rsidP="00DE45CC">
      <w:pPr>
        <w:rPr>
          <w:rFonts w:eastAsiaTheme="minorEastAsia" w:cs="Arial"/>
          <w:color w:val="E36C0A" w:themeColor="accent6" w:themeShade="BF"/>
          <w:sz w:val="23"/>
          <w:szCs w:val="23"/>
        </w:rPr>
      </w:pPr>
      <w:r w:rsidRPr="000017F4">
        <w:rPr>
          <w:rFonts w:cs="Arial"/>
          <w:b/>
          <w:color w:val="E36C0A" w:themeColor="accent6" w:themeShade="BF"/>
          <w:sz w:val="23"/>
          <w:szCs w:val="23"/>
        </w:rPr>
        <w:t>Exemple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>s</w:t>
      </w:r>
      <w:r w:rsidRPr="000017F4">
        <w:rPr>
          <w:rFonts w:cs="Arial"/>
          <w:b/>
          <w:color w:val="E36C0A" w:themeColor="accent6" w:themeShade="BF"/>
          <w:sz w:val="23"/>
          <w:szCs w:val="23"/>
        </w:rPr>
        <w:t>.</w:t>
      </w:r>
      <w:r w:rsidR="002E1C86">
        <w:rPr>
          <w:rFonts w:cs="Arial"/>
          <w:b/>
          <w:color w:val="E36C0A" w:themeColor="accent6" w:themeShade="BF"/>
          <w:sz w:val="23"/>
          <w:szCs w:val="23"/>
        </w:rPr>
        <w:t xml:space="preserve"> </w:t>
      </w:r>
      <w:r w:rsidR="002E1C86" w:rsidRPr="00CB4E3E">
        <w:rPr>
          <w:rFonts w:cs="Arial"/>
          <w:color w:val="E36C0A" w:themeColor="accent6" w:themeShade="BF"/>
        </w:rPr>
        <w:t>•</w:t>
      </w:r>
      <w:r>
        <w:rPr>
          <w:rFonts w:cs="Arial"/>
          <w:b/>
          <w:color w:val="E36C0A" w:themeColor="accent6" w:themeShade="BF"/>
          <w:sz w:val="23"/>
          <w:szCs w:val="23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(</m:t>
        </m:r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1;3;5;19;33;200;…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) est une suite croissante (strictement).</w:t>
      </w:r>
      <w:r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1;3;5;5;5;6;8;8;10;11;…</m:t>
            </m:r>
          </m:e>
        </m:d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 xml:space="preserve"> est une suite croissante mais pas strictement croissante.</w:t>
      </w:r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(1;0;-1;-3;-10;…</m:t>
        </m:r>
      </m:oMath>
      <w:r w:rsidR="00CB0682">
        <w:rPr>
          <w:rFonts w:eastAsiaTheme="minorEastAsia" w:cs="Arial"/>
          <w:color w:val="E36C0A" w:themeColor="accent6" w:themeShade="BF"/>
          <w:sz w:val="23"/>
          <w:szCs w:val="23"/>
        </w:rPr>
        <w:t>) est une suite décroissante.</w:t>
      </w:r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(1;-1;2;-2;3;-3;…</m:t>
        </m:r>
      </m:oMath>
      <w:r w:rsidR="005B1252">
        <w:rPr>
          <w:rFonts w:eastAsiaTheme="minorEastAsia" w:cs="Arial"/>
          <w:color w:val="E36C0A" w:themeColor="accent6" w:themeShade="BF"/>
          <w:sz w:val="23"/>
          <w:szCs w:val="23"/>
        </w:rPr>
        <w:t>) n’est ni croissante, ni décroissante.</w:t>
      </w:r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(3;3;3;3;3;3;3;3;…</m:t>
        </m:r>
      </m:oMath>
      <w:r w:rsidR="00612E1E">
        <w:rPr>
          <w:rFonts w:eastAsiaTheme="minorEastAsia" w:cs="Arial"/>
          <w:color w:val="E36C0A" w:themeColor="accent6" w:themeShade="BF"/>
          <w:sz w:val="23"/>
          <w:szCs w:val="23"/>
        </w:rPr>
        <w:t>) est une suite constante.</w:t>
      </w:r>
      <w:r w:rsidR="00DE45CC" w:rsidRPr="00617B2A">
        <w:rPr>
          <w:sz w:val="23"/>
          <w:szCs w:val="23"/>
        </w:rPr>
        <w:br/>
      </w:r>
      <w:r w:rsidR="002E1C86" w:rsidRPr="00CB4E3E">
        <w:rPr>
          <w:rFonts w:cs="Arial"/>
          <w:color w:val="E36C0A" w:themeColor="accent6" w:themeShade="BF"/>
        </w:rPr>
        <w:t>•</w:t>
      </w:r>
      <w:r w:rsidR="002E1C86">
        <w:rPr>
          <w:rFonts w:cs="Arial"/>
          <w:color w:val="E36C0A" w:themeColor="accent6" w:themeShade="BF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=5</m:t>
        </m:r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et, </w:t>
      </w:r>
      <w:r w:rsidR="00EA06DB">
        <w:rPr>
          <w:rFonts w:cs="Arial"/>
          <w:color w:val="E36C0A" w:themeColor="accent6" w:themeShade="BF"/>
          <w:sz w:val="23"/>
          <w:szCs w:val="23"/>
        </w:rPr>
        <w:tab/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</m:t>
        </m:r>
      </m:oMath>
      <w:r w:rsidR="00EA06DB">
        <w:rPr>
          <w:rFonts w:cs="Arial"/>
          <w:color w:val="E36C0A" w:themeColor="accent6" w:themeShade="BF"/>
          <w:sz w:val="23"/>
          <w:szCs w:val="23"/>
        </w:rPr>
        <w:t xml:space="preserve">   pour tout </w:t>
      </w:r>
      <m:oMath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∈N</m:t>
        </m:r>
      </m:oMath>
      <w:r w:rsidR="00EA06DB">
        <w:rPr>
          <w:rFonts w:eastAsiaTheme="minorEastAsia" w:cs="Arial"/>
          <w:color w:val="E36C0A" w:themeColor="accent6" w:themeShade="BF"/>
          <w:sz w:val="23"/>
          <w:szCs w:val="23"/>
        </w:rPr>
        <w:t>.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br/>
      </w:r>
      <m:oMath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n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  <w:sz w:val="23"/>
                <w:szCs w:val="23"/>
              </w:rPr>
              <m:t>2</m:t>
            </m:r>
          </m:sup>
        </m:sSup>
        <m:r>
          <w:rPr>
            <w:rFonts w:ascii="Cambria Math" w:hAnsi="Cambria Math" w:cs="Arial"/>
            <w:color w:val="E36C0A" w:themeColor="accent6" w:themeShade="BF"/>
            <w:sz w:val="23"/>
            <w:szCs w:val="23"/>
          </w:rPr>
          <m:t>+1&gt;0</m:t>
        </m:r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n+1</m:t>
            </m:r>
          </m:sub>
        </m:sSub>
        <m:r>
          <w:rPr>
            <w:rFonts w:ascii="Cambria Math" w:eastAsiaTheme="minorEastAsia" w:hAnsi="Cambria Math" w:cs="Arial"/>
            <w:color w:val="E36C0A" w:themeColor="accent6" w:themeShade="BF"/>
            <w:sz w:val="23"/>
            <w:szCs w:val="23"/>
          </w:rPr>
          <m:t>&gt;</m:t>
        </m:r>
        <m:sSub>
          <m:sSub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  <w:sz w:val="23"/>
                <w:szCs w:val="23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color w:val="E36C0A" w:themeColor="accent6" w:themeShade="BF"/>
                <w:sz w:val="23"/>
                <w:szCs w:val="23"/>
              </w:rPr>
              <m:t>n</m:t>
            </m:r>
          </m:sub>
        </m:sSub>
      </m:oMath>
      <w:r>
        <w:rPr>
          <w:rFonts w:eastAsiaTheme="minorEastAsia" w:cs="Arial"/>
          <w:color w:val="E36C0A" w:themeColor="accent6" w:themeShade="BF"/>
          <w:sz w:val="23"/>
          <w:szCs w:val="23"/>
        </w:rPr>
        <w:t>, d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 xml:space="preserve">onc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 w:val="23"/>
                    <w:szCs w:val="23"/>
                  </w:rPr>
                  <m:t>n</m:t>
                </m:r>
              </m:sub>
            </m:sSub>
          </m:e>
        </m:d>
      </m:oMath>
      <w:r w:rsidR="00DE45CC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</w:t>
      </w:r>
      <w:r w:rsidR="00DE45CC" w:rsidRPr="000017F4">
        <w:rPr>
          <w:rFonts w:cs="Arial"/>
          <w:color w:val="E36C0A" w:themeColor="accent6" w:themeShade="BF"/>
          <w:sz w:val="23"/>
          <w:szCs w:val="23"/>
        </w:rPr>
        <w:t>est strictement croissante.</w:t>
      </w:r>
    </w:p>
    <w:p w14:paraId="5F6FB670" w14:textId="1E8A53B2" w:rsidR="00025C9E" w:rsidRPr="000017F4" w:rsidRDefault="00332BAD" w:rsidP="00025C9E">
      <w:pPr>
        <w:rPr>
          <w:color w:val="E36C0A" w:themeColor="accent6" w:themeShade="BF"/>
        </w:rPr>
      </w:pPr>
      <w:r w:rsidRPr="000017F4">
        <w:rPr>
          <w:noProof/>
          <w:color w:val="E36C0A" w:themeColor="accent6" w:themeShade="BF"/>
          <w:sz w:val="23"/>
          <w:szCs w:val="23"/>
          <w:lang w:eastAsia="fr-FR"/>
        </w:rPr>
        <w:lastRenderedPageBreak/>
        <w:drawing>
          <wp:anchor distT="0" distB="0" distL="114300" distR="114300" simplePos="0" relativeHeight="251654144" behindDoc="1" locked="0" layoutInCell="1" allowOverlap="1" wp14:anchorId="57561A3C" wp14:editId="57C1FAC5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1568450" cy="2064385"/>
            <wp:effectExtent l="0" t="0" r="0" b="0"/>
            <wp:wrapTight wrapText="bothSides">
              <wp:wrapPolygon edited="0">
                <wp:start x="0" y="0"/>
                <wp:lineTo x="0" y="21328"/>
                <wp:lineTo x="21250" y="21328"/>
                <wp:lineTo x="212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57216" behindDoc="1" locked="0" layoutInCell="1" allowOverlap="1" wp14:anchorId="65C80BBA" wp14:editId="454360FD">
            <wp:simplePos x="0" y="0"/>
            <wp:positionH relativeFrom="column">
              <wp:posOffset>1860550</wp:posOffset>
            </wp:positionH>
            <wp:positionV relativeFrom="paragraph">
              <wp:posOffset>184150</wp:posOffset>
            </wp:positionV>
            <wp:extent cx="1849755" cy="2101850"/>
            <wp:effectExtent l="0" t="0" r="0" b="0"/>
            <wp:wrapTight wrapText="bothSides">
              <wp:wrapPolygon edited="0">
                <wp:start x="0" y="0"/>
                <wp:lineTo x="0" y="21339"/>
                <wp:lineTo x="21355" y="21339"/>
                <wp:lineTo x="213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CB6" w:rsidRPr="000017F4">
        <w:rPr>
          <w:noProof/>
          <w:color w:val="E36C0A" w:themeColor="accent6" w:themeShade="BF"/>
          <w:sz w:val="23"/>
          <w:szCs w:val="23"/>
          <w:lang w:eastAsia="fr-FR"/>
        </w:rPr>
        <w:drawing>
          <wp:anchor distT="0" distB="0" distL="114300" distR="114300" simplePos="0" relativeHeight="251662336" behindDoc="1" locked="0" layoutInCell="1" allowOverlap="1" wp14:anchorId="3A7FCC46" wp14:editId="74B53A02">
            <wp:simplePos x="0" y="0"/>
            <wp:positionH relativeFrom="column">
              <wp:posOffset>3859530</wp:posOffset>
            </wp:positionH>
            <wp:positionV relativeFrom="paragraph">
              <wp:posOffset>184150</wp:posOffset>
            </wp:positionV>
            <wp:extent cx="2614295" cy="1448435"/>
            <wp:effectExtent l="0" t="0" r="0" b="0"/>
            <wp:wrapTight wrapText="bothSides">
              <wp:wrapPolygon edited="0">
                <wp:start x="0" y="0"/>
                <wp:lineTo x="0" y="21306"/>
                <wp:lineTo x="21406" y="21306"/>
                <wp:lineTo x="2140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C9E" w:rsidRPr="000017F4">
        <w:rPr>
          <w:rFonts w:eastAsiaTheme="minorEastAsia" w:cs="Arial"/>
          <w:b/>
          <w:color w:val="E36C0A" w:themeColor="accent6" w:themeShade="BF"/>
          <w:sz w:val="23"/>
          <w:szCs w:val="23"/>
        </w:rPr>
        <w:t>Exemples.</w:t>
      </w:r>
      <w:r w:rsidR="00025C9E" w:rsidRPr="000017F4">
        <w:rPr>
          <w:rFonts w:eastAsiaTheme="minorEastAsia" w:cs="Arial"/>
          <w:color w:val="E36C0A" w:themeColor="accent6" w:themeShade="BF"/>
          <w:sz w:val="23"/>
          <w:szCs w:val="23"/>
        </w:rPr>
        <w:t xml:space="preserve"> Allure d’une suite croissante, d’une suite décroissante, et d’une suite non monotone.</w:t>
      </w:r>
    </w:p>
    <w:p w14:paraId="75F3B26C" w14:textId="4F00870E" w:rsidR="00DE7D26" w:rsidRDefault="00025C9E" w:rsidP="00DE7D26">
      <w:pPr>
        <w:rPr>
          <w:rFonts w:cs="Arial"/>
          <w:color w:val="C00000"/>
          <w:sz w:val="23"/>
          <w:szCs w:val="23"/>
        </w:rPr>
      </w:pPr>
      <w:r w:rsidRPr="000017F4">
        <w:rPr>
          <w:rFonts w:cs="Arial"/>
          <w:b/>
          <w:color w:val="C00000"/>
          <w:sz w:val="23"/>
          <w:szCs w:val="23"/>
        </w:rPr>
        <w:t xml:space="preserve">Remarque. </w:t>
      </w:r>
      <w:r w:rsidRPr="000017F4">
        <w:rPr>
          <w:rFonts w:cs="Arial"/>
          <w:color w:val="C00000"/>
          <w:sz w:val="23"/>
          <w:szCs w:val="23"/>
        </w:rPr>
        <w:t xml:space="preserve">Il existe des suites qui ne sont pas </w:t>
      </w:r>
      <w:r w:rsidR="00653DC8">
        <w:rPr>
          <w:rFonts w:cs="Arial"/>
          <w:color w:val="C00000"/>
          <w:sz w:val="23"/>
          <w:szCs w:val="23"/>
        </w:rPr>
        <w:t>croissantes ni décroissantes</w:t>
      </w:r>
      <w:r w:rsidRPr="000017F4">
        <w:rPr>
          <w:rFonts w:cs="Arial"/>
          <w:color w:val="C00000"/>
          <w:sz w:val="23"/>
          <w:szCs w:val="23"/>
        </w:rPr>
        <w:t xml:space="preserve">, comme la suite </w:t>
      </w:r>
      <m:oMath>
        <m:d>
          <m:d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n</m:t>
                </m:r>
              </m:sub>
            </m:sSub>
          </m:e>
        </m:d>
      </m:oMath>
      <w:r w:rsidRPr="000017F4">
        <w:rPr>
          <w:rFonts w:cs="Arial"/>
          <w:color w:val="C00000"/>
          <w:sz w:val="23"/>
          <w:szCs w:val="23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bPr>
          <m:e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 w:val="23"/>
            <w:szCs w:val="23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C00000"/>
                <w:sz w:val="23"/>
                <w:szCs w:val="23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C00000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C00000"/>
                    <w:sz w:val="23"/>
                    <w:szCs w:val="23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color w:val="C00000"/>
                <w:sz w:val="23"/>
                <w:szCs w:val="23"/>
              </w:rPr>
              <m:t>n</m:t>
            </m:r>
          </m:sup>
        </m:sSup>
      </m:oMath>
      <w:r w:rsidRPr="000017F4">
        <w:rPr>
          <w:rFonts w:cs="Arial"/>
          <w:color w:val="C00000"/>
          <w:sz w:val="23"/>
          <w:szCs w:val="23"/>
        </w:rPr>
        <w:t>.</w:t>
      </w:r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200447" w14:paraId="537FFBE0" w14:textId="77777777" w:rsidTr="00200447">
        <w:tc>
          <w:tcPr>
            <w:tcW w:w="10881" w:type="dxa"/>
          </w:tcPr>
          <w:p w14:paraId="235A1FBB" w14:textId="2630080E" w:rsidR="00200447" w:rsidRPr="00200447" w:rsidRDefault="00200447" w:rsidP="00DE7D26">
            <w:pPr>
              <w:rPr>
                <w:color w:val="002060"/>
                <w:sz w:val="23"/>
                <w:szCs w:val="23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>est arithmétique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r w:rsidR="004F2622">
              <w:rPr>
                <w:rFonts w:cs="Arial"/>
                <w:color w:val="002060"/>
                <w:szCs w:val="24"/>
              </w:rPr>
              <w:t>si</w:t>
            </w:r>
            <w:r w:rsidRPr="000017F4">
              <w:rPr>
                <w:rFonts w:cs="Arial"/>
                <w:color w:val="002060"/>
                <w:szCs w:val="24"/>
              </w:rPr>
              <w:t xml:space="preserve"> la différence 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constante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 w:rsidR="004F2622">
              <w:rPr>
                <w:rFonts w:cs="Arial"/>
                <w:color w:val="002060"/>
                <w:szCs w:val="24"/>
              </w:rPr>
              <w:br/>
              <w:t xml:space="preserve">Autrement dit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4F2622">
              <w:rPr>
                <w:rFonts w:eastAsiaTheme="minorEastAsia" w:cs="Arial"/>
                <w:color w:val="002060"/>
                <w:szCs w:val="24"/>
              </w:rPr>
              <w:t xml:space="preserve"> est arithmétique si pour passer d’un terme au suivant, on </w:t>
            </w:r>
            <w:r w:rsidR="004F2622" w:rsidRPr="004F2622">
              <w:rPr>
                <w:rFonts w:eastAsiaTheme="minorEastAsia" w:cs="Arial"/>
                <w:color w:val="002060"/>
                <w:szCs w:val="24"/>
                <w:u w:val="single"/>
              </w:rPr>
              <w:t>ajoute</w:t>
            </w:r>
            <w:r w:rsidR="004F2622">
              <w:rPr>
                <w:rFonts w:eastAsiaTheme="minorEastAsia" w:cs="Arial"/>
                <w:color w:val="002060"/>
                <w:szCs w:val="24"/>
              </w:rPr>
              <w:t xml:space="preserve"> toujours </w:t>
            </w:r>
            <w:r w:rsidR="004F2622" w:rsidRPr="004F2622">
              <w:rPr>
                <w:rFonts w:eastAsiaTheme="minorEastAsia" w:cs="Arial"/>
                <w:color w:val="002060"/>
                <w:szCs w:val="24"/>
                <w:u w:val="single"/>
              </w:rPr>
              <w:t>le même</w:t>
            </w:r>
            <w:r w:rsidR="004F2622">
              <w:rPr>
                <w:rFonts w:eastAsiaTheme="minorEastAsia" w:cs="Arial"/>
                <w:color w:val="002060"/>
                <w:szCs w:val="24"/>
              </w:rPr>
              <w:t xml:space="preserve"> nombre :</w:t>
            </w:r>
            <w:r w:rsidR="004F2622">
              <w:rPr>
                <w:rFonts w:cs="Arial"/>
                <w:color w:val="002060"/>
                <w:szCs w:val="24"/>
              </w:rPr>
              <w:t xml:space="preserve">   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 xml:space="preserve">+r </m:t>
              </m:r>
            </m:oMath>
            <w:r w:rsidR="004F2622">
              <w:rPr>
                <w:rFonts w:eastAsiaTheme="minorEastAsia" w:cs="Arial"/>
                <w:color w:val="002060"/>
                <w:szCs w:val="24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  <w:szCs w:val="24"/>
                </w:rPr>
                <m:t>∈N</m:t>
              </m:r>
            </m:oMath>
            <w:r w:rsidR="004F2622">
              <w:rPr>
                <w:rFonts w:eastAsiaTheme="minorEastAsia" w:cs="Arial"/>
                <w:color w:val="002060"/>
                <w:szCs w:val="24"/>
              </w:rPr>
              <w:t>.</w:t>
            </w:r>
            <w:r>
              <w:rPr>
                <w:rFonts w:cs="Arial"/>
                <w:color w:val="002060"/>
                <w:szCs w:val="24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r</m:t>
              </m:r>
            </m:oMath>
            <w:r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D319FE">
              <w:rPr>
                <w:rFonts w:cs="Arial"/>
                <w:b/>
                <w:color w:val="002060"/>
                <w:szCs w:val="24"/>
              </w:rPr>
              <w:t xml:space="preserve"> arithmétique</w:t>
            </w:r>
            <w:r>
              <w:rPr>
                <w:rFonts w:cs="Arial"/>
                <w:b/>
                <w:color w:val="002060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6607411E" w14:textId="2E045216" w:rsidR="00025C9E" w:rsidRPr="00617B2A" w:rsidRDefault="00025C9E" w:rsidP="00025C9E">
      <w:pPr>
        <w:rPr>
          <w:rFonts w:cs="Arial"/>
          <w:szCs w:val="24"/>
        </w:rPr>
      </w:pPr>
      <w:r w:rsidRPr="00617B2A">
        <w:rPr>
          <w:rFonts w:cs="Arial"/>
          <w:noProof/>
          <w:szCs w:val="24"/>
          <w:lang w:eastAsia="fr-FR"/>
        </w:rPr>
        <w:drawing>
          <wp:inline distT="0" distB="0" distL="0" distR="0" wp14:anchorId="389171FC" wp14:editId="0B2B1D26">
            <wp:extent cx="5574030" cy="6400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B2A">
        <w:rPr>
          <w:rFonts w:cs="Arial"/>
          <w:szCs w:val="24"/>
        </w:rPr>
        <w:br/>
      </w:r>
      <w:r w:rsidRPr="000674FB">
        <w:rPr>
          <w:rFonts w:cs="Arial"/>
          <w:b/>
          <w:color w:val="E36C0A" w:themeColor="accent6" w:themeShade="BF"/>
          <w:szCs w:val="24"/>
        </w:rPr>
        <w:t>Exemple.</w:t>
      </w:r>
      <w:r w:rsidRPr="000674FB">
        <w:rPr>
          <w:rFonts w:cs="Arial"/>
          <w:color w:val="E36C0A" w:themeColor="accent6" w:themeShade="BF"/>
          <w:szCs w:val="24"/>
        </w:rPr>
        <w:t xml:space="preserve"> 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Pr="000674FB">
        <w:rPr>
          <w:rFonts w:cs="Arial"/>
          <w:color w:val="E36C0A" w:themeColor="accent6" w:themeShade="BF"/>
          <w:szCs w:val="24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=-2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 et 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Pr="000674FB">
        <w:rPr>
          <w:rFonts w:cs="Arial"/>
          <w:color w:val="E36C0A" w:themeColor="accent6" w:themeShade="BF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+3</m:t>
        </m:r>
      </m:oMath>
      <w:r w:rsidRPr="000674FB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Pr="000674FB">
        <w:rPr>
          <w:rFonts w:cs="Arial"/>
          <w:color w:val="E36C0A" w:themeColor="accent6" w:themeShade="BF"/>
          <w:szCs w:val="24"/>
        </w:rPr>
        <w:t xml:space="preserve">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4E5429">
        <w:rPr>
          <w:rFonts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02AB4" w14:paraId="60217503" w14:textId="77777777" w:rsidTr="004F2622">
        <w:trPr>
          <w:trHeight w:val="566"/>
        </w:trPr>
        <w:tc>
          <w:tcPr>
            <w:tcW w:w="10606" w:type="dxa"/>
          </w:tcPr>
          <w:p w14:paraId="0C422210" w14:textId="58233BDF" w:rsidR="00502AB4" w:rsidRDefault="009A6861" w:rsidP="00025C9E">
            <w:pPr>
              <w:rPr>
                <w:rFonts w:cs="Arial"/>
                <w:color w:val="C00000"/>
                <w:szCs w:val="24"/>
              </w:rPr>
            </w:pPr>
            <w:r w:rsidRPr="00135D0E">
              <w:rPr>
                <w:rFonts w:cs="Arial"/>
                <w:b/>
                <w:color w:val="C00000"/>
                <w:szCs w:val="24"/>
              </w:rPr>
              <w:t>Propriété.</w:t>
            </w:r>
            <w:r w:rsidRPr="00135D0E">
              <w:rPr>
                <w:rFonts w:cs="Arial"/>
                <w:color w:val="C00000"/>
                <w:szCs w:val="24"/>
              </w:rPr>
              <w:t xml:space="preserve"> Terme général d’une suite arithmétique.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35D0E">
              <w:rPr>
                <w:rFonts w:eastAsiaTheme="minorEastAsia" w:cs="Arial"/>
                <w:color w:val="C00000"/>
                <w:szCs w:val="24"/>
              </w:rPr>
              <w:t xml:space="preserve"> </w:t>
            </w:r>
            <w:r w:rsidRPr="00135D0E">
              <w:rPr>
                <w:rFonts w:cs="Arial"/>
                <w:color w:val="C00000"/>
                <w:szCs w:val="24"/>
              </w:rPr>
              <w:t xml:space="preserve">une suite arithmétique de raison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r</m:t>
              </m:r>
            </m:oMath>
            <w:r w:rsidRPr="00135D0E">
              <w:rPr>
                <w:rFonts w:cs="Arial"/>
                <w:color w:val="C00000"/>
                <w:szCs w:val="24"/>
              </w:rPr>
              <w:t>.</w:t>
            </w:r>
            <w:r>
              <w:rPr>
                <w:rFonts w:cs="Arial"/>
                <w:color w:val="C00000"/>
                <w:szCs w:val="24"/>
              </w:rPr>
              <w:br/>
            </w:r>
            <w:r w:rsidR="00502AB4" w:rsidRPr="00135D0E">
              <w:rPr>
                <w:rFonts w:cs="Arial"/>
                <w:color w:val="C00000"/>
                <w:szCs w:val="24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  <w:szCs w:val="24"/>
                </w:rPr>
                <m:t>∈N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  <w:szCs w:val="24"/>
                </w:rPr>
                <m:t>+nr</m:t>
              </m:r>
            </m:oMath>
            <w:r w:rsidR="00502AB4" w:rsidRPr="00135D0E">
              <w:rPr>
                <w:rFonts w:cs="Arial"/>
                <w:color w:val="C00000"/>
                <w:szCs w:val="24"/>
              </w:rPr>
              <w:t xml:space="preserve">         </w:t>
            </w:r>
            <w:proofErr w:type="gramStart"/>
            <w:r w:rsidR="00502AB4" w:rsidRPr="00135D0E">
              <w:rPr>
                <w:rFonts w:cs="Arial"/>
                <w:color w:val="C00000"/>
                <w:szCs w:val="24"/>
              </w:rPr>
              <w:t xml:space="preserve">   (</w:t>
            </w:r>
            <w:proofErr w:type="gramEnd"/>
            <w:r w:rsidR="00502AB4" w:rsidRPr="00135D0E">
              <w:rPr>
                <w:rFonts w:cs="Arial"/>
                <w:color w:val="C00000"/>
                <w:szCs w:val="24"/>
              </w:rPr>
              <w:t xml:space="preserve"> Deux termes distants de </w:t>
            </w:r>
            <m:oMath>
              <m:r>
                <w:rPr>
                  <w:rFonts w:ascii="Cambria Math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rangs diffèrent de </w:t>
            </w:r>
            <m:oMath>
              <m:r>
                <w:rPr>
                  <w:rFonts w:ascii="Cambria Math" w:eastAsiaTheme="minorEastAsia" w:hAnsi="Cambria Math" w:cs="Arial"/>
                  <w:color w:val="C00000"/>
                  <w:szCs w:val="24"/>
                </w:rPr>
                <m:t>n</m:t>
              </m:r>
            </m:oMath>
            <w:r w:rsidR="00502AB4" w:rsidRPr="00135D0E">
              <w:rPr>
                <w:rFonts w:eastAsiaTheme="minorEastAsia" w:cs="Arial"/>
                <w:color w:val="C00000"/>
                <w:szCs w:val="24"/>
              </w:rPr>
              <w:t xml:space="preserve"> fois la raison )</w:t>
            </w:r>
          </w:p>
        </w:tc>
      </w:tr>
    </w:tbl>
    <w:p w14:paraId="123F3408" w14:textId="37360668" w:rsidR="00025C9E" w:rsidRPr="00A77C40" w:rsidRDefault="004F2622" w:rsidP="00025C9E">
      <w:pPr>
        <w:rPr>
          <w:rFonts w:cs="Arial"/>
          <w:b/>
          <w:szCs w:val="24"/>
        </w:rPr>
      </w:pPr>
      <w:r>
        <w:rPr>
          <w:rFonts w:cs="Arial"/>
          <w:color w:val="C00000"/>
          <w:szCs w:val="24"/>
        </w:rPr>
        <w:t xml:space="preserve">Quand la suite commence à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</m:oMath>
      <w:r>
        <w:rPr>
          <w:rFonts w:eastAsiaTheme="minorEastAsia" w:cs="Arial"/>
          <w:color w:val="C00000"/>
          <w:szCs w:val="24"/>
        </w:rPr>
        <w:t xml:space="preserve"> il faut adapter :</w:t>
      </w:r>
      <w:r w:rsidR="00B76A69">
        <w:rPr>
          <w:rFonts w:eastAsiaTheme="minorEastAsia" w:cs="Arial"/>
          <w:color w:val="C00000"/>
          <w:szCs w:val="24"/>
        </w:rPr>
        <w:t xml:space="preserve"> </w:t>
      </w:r>
      <w:r w:rsidR="00CD1FB2" w:rsidRPr="00135D0E">
        <w:rPr>
          <w:rFonts w:cs="Arial"/>
          <w:color w:val="C00000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  <m:r>
          <w:rPr>
            <w:rFonts w:ascii="Cambria Math" w:hAnsi="Cambria Math" w:cs="Arial"/>
            <w:color w:val="C00000"/>
            <w:szCs w:val="24"/>
          </w:rPr>
          <m:t>+</m:t>
        </m:r>
        <m:d>
          <m:d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C00000"/>
                <w:szCs w:val="24"/>
              </w:rPr>
              <m:t>n-1</m:t>
            </m:r>
          </m:e>
        </m:d>
        <m:r>
          <w:rPr>
            <w:rFonts w:ascii="Cambria Math" w:hAnsi="Cambria Math" w:cs="Arial"/>
            <w:color w:val="C00000"/>
            <w:szCs w:val="24"/>
          </w:rPr>
          <m:t>r</m:t>
        </m:r>
      </m:oMath>
      <w:r w:rsidR="00B76A69">
        <w:rPr>
          <w:rFonts w:eastAsiaTheme="minorEastAsia" w:cs="Arial"/>
          <w:color w:val="C00000"/>
          <w:szCs w:val="24"/>
        </w:rPr>
        <w:t xml:space="preserve">  p</w:t>
      </w:r>
      <w:proofErr w:type="spellStart"/>
      <w:r w:rsidR="00B76A69" w:rsidRPr="00135D0E">
        <w:rPr>
          <w:rFonts w:cs="Arial"/>
          <w:color w:val="C00000"/>
          <w:szCs w:val="24"/>
        </w:rPr>
        <w:t>our</w:t>
      </w:r>
      <w:proofErr w:type="spellEnd"/>
      <w:r w:rsidR="00B76A69" w:rsidRPr="00135D0E">
        <w:rPr>
          <w:rFonts w:cs="Arial"/>
          <w:color w:val="C00000"/>
          <w:szCs w:val="24"/>
        </w:rPr>
        <w:t xml:space="preserve">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="00CD1FB2" w:rsidRPr="00135D0E">
        <w:rPr>
          <w:rFonts w:cs="Arial"/>
          <w:color w:val="C00000"/>
          <w:szCs w:val="24"/>
        </w:rPr>
        <w:br/>
      </w:r>
      <w:r w:rsidR="00025C9E" w:rsidRPr="00135D0E">
        <w:rPr>
          <w:rFonts w:cs="Arial"/>
          <w:b/>
          <w:color w:val="E36C0A" w:themeColor="accent6" w:themeShade="BF"/>
          <w:szCs w:val="24"/>
        </w:rPr>
        <w:t>Exemple.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 Soit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  <w:szCs w:val="24"/>
                  </w:rPr>
                  <m:t>n</m:t>
                </m:r>
              </m:sub>
            </m:sSub>
          </m:e>
        </m:d>
      </m:oMath>
      <w:r w:rsidR="00025C9E" w:rsidRPr="00135D0E">
        <w:rPr>
          <w:rFonts w:cs="Arial"/>
          <w:color w:val="E36C0A" w:themeColor="accent6" w:themeShade="BF"/>
          <w:szCs w:val="24"/>
        </w:rPr>
        <w:t xml:space="preserve"> la suite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</w:t>
      </w:r>
      <w:r w:rsidR="00DF77A7">
        <w:rPr>
          <w:rFonts w:cs="Arial"/>
          <w:color w:val="E36C0A" w:themeColor="accent6" w:themeShade="BF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DF77A7">
        <w:rPr>
          <w:rFonts w:cs="Arial"/>
          <w:color w:val="E36C0A" w:themeColor="accent6" w:themeShade="BF"/>
          <w:szCs w:val="24"/>
        </w:rPr>
        <w:t xml:space="preserve">  </w:t>
      </w:r>
      <w:r w:rsidR="00DF77A7" w:rsidRPr="00135D0E">
        <w:rPr>
          <w:rFonts w:cs="Arial"/>
          <w:color w:val="E36C0A" w:themeColor="accent6" w:themeShade="BF"/>
          <w:szCs w:val="24"/>
        </w:rPr>
        <w:t xml:space="preserve">pour tout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  <w:szCs w:val="24"/>
          </w:rPr>
          <m:t>∈N</m:t>
        </m:r>
      </m:oMath>
      <w:r w:rsidR="00DF77A7">
        <w:rPr>
          <w:rFonts w:cs="Arial"/>
          <w:color w:val="E36C0A" w:themeColor="accent6" w:themeShade="BF"/>
          <w:szCs w:val="24"/>
        </w:rPr>
        <w:t>.</w:t>
      </w:r>
      <w:r w:rsidR="00025C9E" w:rsidRPr="00135D0E">
        <w:rPr>
          <w:rFonts w:cs="Arial"/>
          <w:color w:val="E36C0A" w:themeColor="accent6" w:themeShade="BF"/>
          <w:szCs w:val="24"/>
        </w:rPr>
        <w:br/>
        <w:t xml:space="preserve">Cette suite est arithmétique de raison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-0,5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 xml:space="preserve">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et de premier terme </w:t>
      </w:r>
      <m:oMath>
        <m:r>
          <w:rPr>
            <w:rFonts w:ascii="Cambria Math" w:hAnsi="Cambria Math" w:cs="Arial"/>
            <w:color w:val="E36C0A" w:themeColor="accent6" w:themeShade="BF"/>
            <w:szCs w:val="24"/>
          </w:rPr>
          <m:t>3</m:t>
        </m:r>
      </m:oMath>
      <w:r w:rsidR="00576AFB" w:rsidRPr="00135D0E">
        <w:rPr>
          <w:rFonts w:cs="Arial"/>
          <w:color w:val="E36C0A" w:themeColor="accent6" w:themeShade="BF"/>
          <w:szCs w:val="24"/>
        </w:rPr>
        <w:t xml:space="preserve">. </w:t>
      </w:r>
      <w:r w:rsidR="00025C9E" w:rsidRPr="00135D0E">
        <w:rPr>
          <w:rFonts w:cs="Arial"/>
          <w:color w:val="E36C0A" w:themeColor="accent6" w:themeShade="BF"/>
          <w:szCs w:val="24"/>
        </w:rPr>
        <w:t xml:space="preserve">Donc,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v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  <w:szCs w:val="24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  <w:szCs w:val="24"/>
          </w:rPr>
          <m:t>=3-0,5n</m:t>
        </m:r>
      </m:oMath>
      <w:r w:rsidR="00025C9E" w:rsidRPr="00135D0E">
        <w:rPr>
          <w:rFonts w:eastAsiaTheme="minorEastAsia" w:cs="Arial"/>
          <w:color w:val="E36C0A" w:themeColor="accent6" w:themeShade="BF"/>
          <w:szCs w:val="24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05D27" w14:paraId="6747A975" w14:textId="77777777" w:rsidTr="00105D27">
        <w:tc>
          <w:tcPr>
            <w:tcW w:w="10606" w:type="dxa"/>
          </w:tcPr>
          <w:p w14:paraId="6A3751BD" w14:textId="132F9AE3" w:rsidR="00105D27" w:rsidRPr="00D814A1" w:rsidRDefault="00C049D0" w:rsidP="00025C9E">
            <w:pPr>
              <w:rPr>
                <w:rFonts w:ascii="Cambria Math" w:hAnsi="Cambria Math" w:cs="Arial"/>
                <w:b/>
                <w:i/>
                <w:color w:val="002060"/>
              </w:rPr>
            </w:pPr>
            <w:r w:rsidRPr="000017F4">
              <w:rPr>
                <w:rFonts w:cs="Arial"/>
                <w:b/>
                <w:color w:val="002060"/>
                <w:szCs w:val="24"/>
              </w:rPr>
              <w:t>Définition.</w:t>
            </w:r>
            <w:r w:rsidRPr="000017F4">
              <w:rPr>
                <w:rFonts w:cs="Arial"/>
                <w:color w:val="002060"/>
                <w:szCs w:val="24"/>
              </w:rPr>
              <w:t xml:space="preserve"> Une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suite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0017F4">
              <w:rPr>
                <w:rFonts w:eastAsiaTheme="minorEastAsia" w:cs="Arial"/>
                <w:b/>
                <w:color w:val="002060"/>
                <w:szCs w:val="24"/>
              </w:rPr>
              <w:t xml:space="preserve"> </w:t>
            </w:r>
            <w:r w:rsidRPr="000017F4">
              <w:rPr>
                <w:rFonts w:cs="Arial"/>
                <w:b/>
                <w:color w:val="002060"/>
                <w:szCs w:val="24"/>
              </w:rPr>
              <w:t xml:space="preserve">est </w:t>
            </w:r>
            <w:r w:rsidRPr="00105D27">
              <w:rPr>
                <w:rFonts w:cs="Arial"/>
                <w:b/>
                <w:color w:val="002060"/>
              </w:rPr>
              <w:t>géométrique</w:t>
            </w:r>
            <w:r w:rsidRPr="00105D27">
              <w:rPr>
                <w:rFonts w:cs="Arial"/>
                <w:color w:val="002060"/>
              </w:rPr>
              <w:t xml:space="preserve"> </w:t>
            </w:r>
            <w:r w:rsidR="004F2622">
              <w:rPr>
                <w:rFonts w:cs="Arial"/>
                <w:color w:val="002060"/>
                <w:szCs w:val="24"/>
              </w:rPr>
              <w:t>si</w:t>
            </w:r>
            <w:r w:rsidRPr="000017F4">
              <w:rPr>
                <w:rFonts w:cs="Arial"/>
                <w:color w:val="002060"/>
                <w:szCs w:val="24"/>
              </w:rPr>
              <w:t xml:space="preserve"> </w:t>
            </w:r>
            <w:r>
              <w:rPr>
                <w:rFonts w:cs="Arial"/>
                <w:color w:val="002060"/>
                <w:szCs w:val="24"/>
              </w:rPr>
              <w:t xml:space="preserve">le quotient </w:t>
            </w:r>
            <w:r w:rsidRPr="000017F4">
              <w:rPr>
                <w:rFonts w:cs="Arial"/>
                <w:color w:val="002060"/>
                <w:szCs w:val="24"/>
              </w:rPr>
              <w:t xml:space="preserve">de deux termes consécutifs est </w:t>
            </w:r>
            <w:r w:rsidRPr="000017F4">
              <w:rPr>
                <w:rFonts w:cs="Arial"/>
                <w:color w:val="002060"/>
                <w:szCs w:val="24"/>
                <w:u w:val="single"/>
              </w:rPr>
              <w:t>constant</w:t>
            </w:r>
            <w:r w:rsidRPr="000017F4">
              <w:rPr>
                <w:rFonts w:cs="Arial"/>
                <w:color w:val="002060"/>
                <w:szCs w:val="24"/>
              </w:rPr>
              <w:t>.</w:t>
            </w:r>
            <w:r w:rsidR="00E35567">
              <w:rPr>
                <w:rFonts w:cs="Arial"/>
                <w:color w:val="002060"/>
                <w:szCs w:val="24"/>
              </w:rPr>
              <w:br/>
              <w:t xml:space="preserve">Autrement dit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E35567">
              <w:rPr>
                <w:rFonts w:eastAsiaTheme="minorEastAsia" w:cs="Arial"/>
                <w:color w:val="002060"/>
                <w:szCs w:val="24"/>
              </w:rPr>
              <w:t xml:space="preserve"> est géométrique si pour passer d’un terme au suivant, on </w:t>
            </w:r>
            <w:r w:rsidR="00E35567">
              <w:rPr>
                <w:rFonts w:eastAsiaTheme="minorEastAsia" w:cs="Arial"/>
                <w:color w:val="002060"/>
                <w:szCs w:val="24"/>
                <w:u w:val="single"/>
              </w:rPr>
              <w:t>multiplie</w:t>
            </w:r>
            <w:r w:rsidR="00E35567">
              <w:rPr>
                <w:rFonts w:eastAsiaTheme="minorEastAsia" w:cs="Arial"/>
                <w:color w:val="002060"/>
                <w:szCs w:val="24"/>
              </w:rPr>
              <w:t xml:space="preserve"> toujours par </w:t>
            </w:r>
            <w:r w:rsidR="00E35567" w:rsidRPr="004F2622">
              <w:rPr>
                <w:rFonts w:eastAsiaTheme="minorEastAsia" w:cs="Arial"/>
                <w:color w:val="002060"/>
                <w:szCs w:val="24"/>
                <w:u w:val="single"/>
              </w:rPr>
              <w:t>le même</w:t>
            </w:r>
            <w:r w:rsidR="00E35567">
              <w:rPr>
                <w:rFonts w:eastAsiaTheme="minorEastAsia" w:cs="Arial"/>
                <w:color w:val="002060"/>
                <w:szCs w:val="24"/>
              </w:rPr>
              <w:t xml:space="preserve"> nombre :</w:t>
            </w:r>
            <w:r w:rsidR="00E35567">
              <w:rPr>
                <w:rFonts w:cs="Arial"/>
                <w:color w:val="002060"/>
                <w:szCs w:val="24"/>
              </w:rPr>
              <w:t xml:space="preserve">   </w:t>
            </w:r>
            <w:r w:rsidR="00E35567" w:rsidRPr="000017F4">
              <w:rPr>
                <w:rFonts w:cs="Arial"/>
                <w:color w:val="002060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>=q×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002060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002060"/>
                  <w:szCs w:val="24"/>
                </w:rPr>
                <m:t xml:space="preserve"> </m:t>
              </m:r>
            </m:oMath>
            <w:r w:rsidR="00E35567">
              <w:rPr>
                <w:rFonts w:eastAsiaTheme="minorEastAsia" w:cs="Arial"/>
                <w:color w:val="002060"/>
                <w:szCs w:val="24"/>
              </w:rPr>
              <w:t xml:space="preserve"> pour tout </w:t>
            </w:r>
            <m:oMath>
              <m:r>
                <w:rPr>
                  <w:rFonts w:ascii="Cambria Math" w:eastAsiaTheme="minorEastAsia" w:hAnsi="Cambria Math" w:cs="Arial"/>
                  <w:color w:val="002060"/>
                  <w:szCs w:val="24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002060"/>
                  <w:szCs w:val="24"/>
                </w:rPr>
                <m:t>∈N</m:t>
              </m:r>
            </m:oMath>
            <w:r w:rsidR="00E35567">
              <w:rPr>
                <w:rFonts w:eastAsiaTheme="minorEastAsia" w:cs="Arial"/>
                <w:color w:val="002060"/>
                <w:szCs w:val="24"/>
              </w:rPr>
              <w:t>.</w:t>
            </w:r>
            <w:r w:rsidR="00D814A1">
              <w:rPr>
                <w:rFonts w:eastAsiaTheme="minorEastAsia" w:cs="Arial"/>
                <w:color w:val="002060"/>
              </w:rPr>
              <w:br/>
            </w:r>
            <m:oMath>
              <m:r>
                <w:rPr>
                  <w:rFonts w:ascii="Cambria Math" w:hAnsi="Cambria Math" w:cs="Arial"/>
                  <w:color w:val="002060"/>
                  <w:szCs w:val="24"/>
                </w:rPr>
                <m:t>q</m:t>
              </m:r>
            </m:oMath>
            <w:r w:rsidR="0019179D">
              <w:rPr>
                <w:rFonts w:eastAsiaTheme="minorEastAsia" w:cs="Arial"/>
                <w:color w:val="002060"/>
                <w:szCs w:val="24"/>
              </w:rPr>
              <w:t xml:space="preserve"> est </w:t>
            </w:r>
            <w:r w:rsidR="0019179D" w:rsidRPr="000017F4">
              <w:rPr>
                <w:rFonts w:cs="Arial"/>
                <w:color w:val="002060"/>
                <w:szCs w:val="24"/>
              </w:rPr>
              <w:t xml:space="preserve">appelé </w:t>
            </w:r>
            <w:r w:rsidR="0019179D" w:rsidRPr="000017F4">
              <w:rPr>
                <w:rFonts w:cs="Arial"/>
                <w:b/>
                <w:color w:val="002060"/>
                <w:szCs w:val="24"/>
              </w:rPr>
              <w:t>raison de la suite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 </w:t>
            </w:r>
            <w:r w:rsidR="003A0D2A">
              <w:rPr>
                <w:rFonts w:cs="Arial"/>
                <w:b/>
                <w:color w:val="002060"/>
                <w:szCs w:val="24"/>
              </w:rPr>
              <w:t>géo</w:t>
            </w:r>
            <w:r w:rsidR="0019179D">
              <w:rPr>
                <w:rFonts w:cs="Arial"/>
                <w:b/>
                <w:color w:val="002060"/>
                <w:szCs w:val="24"/>
              </w:rPr>
              <w:t>mét</w:t>
            </w:r>
            <w:r w:rsidR="003A0D2A">
              <w:rPr>
                <w:rFonts w:cs="Arial"/>
                <w:b/>
                <w:color w:val="002060"/>
                <w:szCs w:val="24"/>
              </w:rPr>
              <w:t>r</w:t>
            </w:r>
            <w:r w:rsidR="0019179D">
              <w:rPr>
                <w:rFonts w:cs="Arial"/>
                <w:b/>
                <w:color w:val="002060"/>
                <w:szCs w:val="24"/>
              </w:rPr>
              <w:t xml:space="preserve">ique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206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2060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="0019179D">
              <w:rPr>
                <w:rFonts w:cs="Arial"/>
                <w:color w:val="002060"/>
                <w:szCs w:val="24"/>
              </w:rPr>
              <w:t>.</w:t>
            </w:r>
          </w:p>
        </w:tc>
      </w:tr>
    </w:tbl>
    <w:p w14:paraId="3953B60F" w14:textId="3F84ECD5" w:rsidR="00025C9E" w:rsidRPr="001337A4" w:rsidRDefault="00025C9E" w:rsidP="00025C9E">
      <w:pPr>
        <w:rPr>
          <w:rFonts w:cs="Arial"/>
          <w:color w:val="C00000"/>
        </w:rPr>
      </w:pPr>
      <w:r w:rsidRPr="00617B2A">
        <w:rPr>
          <w:rFonts w:cs="Arial"/>
          <w:noProof/>
          <w:lang w:eastAsia="fr-FR"/>
        </w:rPr>
        <w:drawing>
          <wp:inline distT="0" distB="0" distL="0" distR="0" wp14:anchorId="642FE428" wp14:editId="3AD2CDB1">
            <wp:extent cx="5116830" cy="723265"/>
            <wp:effectExtent l="0" t="0" r="7620" b="635"/>
            <wp:docPr id="3" name="Picture 3" descr="Une image contenant text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e image contenant texte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0DF" w:rsidRPr="00617B2A">
        <w:rPr>
          <w:rFonts w:cs="Arial"/>
        </w:rPr>
        <w:br/>
      </w:r>
      <w:r w:rsidRPr="00AC6C74">
        <w:rPr>
          <w:rFonts w:cs="Arial"/>
          <w:b/>
          <w:color w:val="E36C0A" w:themeColor="accent6" w:themeShade="BF"/>
        </w:rPr>
        <w:t>Exemple.</w:t>
      </w:r>
      <w:r w:rsidR="005D0637" w:rsidRPr="00AC6C74">
        <w:rPr>
          <w:rFonts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Pr="00AC6C74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eastAsiaTheme="minorEastAsia" w:cs="Arial"/>
          <w:color w:val="E36C0A" w:themeColor="accent6" w:themeShade="BF"/>
        </w:rPr>
        <w:t xml:space="preserve"> </w:t>
      </w:r>
      <w:r w:rsidRPr="00AC6C74">
        <w:rPr>
          <w:rFonts w:cs="Arial"/>
          <w:color w:val="E36C0A" w:themeColor="accent6" w:themeShade="BF"/>
        </w:rPr>
        <w:t xml:space="preserve"> et,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Pr="00AC6C74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Pr="00AC6C74">
        <w:rPr>
          <w:rFonts w:cs="Arial"/>
          <w:color w:val="E36C0A" w:themeColor="accent6" w:themeShade="BF"/>
        </w:rPr>
        <w:t xml:space="preserve">  est la suite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Pr="00AC6C74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Pr="00AC6C74">
        <w:rPr>
          <w:rFonts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06E0B" w14:paraId="5EBE0509" w14:textId="77777777" w:rsidTr="000A5533">
        <w:trPr>
          <w:trHeight w:val="555"/>
        </w:trPr>
        <w:tc>
          <w:tcPr>
            <w:tcW w:w="10606" w:type="dxa"/>
          </w:tcPr>
          <w:p w14:paraId="05426233" w14:textId="537D2A2A" w:rsidR="00906E0B" w:rsidRDefault="00FC5572" w:rsidP="00025C9E">
            <w:pPr>
              <w:rPr>
                <w:rFonts w:cs="Arial"/>
                <w:color w:val="C00000"/>
              </w:rPr>
            </w:pPr>
            <w:r w:rsidRPr="00A77838">
              <w:rPr>
                <w:rFonts w:cs="Arial"/>
                <w:b/>
                <w:color w:val="C00000"/>
              </w:rPr>
              <w:t>Propriété.</w:t>
            </w:r>
            <w:r w:rsidRPr="00A77838">
              <w:rPr>
                <w:rFonts w:cs="Arial"/>
                <w:color w:val="C00000"/>
              </w:rPr>
              <w:t xml:space="preserve"> Terme général d’une suite géométrique.   Soit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C0000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C00000"/>
                        </w:rPr>
                        <m:t>n</m:t>
                      </m:r>
                    </m:sub>
                  </m:sSub>
                </m:e>
              </m:d>
            </m:oMath>
            <w:r w:rsidRPr="00A77838">
              <w:rPr>
                <w:rFonts w:cs="Arial"/>
                <w:color w:val="C00000"/>
              </w:rPr>
              <w:t xml:space="preserve"> une suite géométrique de raison </w:t>
            </w:r>
            <m:oMath>
              <m:r>
                <w:rPr>
                  <w:rFonts w:ascii="Cambria Math" w:hAnsi="Cambria Math" w:cs="Arial"/>
                  <w:color w:val="C00000"/>
                </w:rPr>
                <m:t>q</m:t>
              </m:r>
            </m:oMath>
            <w:r w:rsidRPr="00A77838">
              <w:rPr>
                <w:rFonts w:cs="Arial"/>
                <w:color w:val="C00000"/>
              </w:rPr>
              <w:t>.</w:t>
            </w:r>
            <w:r>
              <w:rPr>
                <w:rFonts w:cs="Arial"/>
                <w:color w:val="C00000"/>
              </w:rPr>
              <w:br/>
            </w:r>
            <w:r w:rsidR="00906E0B" w:rsidRPr="00A77838">
              <w:rPr>
                <w:rFonts w:cs="Arial"/>
                <w:color w:val="C00000"/>
              </w:rPr>
              <w:t xml:space="preserve">Pour tout </w:t>
            </w:r>
            <m:oMath>
              <m:r>
                <w:rPr>
                  <w:rFonts w:ascii="Cambria Math" w:hAnsi="Cambria Math" w:cs="Arial"/>
                  <w:color w:val="C00000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color w:val="C00000"/>
                </w:rPr>
                <m:t xml:space="preserve"> ∈ N</m:t>
              </m:r>
            </m:oMath>
            <w:r w:rsidR="00906E0B" w:rsidRPr="00A77838">
              <w:rPr>
                <w:rFonts w:cs="Arial"/>
                <w:color w:val="C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C00000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color w:val="C00000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C00000"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C0000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color w:val="C00000"/>
                    </w:rPr>
                    <m:t>n</m:t>
                  </m:r>
                </m:sup>
              </m:sSup>
            </m:oMath>
          </w:p>
        </w:tc>
      </w:tr>
    </w:tbl>
    <w:p w14:paraId="5112DC99" w14:textId="1DE490FE" w:rsidR="00D676C1" w:rsidRDefault="00B749FD" w:rsidP="00906E0B">
      <w:pPr>
        <w:tabs>
          <w:tab w:val="left" w:pos="1140"/>
        </w:tabs>
        <w:rPr>
          <w:rFonts w:eastAsiaTheme="minorEastAsia" w:cs="Arial"/>
          <w:color w:val="E36C0A" w:themeColor="accent6" w:themeShade="BF"/>
        </w:rPr>
      </w:pPr>
      <w:r>
        <w:rPr>
          <w:rFonts w:cs="Arial"/>
          <w:color w:val="C00000"/>
          <w:szCs w:val="24"/>
        </w:rPr>
        <w:t xml:space="preserve">Quand la suite commence à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C00000"/>
                <w:szCs w:val="24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  <w:szCs w:val="24"/>
              </w:rPr>
              <m:t>1</m:t>
            </m:r>
          </m:sub>
        </m:sSub>
      </m:oMath>
      <w:r>
        <w:rPr>
          <w:rFonts w:eastAsiaTheme="minorEastAsia" w:cs="Arial"/>
          <w:color w:val="C00000"/>
          <w:szCs w:val="24"/>
        </w:rPr>
        <w:t xml:space="preserve"> il faut adapter : </w:t>
      </w:r>
      <w:r w:rsidRPr="00135D0E">
        <w:rPr>
          <w:rFonts w:cs="Arial"/>
          <w:color w:val="C00000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n</m:t>
            </m:r>
          </m:sub>
        </m:sSub>
        <m:r>
          <w:rPr>
            <w:rFonts w:ascii="Cambria Math" w:hAnsi="Cambria Math" w:cs="Arial"/>
            <w:color w:val="C00000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hAnsi="Cambria Math" w:cs="Arial"/>
                <w:color w:val="C00000"/>
              </w:rPr>
              <m:t>u</m:t>
            </m:r>
          </m:e>
          <m:sub>
            <m:r>
              <w:rPr>
                <w:rFonts w:ascii="Cambria Math" w:hAnsi="Cambria Math" w:cs="Arial"/>
                <w:color w:val="C00000"/>
              </w:rPr>
              <m:t>1</m:t>
            </m:r>
          </m:sub>
        </m:sSub>
        <m:r>
          <w:rPr>
            <w:rFonts w:ascii="Cambria Math" w:hAnsi="Cambria Math" w:cs="Arial"/>
            <w:color w:val="C00000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Fonts w:ascii="Cambria Math" w:hAnsi="Cambria Math" w:cs="Arial"/>
                <w:color w:val="C00000"/>
              </w:rPr>
              <m:t>q</m:t>
            </m:r>
          </m:e>
          <m:sup>
            <m:r>
              <w:rPr>
                <w:rFonts w:ascii="Cambria Math" w:hAnsi="Cambria Math" w:cs="Arial"/>
                <w:color w:val="C00000"/>
              </w:rPr>
              <m:t>n-1</m:t>
            </m:r>
          </m:sup>
        </m:sSup>
      </m:oMath>
      <w:r>
        <w:rPr>
          <w:rFonts w:eastAsiaTheme="minorEastAsia" w:cs="Arial"/>
          <w:color w:val="C00000"/>
        </w:rPr>
        <w:t xml:space="preserve">   </w:t>
      </w:r>
      <w:r>
        <w:rPr>
          <w:rFonts w:eastAsiaTheme="minorEastAsia" w:cs="Arial"/>
          <w:color w:val="C00000"/>
          <w:szCs w:val="24"/>
        </w:rPr>
        <w:t>p</w:t>
      </w:r>
      <w:r w:rsidRPr="00135D0E">
        <w:rPr>
          <w:rFonts w:cs="Arial"/>
          <w:color w:val="C00000"/>
          <w:szCs w:val="24"/>
        </w:rPr>
        <w:t xml:space="preserve">our tout </w:t>
      </w:r>
      <m:oMath>
        <m:r>
          <w:rPr>
            <w:rFonts w:ascii="Cambria Math" w:hAnsi="Cambria Math" w:cs="Arial"/>
            <w:color w:val="C00000"/>
            <w:szCs w:val="24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C00000"/>
            <w:szCs w:val="24"/>
          </w:rPr>
          <m:t>∈N</m:t>
        </m:r>
      </m:oMath>
      <w:r w:rsidR="009620DF" w:rsidRPr="00A77838">
        <w:rPr>
          <w:color w:val="C00000"/>
        </w:rPr>
        <w:br/>
      </w:r>
      <w:r w:rsidR="00025C9E" w:rsidRPr="00A77838">
        <w:rPr>
          <w:rFonts w:cs="Arial"/>
          <w:b/>
          <w:color w:val="E36C0A" w:themeColor="accent6" w:themeShade="BF"/>
        </w:rPr>
        <w:t>Exemple</w:t>
      </w:r>
      <w:r w:rsidR="009620DF" w:rsidRPr="00A77838">
        <w:rPr>
          <w:rFonts w:cs="Arial"/>
          <w:b/>
          <w:color w:val="E36C0A" w:themeColor="accent6" w:themeShade="BF"/>
        </w:rPr>
        <w:t xml:space="preserve">. </w:t>
      </w:r>
      <w:r w:rsidR="00025C9E" w:rsidRPr="00A77838">
        <w:rPr>
          <w:rFonts w:cs="Arial"/>
          <w:color w:val="E36C0A" w:themeColor="accent6" w:themeShade="BF"/>
        </w:rPr>
        <w:t xml:space="preserve">La suite </w:t>
      </w:r>
      <m:oMath>
        <m:d>
          <m:d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E36C0A" w:themeColor="accent6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E36C0A" w:themeColor="accent6" w:themeShade="BF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  <w:color w:val="E36C0A" w:themeColor="accent6" w:themeShade="BF"/>
                  </w:rPr>
                  <m:t>n</m:t>
                </m:r>
              </m:sub>
            </m:sSub>
          </m:e>
        </m:d>
      </m:oMath>
      <w:r w:rsidR="00025C9E" w:rsidRPr="00A77838">
        <w:rPr>
          <w:rFonts w:cs="Arial"/>
          <w:color w:val="E36C0A" w:themeColor="accent6" w:themeShade="BF"/>
        </w:rPr>
        <w:t xml:space="preserve"> définie par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 xml:space="preserve"> </w:t>
      </w:r>
      <w:r w:rsidR="00025C9E" w:rsidRPr="00A77838">
        <w:rPr>
          <w:rFonts w:cs="Arial"/>
          <w:color w:val="E36C0A" w:themeColor="accent6" w:themeShade="BF"/>
        </w:rPr>
        <w:t xml:space="preserve">et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n+1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=2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</m:oMath>
      <w:r w:rsidR="00025C9E" w:rsidRPr="00A77838">
        <w:rPr>
          <w:rFonts w:cs="Arial"/>
          <w:color w:val="E36C0A" w:themeColor="accent6" w:themeShade="BF"/>
        </w:rPr>
        <w:t xml:space="preserve"> est géométrique de raison </w:t>
      </w:r>
      <m:oMath>
        <m:r>
          <w:rPr>
            <w:rFonts w:ascii="Cambria Math" w:hAnsi="Cambria Math" w:cs="Arial"/>
            <w:color w:val="E36C0A" w:themeColor="accent6" w:themeShade="BF"/>
          </w:rPr>
          <m:t>q=2</m:t>
        </m:r>
      </m:oMath>
      <w:r w:rsidR="00025C9E" w:rsidRPr="00A77838">
        <w:rPr>
          <w:rFonts w:cs="Arial"/>
          <w:color w:val="E36C0A" w:themeColor="accent6" w:themeShade="BF"/>
        </w:rPr>
        <w:t xml:space="preserve"> et de premier terme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=0,5</m:t>
        </m:r>
      </m:oMath>
      <w:r w:rsidR="00025C9E" w:rsidRPr="00A77838">
        <w:rPr>
          <w:rFonts w:eastAsiaTheme="minorEastAsia" w:cs="Arial"/>
          <w:color w:val="E36C0A" w:themeColor="accent6" w:themeShade="BF"/>
        </w:rPr>
        <w:t>, d</w:t>
      </w:r>
      <w:r w:rsidR="00025C9E" w:rsidRPr="00A77838">
        <w:rPr>
          <w:rFonts w:cs="Arial"/>
          <w:color w:val="E36C0A" w:themeColor="accent6" w:themeShade="BF"/>
        </w:rPr>
        <w:t xml:space="preserve">onc, pour tout </w:t>
      </w:r>
      <m:oMath>
        <m:r>
          <w:rPr>
            <w:rFonts w:ascii="Cambria Math" w:hAnsi="Cambria Math" w:cs="Arial"/>
            <w:color w:val="E36C0A" w:themeColor="accent6" w:themeShade="BF"/>
          </w:rPr>
          <m:t>n</m:t>
        </m:r>
        <m:r>
          <m:rPr>
            <m:scr m:val="double-struck"/>
          </m:rPr>
          <w:rPr>
            <w:rFonts w:ascii="Cambria Math" w:hAnsi="Cambria Math" w:cs="Arial"/>
            <w:color w:val="E36C0A" w:themeColor="accent6" w:themeShade="BF"/>
          </w:rPr>
          <m:t>∈N</m:t>
        </m:r>
      </m:oMath>
      <w:r w:rsidR="00025C9E" w:rsidRPr="00A77838">
        <w:rPr>
          <w:rFonts w:cs="Arial"/>
          <w:color w:val="E36C0A" w:themeColor="accent6" w:themeShade="BF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hAnsi="Cambria Math" w:cs="Arial"/>
                <w:color w:val="E36C0A" w:themeColor="accent6" w:themeShade="BF"/>
              </w:rPr>
              <m:t>u</m:t>
            </m:r>
          </m:e>
          <m:sub>
            <m:r>
              <w:rPr>
                <w:rFonts w:ascii="Cambria Math" w:hAnsi="Cambria Math" w:cs="Arial"/>
                <w:color w:val="E36C0A" w:themeColor="accent6" w:themeShade="BF"/>
              </w:rPr>
              <m:t>0</m:t>
            </m:r>
          </m:sub>
        </m:sSub>
        <m:r>
          <w:rPr>
            <w:rFonts w:ascii="Cambria Math" w:hAnsi="Cambria Math" w:cs="Arial"/>
            <w:color w:val="E36C0A" w:themeColor="accent6" w:themeShade="BF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 w:cs="Arial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hAnsi="Cambria Math" w:cs="Arial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=0,5×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n</m:t>
            </m:r>
          </m:sup>
        </m:sSup>
      </m:oMath>
      <w:r w:rsidR="00025C9E" w:rsidRPr="00A77838">
        <w:rPr>
          <w:rFonts w:eastAsiaTheme="minorEastAsia" w:cs="Arial"/>
          <w:color w:val="E36C0A" w:themeColor="accent6" w:themeShade="BF"/>
        </w:rPr>
        <w:t>.</w:t>
      </w:r>
    </w:p>
    <w:p w14:paraId="649B2F8C" w14:textId="77777777" w:rsidR="00D676C1" w:rsidRDefault="00D676C1">
      <w:pPr>
        <w:rPr>
          <w:rFonts w:eastAsiaTheme="minorEastAsia" w:cs="Arial"/>
          <w:color w:val="E36C0A" w:themeColor="accent6" w:themeShade="BF"/>
        </w:rPr>
      </w:pPr>
      <w:r>
        <w:rPr>
          <w:rFonts w:eastAsiaTheme="minorEastAsia" w:cs="Arial"/>
          <w:color w:val="E36C0A" w:themeColor="accent6" w:themeShade="BF"/>
        </w:rPr>
        <w:br w:type="page"/>
      </w:r>
    </w:p>
    <w:p w14:paraId="2A97D574" w14:textId="77777777" w:rsidR="00025C9E" w:rsidRPr="00A77838" w:rsidRDefault="00025C9E" w:rsidP="00906E0B">
      <w:pPr>
        <w:tabs>
          <w:tab w:val="left" w:pos="1140"/>
        </w:tabs>
        <w:rPr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86C7B" w14:paraId="136DCFC4" w14:textId="77777777" w:rsidTr="00086C7B">
        <w:tc>
          <w:tcPr>
            <w:tcW w:w="10606" w:type="dxa"/>
          </w:tcPr>
          <w:p w14:paraId="330CF708" w14:textId="3D5CAB19" w:rsidR="00086C7B" w:rsidRDefault="00086C7B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Propriété.</w:t>
            </w:r>
            <w:r w:rsidRPr="00DB0EB2">
              <w:rPr>
                <w:rFonts w:eastAsiaTheme="minorEastAsia"/>
                <w:color w:val="C00000"/>
              </w:rPr>
              <w:t xml:space="preserve"> </w:t>
            </w:r>
            <w:r w:rsidR="008F39E4" w:rsidRPr="00DB0EB2">
              <w:rPr>
                <w:rFonts w:eastAsiaTheme="minorEastAsia"/>
                <w:color w:val="C00000"/>
              </w:rPr>
              <w:t xml:space="preserve">Somme des termes d’une </w:t>
            </w:r>
            <w:r w:rsidR="008F39E4">
              <w:rPr>
                <w:rFonts w:eastAsiaTheme="minorEastAsia"/>
                <w:color w:val="C00000"/>
              </w:rPr>
              <w:t xml:space="preserve">suite </w:t>
            </w:r>
            <w:r w:rsidR="008F39E4" w:rsidRPr="000A1D8C">
              <w:rPr>
                <w:rFonts w:eastAsiaTheme="minorEastAsia"/>
                <w:color w:val="C00000"/>
                <w:u w:val="single"/>
              </w:rPr>
              <w:t>arithmétique</w:t>
            </w:r>
            <w:r w:rsidR="008F39E4">
              <w:rPr>
                <w:rFonts w:eastAsiaTheme="minorEastAsia"/>
                <w:color w:val="C00000"/>
              </w:rPr>
              <w:t xml:space="preserve"> </w:t>
            </w:r>
            <w:r w:rsidR="008F39E4" w:rsidRPr="00DB0EB2">
              <w:rPr>
                <w:rFonts w:eastAsiaTheme="minorEastAsia"/>
                <w:color w:val="C00000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color w:val="C00000"/>
                </w:rPr>
                <m:t>nombre de termes</m:t>
              </m:r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1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0000"/>
                            </w:rPr>
                            <m:t>er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 xml:space="preserve"> terme + dernier terme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7EE299DE" w14:textId="2ECAF422" w:rsidR="00C57957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 xml:space="preserve">Exemple.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1+2+…+n=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n×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den>
        </m:f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70D78" w14:paraId="2F0F8FDE" w14:textId="77777777" w:rsidTr="00A70D78">
        <w:tc>
          <w:tcPr>
            <w:tcW w:w="10606" w:type="dxa"/>
          </w:tcPr>
          <w:p w14:paraId="1BFF5FEC" w14:textId="4D18B20E" w:rsidR="00A70D78" w:rsidRDefault="00A70D78" w:rsidP="00675139">
            <w:pPr>
              <w:spacing w:after="160" w:line="259" w:lineRule="auto"/>
              <w:rPr>
                <w:rFonts w:eastAsiaTheme="minorEastAsia"/>
                <w:color w:val="C00000"/>
              </w:rPr>
            </w:pPr>
            <w:r w:rsidRPr="00DB0EB2">
              <w:rPr>
                <w:rFonts w:eastAsiaTheme="minorEastAsia"/>
                <w:b/>
                <w:color w:val="C00000"/>
              </w:rPr>
              <w:t>Propriété</w:t>
            </w:r>
            <w:r w:rsidRPr="00DB0EB2">
              <w:rPr>
                <w:rFonts w:eastAsiaTheme="minorEastAsia"/>
                <w:color w:val="C00000"/>
              </w:rPr>
              <w:t xml:space="preserve">. </w:t>
            </w:r>
            <w:r w:rsidR="008F39E4" w:rsidRPr="00DB0EB2">
              <w:rPr>
                <w:rFonts w:eastAsiaTheme="minorEastAsia"/>
                <w:color w:val="C00000"/>
              </w:rPr>
              <w:t xml:space="preserve">Somme des termes d’une </w:t>
            </w:r>
            <w:r w:rsidR="008F39E4">
              <w:rPr>
                <w:rFonts w:eastAsiaTheme="minorEastAsia"/>
                <w:color w:val="C00000"/>
              </w:rPr>
              <w:t xml:space="preserve">suite </w:t>
            </w:r>
            <w:r w:rsidR="008F39E4" w:rsidRPr="000A1D8C">
              <w:rPr>
                <w:rFonts w:eastAsiaTheme="minorEastAsia"/>
                <w:color w:val="C00000"/>
                <w:u w:val="single"/>
              </w:rPr>
              <w:t>géométrique</w:t>
            </w:r>
            <w:r w:rsidR="008F39E4" w:rsidRPr="00DB0EB2">
              <w:rPr>
                <w:rFonts w:eastAsiaTheme="minorEastAsia"/>
                <w:color w:val="C00000"/>
              </w:rPr>
              <w:t xml:space="preserve"> = 1</w:t>
            </w:r>
            <w:r w:rsidR="008F39E4" w:rsidRPr="00DB0EB2">
              <w:rPr>
                <w:rFonts w:eastAsiaTheme="minorEastAsia"/>
                <w:color w:val="C00000"/>
                <w:vertAlign w:val="superscript"/>
              </w:rPr>
              <w:t>er</w:t>
            </w:r>
            <w:r w:rsidR="008F39E4" w:rsidRPr="00DB0EB2">
              <w:rPr>
                <w:rFonts w:eastAsiaTheme="minorEastAsia"/>
                <w:color w:val="C00000"/>
              </w:rPr>
              <w:t xml:space="preserve"> terme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×</m:t>
              </m:r>
            </m:oMath>
            <w:r w:rsidR="008F39E4" w:rsidRPr="00DB0EB2">
              <w:rPr>
                <w:rFonts w:eastAsiaTheme="minorEastAsia"/>
                <w:color w:val="C00000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C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raison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0000"/>
                        </w:rPr>
                        <m:t>nombre de termes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C00000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raison</m:t>
                  </m:r>
                </m:den>
              </m:f>
            </m:oMath>
          </w:p>
        </w:tc>
      </w:tr>
    </w:tbl>
    <w:p w14:paraId="3C54D226" w14:textId="1D0EDFB0" w:rsidR="00A77C40" w:rsidRPr="00A77C40" w:rsidRDefault="00A77C40" w:rsidP="00675139">
      <w:pPr>
        <w:spacing w:after="160" w:line="259" w:lineRule="auto"/>
        <w:rPr>
          <w:rFonts w:eastAsiaTheme="minorEastAsia"/>
          <w:color w:val="E36C0A" w:themeColor="accent6" w:themeShade="BF"/>
        </w:rPr>
      </w:pPr>
      <w:r w:rsidRPr="00A77C40">
        <w:rPr>
          <w:rFonts w:eastAsiaTheme="minorEastAsia"/>
          <w:b/>
          <w:color w:val="E36C0A" w:themeColor="accent6" w:themeShade="BF"/>
        </w:rPr>
        <w:t>Exemple.</w:t>
      </w:r>
      <w:r w:rsidRPr="00A77C40">
        <w:rPr>
          <w:rFonts w:eastAsiaTheme="minorEastAsia"/>
          <w:color w:val="E36C0A" w:themeColor="accent6" w:themeShade="BF"/>
        </w:rPr>
        <w:t xml:space="preserve"> Soit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q</m:t>
        </m:r>
      </m:oMath>
      <w:r w:rsidRPr="00A77C40">
        <w:rPr>
          <w:rFonts w:eastAsiaTheme="minorEastAsia"/>
          <w:color w:val="E36C0A" w:themeColor="accent6" w:themeShade="BF"/>
        </w:rPr>
        <w:t xml:space="preserve"> </w:t>
      </w:r>
      <w:r w:rsidRPr="00A77C40">
        <w:rPr>
          <w:rFonts w:eastAsiaTheme="minorEastAsia"/>
          <w:color w:val="E36C0A" w:themeColor="accent6" w:themeShade="BF"/>
          <w:u w:val="single"/>
        </w:rPr>
        <w:t xml:space="preserve">un réel </w:t>
      </w:r>
      <m:oMath>
        <m:r>
          <w:rPr>
            <w:rFonts w:ascii="Cambria Math" w:eastAsiaTheme="minorEastAsia" w:hAnsi="Cambria Math"/>
            <w:color w:val="E36C0A" w:themeColor="accent6" w:themeShade="BF"/>
            <w:u w:val="single"/>
          </w:rPr>
          <m:t>≠1</m:t>
        </m:r>
      </m:oMath>
      <w:r w:rsidRPr="00A77C40">
        <w:rPr>
          <w:rFonts w:eastAsiaTheme="minorEastAsia"/>
          <w:color w:val="E36C0A" w:themeColor="accent6" w:themeShade="BF"/>
        </w:rPr>
        <w:t xml:space="preserve">.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1+q+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q</m:t>
            </m:r>
          </m:e>
          <m:sup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p>
        </m:sSup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/>
                <w:color w:val="E36C0A" w:themeColor="accent6" w:themeShade="BF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E36C0A" w:themeColor="accent6" w:themeShade="BF"/>
              </w:rPr>
              <m:t>1-q</m:t>
            </m:r>
          </m:den>
        </m:f>
      </m:oMath>
    </w:p>
    <w:sectPr w:rsidR="00A77C40" w:rsidRPr="00A77C40" w:rsidSect="00F557A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5615" w14:textId="77777777" w:rsidR="00402C02" w:rsidRDefault="00402C02" w:rsidP="007F5512">
      <w:pPr>
        <w:spacing w:after="0" w:line="240" w:lineRule="auto"/>
      </w:pPr>
      <w:r>
        <w:separator/>
      </w:r>
    </w:p>
  </w:endnote>
  <w:endnote w:type="continuationSeparator" w:id="0">
    <w:p w14:paraId="30BD2702" w14:textId="77777777" w:rsidR="00402C02" w:rsidRDefault="00402C02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628B4807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4055F3">
          <w:t>Suites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2E24F" w14:textId="77777777" w:rsidR="00402C02" w:rsidRDefault="00402C02" w:rsidP="007F5512">
      <w:pPr>
        <w:spacing w:after="0" w:line="240" w:lineRule="auto"/>
      </w:pPr>
      <w:r>
        <w:separator/>
      </w:r>
    </w:p>
  </w:footnote>
  <w:footnote w:type="continuationSeparator" w:id="0">
    <w:p w14:paraId="609AD123" w14:textId="77777777" w:rsidR="00402C02" w:rsidRDefault="00402C02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CB3"/>
    <w:multiLevelType w:val="hybridMultilevel"/>
    <w:tmpl w:val="7C9AA3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63560"/>
    <w:multiLevelType w:val="hybridMultilevel"/>
    <w:tmpl w:val="5874B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666"/>
    <w:multiLevelType w:val="hybridMultilevel"/>
    <w:tmpl w:val="34B45E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504E"/>
    <w:multiLevelType w:val="hybridMultilevel"/>
    <w:tmpl w:val="B96E4F04"/>
    <w:lvl w:ilvl="0" w:tplc="CAE410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F75B1"/>
    <w:multiLevelType w:val="hybridMultilevel"/>
    <w:tmpl w:val="96EA0E92"/>
    <w:lvl w:ilvl="0" w:tplc="4E8844D2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3A05E9"/>
    <w:multiLevelType w:val="hybridMultilevel"/>
    <w:tmpl w:val="BB02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9AA"/>
    <w:multiLevelType w:val="hybridMultilevel"/>
    <w:tmpl w:val="0778C1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EDE"/>
    <w:multiLevelType w:val="hybridMultilevel"/>
    <w:tmpl w:val="08B43F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A51C5"/>
    <w:multiLevelType w:val="hybridMultilevel"/>
    <w:tmpl w:val="AE4C28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3117A"/>
    <w:multiLevelType w:val="hybridMultilevel"/>
    <w:tmpl w:val="D996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92BEF"/>
    <w:multiLevelType w:val="hybridMultilevel"/>
    <w:tmpl w:val="660A2150"/>
    <w:lvl w:ilvl="0" w:tplc="29F614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924">
    <w:abstractNumId w:val="1"/>
  </w:num>
  <w:num w:numId="2" w16cid:durableId="1382747758">
    <w:abstractNumId w:val="7"/>
  </w:num>
  <w:num w:numId="3" w16cid:durableId="2024739261">
    <w:abstractNumId w:val="10"/>
  </w:num>
  <w:num w:numId="4" w16cid:durableId="1821655932">
    <w:abstractNumId w:val="12"/>
  </w:num>
  <w:num w:numId="5" w16cid:durableId="1047225021">
    <w:abstractNumId w:val="3"/>
  </w:num>
  <w:num w:numId="6" w16cid:durableId="1101683011">
    <w:abstractNumId w:val="11"/>
  </w:num>
  <w:num w:numId="7" w16cid:durableId="370106316">
    <w:abstractNumId w:val="4"/>
  </w:num>
  <w:num w:numId="8" w16cid:durableId="1811701662">
    <w:abstractNumId w:val="5"/>
  </w:num>
  <w:num w:numId="9" w16cid:durableId="221334515">
    <w:abstractNumId w:val="6"/>
  </w:num>
  <w:num w:numId="10" w16cid:durableId="1575897909">
    <w:abstractNumId w:val="0"/>
  </w:num>
  <w:num w:numId="11" w16cid:durableId="54672042">
    <w:abstractNumId w:val="9"/>
  </w:num>
  <w:num w:numId="12" w16cid:durableId="1492526341">
    <w:abstractNumId w:val="13"/>
  </w:num>
  <w:num w:numId="13" w16cid:durableId="1615358289">
    <w:abstractNumId w:val="8"/>
  </w:num>
  <w:num w:numId="14" w16cid:durableId="20468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7F4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B5F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2073"/>
    <w:rsid w:val="000127CB"/>
    <w:rsid w:val="000128D2"/>
    <w:rsid w:val="00012CB7"/>
    <w:rsid w:val="00012FA8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699"/>
    <w:rsid w:val="00024C8D"/>
    <w:rsid w:val="00024D10"/>
    <w:rsid w:val="000251FD"/>
    <w:rsid w:val="00025808"/>
    <w:rsid w:val="00025C9E"/>
    <w:rsid w:val="00025CF9"/>
    <w:rsid w:val="00026317"/>
    <w:rsid w:val="000266DA"/>
    <w:rsid w:val="000266FC"/>
    <w:rsid w:val="00026D23"/>
    <w:rsid w:val="000275BE"/>
    <w:rsid w:val="0002771E"/>
    <w:rsid w:val="0003070D"/>
    <w:rsid w:val="0003099F"/>
    <w:rsid w:val="00030B95"/>
    <w:rsid w:val="00030BAC"/>
    <w:rsid w:val="000314BE"/>
    <w:rsid w:val="00032089"/>
    <w:rsid w:val="00032148"/>
    <w:rsid w:val="00032D8F"/>
    <w:rsid w:val="00032E49"/>
    <w:rsid w:val="00033219"/>
    <w:rsid w:val="000334A0"/>
    <w:rsid w:val="0003403A"/>
    <w:rsid w:val="00035E3D"/>
    <w:rsid w:val="00035E82"/>
    <w:rsid w:val="000362A4"/>
    <w:rsid w:val="00037407"/>
    <w:rsid w:val="00040143"/>
    <w:rsid w:val="000401E6"/>
    <w:rsid w:val="000407BF"/>
    <w:rsid w:val="000409C3"/>
    <w:rsid w:val="00040E5E"/>
    <w:rsid w:val="00043AEA"/>
    <w:rsid w:val="00043B93"/>
    <w:rsid w:val="00043E6F"/>
    <w:rsid w:val="000447F7"/>
    <w:rsid w:val="00044AD7"/>
    <w:rsid w:val="00044C8A"/>
    <w:rsid w:val="00044E8F"/>
    <w:rsid w:val="00045124"/>
    <w:rsid w:val="000457C0"/>
    <w:rsid w:val="00045D40"/>
    <w:rsid w:val="000464AE"/>
    <w:rsid w:val="0004667C"/>
    <w:rsid w:val="00046795"/>
    <w:rsid w:val="00046B6B"/>
    <w:rsid w:val="00047084"/>
    <w:rsid w:val="00047153"/>
    <w:rsid w:val="000471F0"/>
    <w:rsid w:val="00047E20"/>
    <w:rsid w:val="00047F68"/>
    <w:rsid w:val="00050B81"/>
    <w:rsid w:val="00050C0B"/>
    <w:rsid w:val="00050D4C"/>
    <w:rsid w:val="00050E5A"/>
    <w:rsid w:val="00051B1C"/>
    <w:rsid w:val="000521B8"/>
    <w:rsid w:val="0005226C"/>
    <w:rsid w:val="00052889"/>
    <w:rsid w:val="000529E6"/>
    <w:rsid w:val="000529FE"/>
    <w:rsid w:val="00052D96"/>
    <w:rsid w:val="00052E56"/>
    <w:rsid w:val="0005401D"/>
    <w:rsid w:val="00054138"/>
    <w:rsid w:val="000545AA"/>
    <w:rsid w:val="000545DC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369B"/>
    <w:rsid w:val="00064D14"/>
    <w:rsid w:val="00064DE7"/>
    <w:rsid w:val="000653D4"/>
    <w:rsid w:val="000655D2"/>
    <w:rsid w:val="00065967"/>
    <w:rsid w:val="00065DBC"/>
    <w:rsid w:val="00065F85"/>
    <w:rsid w:val="00066170"/>
    <w:rsid w:val="00066271"/>
    <w:rsid w:val="000667BF"/>
    <w:rsid w:val="00066C36"/>
    <w:rsid w:val="00067330"/>
    <w:rsid w:val="000674FB"/>
    <w:rsid w:val="000679B7"/>
    <w:rsid w:val="00067CFB"/>
    <w:rsid w:val="00070091"/>
    <w:rsid w:val="00070447"/>
    <w:rsid w:val="00070F3B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4FCD"/>
    <w:rsid w:val="00075209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328"/>
    <w:rsid w:val="000836F1"/>
    <w:rsid w:val="00083ACE"/>
    <w:rsid w:val="00083AE1"/>
    <w:rsid w:val="00083C7C"/>
    <w:rsid w:val="000842B4"/>
    <w:rsid w:val="0008490F"/>
    <w:rsid w:val="00084CE0"/>
    <w:rsid w:val="00084D93"/>
    <w:rsid w:val="00085212"/>
    <w:rsid w:val="000862D6"/>
    <w:rsid w:val="00086873"/>
    <w:rsid w:val="00086B6F"/>
    <w:rsid w:val="00086C7B"/>
    <w:rsid w:val="000879A8"/>
    <w:rsid w:val="00087C13"/>
    <w:rsid w:val="00087DD2"/>
    <w:rsid w:val="0009031C"/>
    <w:rsid w:val="0009119F"/>
    <w:rsid w:val="00091B7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05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3FB"/>
    <w:rsid w:val="000A455B"/>
    <w:rsid w:val="000A478E"/>
    <w:rsid w:val="000A4949"/>
    <w:rsid w:val="000A5533"/>
    <w:rsid w:val="000A55E8"/>
    <w:rsid w:val="000A5853"/>
    <w:rsid w:val="000A5FAD"/>
    <w:rsid w:val="000A6CE7"/>
    <w:rsid w:val="000A7BE9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87D"/>
    <w:rsid w:val="000C0987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A65"/>
    <w:rsid w:val="000C3D25"/>
    <w:rsid w:val="000C40E1"/>
    <w:rsid w:val="000C4439"/>
    <w:rsid w:val="000C51D2"/>
    <w:rsid w:val="000C54F9"/>
    <w:rsid w:val="000C61A0"/>
    <w:rsid w:val="000C6250"/>
    <w:rsid w:val="000C6D3B"/>
    <w:rsid w:val="000C6EF0"/>
    <w:rsid w:val="000C7843"/>
    <w:rsid w:val="000C7CAE"/>
    <w:rsid w:val="000D02EA"/>
    <w:rsid w:val="000D078D"/>
    <w:rsid w:val="000D0A4B"/>
    <w:rsid w:val="000D0DD4"/>
    <w:rsid w:val="000D10DA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14D"/>
    <w:rsid w:val="000D57CD"/>
    <w:rsid w:val="000D631F"/>
    <w:rsid w:val="000D640E"/>
    <w:rsid w:val="000D66FC"/>
    <w:rsid w:val="000D6AF8"/>
    <w:rsid w:val="000D727F"/>
    <w:rsid w:val="000D75FE"/>
    <w:rsid w:val="000D7B8A"/>
    <w:rsid w:val="000D7C9B"/>
    <w:rsid w:val="000E0178"/>
    <w:rsid w:val="000E02FE"/>
    <w:rsid w:val="000E0BCA"/>
    <w:rsid w:val="000E1434"/>
    <w:rsid w:val="000E162C"/>
    <w:rsid w:val="000E1989"/>
    <w:rsid w:val="000E21A6"/>
    <w:rsid w:val="000E25B4"/>
    <w:rsid w:val="000E2825"/>
    <w:rsid w:val="000E29A3"/>
    <w:rsid w:val="000E2A51"/>
    <w:rsid w:val="000E2C23"/>
    <w:rsid w:val="000E2C5A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633"/>
    <w:rsid w:val="000F5DA3"/>
    <w:rsid w:val="000F5EDC"/>
    <w:rsid w:val="000F6136"/>
    <w:rsid w:val="000F68E2"/>
    <w:rsid w:val="000F6FF7"/>
    <w:rsid w:val="00100372"/>
    <w:rsid w:val="00100573"/>
    <w:rsid w:val="00100842"/>
    <w:rsid w:val="0010170A"/>
    <w:rsid w:val="00101FC3"/>
    <w:rsid w:val="001025AC"/>
    <w:rsid w:val="0010275F"/>
    <w:rsid w:val="001029A4"/>
    <w:rsid w:val="0010337B"/>
    <w:rsid w:val="001039D4"/>
    <w:rsid w:val="00104A0B"/>
    <w:rsid w:val="00104C24"/>
    <w:rsid w:val="00104C41"/>
    <w:rsid w:val="00104D41"/>
    <w:rsid w:val="001051C4"/>
    <w:rsid w:val="00105394"/>
    <w:rsid w:val="001057A1"/>
    <w:rsid w:val="00105BD7"/>
    <w:rsid w:val="00105D2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5FA2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37A4"/>
    <w:rsid w:val="00134FC0"/>
    <w:rsid w:val="001352D6"/>
    <w:rsid w:val="00135723"/>
    <w:rsid w:val="00135B96"/>
    <w:rsid w:val="00135D0E"/>
    <w:rsid w:val="00135D1C"/>
    <w:rsid w:val="00136297"/>
    <w:rsid w:val="001365D3"/>
    <w:rsid w:val="0013671B"/>
    <w:rsid w:val="0013693F"/>
    <w:rsid w:val="00136A02"/>
    <w:rsid w:val="001371C9"/>
    <w:rsid w:val="001375E3"/>
    <w:rsid w:val="00137612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5DA"/>
    <w:rsid w:val="001428F0"/>
    <w:rsid w:val="0014292E"/>
    <w:rsid w:val="00143042"/>
    <w:rsid w:val="00144562"/>
    <w:rsid w:val="001445BF"/>
    <w:rsid w:val="00144B41"/>
    <w:rsid w:val="00144EF3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857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7B0"/>
    <w:rsid w:val="001738D1"/>
    <w:rsid w:val="00173EAB"/>
    <w:rsid w:val="001741B7"/>
    <w:rsid w:val="00174334"/>
    <w:rsid w:val="0017477E"/>
    <w:rsid w:val="00174CA5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3AD3"/>
    <w:rsid w:val="00184199"/>
    <w:rsid w:val="0018451D"/>
    <w:rsid w:val="00184CFA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125"/>
    <w:rsid w:val="001903A6"/>
    <w:rsid w:val="001904EB"/>
    <w:rsid w:val="0019089C"/>
    <w:rsid w:val="00190CAD"/>
    <w:rsid w:val="00190DFB"/>
    <w:rsid w:val="001911E7"/>
    <w:rsid w:val="0019179D"/>
    <w:rsid w:val="00191BCF"/>
    <w:rsid w:val="00191CC0"/>
    <w:rsid w:val="0019284C"/>
    <w:rsid w:val="0019291B"/>
    <w:rsid w:val="00192D85"/>
    <w:rsid w:val="001930F3"/>
    <w:rsid w:val="001930F4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753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A00"/>
    <w:rsid w:val="001A2C84"/>
    <w:rsid w:val="001A2E8C"/>
    <w:rsid w:val="001A2FD5"/>
    <w:rsid w:val="001A3239"/>
    <w:rsid w:val="001A3248"/>
    <w:rsid w:val="001A35FF"/>
    <w:rsid w:val="001A389E"/>
    <w:rsid w:val="001A3C1C"/>
    <w:rsid w:val="001A4491"/>
    <w:rsid w:val="001A5306"/>
    <w:rsid w:val="001A5B6F"/>
    <w:rsid w:val="001A5C57"/>
    <w:rsid w:val="001A5EAE"/>
    <w:rsid w:val="001A5FCD"/>
    <w:rsid w:val="001A649A"/>
    <w:rsid w:val="001A67CC"/>
    <w:rsid w:val="001A6DE9"/>
    <w:rsid w:val="001A70D4"/>
    <w:rsid w:val="001A731E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1E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D004E"/>
    <w:rsid w:val="001D082D"/>
    <w:rsid w:val="001D1196"/>
    <w:rsid w:val="001D12FD"/>
    <w:rsid w:val="001D13CA"/>
    <w:rsid w:val="001D15E1"/>
    <w:rsid w:val="001D1884"/>
    <w:rsid w:val="001D1A00"/>
    <w:rsid w:val="001D1C31"/>
    <w:rsid w:val="001D2B1E"/>
    <w:rsid w:val="001D3463"/>
    <w:rsid w:val="001D3BA7"/>
    <w:rsid w:val="001D43CE"/>
    <w:rsid w:val="001D542A"/>
    <w:rsid w:val="001D66D7"/>
    <w:rsid w:val="001D6CB5"/>
    <w:rsid w:val="001D7403"/>
    <w:rsid w:val="001D7438"/>
    <w:rsid w:val="001D7539"/>
    <w:rsid w:val="001E06FE"/>
    <w:rsid w:val="001E0C70"/>
    <w:rsid w:val="001E136B"/>
    <w:rsid w:val="001E151A"/>
    <w:rsid w:val="001E1BBB"/>
    <w:rsid w:val="001E1E9E"/>
    <w:rsid w:val="001E2A84"/>
    <w:rsid w:val="001E35C0"/>
    <w:rsid w:val="001E3837"/>
    <w:rsid w:val="001E3EF4"/>
    <w:rsid w:val="001E3FF0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9D1"/>
    <w:rsid w:val="001E7BC2"/>
    <w:rsid w:val="001F0829"/>
    <w:rsid w:val="001F0ADA"/>
    <w:rsid w:val="001F1187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A4"/>
    <w:rsid w:val="001F76C6"/>
    <w:rsid w:val="001F7896"/>
    <w:rsid w:val="001F79CD"/>
    <w:rsid w:val="001F7AE3"/>
    <w:rsid w:val="001F7B71"/>
    <w:rsid w:val="001F7F32"/>
    <w:rsid w:val="00200447"/>
    <w:rsid w:val="0020155F"/>
    <w:rsid w:val="00201846"/>
    <w:rsid w:val="00201E04"/>
    <w:rsid w:val="00201F1A"/>
    <w:rsid w:val="002021BC"/>
    <w:rsid w:val="002023FB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591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18E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F1F"/>
    <w:rsid w:val="0021306C"/>
    <w:rsid w:val="00213CF6"/>
    <w:rsid w:val="00213F05"/>
    <w:rsid w:val="00214608"/>
    <w:rsid w:val="00214871"/>
    <w:rsid w:val="00214A9E"/>
    <w:rsid w:val="00215098"/>
    <w:rsid w:val="002150F5"/>
    <w:rsid w:val="00215121"/>
    <w:rsid w:val="002159D5"/>
    <w:rsid w:val="00215AF8"/>
    <w:rsid w:val="00215FD2"/>
    <w:rsid w:val="002160EA"/>
    <w:rsid w:val="00216928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3D9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B8"/>
    <w:rsid w:val="002251B0"/>
    <w:rsid w:val="002256F9"/>
    <w:rsid w:val="00225A38"/>
    <w:rsid w:val="00225CDD"/>
    <w:rsid w:val="00225EE8"/>
    <w:rsid w:val="00225F28"/>
    <w:rsid w:val="00227107"/>
    <w:rsid w:val="002306A6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E71"/>
    <w:rsid w:val="00237EA7"/>
    <w:rsid w:val="00240131"/>
    <w:rsid w:val="00240199"/>
    <w:rsid w:val="00240501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02"/>
    <w:rsid w:val="00250D91"/>
    <w:rsid w:val="00250F55"/>
    <w:rsid w:val="00251202"/>
    <w:rsid w:val="00251F02"/>
    <w:rsid w:val="00251FB1"/>
    <w:rsid w:val="00252127"/>
    <w:rsid w:val="0025227A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74C"/>
    <w:rsid w:val="00266883"/>
    <w:rsid w:val="002669E9"/>
    <w:rsid w:val="00266F55"/>
    <w:rsid w:val="002670BF"/>
    <w:rsid w:val="00267B81"/>
    <w:rsid w:val="00267F79"/>
    <w:rsid w:val="002706BF"/>
    <w:rsid w:val="0027085D"/>
    <w:rsid w:val="0027088C"/>
    <w:rsid w:val="002712A8"/>
    <w:rsid w:val="002712F0"/>
    <w:rsid w:val="00271BA9"/>
    <w:rsid w:val="00271D48"/>
    <w:rsid w:val="00271D6C"/>
    <w:rsid w:val="00271F63"/>
    <w:rsid w:val="002736E6"/>
    <w:rsid w:val="002749EE"/>
    <w:rsid w:val="00274EBA"/>
    <w:rsid w:val="00274EF0"/>
    <w:rsid w:val="002750AA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CF9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3BB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414F"/>
    <w:rsid w:val="002A4363"/>
    <w:rsid w:val="002A451B"/>
    <w:rsid w:val="002A49BC"/>
    <w:rsid w:val="002A5237"/>
    <w:rsid w:val="002A562E"/>
    <w:rsid w:val="002A6050"/>
    <w:rsid w:val="002A63A3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B66"/>
    <w:rsid w:val="002D4D6A"/>
    <w:rsid w:val="002D4F3F"/>
    <w:rsid w:val="002D51AF"/>
    <w:rsid w:val="002D5400"/>
    <w:rsid w:val="002D5C9F"/>
    <w:rsid w:val="002D5E8D"/>
    <w:rsid w:val="002D612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681"/>
    <w:rsid w:val="002E0B3D"/>
    <w:rsid w:val="002E0FFB"/>
    <w:rsid w:val="002E1297"/>
    <w:rsid w:val="002E1AC1"/>
    <w:rsid w:val="002E1C86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2A"/>
    <w:rsid w:val="002F1BDA"/>
    <w:rsid w:val="002F2395"/>
    <w:rsid w:val="002F2645"/>
    <w:rsid w:val="002F286D"/>
    <w:rsid w:val="002F29A6"/>
    <w:rsid w:val="002F2A47"/>
    <w:rsid w:val="002F3B04"/>
    <w:rsid w:val="002F447F"/>
    <w:rsid w:val="002F44B6"/>
    <w:rsid w:val="002F4690"/>
    <w:rsid w:val="002F47FB"/>
    <w:rsid w:val="002F4A6D"/>
    <w:rsid w:val="002F4ABE"/>
    <w:rsid w:val="002F58EA"/>
    <w:rsid w:val="002F5A6E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30025D"/>
    <w:rsid w:val="003005A3"/>
    <w:rsid w:val="0030070B"/>
    <w:rsid w:val="00300938"/>
    <w:rsid w:val="00300D5D"/>
    <w:rsid w:val="003016F6"/>
    <w:rsid w:val="00302692"/>
    <w:rsid w:val="0030274E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02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385"/>
    <w:rsid w:val="00316A6A"/>
    <w:rsid w:val="00316EF7"/>
    <w:rsid w:val="003171C8"/>
    <w:rsid w:val="003171F0"/>
    <w:rsid w:val="00317505"/>
    <w:rsid w:val="00317564"/>
    <w:rsid w:val="0031768A"/>
    <w:rsid w:val="00317A98"/>
    <w:rsid w:val="00320048"/>
    <w:rsid w:val="0032024A"/>
    <w:rsid w:val="00320A2C"/>
    <w:rsid w:val="0032185D"/>
    <w:rsid w:val="00321C72"/>
    <w:rsid w:val="00323BFE"/>
    <w:rsid w:val="00323C95"/>
    <w:rsid w:val="003240EE"/>
    <w:rsid w:val="00324517"/>
    <w:rsid w:val="003249B7"/>
    <w:rsid w:val="00324A8B"/>
    <w:rsid w:val="00324D7C"/>
    <w:rsid w:val="00324F37"/>
    <w:rsid w:val="00325179"/>
    <w:rsid w:val="00325330"/>
    <w:rsid w:val="00325B68"/>
    <w:rsid w:val="003262E9"/>
    <w:rsid w:val="003263D8"/>
    <w:rsid w:val="00326E70"/>
    <w:rsid w:val="00326FE6"/>
    <w:rsid w:val="003270DB"/>
    <w:rsid w:val="0032713B"/>
    <w:rsid w:val="0032749E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2BAD"/>
    <w:rsid w:val="0033394A"/>
    <w:rsid w:val="00333BC7"/>
    <w:rsid w:val="00333DCB"/>
    <w:rsid w:val="003347A6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41D6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2F3"/>
    <w:rsid w:val="0037764A"/>
    <w:rsid w:val="003778D4"/>
    <w:rsid w:val="003805B8"/>
    <w:rsid w:val="003809B2"/>
    <w:rsid w:val="00380A81"/>
    <w:rsid w:val="00380C9D"/>
    <w:rsid w:val="00380E29"/>
    <w:rsid w:val="0038169E"/>
    <w:rsid w:val="00381A98"/>
    <w:rsid w:val="00381DDA"/>
    <w:rsid w:val="0038341C"/>
    <w:rsid w:val="003837DA"/>
    <w:rsid w:val="00383EB9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68C0"/>
    <w:rsid w:val="00396F88"/>
    <w:rsid w:val="00396FB4"/>
    <w:rsid w:val="003972FC"/>
    <w:rsid w:val="00397D0B"/>
    <w:rsid w:val="003A0AEB"/>
    <w:rsid w:val="003A0B06"/>
    <w:rsid w:val="003A0D2A"/>
    <w:rsid w:val="003A13E9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EF"/>
    <w:rsid w:val="003A63B7"/>
    <w:rsid w:val="003A6590"/>
    <w:rsid w:val="003A6733"/>
    <w:rsid w:val="003A6AE4"/>
    <w:rsid w:val="003A75E0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E9"/>
    <w:rsid w:val="003B54F3"/>
    <w:rsid w:val="003B60D6"/>
    <w:rsid w:val="003B6921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9C4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5991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1DE2"/>
    <w:rsid w:val="003F298B"/>
    <w:rsid w:val="003F2B2E"/>
    <w:rsid w:val="003F2B42"/>
    <w:rsid w:val="003F318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C02"/>
    <w:rsid w:val="00402FE1"/>
    <w:rsid w:val="00403094"/>
    <w:rsid w:val="004035B3"/>
    <w:rsid w:val="004036B2"/>
    <w:rsid w:val="00404156"/>
    <w:rsid w:val="00404317"/>
    <w:rsid w:val="004047FE"/>
    <w:rsid w:val="00404BB1"/>
    <w:rsid w:val="004055F3"/>
    <w:rsid w:val="004059CB"/>
    <w:rsid w:val="00405AF6"/>
    <w:rsid w:val="00405FD7"/>
    <w:rsid w:val="0040689A"/>
    <w:rsid w:val="00406AE6"/>
    <w:rsid w:val="00406E4C"/>
    <w:rsid w:val="00407271"/>
    <w:rsid w:val="004077C9"/>
    <w:rsid w:val="004101BC"/>
    <w:rsid w:val="00410611"/>
    <w:rsid w:val="004108E4"/>
    <w:rsid w:val="00410DC6"/>
    <w:rsid w:val="004113AE"/>
    <w:rsid w:val="00411805"/>
    <w:rsid w:val="00411BCF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8C"/>
    <w:rsid w:val="00417546"/>
    <w:rsid w:val="004204C6"/>
    <w:rsid w:val="0042064D"/>
    <w:rsid w:val="00420D5D"/>
    <w:rsid w:val="00420F99"/>
    <w:rsid w:val="00420F9A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B1A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3B89"/>
    <w:rsid w:val="00434713"/>
    <w:rsid w:val="0043546B"/>
    <w:rsid w:val="004367DD"/>
    <w:rsid w:val="00436AA0"/>
    <w:rsid w:val="00436C2A"/>
    <w:rsid w:val="0043736E"/>
    <w:rsid w:val="0043777B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40A0"/>
    <w:rsid w:val="00444D5F"/>
    <w:rsid w:val="00445AC1"/>
    <w:rsid w:val="004467ED"/>
    <w:rsid w:val="004468E6"/>
    <w:rsid w:val="004474A6"/>
    <w:rsid w:val="0044766D"/>
    <w:rsid w:val="00447D43"/>
    <w:rsid w:val="004504D8"/>
    <w:rsid w:val="0045052D"/>
    <w:rsid w:val="00450EF1"/>
    <w:rsid w:val="00450FBC"/>
    <w:rsid w:val="0045106E"/>
    <w:rsid w:val="004511D3"/>
    <w:rsid w:val="004519B9"/>
    <w:rsid w:val="00451B6E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602"/>
    <w:rsid w:val="0046781B"/>
    <w:rsid w:val="00470668"/>
    <w:rsid w:val="00470A2F"/>
    <w:rsid w:val="00470D30"/>
    <w:rsid w:val="00470F23"/>
    <w:rsid w:val="00471144"/>
    <w:rsid w:val="00471192"/>
    <w:rsid w:val="004716A9"/>
    <w:rsid w:val="00471F44"/>
    <w:rsid w:val="004720AC"/>
    <w:rsid w:val="0047266D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572"/>
    <w:rsid w:val="00484E77"/>
    <w:rsid w:val="00485171"/>
    <w:rsid w:val="00485AA8"/>
    <w:rsid w:val="0048634A"/>
    <w:rsid w:val="00486365"/>
    <w:rsid w:val="00486569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777"/>
    <w:rsid w:val="00493829"/>
    <w:rsid w:val="00493B88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321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2E8"/>
    <w:rsid w:val="004A533F"/>
    <w:rsid w:val="004A5405"/>
    <w:rsid w:val="004A550F"/>
    <w:rsid w:val="004A5C32"/>
    <w:rsid w:val="004A5EAE"/>
    <w:rsid w:val="004A6054"/>
    <w:rsid w:val="004B031C"/>
    <w:rsid w:val="004B0602"/>
    <w:rsid w:val="004B0EE6"/>
    <w:rsid w:val="004B10FA"/>
    <w:rsid w:val="004B1712"/>
    <w:rsid w:val="004B1883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FD"/>
    <w:rsid w:val="004D1028"/>
    <w:rsid w:val="004D1418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78A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8E0"/>
    <w:rsid w:val="004E2D5E"/>
    <w:rsid w:val="004E3E29"/>
    <w:rsid w:val="004E422A"/>
    <w:rsid w:val="004E425D"/>
    <w:rsid w:val="004E4664"/>
    <w:rsid w:val="004E48B8"/>
    <w:rsid w:val="004E49E8"/>
    <w:rsid w:val="004E4A9F"/>
    <w:rsid w:val="004E4F23"/>
    <w:rsid w:val="004E5429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622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C7B"/>
    <w:rsid w:val="00500FCF"/>
    <w:rsid w:val="00501171"/>
    <w:rsid w:val="005012B2"/>
    <w:rsid w:val="005014F2"/>
    <w:rsid w:val="0050251C"/>
    <w:rsid w:val="005027C9"/>
    <w:rsid w:val="00502AB4"/>
    <w:rsid w:val="00502B01"/>
    <w:rsid w:val="00502FBE"/>
    <w:rsid w:val="00503CDA"/>
    <w:rsid w:val="00503ED1"/>
    <w:rsid w:val="0050403A"/>
    <w:rsid w:val="0050403C"/>
    <w:rsid w:val="005041BF"/>
    <w:rsid w:val="00504A00"/>
    <w:rsid w:val="00504DB0"/>
    <w:rsid w:val="00505B44"/>
    <w:rsid w:val="00505C7F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4C9"/>
    <w:rsid w:val="0051172F"/>
    <w:rsid w:val="0051175F"/>
    <w:rsid w:val="00512293"/>
    <w:rsid w:val="005122D4"/>
    <w:rsid w:val="00512571"/>
    <w:rsid w:val="005126B1"/>
    <w:rsid w:val="0051277B"/>
    <w:rsid w:val="00513434"/>
    <w:rsid w:val="00513520"/>
    <w:rsid w:val="00513DEF"/>
    <w:rsid w:val="00514664"/>
    <w:rsid w:val="005147D0"/>
    <w:rsid w:val="00515110"/>
    <w:rsid w:val="005152CD"/>
    <w:rsid w:val="00515A2E"/>
    <w:rsid w:val="005161D0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5CAB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A1"/>
    <w:rsid w:val="00532DD4"/>
    <w:rsid w:val="005337DC"/>
    <w:rsid w:val="00533AC5"/>
    <w:rsid w:val="00533D95"/>
    <w:rsid w:val="00534F70"/>
    <w:rsid w:val="00534FB7"/>
    <w:rsid w:val="005356B9"/>
    <w:rsid w:val="00535A1B"/>
    <w:rsid w:val="005363FE"/>
    <w:rsid w:val="0053653C"/>
    <w:rsid w:val="00537322"/>
    <w:rsid w:val="00537594"/>
    <w:rsid w:val="00537607"/>
    <w:rsid w:val="005402DA"/>
    <w:rsid w:val="005402E6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965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2A0"/>
    <w:rsid w:val="00555792"/>
    <w:rsid w:val="005557F0"/>
    <w:rsid w:val="00555884"/>
    <w:rsid w:val="00556191"/>
    <w:rsid w:val="0055661F"/>
    <w:rsid w:val="00556B67"/>
    <w:rsid w:val="00556F8F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4CB9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C4E"/>
    <w:rsid w:val="00571E9F"/>
    <w:rsid w:val="00572188"/>
    <w:rsid w:val="0057284F"/>
    <w:rsid w:val="00572994"/>
    <w:rsid w:val="00572FEA"/>
    <w:rsid w:val="005733D1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76AFB"/>
    <w:rsid w:val="00577E36"/>
    <w:rsid w:val="00580052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683A"/>
    <w:rsid w:val="0058741D"/>
    <w:rsid w:val="00587494"/>
    <w:rsid w:val="005877FA"/>
    <w:rsid w:val="00590399"/>
    <w:rsid w:val="00590623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C1F"/>
    <w:rsid w:val="0059568D"/>
    <w:rsid w:val="005957F3"/>
    <w:rsid w:val="0059597B"/>
    <w:rsid w:val="005959E0"/>
    <w:rsid w:val="00595D19"/>
    <w:rsid w:val="00595E05"/>
    <w:rsid w:val="00595E91"/>
    <w:rsid w:val="005960AB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6C2"/>
    <w:rsid w:val="005A2D53"/>
    <w:rsid w:val="005A2D88"/>
    <w:rsid w:val="005A34F9"/>
    <w:rsid w:val="005A39B9"/>
    <w:rsid w:val="005A3AA2"/>
    <w:rsid w:val="005A3B86"/>
    <w:rsid w:val="005A3DBC"/>
    <w:rsid w:val="005A41D0"/>
    <w:rsid w:val="005A436E"/>
    <w:rsid w:val="005A4B75"/>
    <w:rsid w:val="005A502C"/>
    <w:rsid w:val="005A5464"/>
    <w:rsid w:val="005A582B"/>
    <w:rsid w:val="005A59BD"/>
    <w:rsid w:val="005A6FD2"/>
    <w:rsid w:val="005A7042"/>
    <w:rsid w:val="005A70A5"/>
    <w:rsid w:val="005A7391"/>
    <w:rsid w:val="005A7926"/>
    <w:rsid w:val="005A7E29"/>
    <w:rsid w:val="005A7F15"/>
    <w:rsid w:val="005A7F37"/>
    <w:rsid w:val="005B000A"/>
    <w:rsid w:val="005B000B"/>
    <w:rsid w:val="005B0513"/>
    <w:rsid w:val="005B1252"/>
    <w:rsid w:val="005B148D"/>
    <w:rsid w:val="005B1FA8"/>
    <w:rsid w:val="005B2822"/>
    <w:rsid w:val="005B2D37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B7C3C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BA4"/>
    <w:rsid w:val="005C5BFD"/>
    <w:rsid w:val="005C6033"/>
    <w:rsid w:val="005C6DD8"/>
    <w:rsid w:val="005C7145"/>
    <w:rsid w:val="005C7AAD"/>
    <w:rsid w:val="005C7F02"/>
    <w:rsid w:val="005D049C"/>
    <w:rsid w:val="005D0637"/>
    <w:rsid w:val="005D088E"/>
    <w:rsid w:val="005D0919"/>
    <w:rsid w:val="005D11B3"/>
    <w:rsid w:val="005D1BF6"/>
    <w:rsid w:val="005D1CD0"/>
    <w:rsid w:val="005D1CEB"/>
    <w:rsid w:val="005D1FA3"/>
    <w:rsid w:val="005D30E5"/>
    <w:rsid w:val="005D3D30"/>
    <w:rsid w:val="005D4BD7"/>
    <w:rsid w:val="005D5026"/>
    <w:rsid w:val="005D5BC2"/>
    <w:rsid w:val="005D628B"/>
    <w:rsid w:val="005D6444"/>
    <w:rsid w:val="005D75AB"/>
    <w:rsid w:val="005D7B15"/>
    <w:rsid w:val="005D7D3A"/>
    <w:rsid w:val="005E02E8"/>
    <w:rsid w:val="005E1138"/>
    <w:rsid w:val="005E1418"/>
    <w:rsid w:val="005E236D"/>
    <w:rsid w:val="005E247F"/>
    <w:rsid w:val="005E27AD"/>
    <w:rsid w:val="005E29CA"/>
    <w:rsid w:val="005E2DC9"/>
    <w:rsid w:val="005E3713"/>
    <w:rsid w:val="005E40E4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7FD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A13"/>
    <w:rsid w:val="005F5FAB"/>
    <w:rsid w:val="005F5FB1"/>
    <w:rsid w:val="005F6A76"/>
    <w:rsid w:val="005F6A85"/>
    <w:rsid w:val="005F735E"/>
    <w:rsid w:val="005F7606"/>
    <w:rsid w:val="005F7818"/>
    <w:rsid w:val="00600301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6F70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37"/>
    <w:rsid w:val="00611699"/>
    <w:rsid w:val="00611902"/>
    <w:rsid w:val="00612A37"/>
    <w:rsid w:val="00612E1E"/>
    <w:rsid w:val="006134DE"/>
    <w:rsid w:val="0061351A"/>
    <w:rsid w:val="0061372E"/>
    <w:rsid w:val="00613782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B2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2DC6"/>
    <w:rsid w:val="00623B9F"/>
    <w:rsid w:val="00623E22"/>
    <w:rsid w:val="00624041"/>
    <w:rsid w:val="00624395"/>
    <w:rsid w:val="00624CE9"/>
    <w:rsid w:val="00624D90"/>
    <w:rsid w:val="00624F52"/>
    <w:rsid w:val="00624F72"/>
    <w:rsid w:val="00625046"/>
    <w:rsid w:val="006250FC"/>
    <w:rsid w:val="00625214"/>
    <w:rsid w:val="006252C8"/>
    <w:rsid w:val="0062557A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495F"/>
    <w:rsid w:val="00645343"/>
    <w:rsid w:val="00645469"/>
    <w:rsid w:val="0064604C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3DC8"/>
    <w:rsid w:val="006544FD"/>
    <w:rsid w:val="006546C9"/>
    <w:rsid w:val="00654BD4"/>
    <w:rsid w:val="006551AD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87C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5F1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3929"/>
    <w:rsid w:val="00674C85"/>
    <w:rsid w:val="00675139"/>
    <w:rsid w:val="00675C68"/>
    <w:rsid w:val="006768B5"/>
    <w:rsid w:val="00676B07"/>
    <w:rsid w:val="00676C0E"/>
    <w:rsid w:val="00680627"/>
    <w:rsid w:val="00680CC8"/>
    <w:rsid w:val="00681420"/>
    <w:rsid w:val="006816E7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5B1C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687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A0A4A"/>
    <w:rsid w:val="006A0BF4"/>
    <w:rsid w:val="006A0D1C"/>
    <w:rsid w:val="006A0F7A"/>
    <w:rsid w:val="006A1138"/>
    <w:rsid w:val="006A1264"/>
    <w:rsid w:val="006A1679"/>
    <w:rsid w:val="006A1708"/>
    <w:rsid w:val="006A17E9"/>
    <w:rsid w:val="006A19FA"/>
    <w:rsid w:val="006A1B12"/>
    <w:rsid w:val="006A1C60"/>
    <w:rsid w:val="006A1F8C"/>
    <w:rsid w:val="006A2B18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CE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84"/>
    <w:rsid w:val="006D6DA5"/>
    <w:rsid w:val="006D701D"/>
    <w:rsid w:val="006D751F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4C9C"/>
    <w:rsid w:val="006E5281"/>
    <w:rsid w:val="006E570C"/>
    <w:rsid w:val="006E5D44"/>
    <w:rsid w:val="006E6480"/>
    <w:rsid w:val="006E6A6B"/>
    <w:rsid w:val="006E6B7A"/>
    <w:rsid w:val="006E724E"/>
    <w:rsid w:val="006E732D"/>
    <w:rsid w:val="006E73B2"/>
    <w:rsid w:val="006E794D"/>
    <w:rsid w:val="006F0F65"/>
    <w:rsid w:val="006F1640"/>
    <w:rsid w:val="006F18CB"/>
    <w:rsid w:val="006F1BA6"/>
    <w:rsid w:val="006F232D"/>
    <w:rsid w:val="006F2509"/>
    <w:rsid w:val="006F2885"/>
    <w:rsid w:val="006F29A4"/>
    <w:rsid w:val="006F3166"/>
    <w:rsid w:val="006F3392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6803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580"/>
    <w:rsid w:val="00701809"/>
    <w:rsid w:val="00701855"/>
    <w:rsid w:val="00701BDD"/>
    <w:rsid w:val="00701C58"/>
    <w:rsid w:val="007024EC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738"/>
    <w:rsid w:val="00721C4A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4D92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184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1DC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586"/>
    <w:rsid w:val="00745AD4"/>
    <w:rsid w:val="00746148"/>
    <w:rsid w:val="00746271"/>
    <w:rsid w:val="00746A67"/>
    <w:rsid w:val="00746BE5"/>
    <w:rsid w:val="00750A16"/>
    <w:rsid w:val="00750DA6"/>
    <w:rsid w:val="00750E13"/>
    <w:rsid w:val="00751393"/>
    <w:rsid w:val="0075187C"/>
    <w:rsid w:val="00751DA0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2F94"/>
    <w:rsid w:val="00753C86"/>
    <w:rsid w:val="00753CBB"/>
    <w:rsid w:val="00753CDC"/>
    <w:rsid w:val="00753D41"/>
    <w:rsid w:val="00754054"/>
    <w:rsid w:val="0075409D"/>
    <w:rsid w:val="007542D9"/>
    <w:rsid w:val="007542F7"/>
    <w:rsid w:val="00754411"/>
    <w:rsid w:val="007547A5"/>
    <w:rsid w:val="007548A8"/>
    <w:rsid w:val="00754FFC"/>
    <w:rsid w:val="0075541F"/>
    <w:rsid w:val="0075546A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36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426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11A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5E2F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EF8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5F0C"/>
    <w:rsid w:val="007966BA"/>
    <w:rsid w:val="007967C5"/>
    <w:rsid w:val="00797B1C"/>
    <w:rsid w:val="00797D9C"/>
    <w:rsid w:val="007A02EF"/>
    <w:rsid w:val="007A05BC"/>
    <w:rsid w:val="007A1578"/>
    <w:rsid w:val="007A1F3A"/>
    <w:rsid w:val="007A2478"/>
    <w:rsid w:val="007A2791"/>
    <w:rsid w:val="007A3089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C27"/>
    <w:rsid w:val="007B1EAE"/>
    <w:rsid w:val="007B2036"/>
    <w:rsid w:val="007B272C"/>
    <w:rsid w:val="007B2D18"/>
    <w:rsid w:val="007B2DC0"/>
    <w:rsid w:val="007B30FD"/>
    <w:rsid w:val="007B328C"/>
    <w:rsid w:val="007B33AD"/>
    <w:rsid w:val="007B3474"/>
    <w:rsid w:val="007B3786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3BF7"/>
    <w:rsid w:val="007C43F6"/>
    <w:rsid w:val="007C4A8F"/>
    <w:rsid w:val="007C4C40"/>
    <w:rsid w:val="007C4F89"/>
    <w:rsid w:val="007C55D2"/>
    <w:rsid w:val="007C60F1"/>
    <w:rsid w:val="007C6888"/>
    <w:rsid w:val="007C6E7A"/>
    <w:rsid w:val="007C711E"/>
    <w:rsid w:val="007C7B9A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1BA3"/>
    <w:rsid w:val="007D2003"/>
    <w:rsid w:val="007D21BD"/>
    <w:rsid w:val="007D2E71"/>
    <w:rsid w:val="007D2F3F"/>
    <w:rsid w:val="007D3241"/>
    <w:rsid w:val="007D414B"/>
    <w:rsid w:val="007D4433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94"/>
    <w:rsid w:val="007E28D2"/>
    <w:rsid w:val="007E2D99"/>
    <w:rsid w:val="007E38E7"/>
    <w:rsid w:val="007E3A07"/>
    <w:rsid w:val="007E4D54"/>
    <w:rsid w:val="007E5034"/>
    <w:rsid w:val="007E5702"/>
    <w:rsid w:val="007E59DB"/>
    <w:rsid w:val="007E5E87"/>
    <w:rsid w:val="007E5F6D"/>
    <w:rsid w:val="007E5F79"/>
    <w:rsid w:val="007E6082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7F7E12"/>
    <w:rsid w:val="0080079C"/>
    <w:rsid w:val="008007C1"/>
    <w:rsid w:val="00800D79"/>
    <w:rsid w:val="00800E96"/>
    <w:rsid w:val="008011B1"/>
    <w:rsid w:val="008022C0"/>
    <w:rsid w:val="0080293B"/>
    <w:rsid w:val="00802CD0"/>
    <w:rsid w:val="00802F28"/>
    <w:rsid w:val="00803337"/>
    <w:rsid w:val="00803D6E"/>
    <w:rsid w:val="00804004"/>
    <w:rsid w:val="00804867"/>
    <w:rsid w:val="008048A4"/>
    <w:rsid w:val="00805202"/>
    <w:rsid w:val="00805792"/>
    <w:rsid w:val="0080588C"/>
    <w:rsid w:val="008058BA"/>
    <w:rsid w:val="00805A1C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239A"/>
    <w:rsid w:val="008130BF"/>
    <w:rsid w:val="00813230"/>
    <w:rsid w:val="00813491"/>
    <w:rsid w:val="0081371E"/>
    <w:rsid w:val="00813F87"/>
    <w:rsid w:val="00814DAB"/>
    <w:rsid w:val="00814E39"/>
    <w:rsid w:val="00814F37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2BC1"/>
    <w:rsid w:val="0082346D"/>
    <w:rsid w:val="0082354A"/>
    <w:rsid w:val="008237E7"/>
    <w:rsid w:val="008239AC"/>
    <w:rsid w:val="0082419D"/>
    <w:rsid w:val="008246B8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35A"/>
    <w:rsid w:val="00831451"/>
    <w:rsid w:val="00831708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0C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DBC"/>
    <w:rsid w:val="008420E2"/>
    <w:rsid w:val="0084212E"/>
    <w:rsid w:val="0084234D"/>
    <w:rsid w:val="008426A1"/>
    <w:rsid w:val="00842724"/>
    <w:rsid w:val="008429F1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2A"/>
    <w:rsid w:val="00847B19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759"/>
    <w:rsid w:val="00853A27"/>
    <w:rsid w:val="00853DFA"/>
    <w:rsid w:val="00854A08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565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013D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06E"/>
    <w:rsid w:val="008746BC"/>
    <w:rsid w:val="008748F5"/>
    <w:rsid w:val="00874D1A"/>
    <w:rsid w:val="00875C6F"/>
    <w:rsid w:val="00876656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0C68"/>
    <w:rsid w:val="0088122C"/>
    <w:rsid w:val="00881A21"/>
    <w:rsid w:val="00881D39"/>
    <w:rsid w:val="008821E5"/>
    <w:rsid w:val="00882370"/>
    <w:rsid w:val="00882612"/>
    <w:rsid w:val="00882AA2"/>
    <w:rsid w:val="00882DFA"/>
    <w:rsid w:val="008830A1"/>
    <w:rsid w:val="008832B4"/>
    <w:rsid w:val="0088439F"/>
    <w:rsid w:val="00884FC2"/>
    <w:rsid w:val="008850DF"/>
    <w:rsid w:val="00885E02"/>
    <w:rsid w:val="00885EEA"/>
    <w:rsid w:val="0088625E"/>
    <w:rsid w:val="008862E9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143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6FEF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0F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426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A1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079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CC6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6BB"/>
    <w:rsid w:val="008F0A01"/>
    <w:rsid w:val="008F0AB1"/>
    <w:rsid w:val="008F1377"/>
    <w:rsid w:val="008F1516"/>
    <w:rsid w:val="008F19C2"/>
    <w:rsid w:val="008F1CBB"/>
    <w:rsid w:val="008F1D13"/>
    <w:rsid w:val="008F2447"/>
    <w:rsid w:val="008F253B"/>
    <w:rsid w:val="008F264F"/>
    <w:rsid w:val="008F36C1"/>
    <w:rsid w:val="008F39E4"/>
    <w:rsid w:val="008F3A90"/>
    <w:rsid w:val="008F3C0A"/>
    <w:rsid w:val="008F4070"/>
    <w:rsid w:val="008F4C6D"/>
    <w:rsid w:val="008F4FAB"/>
    <w:rsid w:val="008F56C3"/>
    <w:rsid w:val="008F62FA"/>
    <w:rsid w:val="008F672D"/>
    <w:rsid w:val="008F6779"/>
    <w:rsid w:val="008F6946"/>
    <w:rsid w:val="008F6E9F"/>
    <w:rsid w:val="008F6EFF"/>
    <w:rsid w:val="008F72C8"/>
    <w:rsid w:val="008F7451"/>
    <w:rsid w:val="008F7723"/>
    <w:rsid w:val="008F7DC7"/>
    <w:rsid w:val="00900697"/>
    <w:rsid w:val="009006FC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935"/>
    <w:rsid w:val="00906C34"/>
    <w:rsid w:val="00906E0B"/>
    <w:rsid w:val="00906ED5"/>
    <w:rsid w:val="0090713B"/>
    <w:rsid w:val="009072AC"/>
    <w:rsid w:val="009108EF"/>
    <w:rsid w:val="0091098D"/>
    <w:rsid w:val="00910C21"/>
    <w:rsid w:val="00910F2F"/>
    <w:rsid w:val="009124EA"/>
    <w:rsid w:val="0091269D"/>
    <w:rsid w:val="00912B36"/>
    <w:rsid w:val="00913198"/>
    <w:rsid w:val="0091335E"/>
    <w:rsid w:val="00913694"/>
    <w:rsid w:val="009149D4"/>
    <w:rsid w:val="00914BE1"/>
    <w:rsid w:val="0091577A"/>
    <w:rsid w:val="009158EB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684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0A4"/>
    <w:rsid w:val="0093220C"/>
    <w:rsid w:val="00932702"/>
    <w:rsid w:val="009330A5"/>
    <w:rsid w:val="009335A0"/>
    <w:rsid w:val="009336E3"/>
    <w:rsid w:val="00934381"/>
    <w:rsid w:val="0093451C"/>
    <w:rsid w:val="00934667"/>
    <w:rsid w:val="00935216"/>
    <w:rsid w:val="00935611"/>
    <w:rsid w:val="00935736"/>
    <w:rsid w:val="00935D27"/>
    <w:rsid w:val="009363D2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5A8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D5B"/>
    <w:rsid w:val="00951F52"/>
    <w:rsid w:val="00951FC5"/>
    <w:rsid w:val="0095275E"/>
    <w:rsid w:val="0095291F"/>
    <w:rsid w:val="00952FC6"/>
    <w:rsid w:val="00952FC7"/>
    <w:rsid w:val="009530FF"/>
    <w:rsid w:val="009531FB"/>
    <w:rsid w:val="00953B02"/>
    <w:rsid w:val="0095442B"/>
    <w:rsid w:val="00954944"/>
    <w:rsid w:val="00954A9C"/>
    <w:rsid w:val="009551C6"/>
    <w:rsid w:val="00956107"/>
    <w:rsid w:val="009564C0"/>
    <w:rsid w:val="009569EC"/>
    <w:rsid w:val="00957126"/>
    <w:rsid w:val="009572AB"/>
    <w:rsid w:val="00957BC3"/>
    <w:rsid w:val="00960365"/>
    <w:rsid w:val="0096048D"/>
    <w:rsid w:val="009612BC"/>
    <w:rsid w:val="00961795"/>
    <w:rsid w:val="009618ED"/>
    <w:rsid w:val="00961C7B"/>
    <w:rsid w:val="00961EAF"/>
    <w:rsid w:val="009620DF"/>
    <w:rsid w:val="00962418"/>
    <w:rsid w:val="009629AA"/>
    <w:rsid w:val="00963572"/>
    <w:rsid w:val="0096377A"/>
    <w:rsid w:val="00963BF0"/>
    <w:rsid w:val="00963D0D"/>
    <w:rsid w:val="00963E11"/>
    <w:rsid w:val="0096441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0FCC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6CA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187D"/>
    <w:rsid w:val="00991D99"/>
    <w:rsid w:val="00992420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61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A1"/>
    <w:rsid w:val="009B04B1"/>
    <w:rsid w:val="009B07D8"/>
    <w:rsid w:val="009B0C36"/>
    <w:rsid w:val="009B0E6F"/>
    <w:rsid w:val="009B117F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925"/>
    <w:rsid w:val="009C3A35"/>
    <w:rsid w:val="009C3E8C"/>
    <w:rsid w:val="009C4A4A"/>
    <w:rsid w:val="009C4DB0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7F"/>
    <w:rsid w:val="009C76C5"/>
    <w:rsid w:val="009C79FF"/>
    <w:rsid w:val="009C7F63"/>
    <w:rsid w:val="009D065F"/>
    <w:rsid w:val="009D088C"/>
    <w:rsid w:val="009D0E0A"/>
    <w:rsid w:val="009D100E"/>
    <w:rsid w:val="009D1712"/>
    <w:rsid w:val="009D1AD1"/>
    <w:rsid w:val="009D1C30"/>
    <w:rsid w:val="009D1F1E"/>
    <w:rsid w:val="009D281A"/>
    <w:rsid w:val="009D2DA3"/>
    <w:rsid w:val="009D2EE2"/>
    <w:rsid w:val="009D302E"/>
    <w:rsid w:val="009D3332"/>
    <w:rsid w:val="009D374B"/>
    <w:rsid w:val="009D3761"/>
    <w:rsid w:val="009D37B2"/>
    <w:rsid w:val="009D51CE"/>
    <w:rsid w:val="009D5691"/>
    <w:rsid w:val="009D5CB6"/>
    <w:rsid w:val="009D6237"/>
    <w:rsid w:val="009D6344"/>
    <w:rsid w:val="009D6473"/>
    <w:rsid w:val="009D6C4A"/>
    <w:rsid w:val="009D6C59"/>
    <w:rsid w:val="009D6C90"/>
    <w:rsid w:val="009D72A0"/>
    <w:rsid w:val="009E0A55"/>
    <w:rsid w:val="009E13EE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BBF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4DBD"/>
    <w:rsid w:val="009F55AF"/>
    <w:rsid w:val="009F55E1"/>
    <w:rsid w:val="009F58EF"/>
    <w:rsid w:val="009F61EF"/>
    <w:rsid w:val="009F6CDF"/>
    <w:rsid w:val="009F6EF6"/>
    <w:rsid w:val="009F7016"/>
    <w:rsid w:val="009F7220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4F95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1C39"/>
    <w:rsid w:val="00A12131"/>
    <w:rsid w:val="00A1264F"/>
    <w:rsid w:val="00A12962"/>
    <w:rsid w:val="00A12D8F"/>
    <w:rsid w:val="00A13393"/>
    <w:rsid w:val="00A13BAB"/>
    <w:rsid w:val="00A13D6E"/>
    <w:rsid w:val="00A13F17"/>
    <w:rsid w:val="00A149A2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84F"/>
    <w:rsid w:val="00A20A68"/>
    <w:rsid w:val="00A215EB"/>
    <w:rsid w:val="00A21F83"/>
    <w:rsid w:val="00A231AC"/>
    <w:rsid w:val="00A236C8"/>
    <w:rsid w:val="00A2375E"/>
    <w:rsid w:val="00A243DC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572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C2D"/>
    <w:rsid w:val="00A51E4D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6720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3CA6"/>
    <w:rsid w:val="00A64452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0D78"/>
    <w:rsid w:val="00A71197"/>
    <w:rsid w:val="00A717AA"/>
    <w:rsid w:val="00A718D1"/>
    <w:rsid w:val="00A71AC2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B3E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9BA"/>
    <w:rsid w:val="00A76B47"/>
    <w:rsid w:val="00A76BDE"/>
    <w:rsid w:val="00A77724"/>
    <w:rsid w:val="00A77838"/>
    <w:rsid w:val="00A77C40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1A"/>
    <w:rsid w:val="00A95891"/>
    <w:rsid w:val="00A9603F"/>
    <w:rsid w:val="00A96571"/>
    <w:rsid w:val="00A967D8"/>
    <w:rsid w:val="00A976CC"/>
    <w:rsid w:val="00AA03D1"/>
    <w:rsid w:val="00AA0678"/>
    <w:rsid w:val="00AA0E95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73B"/>
    <w:rsid w:val="00AB1B7D"/>
    <w:rsid w:val="00AB2064"/>
    <w:rsid w:val="00AB21B1"/>
    <w:rsid w:val="00AB226E"/>
    <w:rsid w:val="00AB2361"/>
    <w:rsid w:val="00AB2733"/>
    <w:rsid w:val="00AB293C"/>
    <w:rsid w:val="00AB2C9D"/>
    <w:rsid w:val="00AB2D5B"/>
    <w:rsid w:val="00AB3696"/>
    <w:rsid w:val="00AB3B30"/>
    <w:rsid w:val="00AB44AE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C74"/>
    <w:rsid w:val="00AC6D54"/>
    <w:rsid w:val="00AC6E27"/>
    <w:rsid w:val="00AD0E8D"/>
    <w:rsid w:val="00AD1074"/>
    <w:rsid w:val="00AD1213"/>
    <w:rsid w:val="00AD1BB0"/>
    <w:rsid w:val="00AD2319"/>
    <w:rsid w:val="00AD23E5"/>
    <w:rsid w:val="00AD24BC"/>
    <w:rsid w:val="00AD28A5"/>
    <w:rsid w:val="00AD28D8"/>
    <w:rsid w:val="00AD3374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63D4"/>
    <w:rsid w:val="00AD6489"/>
    <w:rsid w:val="00AD6611"/>
    <w:rsid w:val="00AD6E7B"/>
    <w:rsid w:val="00AD71C2"/>
    <w:rsid w:val="00AD721D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8E2"/>
    <w:rsid w:val="00AE59A9"/>
    <w:rsid w:val="00AE5B5E"/>
    <w:rsid w:val="00AE5DA1"/>
    <w:rsid w:val="00AE6152"/>
    <w:rsid w:val="00AE62A9"/>
    <w:rsid w:val="00AE67D1"/>
    <w:rsid w:val="00AE6D9C"/>
    <w:rsid w:val="00AE6F2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C2D"/>
    <w:rsid w:val="00AF3D56"/>
    <w:rsid w:val="00AF42CB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06E"/>
    <w:rsid w:val="00B00339"/>
    <w:rsid w:val="00B00768"/>
    <w:rsid w:val="00B010DD"/>
    <w:rsid w:val="00B012B7"/>
    <w:rsid w:val="00B01731"/>
    <w:rsid w:val="00B01B69"/>
    <w:rsid w:val="00B02658"/>
    <w:rsid w:val="00B030E0"/>
    <w:rsid w:val="00B03286"/>
    <w:rsid w:val="00B03BF3"/>
    <w:rsid w:val="00B041A0"/>
    <w:rsid w:val="00B04C7B"/>
    <w:rsid w:val="00B04D24"/>
    <w:rsid w:val="00B050F2"/>
    <w:rsid w:val="00B053EF"/>
    <w:rsid w:val="00B0572F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840"/>
    <w:rsid w:val="00B13E8C"/>
    <w:rsid w:val="00B13FE7"/>
    <w:rsid w:val="00B15EA1"/>
    <w:rsid w:val="00B16323"/>
    <w:rsid w:val="00B163EF"/>
    <w:rsid w:val="00B1661F"/>
    <w:rsid w:val="00B16BDE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69D4"/>
    <w:rsid w:val="00B276C9"/>
    <w:rsid w:val="00B276E8"/>
    <w:rsid w:val="00B3014D"/>
    <w:rsid w:val="00B3060B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6007"/>
    <w:rsid w:val="00B4610A"/>
    <w:rsid w:val="00B4735E"/>
    <w:rsid w:val="00B473DA"/>
    <w:rsid w:val="00B47571"/>
    <w:rsid w:val="00B47A1F"/>
    <w:rsid w:val="00B5026B"/>
    <w:rsid w:val="00B515D3"/>
    <w:rsid w:val="00B51713"/>
    <w:rsid w:val="00B51CE6"/>
    <w:rsid w:val="00B51DD6"/>
    <w:rsid w:val="00B525EE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13D"/>
    <w:rsid w:val="00B57748"/>
    <w:rsid w:val="00B57759"/>
    <w:rsid w:val="00B57AE9"/>
    <w:rsid w:val="00B601A5"/>
    <w:rsid w:val="00B605EF"/>
    <w:rsid w:val="00B606C0"/>
    <w:rsid w:val="00B60C43"/>
    <w:rsid w:val="00B616CF"/>
    <w:rsid w:val="00B61A8E"/>
    <w:rsid w:val="00B6271C"/>
    <w:rsid w:val="00B62827"/>
    <w:rsid w:val="00B62D9A"/>
    <w:rsid w:val="00B63301"/>
    <w:rsid w:val="00B6454B"/>
    <w:rsid w:val="00B64DC8"/>
    <w:rsid w:val="00B64E20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49FD"/>
    <w:rsid w:val="00B75924"/>
    <w:rsid w:val="00B75B20"/>
    <w:rsid w:val="00B75B45"/>
    <w:rsid w:val="00B75C6B"/>
    <w:rsid w:val="00B75CB6"/>
    <w:rsid w:val="00B75D44"/>
    <w:rsid w:val="00B75E3D"/>
    <w:rsid w:val="00B75F1D"/>
    <w:rsid w:val="00B764AC"/>
    <w:rsid w:val="00B767AD"/>
    <w:rsid w:val="00B76A69"/>
    <w:rsid w:val="00B7721E"/>
    <w:rsid w:val="00B80C5D"/>
    <w:rsid w:val="00B80DDE"/>
    <w:rsid w:val="00B80ECA"/>
    <w:rsid w:val="00B81302"/>
    <w:rsid w:val="00B8132C"/>
    <w:rsid w:val="00B8138F"/>
    <w:rsid w:val="00B8156E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45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0D65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684"/>
    <w:rsid w:val="00BB57B1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429"/>
    <w:rsid w:val="00BC1DA5"/>
    <w:rsid w:val="00BC1E7B"/>
    <w:rsid w:val="00BC3BCA"/>
    <w:rsid w:val="00BC451B"/>
    <w:rsid w:val="00BC4D8A"/>
    <w:rsid w:val="00BC5680"/>
    <w:rsid w:val="00BC5F28"/>
    <w:rsid w:val="00BC6735"/>
    <w:rsid w:val="00BC6876"/>
    <w:rsid w:val="00BC70AD"/>
    <w:rsid w:val="00BC71B1"/>
    <w:rsid w:val="00BC753F"/>
    <w:rsid w:val="00BC765E"/>
    <w:rsid w:val="00BC7684"/>
    <w:rsid w:val="00BD01CB"/>
    <w:rsid w:val="00BD0AC7"/>
    <w:rsid w:val="00BD1208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17F5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9D0"/>
    <w:rsid w:val="00C04C66"/>
    <w:rsid w:val="00C04F78"/>
    <w:rsid w:val="00C05178"/>
    <w:rsid w:val="00C0539C"/>
    <w:rsid w:val="00C05421"/>
    <w:rsid w:val="00C0577E"/>
    <w:rsid w:val="00C059A1"/>
    <w:rsid w:val="00C06419"/>
    <w:rsid w:val="00C06849"/>
    <w:rsid w:val="00C0686D"/>
    <w:rsid w:val="00C07157"/>
    <w:rsid w:val="00C07450"/>
    <w:rsid w:val="00C07776"/>
    <w:rsid w:val="00C07BA4"/>
    <w:rsid w:val="00C07D98"/>
    <w:rsid w:val="00C10348"/>
    <w:rsid w:val="00C10774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5C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8E6"/>
    <w:rsid w:val="00C43CBC"/>
    <w:rsid w:val="00C43D2F"/>
    <w:rsid w:val="00C44BCD"/>
    <w:rsid w:val="00C451BB"/>
    <w:rsid w:val="00C45448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3497"/>
    <w:rsid w:val="00C538CB"/>
    <w:rsid w:val="00C53960"/>
    <w:rsid w:val="00C53C05"/>
    <w:rsid w:val="00C5423D"/>
    <w:rsid w:val="00C55415"/>
    <w:rsid w:val="00C55BE4"/>
    <w:rsid w:val="00C56C19"/>
    <w:rsid w:val="00C571A6"/>
    <w:rsid w:val="00C5751D"/>
    <w:rsid w:val="00C57957"/>
    <w:rsid w:val="00C601DD"/>
    <w:rsid w:val="00C60287"/>
    <w:rsid w:val="00C60A16"/>
    <w:rsid w:val="00C60CDC"/>
    <w:rsid w:val="00C60DF8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13EF"/>
    <w:rsid w:val="00C71B9E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C29"/>
    <w:rsid w:val="00C76D5D"/>
    <w:rsid w:val="00C77059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A43"/>
    <w:rsid w:val="00C86A98"/>
    <w:rsid w:val="00C86D30"/>
    <w:rsid w:val="00C86D9B"/>
    <w:rsid w:val="00C8787C"/>
    <w:rsid w:val="00C900F2"/>
    <w:rsid w:val="00C90BEA"/>
    <w:rsid w:val="00C91358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C3B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5FFF"/>
    <w:rsid w:val="00C96440"/>
    <w:rsid w:val="00C968BA"/>
    <w:rsid w:val="00C97145"/>
    <w:rsid w:val="00C97195"/>
    <w:rsid w:val="00C97241"/>
    <w:rsid w:val="00C97D48"/>
    <w:rsid w:val="00CA002F"/>
    <w:rsid w:val="00CA00E1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66B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682"/>
    <w:rsid w:val="00CB1044"/>
    <w:rsid w:val="00CB10D5"/>
    <w:rsid w:val="00CB254B"/>
    <w:rsid w:val="00CB2832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3E"/>
    <w:rsid w:val="00CB4E4B"/>
    <w:rsid w:val="00CB5864"/>
    <w:rsid w:val="00CB648F"/>
    <w:rsid w:val="00CB658F"/>
    <w:rsid w:val="00CB6C61"/>
    <w:rsid w:val="00CB6E72"/>
    <w:rsid w:val="00CB6E7F"/>
    <w:rsid w:val="00CB6F95"/>
    <w:rsid w:val="00CB71DF"/>
    <w:rsid w:val="00CB71E5"/>
    <w:rsid w:val="00CB752E"/>
    <w:rsid w:val="00CB77DB"/>
    <w:rsid w:val="00CB7AEC"/>
    <w:rsid w:val="00CB7FE2"/>
    <w:rsid w:val="00CC0044"/>
    <w:rsid w:val="00CC02EA"/>
    <w:rsid w:val="00CC143A"/>
    <w:rsid w:val="00CC1496"/>
    <w:rsid w:val="00CC152A"/>
    <w:rsid w:val="00CC21BB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6F9B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B2"/>
    <w:rsid w:val="00CD1FC3"/>
    <w:rsid w:val="00CD2116"/>
    <w:rsid w:val="00CD3045"/>
    <w:rsid w:val="00CD32A2"/>
    <w:rsid w:val="00CD37BC"/>
    <w:rsid w:val="00CD388A"/>
    <w:rsid w:val="00CD3954"/>
    <w:rsid w:val="00CD3994"/>
    <w:rsid w:val="00CD3D4B"/>
    <w:rsid w:val="00CD3E7A"/>
    <w:rsid w:val="00CD4091"/>
    <w:rsid w:val="00CD44ED"/>
    <w:rsid w:val="00CD4D27"/>
    <w:rsid w:val="00CD501B"/>
    <w:rsid w:val="00CD5609"/>
    <w:rsid w:val="00CD5D45"/>
    <w:rsid w:val="00CD6710"/>
    <w:rsid w:val="00CD6921"/>
    <w:rsid w:val="00CD7A0E"/>
    <w:rsid w:val="00CD7A86"/>
    <w:rsid w:val="00CD7D4A"/>
    <w:rsid w:val="00CE031E"/>
    <w:rsid w:val="00CE0AA0"/>
    <w:rsid w:val="00CE1F1F"/>
    <w:rsid w:val="00CE1FE8"/>
    <w:rsid w:val="00CE20E0"/>
    <w:rsid w:val="00CE2478"/>
    <w:rsid w:val="00CE2C84"/>
    <w:rsid w:val="00CE30D3"/>
    <w:rsid w:val="00CE3810"/>
    <w:rsid w:val="00CE3890"/>
    <w:rsid w:val="00CE3A0B"/>
    <w:rsid w:val="00CE3B1B"/>
    <w:rsid w:val="00CE3DDF"/>
    <w:rsid w:val="00CE42C0"/>
    <w:rsid w:val="00CE45DC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669"/>
    <w:rsid w:val="00CF183B"/>
    <w:rsid w:val="00CF21E9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B6E"/>
    <w:rsid w:val="00D02E9B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6D5A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7E4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2AE2"/>
    <w:rsid w:val="00D2315C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19FE"/>
    <w:rsid w:val="00D3252A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4E29"/>
    <w:rsid w:val="00D3585A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36B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211"/>
    <w:rsid w:val="00D47394"/>
    <w:rsid w:val="00D47915"/>
    <w:rsid w:val="00D47F28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1E5"/>
    <w:rsid w:val="00D61248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6C1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620"/>
    <w:rsid w:val="00D72BFA"/>
    <w:rsid w:val="00D7361F"/>
    <w:rsid w:val="00D73830"/>
    <w:rsid w:val="00D73F99"/>
    <w:rsid w:val="00D75035"/>
    <w:rsid w:val="00D75C92"/>
    <w:rsid w:val="00D76779"/>
    <w:rsid w:val="00D76EED"/>
    <w:rsid w:val="00D77CEE"/>
    <w:rsid w:val="00D8089F"/>
    <w:rsid w:val="00D80A76"/>
    <w:rsid w:val="00D80AB3"/>
    <w:rsid w:val="00D80D8E"/>
    <w:rsid w:val="00D8107C"/>
    <w:rsid w:val="00D814A1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217"/>
    <w:rsid w:val="00D84434"/>
    <w:rsid w:val="00D8473B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4DC"/>
    <w:rsid w:val="00D9351D"/>
    <w:rsid w:val="00D9360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13E7"/>
    <w:rsid w:val="00DA149A"/>
    <w:rsid w:val="00DA240F"/>
    <w:rsid w:val="00DA2CD1"/>
    <w:rsid w:val="00DA3287"/>
    <w:rsid w:val="00DA37BD"/>
    <w:rsid w:val="00DA3E5A"/>
    <w:rsid w:val="00DA4755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C1B"/>
    <w:rsid w:val="00DB0D48"/>
    <w:rsid w:val="00DB0EB2"/>
    <w:rsid w:val="00DB1008"/>
    <w:rsid w:val="00DB1166"/>
    <w:rsid w:val="00DB133D"/>
    <w:rsid w:val="00DB1D34"/>
    <w:rsid w:val="00DB1F4C"/>
    <w:rsid w:val="00DB212C"/>
    <w:rsid w:val="00DB2265"/>
    <w:rsid w:val="00DB2B89"/>
    <w:rsid w:val="00DB3296"/>
    <w:rsid w:val="00DB3A23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CA"/>
    <w:rsid w:val="00DC0FDD"/>
    <w:rsid w:val="00DC16C5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15D"/>
    <w:rsid w:val="00DC72D9"/>
    <w:rsid w:val="00DC75A0"/>
    <w:rsid w:val="00DC76E4"/>
    <w:rsid w:val="00DD038F"/>
    <w:rsid w:val="00DD146E"/>
    <w:rsid w:val="00DD14BA"/>
    <w:rsid w:val="00DD1826"/>
    <w:rsid w:val="00DD1CCB"/>
    <w:rsid w:val="00DD1D2C"/>
    <w:rsid w:val="00DD20A3"/>
    <w:rsid w:val="00DD3108"/>
    <w:rsid w:val="00DD3BEA"/>
    <w:rsid w:val="00DD3F56"/>
    <w:rsid w:val="00DD42A5"/>
    <w:rsid w:val="00DD4715"/>
    <w:rsid w:val="00DD5315"/>
    <w:rsid w:val="00DD5BDD"/>
    <w:rsid w:val="00DD671C"/>
    <w:rsid w:val="00DD799A"/>
    <w:rsid w:val="00DD79C6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5CC"/>
    <w:rsid w:val="00DE4C3F"/>
    <w:rsid w:val="00DE5035"/>
    <w:rsid w:val="00DE5329"/>
    <w:rsid w:val="00DE5526"/>
    <w:rsid w:val="00DE59D5"/>
    <w:rsid w:val="00DE68E1"/>
    <w:rsid w:val="00DE73A6"/>
    <w:rsid w:val="00DE79DB"/>
    <w:rsid w:val="00DE7CAE"/>
    <w:rsid w:val="00DE7D26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47F4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77A7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8DD"/>
    <w:rsid w:val="00E1797C"/>
    <w:rsid w:val="00E17BA6"/>
    <w:rsid w:val="00E20117"/>
    <w:rsid w:val="00E20188"/>
    <w:rsid w:val="00E2155D"/>
    <w:rsid w:val="00E215A7"/>
    <w:rsid w:val="00E21843"/>
    <w:rsid w:val="00E21B4E"/>
    <w:rsid w:val="00E22D6E"/>
    <w:rsid w:val="00E22F3E"/>
    <w:rsid w:val="00E232B5"/>
    <w:rsid w:val="00E23545"/>
    <w:rsid w:val="00E235DC"/>
    <w:rsid w:val="00E24497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626"/>
    <w:rsid w:val="00E3263E"/>
    <w:rsid w:val="00E331BA"/>
    <w:rsid w:val="00E33D5F"/>
    <w:rsid w:val="00E34F71"/>
    <w:rsid w:val="00E3524A"/>
    <w:rsid w:val="00E353F3"/>
    <w:rsid w:val="00E35567"/>
    <w:rsid w:val="00E35709"/>
    <w:rsid w:val="00E35AF4"/>
    <w:rsid w:val="00E35AFE"/>
    <w:rsid w:val="00E36492"/>
    <w:rsid w:val="00E3656D"/>
    <w:rsid w:val="00E36926"/>
    <w:rsid w:val="00E370AC"/>
    <w:rsid w:val="00E371FD"/>
    <w:rsid w:val="00E37919"/>
    <w:rsid w:val="00E37AE1"/>
    <w:rsid w:val="00E37B93"/>
    <w:rsid w:val="00E37D6F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7CC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60090"/>
    <w:rsid w:val="00E6040B"/>
    <w:rsid w:val="00E60632"/>
    <w:rsid w:val="00E610FA"/>
    <w:rsid w:val="00E61429"/>
    <w:rsid w:val="00E61EF2"/>
    <w:rsid w:val="00E622BB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591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0E9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600"/>
    <w:rsid w:val="00E87A21"/>
    <w:rsid w:val="00E87BA1"/>
    <w:rsid w:val="00E87F8F"/>
    <w:rsid w:val="00E9015D"/>
    <w:rsid w:val="00E902A0"/>
    <w:rsid w:val="00E9076F"/>
    <w:rsid w:val="00E9079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5E5B"/>
    <w:rsid w:val="00E9635C"/>
    <w:rsid w:val="00E96628"/>
    <w:rsid w:val="00E9681E"/>
    <w:rsid w:val="00E969CE"/>
    <w:rsid w:val="00E97605"/>
    <w:rsid w:val="00E97B82"/>
    <w:rsid w:val="00EA05E6"/>
    <w:rsid w:val="00EA06DB"/>
    <w:rsid w:val="00EA0B77"/>
    <w:rsid w:val="00EA0F04"/>
    <w:rsid w:val="00EA11D7"/>
    <w:rsid w:val="00EA170C"/>
    <w:rsid w:val="00EA1D2C"/>
    <w:rsid w:val="00EA1F63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A7D10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392A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25B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B4F"/>
    <w:rsid w:val="00EC7CE0"/>
    <w:rsid w:val="00ED014D"/>
    <w:rsid w:val="00ED0631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324"/>
    <w:rsid w:val="00ED4382"/>
    <w:rsid w:val="00ED465A"/>
    <w:rsid w:val="00ED489E"/>
    <w:rsid w:val="00ED4EA2"/>
    <w:rsid w:val="00ED501B"/>
    <w:rsid w:val="00ED5070"/>
    <w:rsid w:val="00ED66AB"/>
    <w:rsid w:val="00ED6942"/>
    <w:rsid w:val="00ED6D5C"/>
    <w:rsid w:val="00ED6EA0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1B96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3C1"/>
    <w:rsid w:val="00EF285E"/>
    <w:rsid w:val="00EF2A94"/>
    <w:rsid w:val="00EF2E95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9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643"/>
    <w:rsid w:val="00F14A05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7F6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4E35"/>
    <w:rsid w:val="00F25704"/>
    <w:rsid w:val="00F261E4"/>
    <w:rsid w:val="00F265B0"/>
    <w:rsid w:val="00F2699C"/>
    <w:rsid w:val="00F27001"/>
    <w:rsid w:val="00F272B5"/>
    <w:rsid w:val="00F275E2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7E8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120"/>
    <w:rsid w:val="00F60576"/>
    <w:rsid w:val="00F60B93"/>
    <w:rsid w:val="00F6130D"/>
    <w:rsid w:val="00F6155B"/>
    <w:rsid w:val="00F61C82"/>
    <w:rsid w:val="00F61CCA"/>
    <w:rsid w:val="00F61DC4"/>
    <w:rsid w:val="00F627DB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5929"/>
    <w:rsid w:val="00F664C5"/>
    <w:rsid w:val="00F667C7"/>
    <w:rsid w:val="00F66B5E"/>
    <w:rsid w:val="00F66CDC"/>
    <w:rsid w:val="00F67534"/>
    <w:rsid w:val="00F67C3F"/>
    <w:rsid w:val="00F67CBC"/>
    <w:rsid w:val="00F67F1E"/>
    <w:rsid w:val="00F70D67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4BFA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24D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467"/>
    <w:rsid w:val="00FA26DE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5DFD"/>
    <w:rsid w:val="00FA7015"/>
    <w:rsid w:val="00FA71D8"/>
    <w:rsid w:val="00FA7571"/>
    <w:rsid w:val="00FB0E01"/>
    <w:rsid w:val="00FB17B7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C02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12A"/>
    <w:rsid w:val="00FC13A4"/>
    <w:rsid w:val="00FC177D"/>
    <w:rsid w:val="00FC1BE4"/>
    <w:rsid w:val="00FC1D43"/>
    <w:rsid w:val="00FC2547"/>
    <w:rsid w:val="00FC2A10"/>
    <w:rsid w:val="00FC2D83"/>
    <w:rsid w:val="00FC37F4"/>
    <w:rsid w:val="00FC3D31"/>
    <w:rsid w:val="00FC407E"/>
    <w:rsid w:val="00FC4F35"/>
    <w:rsid w:val="00FC51FB"/>
    <w:rsid w:val="00FC5260"/>
    <w:rsid w:val="00FC5572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DB6"/>
    <w:rsid w:val="00FF26F5"/>
    <w:rsid w:val="00FF2AB7"/>
    <w:rsid w:val="00FF2EA2"/>
    <w:rsid w:val="00FF2F2D"/>
    <w:rsid w:val="00FF300D"/>
    <w:rsid w:val="00FF30A4"/>
    <w:rsid w:val="00FF3187"/>
    <w:rsid w:val="00FF401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025C9E"/>
    <w:pPr>
      <w:keepNext/>
      <w:keepLines/>
      <w:spacing w:before="480" w:after="0" w:line="259" w:lineRule="auto"/>
      <w:outlineLvl w:val="0"/>
    </w:pPr>
    <w:rPr>
      <w:rFonts w:eastAsiaTheme="majorEastAsia" w:cstheme="majorBid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C9E"/>
    <w:pPr>
      <w:keepNext/>
      <w:keepLines/>
      <w:spacing w:before="200" w:after="0" w:line="259" w:lineRule="auto"/>
      <w:outlineLvl w:val="1"/>
    </w:pPr>
    <w:rPr>
      <w:rFonts w:eastAsiaTheme="majorEastAsia" w:cstheme="majorBidi"/>
      <w:b/>
      <w:bCs/>
      <w:sz w:val="24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025C9E"/>
    <w:rPr>
      <w:rFonts w:ascii="Arial" w:eastAsiaTheme="majorEastAsia" w:hAnsi="Arial" w:cstheme="majorBidi"/>
      <w:b/>
      <w:bCs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25C9E"/>
    <w:rPr>
      <w:rFonts w:ascii="Arial" w:eastAsiaTheme="majorEastAsia" w:hAnsi="Arial" w:cstheme="majorBidi"/>
      <w:b/>
      <w:bCs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3424</TotalTime>
  <Pages>3</Pages>
  <Words>744</Words>
  <Characters>4096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7543</cp:revision>
  <cp:lastPrinted>2023-06-22T15:15:00Z</cp:lastPrinted>
  <dcterms:created xsi:type="dcterms:W3CDTF">2021-10-24T12:44:00Z</dcterms:created>
  <dcterms:modified xsi:type="dcterms:W3CDTF">2023-09-17T16:28:00Z</dcterms:modified>
</cp:coreProperties>
</file>