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896" w:rsidRDefault="00D04896" w:rsidP="00D04896">
      <w:pPr>
        <w:pStyle w:val="NormaleWeb"/>
        <w:shd w:val="clear" w:color="auto" w:fill="FFFFFF"/>
        <w:spacing w:before="0" w:beforeAutospacing="0" w:after="0" w:afterAutospacing="0" w:line="420" w:lineRule="atLeast"/>
        <w:textAlignment w:val="baseline"/>
        <w:rPr>
          <w:rFonts w:ascii="Source Sans Pro" w:hAnsi="Source Sans Pro"/>
          <w:color w:val="303030"/>
          <w:lang w:val="en-US"/>
        </w:rPr>
      </w:pPr>
      <w:r w:rsidRPr="00D04896">
        <w:rPr>
          <w:rStyle w:val="Enfasicorsivo"/>
          <w:rFonts w:ascii="inherit" w:hAnsi="inherit"/>
          <w:color w:val="303030"/>
          <w:bdr w:val="none" w:sz="0" w:space="0" w:color="auto" w:frame="1"/>
          <w:lang w:val="en-US"/>
        </w:rPr>
        <w:t>From the architect.</w:t>
      </w:r>
      <w:r w:rsidRPr="00D04896">
        <w:rPr>
          <w:rStyle w:val="apple-converted-space"/>
          <w:rFonts w:ascii="inherit" w:hAnsi="inherit"/>
          <w:i/>
          <w:iCs/>
          <w:color w:val="303030"/>
          <w:bdr w:val="none" w:sz="0" w:space="0" w:color="auto" w:frame="1"/>
          <w:lang w:val="en-US"/>
        </w:rPr>
        <w:t> </w:t>
      </w:r>
      <w:proofErr w:type="spellStart"/>
      <w:r w:rsidRPr="00D04896">
        <w:rPr>
          <w:rFonts w:ascii="Source Sans Pro" w:hAnsi="Source Sans Pro"/>
          <w:color w:val="303030"/>
          <w:lang w:val="en-US"/>
        </w:rPr>
        <w:t>Arauco</w:t>
      </w:r>
      <w:proofErr w:type="spellEnd"/>
      <w:r w:rsidRPr="00D04896">
        <w:rPr>
          <w:rFonts w:ascii="Source Sans Pro" w:hAnsi="Source Sans Pro"/>
          <w:color w:val="303030"/>
          <w:lang w:val="en-US"/>
        </w:rPr>
        <w:t xml:space="preserve"> is a forestry company that called us in 2009 to develop a plan to support their workers in the process to have access to their definitive house. We were asked to develop a set of typologies within the current housing policy for </w:t>
      </w:r>
      <w:proofErr w:type="spellStart"/>
      <w:r w:rsidRPr="00D04896">
        <w:rPr>
          <w:rFonts w:ascii="Source Sans Pro" w:hAnsi="Source Sans Pro"/>
          <w:color w:val="303030"/>
          <w:lang w:val="en-US"/>
        </w:rPr>
        <w:t>Fondo</w:t>
      </w:r>
      <w:proofErr w:type="spellEnd"/>
      <w:r w:rsidRPr="00D04896">
        <w:rPr>
          <w:rFonts w:ascii="Source Sans Pro" w:hAnsi="Source Sans Pro"/>
          <w:color w:val="303030"/>
          <w:lang w:val="en-US"/>
        </w:rPr>
        <w:t xml:space="preserve"> </w:t>
      </w:r>
      <w:proofErr w:type="spellStart"/>
      <w:r w:rsidRPr="00D04896">
        <w:rPr>
          <w:rFonts w:ascii="Source Sans Pro" w:hAnsi="Source Sans Pro"/>
          <w:color w:val="303030"/>
          <w:lang w:val="en-US"/>
        </w:rPr>
        <w:t>Solidario</w:t>
      </w:r>
      <w:proofErr w:type="spellEnd"/>
      <w:r w:rsidRPr="00D04896">
        <w:rPr>
          <w:rFonts w:ascii="Source Sans Pro" w:hAnsi="Source Sans Pro"/>
          <w:color w:val="303030"/>
          <w:lang w:val="en-US"/>
        </w:rPr>
        <w:t xml:space="preserve"> de </w:t>
      </w:r>
      <w:proofErr w:type="spellStart"/>
      <w:r w:rsidRPr="00D04896">
        <w:rPr>
          <w:rFonts w:ascii="Source Sans Pro" w:hAnsi="Source Sans Pro"/>
          <w:color w:val="303030"/>
          <w:lang w:val="en-US"/>
        </w:rPr>
        <w:t>Vi</w:t>
      </w:r>
      <w:r>
        <w:rPr>
          <w:rFonts w:ascii="Source Sans Pro" w:hAnsi="Source Sans Pro"/>
          <w:color w:val="303030"/>
          <w:lang w:val="en-US"/>
        </w:rPr>
        <w:t>vienda</w:t>
      </w:r>
      <w:proofErr w:type="spellEnd"/>
      <w:r>
        <w:rPr>
          <w:rFonts w:ascii="Source Sans Pro" w:hAnsi="Source Sans Pro"/>
          <w:color w:val="303030"/>
          <w:lang w:val="en-US"/>
        </w:rPr>
        <w:t xml:space="preserve"> I </w:t>
      </w:r>
      <w:r w:rsidRPr="00D04896">
        <w:rPr>
          <w:rFonts w:ascii="Source Sans Pro" w:hAnsi="Source Sans Pro"/>
          <w:color w:val="303030"/>
          <w:lang w:val="en-US"/>
        </w:rPr>
        <w:t xml:space="preserve"> and for FSV II . These designs would be a contribution of the company to their workers, a kind of subvention, so that housing committees could use them when applying for the regular system of public funds.</w:t>
      </w:r>
    </w:p>
    <w:p w:rsidR="00D04896" w:rsidRPr="00D04896" w:rsidRDefault="00D04896" w:rsidP="00D04896">
      <w:pPr>
        <w:pStyle w:val="NormaleWeb"/>
        <w:shd w:val="clear" w:color="auto" w:fill="FFFFFF"/>
        <w:spacing w:before="0" w:beforeAutospacing="0" w:after="0" w:afterAutospacing="0" w:line="420" w:lineRule="atLeast"/>
        <w:textAlignment w:val="baseline"/>
        <w:rPr>
          <w:rFonts w:ascii="Source Sans Pro" w:hAnsi="Source Sans Pro"/>
          <w:color w:val="303030"/>
          <w:lang w:val="en-US"/>
        </w:rPr>
      </w:pPr>
    </w:p>
    <w:p w:rsidR="00D04896" w:rsidRPr="00D04896" w:rsidRDefault="00D04896" w:rsidP="00D04896">
      <w:pPr>
        <w:pStyle w:val="NormaleWeb"/>
        <w:shd w:val="clear" w:color="auto" w:fill="FFFFFF"/>
        <w:spacing w:before="0" w:beforeAutospacing="0" w:after="420" w:afterAutospacing="0" w:line="420" w:lineRule="atLeast"/>
        <w:textAlignment w:val="baseline"/>
        <w:rPr>
          <w:rFonts w:ascii="Source Sans Pro" w:hAnsi="Source Sans Pro"/>
          <w:color w:val="303030"/>
          <w:lang w:val="en-US"/>
        </w:rPr>
      </w:pPr>
      <w:r w:rsidRPr="00D04896">
        <w:rPr>
          <w:rFonts w:ascii="Source Sans Pro" w:hAnsi="Source Sans Pro"/>
          <w:color w:val="303030"/>
          <w:lang w:val="en-US"/>
        </w:rPr>
        <w:t>The importance of this project is that on the one hand, for the first time, it allowed us to think about a design for the upper niche of the housing policy. If we developed an innovative and competitive typology, we would broaden our possible contribution to social housing. We could have taken one of our own more economic typologies and used the extra money to finish them, filling the void that families were expected to complete. But we thought of once again applying the principle of incremental construction and prioritization of the more complex components, this time with higher standards both for the initial and the final scenario.</w:t>
      </w:r>
    </w:p>
    <w:p w:rsidR="009B490E" w:rsidRPr="00D04896" w:rsidRDefault="009B490E">
      <w:pPr>
        <w:rPr>
          <w:lang w:val="en-US"/>
        </w:rPr>
      </w:pPr>
    </w:p>
    <w:sectPr w:rsidR="009B490E" w:rsidRPr="00D04896" w:rsidSect="009B490E">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panose1 w:val="00000000000000000000"/>
    <w:charset w:val="00"/>
    <w:family w:val="swiss"/>
    <w:notTrueType/>
    <w:pitch w:val="variable"/>
    <w:sig w:usb0="20000007" w:usb1="00000001" w:usb2="00000000" w:usb3="00000000" w:csb0="00000193"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defaultTabStop w:val="708"/>
  <w:hyphenationZone w:val="283"/>
  <w:characterSpacingControl w:val="doNotCompress"/>
  <w:compat/>
  <w:rsids>
    <w:rsidRoot w:val="00D04896"/>
    <w:rsid w:val="009B490E"/>
    <w:rsid w:val="00D04896"/>
    <w:rsid w:val="00D90B9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B490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0489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D04896"/>
    <w:rPr>
      <w:i/>
      <w:iCs/>
    </w:rPr>
  </w:style>
  <w:style w:type="character" w:customStyle="1" w:styleId="apple-converted-space">
    <w:name w:val="apple-converted-space"/>
    <w:basedOn w:val="Carpredefinitoparagrafo"/>
    <w:rsid w:val="00D04896"/>
  </w:style>
  <w:style w:type="paragraph" w:customStyle="1" w:styleId="thumbs">
    <w:name w:val="thumbs"/>
    <w:basedOn w:val="Normale"/>
    <w:rsid w:val="00D0489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gallery-linksize">
    <w:name w:val="gallery-link__size"/>
    <w:basedOn w:val="Carpredefinitoparagrafo"/>
    <w:rsid w:val="00D04896"/>
  </w:style>
  <w:style w:type="paragraph" w:styleId="Testofumetto">
    <w:name w:val="Balloon Text"/>
    <w:basedOn w:val="Normale"/>
    <w:link w:val="TestofumettoCarattere"/>
    <w:uiPriority w:val="99"/>
    <w:semiHidden/>
    <w:unhideWhenUsed/>
    <w:rsid w:val="00D0489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048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136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TotalTime>
  <Pages>1</Pages>
  <Words>169</Words>
  <Characters>967</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1</cp:revision>
  <dcterms:created xsi:type="dcterms:W3CDTF">2017-06-12T14:50:00Z</dcterms:created>
  <dcterms:modified xsi:type="dcterms:W3CDTF">2017-06-12T23:28:00Z</dcterms:modified>
</cp:coreProperties>
</file>