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BD1AB" w14:textId="18755107" w:rsidR="00B43717" w:rsidRPr="00D51402" w:rsidRDefault="00F85478" w:rsidP="00D51402">
      <w:pPr>
        <w:pStyle w:val="Titre"/>
      </w:pPr>
      <w:r w:rsidRPr="00D51402">
        <w:t>Vous souhaitez faire une analyse coprologique</w:t>
      </w:r>
    </w:p>
    <w:p w14:paraId="12DB8A4F" w14:textId="07A353CD" w:rsidR="00B43717" w:rsidRPr="00D51402" w:rsidRDefault="00F85478" w:rsidP="00D51402">
      <w:pPr>
        <w:pStyle w:val="Titre2"/>
      </w:pPr>
      <w:r w:rsidRPr="00D51402">
        <w:t>Comment prélever</w:t>
      </w:r>
      <w:r w:rsidR="00457407" w:rsidRPr="00D51402">
        <w:t xml:space="preserve"> ? </w:t>
      </w:r>
    </w:p>
    <w:p w14:paraId="3CD08953" w14:textId="56A59100" w:rsidR="00B3551B" w:rsidRDefault="00F85478" w:rsidP="00B3551B">
      <w:pPr>
        <w:spacing w:before="120" w:after="120"/>
        <w:jc w:val="both"/>
        <w:rPr>
          <w:sz w:val="20"/>
          <w:lang w:eastAsia="zh-CN"/>
        </w:rPr>
      </w:pPr>
      <w:r w:rsidRPr="00E97B03">
        <w:rPr>
          <w:sz w:val="20"/>
          <w:lang w:eastAsia="zh-CN"/>
        </w:rPr>
        <w:t>Bloque</w:t>
      </w:r>
      <w:r>
        <w:rPr>
          <w:sz w:val="20"/>
          <w:lang w:eastAsia="zh-CN"/>
        </w:rPr>
        <w:t>z</w:t>
      </w:r>
      <w:r w:rsidRPr="00E97B03">
        <w:rPr>
          <w:sz w:val="20"/>
          <w:lang w:eastAsia="zh-CN"/>
        </w:rPr>
        <w:t xml:space="preserve"> </w:t>
      </w:r>
      <w:r w:rsidR="00B43717" w:rsidRPr="00E97B03">
        <w:rPr>
          <w:sz w:val="20"/>
          <w:lang w:eastAsia="zh-CN"/>
        </w:rPr>
        <w:t xml:space="preserve">les </w:t>
      </w:r>
      <w:r w:rsidR="00BA1AE5">
        <w:rPr>
          <w:sz w:val="20"/>
          <w:lang w:eastAsia="zh-CN"/>
        </w:rPr>
        <w:t>animaux</w:t>
      </w:r>
      <w:r w:rsidR="00B43717" w:rsidRPr="00E97B03">
        <w:rPr>
          <w:sz w:val="20"/>
          <w:lang w:eastAsia="zh-CN"/>
        </w:rPr>
        <w:t xml:space="preserve"> au cornadis ou au quai de traite.</w:t>
      </w:r>
      <w:r w:rsidR="00024AFF" w:rsidRPr="00E97B03">
        <w:rPr>
          <w:sz w:val="20"/>
          <w:lang w:eastAsia="zh-CN"/>
        </w:rPr>
        <w:t xml:space="preserve"> </w:t>
      </w:r>
      <w:r>
        <w:rPr>
          <w:sz w:val="20"/>
          <w:lang w:eastAsia="zh-CN"/>
        </w:rPr>
        <w:t>Mettez</w:t>
      </w:r>
      <w:r w:rsidRPr="00E97B03">
        <w:rPr>
          <w:sz w:val="20"/>
          <w:lang w:eastAsia="zh-CN"/>
        </w:rPr>
        <w:t xml:space="preserve"> </w:t>
      </w:r>
      <w:r w:rsidR="00D95FF1" w:rsidRPr="00E97B03">
        <w:rPr>
          <w:sz w:val="20"/>
          <w:lang w:eastAsia="zh-CN"/>
        </w:rPr>
        <w:t xml:space="preserve">le gant </w:t>
      </w:r>
      <w:r w:rsidR="00B43717" w:rsidRPr="00E97B03">
        <w:rPr>
          <w:sz w:val="20"/>
          <w:lang w:eastAsia="zh-CN"/>
        </w:rPr>
        <w:t xml:space="preserve">et </w:t>
      </w:r>
      <w:r w:rsidRPr="00E97B03">
        <w:rPr>
          <w:sz w:val="20"/>
          <w:lang w:eastAsia="zh-CN"/>
        </w:rPr>
        <w:t>mouille</w:t>
      </w:r>
      <w:r>
        <w:rPr>
          <w:sz w:val="20"/>
          <w:lang w:eastAsia="zh-CN"/>
        </w:rPr>
        <w:t>z</w:t>
      </w:r>
      <w:r w:rsidR="00CB56BC">
        <w:rPr>
          <w:sz w:val="20"/>
          <w:lang w:eastAsia="zh-CN"/>
        </w:rPr>
        <w:t>-vous</w:t>
      </w:r>
      <w:r>
        <w:rPr>
          <w:sz w:val="20"/>
          <w:lang w:eastAsia="zh-CN"/>
        </w:rPr>
        <w:t xml:space="preserve"> </w:t>
      </w:r>
      <w:r w:rsidR="00D95FF1" w:rsidRPr="00E97B03">
        <w:rPr>
          <w:sz w:val="20"/>
          <w:lang w:eastAsia="zh-CN"/>
        </w:rPr>
        <w:t xml:space="preserve">les doigts </w:t>
      </w:r>
      <w:r w:rsidR="00B43717" w:rsidRPr="00E97B03">
        <w:rPr>
          <w:sz w:val="20"/>
          <w:lang w:eastAsia="zh-CN"/>
        </w:rPr>
        <w:t xml:space="preserve">avec de l’eau pour les lubrifier (ou utiliser un gel lubrifiant). Tenir fermement la queue de l‘animal </w:t>
      </w:r>
      <w:r w:rsidR="00D95FF1" w:rsidRPr="00E97B03">
        <w:rPr>
          <w:sz w:val="20"/>
          <w:lang w:eastAsia="zh-CN"/>
        </w:rPr>
        <w:t>en l’air avec une main</w:t>
      </w:r>
      <w:r w:rsidR="00B43717" w:rsidRPr="00E97B03">
        <w:rPr>
          <w:sz w:val="20"/>
          <w:lang w:eastAsia="zh-CN"/>
        </w:rPr>
        <w:t xml:space="preserve">. A l’aide de seulement deux doigts, </w:t>
      </w:r>
      <w:r w:rsidRPr="00E97B03">
        <w:rPr>
          <w:sz w:val="20"/>
          <w:lang w:eastAsia="zh-CN"/>
        </w:rPr>
        <w:t>alle</w:t>
      </w:r>
      <w:r>
        <w:rPr>
          <w:sz w:val="20"/>
          <w:lang w:eastAsia="zh-CN"/>
        </w:rPr>
        <w:t>z</w:t>
      </w:r>
      <w:r w:rsidRPr="00E97B03">
        <w:rPr>
          <w:sz w:val="20"/>
          <w:lang w:eastAsia="zh-CN"/>
        </w:rPr>
        <w:t xml:space="preserve"> </w:t>
      </w:r>
      <w:r w:rsidR="00B43717" w:rsidRPr="00E97B03">
        <w:rPr>
          <w:sz w:val="20"/>
          <w:lang w:eastAsia="zh-CN"/>
        </w:rPr>
        <w:t>prélever les crottes directement dans le rectum</w:t>
      </w:r>
      <w:r w:rsidR="00B3551B">
        <w:rPr>
          <w:sz w:val="20"/>
          <w:lang w:eastAsia="zh-CN"/>
        </w:rPr>
        <w:t>.</w:t>
      </w:r>
    </w:p>
    <w:p w14:paraId="6F97D387" w14:textId="32201135" w:rsidR="00532B1D" w:rsidRDefault="00F85478" w:rsidP="00B3551B">
      <w:pPr>
        <w:spacing w:before="120" w:after="120"/>
        <w:jc w:val="both"/>
        <w:rPr>
          <w:sz w:val="20"/>
          <w:lang w:eastAsia="zh-CN"/>
        </w:rPr>
      </w:pPr>
      <w:r>
        <w:rPr>
          <w:sz w:val="20"/>
          <w:lang w:eastAsia="zh-CN"/>
        </w:rPr>
        <w:t>(</w:t>
      </w:r>
      <w:r w:rsidR="003B4CA0">
        <w:rPr>
          <w:sz w:val="20"/>
          <w:lang w:eastAsia="zh-CN"/>
        </w:rPr>
        <w:t>Les</w:t>
      </w:r>
      <w:r w:rsidRPr="00F36F15">
        <w:rPr>
          <w:i/>
          <w:sz w:val="18"/>
          <w:lang w:eastAsia="zh-CN"/>
        </w:rPr>
        <w:t xml:space="preserve"> crottes qui se trouvent au sol peuvent contenir des œufs d’autres nématodes et fausser l’analyse. De plus, si les fèces sont sur le sol, l’</w:t>
      </w:r>
      <w:r w:rsidR="008725B8">
        <w:rPr>
          <w:i/>
          <w:sz w:val="18"/>
          <w:lang w:eastAsia="zh-CN"/>
        </w:rPr>
        <w:t xml:space="preserve">origine des crottes </w:t>
      </w:r>
      <w:r w:rsidRPr="00F36F15">
        <w:rPr>
          <w:i/>
          <w:sz w:val="18"/>
          <w:lang w:eastAsia="zh-CN"/>
        </w:rPr>
        <w:t>est incertaine</w:t>
      </w:r>
      <w:r>
        <w:rPr>
          <w:sz w:val="20"/>
          <w:lang w:eastAsia="zh-CN"/>
        </w:rPr>
        <w:t>).</w:t>
      </w:r>
    </w:p>
    <w:p w14:paraId="1340DFF8" w14:textId="0FC5A58D" w:rsidR="008D138C" w:rsidRDefault="008D138C" w:rsidP="00B3551B">
      <w:pPr>
        <w:spacing w:before="120" w:after="120"/>
        <w:jc w:val="both"/>
        <w:rPr>
          <w:sz w:val="20"/>
          <w:lang w:eastAsia="zh-CN"/>
        </w:rPr>
      </w:pPr>
      <w:r w:rsidRPr="003B4CA0">
        <w:rPr>
          <w:noProof/>
          <w:lang w:val="de-DE" w:eastAsia="de-DE"/>
        </w:rPr>
        <w:drawing>
          <wp:anchor distT="0" distB="0" distL="114300" distR="114300" simplePos="0" relativeHeight="251702272" behindDoc="0" locked="0" layoutInCell="1" allowOverlap="1" wp14:anchorId="130BEF2D" wp14:editId="60E6EA18">
            <wp:simplePos x="0" y="0"/>
            <wp:positionH relativeFrom="column">
              <wp:posOffset>6536690</wp:posOffset>
            </wp:positionH>
            <wp:positionV relativeFrom="paragraph">
              <wp:posOffset>31750</wp:posOffset>
            </wp:positionV>
            <wp:extent cx="2063115" cy="1361440"/>
            <wp:effectExtent l="19050" t="19050" r="13335" b="101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rotWithShape="1">
                    <a:blip r:embed="rId8" cstate="print">
                      <a:extLst>
                        <a:ext uri="{28A0092B-C50C-407E-A947-70E740481C1C}">
                          <a14:useLocalDpi xmlns:a14="http://schemas.microsoft.com/office/drawing/2010/main" val="0"/>
                        </a:ext>
                      </a:extLst>
                    </a:blip>
                    <a:srcRect t="7247" r="19239" b="16504"/>
                    <a:stretch/>
                  </pic:blipFill>
                  <pic:spPr bwMode="auto">
                    <a:xfrm>
                      <a:off x="0" y="0"/>
                      <a:ext cx="206311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w:drawing>
          <wp:anchor distT="0" distB="0" distL="114300" distR="114300" simplePos="0" relativeHeight="251696128" behindDoc="0" locked="0" layoutInCell="1" allowOverlap="1" wp14:anchorId="0D8891AD" wp14:editId="51B3609B">
            <wp:simplePos x="0" y="0"/>
            <wp:positionH relativeFrom="column">
              <wp:posOffset>21590</wp:posOffset>
            </wp:positionH>
            <wp:positionV relativeFrom="paragraph">
              <wp:posOffset>24765</wp:posOffset>
            </wp:positionV>
            <wp:extent cx="1778843" cy="1361848"/>
            <wp:effectExtent l="19050" t="19050" r="12065" b="10160"/>
            <wp:wrapSquare wrapText="bothSides"/>
            <wp:docPr id="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pic:cNvPicPr>
                  </pic:nvPicPr>
                  <pic:blipFill rotWithShape="1">
                    <a:blip r:embed="rId9" cstate="print">
                      <a:extLst>
                        <a:ext uri="{28A0092B-C50C-407E-A947-70E740481C1C}">
                          <a14:useLocalDpi xmlns:a14="http://schemas.microsoft.com/office/drawing/2010/main" val="0"/>
                        </a:ext>
                      </a:extLst>
                    </a:blip>
                    <a:srcRect l="15164" t="12534" r="13186" b="8992"/>
                    <a:stretch/>
                  </pic:blipFill>
                  <pic:spPr bwMode="auto">
                    <a:xfrm>
                      <a:off x="0" y="0"/>
                      <a:ext cx="1778843" cy="1361848"/>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697152" behindDoc="0" locked="0" layoutInCell="1" allowOverlap="1" wp14:anchorId="2B4CD0B1" wp14:editId="4E3E93A8">
                <wp:simplePos x="0" y="0"/>
                <wp:positionH relativeFrom="column">
                  <wp:posOffset>2015490</wp:posOffset>
                </wp:positionH>
                <wp:positionV relativeFrom="paragraph">
                  <wp:posOffset>608965</wp:posOffset>
                </wp:positionV>
                <wp:extent cx="370205" cy="193675"/>
                <wp:effectExtent l="0" t="19050" r="29845" b="34925"/>
                <wp:wrapSquare wrapText="bothSides"/>
                <wp:docPr id="31" name="Flèche droite 31"/>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CB9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1" o:spid="_x0000_s1026" type="#_x0000_t13" style="position:absolute;margin-left:158.7pt;margin-top:47.95pt;width:29.15pt;height:1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" adj="15950" fillcolor="white [3212]" strokecolor="black [3213]" strokeweight="1pt">
                <w10:wrap type="square"/>
              </v:shape>
            </w:pict>
          </mc:Fallback>
        </mc:AlternateContent>
      </w:r>
      <w:r w:rsidRPr="003B4CA0">
        <w:rPr>
          <w:noProof/>
          <w:lang w:val="de-DE" w:eastAsia="de-DE"/>
        </w:rPr>
        <w:drawing>
          <wp:anchor distT="0" distB="0" distL="114300" distR="114300" simplePos="0" relativeHeight="251698176" behindDoc="0" locked="0" layoutInCell="1" allowOverlap="1" wp14:anchorId="66B2561E" wp14:editId="11BF7F87">
            <wp:simplePos x="0" y="0"/>
            <wp:positionH relativeFrom="column">
              <wp:posOffset>2600960</wp:posOffset>
            </wp:positionH>
            <wp:positionV relativeFrom="paragraph">
              <wp:posOffset>24765</wp:posOffset>
            </wp:positionV>
            <wp:extent cx="931545" cy="1361440"/>
            <wp:effectExtent l="19050" t="19050" r="20955" b="10160"/>
            <wp:wrapSquare wrapText="bothSides"/>
            <wp:docPr id="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pic:cNvPicPr>
                  </pic:nvPicPr>
                  <pic:blipFill rotWithShape="1">
                    <a:blip r:embed="rId10" cstate="print">
                      <a:extLst>
                        <a:ext uri="{28A0092B-C50C-407E-A947-70E740481C1C}">
                          <a14:useLocalDpi xmlns:a14="http://schemas.microsoft.com/office/drawing/2010/main" val="0"/>
                        </a:ext>
                      </a:extLst>
                    </a:blip>
                    <a:srcRect l="8295" r="43886"/>
                    <a:stretch/>
                  </pic:blipFill>
                  <pic:spPr bwMode="auto">
                    <a:xfrm>
                      <a:off x="0" y="0"/>
                      <a:ext cx="93154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699200" behindDoc="0" locked="0" layoutInCell="1" allowOverlap="1" wp14:anchorId="11B8AFA6" wp14:editId="71CB8A80">
                <wp:simplePos x="0" y="0"/>
                <wp:positionH relativeFrom="column">
                  <wp:posOffset>3747770</wp:posOffset>
                </wp:positionH>
                <wp:positionV relativeFrom="paragraph">
                  <wp:posOffset>608965</wp:posOffset>
                </wp:positionV>
                <wp:extent cx="370205" cy="193675"/>
                <wp:effectExtent l="0" t="19050" r="29845" b="34925"/>
                <wp:wrapSquare wrapText="bothSides"/>
                <wp:docPr id="48" name="Flèche droite 48"/>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5DAB0" id="Flèche droite 48" o:spid="_x0000_s1026" type="#_x0000_t13" style="position:absolute;margin-left:295.1pt;margin-top:47.95pt;width:29.15pt;height:1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" adj="15950" fillcolor="white [3212]" strokecolor="black [3213]" strokeweight="1pt">
                <w10:wrap type="square"/>
              </v:shape>
            </w:pict>
          </mc:Fallback>
        </mc:AlternateContent>
      </w:r>
      <w:r w:rsidRPr="003B4CA0">
        <w:rPr>
          <w:noProof/>
          <w:lang w:val="de-DE" w:eastAsia="de-DE"/>
        </w:rPr>
        <w:drawing>
          <wp:anchor distT="0" distB="0" distL="114300" distR="114300" simplePos="0" relativeHeight="251700224" behindDoc="0" locked="0" layoutInCell="1" allowOverlap="1" wp14:anchorId="181BF33D" wp14:editId="09508A05">
            <wp:simplePos x="0" y="0"/>
            <wp:positionH relativeFrom="column">
              <wp:posOffset>4333240</wp:posOffset>
            </wp:positionH>
            <wp:positionV relativeFrom="paragraph">
              <wp:posOffset>24765</wp:posOffset>
            </wp:positionV>
            <wp:extent cx="1402715" cy="1361440"/>
            <wp:effectExtent l="19050" t="19050" r="26035" b="1016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rotWithShape="1">
                    <a:blip r:embed="rId11" cstate="print">
                      <a:extLst>
                        <a:ext uri="{28A0092B-C50C-407E-A947-70E740481C1C}">
                          <a14:useLocalDpi xmlns:a14="http://schemas.microsoft.com/office/drawing/2010/main" val="0"/>
                        </a:ext>
                      </a:extLst>
                    </a:blip>
                    <a:srcRect l="5568" r="22412"/>
                    <a:stretch/>
                  </pic:blipFill>
                  <pic:spPr bwMode="auto">
                    <a:xfrm>
                      <a:off x="0" y="0"/>
                      <a:ext cx="140271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701248" behindDoc="0" locked="0" layoutInCell="1" allowOverlap="1" wp14:anchorId="6497EA1B" wp14:editId="15AF8365">
                <wp:simplePos x="0" y="0"/>
                <wp:positionH relativeFrom="column">
                  <wp:posOffset>5951220</wp:posOffset>
                </wp:positionH>
                <wp:positionV relativeFrom="paragraph">
                  <wp:posOffset>608965</wp:posOffset>
                </wp:positionV>
                <wp:extent cx="370205" cy="193675"/>
                <wp:effectExtent l="0" t="19050" r="29845" b="34925"/>
                <wp:wrapSquare wrapText="bothSides"/>
                <wp:docPr id="35" name="Flèche droite 35"/>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211C3" id="Flèche droite 35" o:spid="_x0000_s1026" type="#_x0000_t13" style="position:absolute;margin-left:468.6pt;margin-top:47.95pt;width:29.15pt;height:1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" adj="15950" fillcolor="white [3212]" strokecolor="black [3213]" strokeweight="1pt">
                <w10:wrap type="square"/>
              </v:shape>
            </w:pict>
          </mc:Fallback>
        </mc:AlternateContent>
      </w:r>
    </w:p>
    <w:p w14:paraId="60AF5806" w14:textId="77777777" w:rsidR="008D138C" w:rsidRDefault="008D138C" w:rsidP="00B3551B">
      <w:pPr>
        <w:spacing w:before="120" w:after="120"/>
        <w:jc w:val="both"/>
        <w:rPr>
          <w:sz w:val="20"/>
          <w:lang w:eastAsia="zh-CN"/>
        </w:rPr>
      </w:pPr>
    </w:p>
    <w:tbl>
      <w:tblPr>
        <w:tblStyle w:val="Grilledutableau"/>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5"/>
        <w:gridCol w:w="4538"/>
        <w:gridCol w:w="2835"/>
      </w:tblGrid>
      <w:tr w:rsidR="008D138C" w:rsidRPr="007B119E" w14:paraId="048E5B08" w14:textId="77777777" w:rsidTr="007B119E">
        <w:trPr>
          <w:trHeight w:val="228"/>
        </w:trPr>
        <w:tc>
          <w:tcPr>
            <w:tcW w:w="6235" w:type="dxa"/>
          </w:tcPr>
          <w:p w14:paraId="0A9AB210" w14:textId="77777777" w:rsidR="008D138C" w:rsidRPr="00CB0490" w:rsidRDefault="008D138C" w:rsidP="008D138C">
            <w:pPr>
              <w:spacing w:after="120"/>
              <w:ind w:right="303"/>
              <w:rPr>
                <w:b/>
                <w:sz w:val="8"/>
                <w:lang w:val="fr-FR"/>
              </w:rPr>
            </w:pPr>
          </w:p>
        </w:tc>
        <w:tc>
          <w:tcPr>
            <w:tcW w:w="7373" w:type="dxa"/>
            <w:gridSpan w:val="2"/>
          </w:tcPr>
          <w:p w14:paraId="6BADC5E9" w14:textId="77777777" w:rsidR="008D138C" w:rsidRPr="00CB0490" w:rsidRDefault="008D138C" w:rsidP="008D138C">
            <w:pPr>
              <w:spacing w:after="120"/>
              <w:ind w:left="457"/>
              <w:rPr>
                <w:b/>
                <w:sz w:val="8"/>
                <w:lang w:val="fr-FR"/>
              </w:rPr>
            </w:pPr>
          </w:p>
        </w:tc>
      </w:tr>
      <w:tr w:rsidR="00D51402" w14:paraId="6042FCCA" w14:textId="77777777" w:rsidTr="007B119E">
        <w:trPr>
          <w:trHeight w:val="2033"/>
        </w:trPr>
        <w:tc>
          <w:tcPr>
            <w:tcW w:w="6235" w:type="dxa"/>
          </w:tcPr>
          <w:p w14:paraId="39D27129" w14:textId="382733E4" w:rsidR="008D138C" w:rsidRPr="008D138C" w:rsidRDefault="00D51402" w:rsidP="008D138C">
            <w:pPr>
              <w:spacing w:after="120"/>
              <w:ind w:right="303"/>
              <w:rPr>
                <w:lang w:val="fr-FR"/>
              </w:rPr>
            </w:pPr>
            <w:r w:rsidRPr="008D138C">
              <w:rPr>
                <w:b/>
                <w:lang w:val="fr-FR"/>
              </w:rPr>
              <w:t>Pour les analyses individuelles</w:t>
            </w:r>
            <w:r w:rsidRPr="008D138C">
              <w:rPr>
                <w:lang w:val="fr-FR"/>
              </w:rPr>
              <w:t xml:space="preserve"> </w:t>
            </w:r>
          </w:p>
          <w:p w14:paraId="6330F6C2" w14:textId="00D73247" w:rsidR="00D51402" w:rsidRPr="003B4CA0" w:rsidRDefault="007B119E" w:rsidP="007B119E">
            <w:pPr>
              <w:spacing w:before="120"/>
              <w:ind w:right="881"/>
              <w:rPr>
                <w:sz w:val="20"/>
                <w:lang w:val="fr-FR"/>
              </w:rPr>
            </w:pPr>
            <w:r>
              <w:rPr>
                <w:sz w:val="20"/>
                <w:lang w:val="fr-FR"/>
              </w:rPr>
              <w:t xml:space="preserve">Prélever une </w:t>
            </w:r>
            <w:r w:rsidR="003B4CA0">
              <w:rPr>
                <w:sz w:val="20"/>
                <w:lang w:val="fr-FR"/>
              </w:rPr>
              <w:t>petite poignée</w:t>
            </w:r>
            <w:r>
              <w:rPr>
                <w:sz w:val="20"/>
                <w:lang w:val="fr-FR"/>
              </w:rPr>
              <w:t xml:space="preserve">, soit </w:t>
            </w:r>
            <w:r w:rsidRPr="003B4CA0">
              <w:rPr>
                <w:sz w:val="20"/>
                <w:lang w:val="fr-FR"/>
              </w:rPr>
              <w:t>5-7 crottes</w:t>
            </w:r>
            <w:r>
              <w:rPr>
                <w:sz w:val="20"/>
                <w:lang w:val="fr-FR"/>
              </w:rPr>
              <w:t xml:space="preserve"> pour les brebis et les chèvres</w:t>
            </w:r>
            <w:r w:rsidR="00D51402" w:rsidRPr="003B4CA0">
              <w:rPr>
                <w:sz w:val="20"/>
                <w:lang w:val="fr-FR"/>
              </w:rPr>
              <w:t>.</w:t>
            </w:r>
          </w:p>
          <w:p w14:paraId="46F44E5C" w14:textId="4616213E" w:rsidR="00D51402" w:rsidRDefault="00BF1965" w:rsidP="007B119E">
            <w:pPr>
              <w:spacing w:before="120"/>
              <w:ind w:right="303"/>
              <w:rPr>
                <w:sz w:val="20"/>
                <w:lang w:val="fr-FR"/>
              </w:rPr>
            </w:pPr>
            <w:r>
              <w:rPr>
                <w:sz w:val="20"/>
                <w:lang w:val="fr-FR"/>
              </w:rPr>
              <w:t>R</w:t>
            </w:r>
            <w:r w:rsidR="00D51402" w:rsidRPr="00D51402">
              <w:rPr>
                <w:sz w:val="20"/>
                <w:lang w:val="fr-FR"/>
              </w:rPr>
              <w:t>etourner</w:t>
            </w:r>
            <w:r>
              <w:rPr>
                <w:sz w:val="20"/>
                <w:lang w:val="fr-FR"/>
              </w:rPr>
              <w:t xml:space="preserve"> ensuite</w:t>
            </w:r>
            <w:r w:rsidR="00D51402" w:rsidRPr="00D51402">
              <w:rPr>
                <w:sz w:val="20"/>
                <w:lang w:val="fr-FR"/>
              </w:rPr>
              <w:t xml:space="preserve"> le gant et le fermer en faisant un nœud.</w:t>
            </w:r>
          </w:p>
          <w:p w14:paraId="3BCECE1C" w14:textId="6FF92C02" w:rsidR="00B3551B" w:rsidRDefault="003B4CA0" w:rsidP="007B119E">
            <w:pPr>
              <w:spacing w:before="120"/>
              <w:ind w:right="303"/>
              <w:rPr>
                <w:sz w:val="20"/>
                <w:lang w:val="fr-FR"/>
              </w:rPr>
            </w:pPr>
            <w:r>
              <w:rPr>
                <w:sz w:val="20"/>
                <w:lang w:val="fr-FR"/>
              </w:rPr>
              <w:t>I</w:t>
            </w:r>
            <w:r w:rsidR="00D51402" w:rsidRPr="00D51402">
              <w:rPr>
                <w:sz w:val="20"/>
                <w:lang w:val="fr-FR"/>
              </w:rPr>
              <w:t>nscrire le numéro ou le nom de l’animal.</w:t>
            </w:r>
          </w:p>
          <w:p w14:paraId="5B3D45A4" w14:textId="761CF274" w:rsidR="00D51402" w:rsidRPr="00D51402" w:rsidRDefault="00D51402" w:rsidP="003B4CA0">
            <w:pPr>
              <w:ind w:left="169" w:right="741"/>
              <w:jc w:val="center"/>
              <w:rPr>
                <w:sz w:val="20"/>
                <w:lang w:val="fr-FR"/>
              </w:rPr>
            </w:pPr>
          </w:p>
        </w:tc>
        <w:tc>
          <w:tcPr>
            <w:tcW w:w="7373" w:type="dxa"/>
            <w:gridSpan w:val="2"/>
          </w:tcPr>
          <w:p w14:paraId="5698DADA" w14:textId="0DE8AC20" w:rsidR="008D138C" w:rsidRPr="008D138C" w:rsidRDefault="00D51402" w:rsidP="008D138C">
            <w:pPr>
              <w:spacing w:after="120"/>
              <w:ind w:left="457"/>
              <w:rPr>
                <w:b/>
                <w:lang w:val="fr-FR"/>
              </w:rPr>
            </w:pPr>
            <w:r w:rsidRPr="008D138C">
              <w:rPr>
                <w:b/>
                <w:lang w:val="fr-FR"/>
              </w:rPr>
              <w:t>Pour les analyses</w:t>
            </w:r>
            <w:r w:rsidR="008D138C">
              <w:rPr>
                <w:b/>
                <w:lang w:val="fr-FR"/>
              </w:rPr>
              <w:t xml:space="preserve"> de mélange</w:t>
            </w:r>
          </w:p>
          <w:p w14:paraId="417508C3" w14:textId="25D0C848" w:rsidR="00D51402" w:rsidRPr="003B4CA0" w:rsidRDefault="008D138C" w:rsidP="007B119E">
            <w:pPr>
              <w:spacing w:before="120"/>
              <w:ind w:left="457"/>
              <w:rPr>
                <w:sz w:val="20"/>
                <w:lang w:val="fr-FR"/>
              </w:rPr>
            </w:pPr>
            <w:r>
              <w:rPr>
                <w:sz w:val="20"/>
                <w:lang w:val="fr-FR"/>
              </w:rPr>
              <w:t>Prélever</w:t>
            </w:r>
            <w:r w:rsidR="00D51402" w:rsidRPr="003B4CA0">
              <w:rPr>
                <w:sz w:val="20"/>
                <w:lang w:val="fr-FR"/>
              </w:rPr>
              <w:t xml:space="preserve"> la même quantité de fèces</w:t>
            </w:r>
            <w:r>
              <w:rPr>
                <w:sz w:val="20"/>
                <w:lang w:val="fr-FR"/>
              </w:rPr>
              <w:t xml:space="preserve"> par </w:t>
            </w:r>
            <w:r w:rsidR="00D51402" w:rsidRPr="003B4CA0">
              <w:rPr>
                <w:sz w:val="20"/>
                <w:lang w:val="fr-FR"/>
              </w:rPr>
              <w:t>animal</w:t>
            </w:r>
            <w:r w:rsidR="00064814">
              <w:rPr>
                <w:sz w:val="20"/>
                <w:lang w:val="fr-FR"/>
              </w:rPr>
              <w:t xml:space="preserve"> que vous mélangez dans un autre gant</w:t>
            </w:r>
            <w:r w:rsidR="00D51402" w:rsidRPr="003B4CA0">
              <w:rPr>
                <w:sz w:val="20"/>
                <w:lang w:val="fr-FR"/>
              </w:rPr>
              <w:t>.</w:t>
            </w:r>
          </w:p>
          <w:p w14:paraId="4C6B4B0C" w14:textId="126560CC" w:rsidR="00B3551B" w:rsidRDefault="003B4CA0" w:rsidP="007B119E">
            <w:pPr>
              <w:spacing w:before="120"/>
              <w:ind w:left="457"/>
              <w:rPr>
                <w:sz w:val="20"/>
                <w:lang w:val="fr-FR"/>
              </w:rPr>
            </w:pPr>
            <w:r>
              <w:rPr>
                <w:sz w:val="20"/>
                <w:lang w:val="fr-FR"/>
              </w:rPr>
              <w:t>Deux crottes par chèvre</w:t>
            </w:r>
            <w:r w:rsidR="00D51402">
              <w:rPr>
                <w:sz w:val="20"/>
                <w:lang w:val="fr-FR"/>
              </w:rPr>
              <w:t xml:space="preserve"> suffisent si on prélève 5 chèvres – Pour les bovins, il faut prélever le même volume environ. </w:t>
            </w:r>
          </w:p>
          <w:p w14:paraId="563F3BD6" w14:textId="759854C6" w:rsidR="007B119E" w:rsidRDefault="007B119E" w:rsidP="007B119E">
            <w:pPr>
              <w:spacing w:before="120"/>
              <w:ind w:left="457"/>
              <w:rPr>
                <w:sz w:val="20"/>
                <w:lang w:val="fr-FR"/>
              </w:rPr>
            </w:pPr>
            <w:r>
              <w:rPr>
                <w:sz w:val="20"/>
                <w:lang w:val="fr-FR"/>
              </w:rPr>
              <w:t>Inscrire l’intitulé du lot.</w:t>
            </w:r>
          </w:p>
          <w:p w14:paraId="5CB9723C" w14:textId="77777777" w:rsidR="00B3551B" w:rsidRDefault="00D51402" w:rsidP="007B119E">
            <w:pPr>
              <w:spacing w:before="120"/>
              <w:ind w:left="457"/>
              <w:rPr>
                <w:i/>
                <w:sz w:val="20"/>
                <w:lang w:val="fr-FR"/>
              </w:rPr>
            </w:pPr>
            <w:r w:rsidRPr="007B119E">
              <w:rPr>
                <w:i/>
                <w:sz w:val="20"/>
                <w:lang w:val="fr-FR"/>
              </w:rPr>
              <w:t>(Si vous souhaitez que nous réalisions le mélange nous-même, contactez-nous)</w:t>
            </w:r>
          </w:p>
          <w:p w14:paraId="58A58097" w14:textId="5C08E802" w:rsidR="007B119E" w:rsidRPr="007B119E" w:rsidRDefault="007B119E" w:rsidP="007B119E">
            <w:pPr>
              <w:ind w:left="457"/>
              <w:rPr>
                <w:i/>
                <w:sz w:val="20"/>
                <w:lang w:val="fr-FR"/>
              </w:rPr>
            </w:pPr>
          </w:p>
        </w:tc>
      </w:tr>
      <w:tr w:rsidR="007B119E" w:rsidRPr="00F40B85" w14:paraId="70785118" w14:textId="77777777" w:rsidTr="007B1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00"/>
        </w:trPr>
        <w:tc>
          <w:tcPr>
            <w:tcW w:w="10773" w:type="dxa"/>
            <w:gridSpan w:val="2"/>
            <w:tcBorders>
              <w:top w:val="nil"/>
              <w:left w:val="nil"/>
              <w:bottom w:val="nil"/>
              <w:right w:val="nil"/>
            </w:tcBorders>
          </w:tcPr>
          <w:p w14:paraId="749672AE" w14:textId="4F4DB672" w:rsidR="007B119E" w:rsidRPr="00F40B85" w:rsidRDefault="007B119E" w:rsidP="00F40B85">
            <w:pPr>
              <w:ind w:right="887"/>
              <w:jc w:val="both"/>
              <w:rPr>
                <w:lang w:val="fr-FR"/>
              </w:rPr>
            </w:pPr>
            <w:r w:rsidRPr="00F40B85">
              <w:rPr>
                <w:sz w:val="20"/>
                <w:lang w:val="fr-FR"/>
              </w:rPr>
              <w:t>Les prélèvements effectués seront ensuite placés directement dans l’enveloppe affranchie sur laquelle le nom de la ferme et la date de prélèvement seront apposés. Il vous suffit ensuite de donner l’enveloppe au facteur lors de son passage ou de la déposer à la Poste pour qu’elle nous parvienne sous 24h</w:t>
            </w:r>
            <w:r w:rsidRPr="00F40B85">
              <w:rPr>
                <w:lang w:val="fr-FR"/>
              </w:rPr>
              <w:t>.</w:t>
            </w:r>
          </w:p>
        </w:tc>
        <w:tc>
          <w:tcPr>
            <w:tcW w:w="2835" w:type="dxa"/>
            <w:vMerge w:val="restart"/>
            <w:tcBorders>
              <w:top w:val="nil"/>
              <w:left w:val="nil"/>
              <w:bottom w:val="nil"/>
              <w:right w:val="nil"/>
            </w:tcBorders>
            <w:shd w:val="clear" w:color="auto" w:fill="D9D9D9" w:themeFill="background1" w:themeFillShade="D9"/>
            <w:vAlign w:val="center"/>
          </w:tcPr>
          <w:p w14:paraId="7D5D1A7C" w14:textId="77777777" w:rsidR="007B119E" w:rsidRDefault="007B119E" w:rsidP="00F40B85">
            <w:pPr>
              <w:spacing w:after="120"/>
              <w:ind w:left="175" w:right="131"/>
              <w:rPr>
                <w:b/>
                <w:sz w:val="20"/>
                <w:lang w:val="fr-FR"/>
              </w:rPr>
            </w:pPr>
            <w:r>
              <w:rPr>
                <w:b/>
                <w:noProof/>
                <w:sz w:val="20"/>
                <w:lang w:val="de-DE" w:eastAsia="de-DE"/>
              </w:rPr>
              <w:drawing>
                <wp:anchor distT="0" distB="0" distL="114300" distR="114300" simplePos="0" relativeHeight="251704320" behindDoc="1" locked="0" layoutInCell="1" allowOverlap="1" wp14:anchorId="7ABD16C7" wp14:editId="3014BC9C">
                  <wp:simplePos x="0" y="0"/>
                  <wp:positionH relativeFrom="margin">
                    <wp:posOffset>151130</wp:posOffset>
                  </wp:positionH>
                  <wp:positionV relativeFrom="margin">
                    <wp:posOffset>8890</wp:posOffset>
                  </wp:positionV>
                  <wp:extent cx="270510" cy="27051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_Warning_374364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10" cy="270510"/>
                          </a:xfrm>
                          <a:prstGeom prst="rect">
                            <a:avLst/>
                          </a:prstGeom>
                        </pic:spPr>
                      </pic:pic>
                    </a:graphicData>
                  </a:graphic>
                  <wp14:sizeRelH relativeFrom="margin">
                    <wp14:pctWidth>0</wp14:pctWidth>
                  </wp14:sizeRelH>
                  <wp14:sizeRelV relativeFrom="margin">
                    <wp14:pctHeight>0</wp14:pctHeight>
                  </wp14:sizeRelV>
                </wp:anchor>
              </w:drawing>
            </w:r>
            <w:r w:rsidRPr="00267C25">
              <w:rPr>
                <w:b/>
                <w:sz w:val="20"/>
                <w:lang w:val="fr-FR"/>
              </w:rPr>
              <w:t>Il n’est pas utile de nous envoyer des volumes importants</w:t>
            </w:r>
            <w:r>
              <w:rPr>
                <w:b/>
                <w:sz w:val="20"/>
                <w:lang w:val="fr-FR"/>
              </w:rPr>
              <w:t>.</w:t>
            </w:r>
            <w:r w:rsidRPr="00267C25">
              <w:rPr>
                <w:b/>
                <w:sz w:val="20"/>
                <w:lang w:val="fr-FR"/>
              </w:rPr>
              <w:t xml:space="preserve"> </w:t>
            </w:r>
          </w:p>
          <w:p w14:paraId="4ABA8475" w14:textId="4183EE63" w:rsidR="007B119E" w:rsidRPr="00F40B85" w:rsidRDefault="007B119E" w:rsidP="00F40B85">
            <w:pPr>
              <w:spacing w:after="120"/>
              <w:ind w:left="175" w:right="131"/>
              <w:rPr>
                <w:b/>
                <w:sz w:val="20"/>
                <w:lang w:val="fr-FR"/>
              </w:rPr>
            </w:pPr>
            <w:r>
              <w:rPr>
                <w:b/>
                <w:sz w:val="20"/>
                <w:lang w:val="fr-FR"/>
              </w:rPr>
              <w:t>L</w:t>
            </w:r>
            <w:r w:rsidRPr="00267C25">
              <w:rPr>
                <w:b/>
                <w:sz w:val="20"/>
                <w:lang w:val="fr-FR"/>
              </w:rPr>
              <w:t>’enveloppe est affranchie jusqu’à 100g</w:t>
            </w:r>
          </w:p>
        </w:tc>
      </w:tr>
      <w:tr w:rsidR="007B119E" w:rsidRPr="00F40B85" w14:paraId="6FA5BD1F" w14:textId="5E58D5DD" w:rsidTr="007B1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73" w:type="dxa"/>
            <w:gridSpan w:val="2"/>
            <w:tcBorders>
              <w:top w:val="nil"/>
              <w:left w:val="nil"/>
              <w:bottom w:val="nil"/>
              <w:right w:val="nil"/>
            </w:tcBorders>
          </w:tcPr>
          <w:p w14:paraId="78765B9E" w14:textId="51605C03" w:rsidR="007B119E" w:rsidRPr="00064814" w:rsidRDefault="007B119E" w:rsidP="00064814">
            <w:pPr>
              <w:pStyle w:val="Titre2"/>
              <w:outlineLvl w:val="1"/>
              <w:rPr>
                <w:b/>
                <w:sz w:val="28"/>
                <w:lang w:val="fr-FR"/>
              </w:rPr>
            </w:pPr>
            <w:r w:rsidRPr="00064814">
              <w:rPr>
                <w:b/>
                <w:sz w:val="28"/>
                <w:lang w:val="fr-FR"/>
              </w:rPr>
              <w:t>Envoyer les prélèvements le jour même</w:t>
            </w:r>
            <w:r>
              <w:rPr>
                <w:b/>
                <w:sz w:val="28"/>
                <w:lang w:val="fr-FR"/>
              </w:rPr>
              <w:t>,</w:t>
            </w:r>
            <w:r w:rsidRPr="00064814">
              <w:rPr>
                <w:b/>
                <w:sz w:val="28"/>
                <w:lang w:val="fr-FR"/>
              </w:rPr>
              <w:t xml:space="preserve"> de préférence le lundi ou le mardi</w:t>
            </w:r>
          </w:p>
        </w:tc>
        <w:tc>
          <w:tcPr>
            <w:tcW w:w="2835" w:type="dxa"/>
            <w:vMerge/>
            <w:tcBorders>
              <w:top w:val="nil"/>
              <w:left w:val="nil"/>
              <w:bottom w:val="nil"/>
              <w:right w:val="nil"/>
            </w:tcBorders>
          </w:tcPr>
          <w:p w14:paraId="111167BD" w14:textId="77777777" w:rsidR="007B119E" w:rsidRPr="007B119E" w:rsidRDefault="007B119E" w:rsidP="007B119E">
            <w:pPr>
              <w:pStyle w:val="Titre2"/>
              <w:outlineLvl w:val="1"/>
              <w:rPr>
                <w:b/>
                <w:sz w:val="28"/>
                <w:lang w:val="fr-FR"/>
              </w:rPr>
            </w:pPr>
          </w:p>
        </w:tc>
      </w:tr>
    </w:tbl>
    <w:p w14:paraId="4D9D74B8" w14:textId="77777777" w:rsidR="007B119E" w:rsidRPr="007B119E" w:rsidRDefault="007B119E" w:rsidP="009A501A">
      <w:pPr>
        <w:pStyle w:val="Titre"/>
        <w:rPr>
          <w:sz w:val="22"/>
        </w:rPr>
      </w:pPr>
    </w:p>
    <w:p w14:paraId="263783B1" w14:textId="715E66DF" w:rsidR="0099677A" w:rsidRPr="009A501A" w:rsidRDefault="0099677A" w:rsidP="009A501A">
      <w:pPr>
        <w:pStyle w:val="Titre"/>
      </w:pPr>
      <w:r>
        <w:lastRenderedPageBreak/>
        <w:t>Analyses</w:t>
      </w:r>
      <w:r w:rsidRPr="009A501A">
        <w:t xml:space="preserve"> individuel</w:t>
      </w:r>
      <w:r>
        <w:t>le</w:t>
      </w:r>
      <w:r w:rsidRPr="009A501A">
        <w:t>s ou de mélange</w:t>
      </w:r>
    </w:p>
    <w:p w14:paraId="0968E336" w14:textId="17E154E7" w:rsidR="0099677A" w:rsidRDefault="0099677A" w:rsidP="009A501A">
      <w:pPr>
        <w:pStyle w:val="Titre2"/>
      </w:pPr>
      <w:r>
        <w:t>Que choisir ?</w:t>
      </w:r>
    </w:p>
    <w:p w14:paraId="3A82E3EE" w14:textId="77777777" w:rsidR="0099677A" w:rsidRPr="0099677A" w:rsidRDefault="0099677A" w:rsidP="0099677A"/>
    <w:tbl>
      <w:tblPr>
        <w:tblStyle w:val="Grilledutableau"/>
        <w:tblW w:w="13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5177"/>
        <w:gridCol w:w="6945"/>
      </w:tblGrid>
      <w:tr w:rsidR="00267C25" w:rsidRPr="009A501A" w14:paraId="5F1BC084" w14:textId="77777777" w:rsidTr="00700254">
        <w:trPr>
          <w:trHeight w:val="1421"/>
        </w:trPr>
        <w:tc>
          <w:tcPr>
            <w:tcW w:w="1519" w:type="dxa"/>
            <w:vAlign w:val="center"/>
          </w:tcPr>
          <w:p w14:paraId="3372ED82" w14:textId="77777777" w:rsidR="00267C25" w:rsidRPr="00025FBA" w:rsidRDefault="00267C25" w:rsidP="00D00D85">
            <w:pPr>
              <w:jc w:val="center"/>
              <w:rPr>
                <w:sz w:val="20"/>
                <w:lang w:val="fr-FR"/>
              </w:rPr>
            </w:pPr>
            <w:r>
              <w:rPr>
                <w:noProof/>
                <w:sz w:val="20"/>
                <w:lang w:val="de-DE" w:eastAsia="de-DE"/>
              </w:rPr>
              <w:drawing>
                <wp:inline distT="0" distB="0" distL="0" distR="0" wp14:anchorId="46B576C6" wp14:editId="3A9A5635">
                  <wp:extent cx="815340" cy="8153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n_Head_1554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p>
        </w:tc>
        <w:tc>
          <w:tcPr>
            <w:tcW w:w="5177" w:type="dxa"/>
            <w:tcBorders>
              <w:right w:val="single" w:sz="4" w:space="0" w:color="auto"/>
            </w:tcBorders>
          </w:tcPr>
          <w:p w14:paraId="5B0E6D3D" w14:textId="77777777" w:rsidR="00267C25" w:rsidRPr="0099677A" w:rsidRDefault="00267C25" w:rsidP="00D00D85">
            <w:pPr>
              <w:ind w:left="365" w:right="518"/>
              <w:rPr>
                <w:rFonts w:asciiTheme="majorHAnsi" w:hAnsiTheme="majorHAnsi"/>
                <w:sz w:val="24"/>
                <w:szCs w:val="24"/>
                <w:lang w:val="fr-FR"/>
              </w:rPr>
            </w:pPr>
          </w:p>
          <w:p w14:paraId="5381B545" w14:textId="77777777" w:rsidR="00267C25" w:rsidRPr="0099677A" w:rsidRDefault="00267C25" w:rsidP="00D00D85">
            <w:pPr>
              <w:ind w:left="365" w:right="518"/>
              <w:jc w:val="center"/>
              <w:rPr>
                <w:rFonts w:asciiTheme="majorHAnsi" w:hAnsiTheme="majorHAnsi"/>
                <w:sz w:val="24"/>
                <w:szCs w:val="24"/>
                <w:lang w:val="fr-FR"/>
              </w:rPr>
            </w:pPr>
            <w:r>
              <w:rPr>
                <w:rFonts w:asciiTheme="majorHAnsi" w:hAnsiTheme="majorHAnsi"/>
                <w:noProof/>
                <w:sz w:val="24"/>
                <w:szCs w:val="24"/>
                <w:lang w:val="de-DE" w:eastAsia="de-DE"/>
              </w:rPr>
              <mc:AlternateContent>
                <mc:Choice Requires="wps">
                  <w:drawing>
                    <wp:anchor distT="0" distB="0" distL="114300" distR="114300" simplePos="0" relativeHeight="251683840" behindDoc="0" locked="0" layoutInCell="1" allowOverlap="1" wp14:anchorId="4DEA05A5" wp14:editId="25E77557">
                      <wp:simplePos x="0" y="0"/>
                      <wp:positionH relativeFrom="column">
                        <wp:posOffset>1310640</wp:posOffset>
                      </wp:positionH>
                      <wp:positionV relativeFrom="paragraph">
                        <wp:posOffset>476250</wp:posOffset>
                      </wp:positionV>
                      <wp:extent cx="220980" cy="297180"/>
                      <wp:effectExtent l="19050" t="0" r="26670" b="45720"/>
                      <wp:wrapNone/>
                      <wp:docPr id="14" name="Flèche vers le bas 14"/>
                      <wp:cNvGraphicFramePr/>
                      <a:graphic xmlns:a="http://schemas.openxmlformats.org/drawingml/2006/main">
                        <a:graphicData uri="http://schemas.microsoft.com/office/word/2010/wordprocessingShape">
                          <wps:wsp>
                            <wps:cNvSpPr/>
                            <wps:spPr>
                              <a:xfrm>
                                <a:off x="0" y="0"/>
                                <a:ext cx="220980" cy="297180"/>
                              </a:xfrm>
                              <a:prstGeom prst="down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8C9C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position:absolute;margin-left:103.2pt;margin-top:37.5pt;width:17.4pt;height:23.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" adj="13569" fillcolor="#aeaaaa [2414]" strokecolor="#aeaaaa [2414]" strokeweight="1pt"/>
                  </w:pict>
                </mc:Fallback>
              </mc:AlternateContent>
            </w:r>
            <w:r w:rsidRPr="0099677A">
              <w:rPr>
                <w:rFonts w:asciiTheme="majorHAnsi" w:hAnsiTheme="majorHAnsi"/>
                <w:sz w:val="24"/>
                <w:szCs w:val="24"/>
                <w:lang w:val="fr-FR"/>
              </w:rPr>
              <w:t>Vous souhaitez savoir si certains animaux en particulier sont parasités ?</w:t>
            </w:r>
          </w:p>
        </w:tc>
        <w:tc>
          <w:tcPr>
            <w:tcW w:w="6944" w:type="dxa"/>
            <w:tcBorders>
              <w:left w:val="single" w:sz="4" w:space="0" w:color="auto"/>
            </w:tcBorders>
          </w:tcPr>
          <w:p w14:paraId="3213F86D" w14:textId="77777777" w:rsidR="00267C25" w:rsidRPr="0099677A" w:rsidRDefault="00267C25" w:rsidP="00D00D85">
            <w:pPr>
              <w:ind w:left="542" w:right="564"/>
              <w:rPr>
                <w:rFonts w:asciiTheme="majorHAnsi" w:hAnsiTheme="majorHAnsi"/>
                <w:sz w:val="24"/>
                <w:szCs w:val="24"/>
                <w:lang w:val="fr-FR"/>
              </w:rPr>
            </w:pPr>
          </w:p>
          <w:p w14:paraId="432E37B4" w14:textId="18EBE357" w:rsidR="00267C25" w:rsidRPr="0099677A" w:rsidRDefault="00267C25" w:rsidP="00CB0490">
            <w:pPr>
              <w:ind w:left="542" w:right="564"/>
              <w:jc w:val="center"/>
              <w:rPr>
                <w:rFonts w:asciiTheme="majorHAnsi" w:hAnsiTheme="majorHAnsi"/>
                <w:sz w:val="24"/>
                <w:szCs w:val="24"/>
                <w:lang w:val="fr-FR"/>
              </w:rPr>
            </w:pPr>
            <w:r>
              <w:rPr>
                <w:rFonts w:asciiTheme="majorHAnsi" w:hAnsiTheme="majorHAnsi"/>
                <w:noProof/>
                <w:sz w:val="24"/>
                <w:szCs w:val="24"/>
                <w:lang w:val="de-DE" w:eastAsia="de-DE"/>
              </w:rPr>
              <mc:AlternateContent>
                <mc:Choice Requires="wps">
                  <w:drawing>
                    <wp:anchor distT="0" distB="0" distL="114300" distR="114300" simplePos="0" relativeHeight="251682816" behindDoc="0" locked="0" layoutInCell="1" allowOverlap="1" wp14:anchorId="3B8D61BF" wp14:editId="39EBBFBE">
                      <wp:simplePos x="0" y="0"/>
                      <wp:positionH relativeFrom="column">
                        <wp:posOffset>1903095</wp:posOffset>
                      </wp:positionH>
                      <wp:positionV relativeFrom="paragraph">
                        <wp:posOffset>475615</wp:posOffset>
                      </wp:positionV>
                      <wp:extent cx="220980" cy="297180"/>
                      <wp:effectExtent l="19050" t="0" r="26670" b="45720"/>
                      <wp:wrapNone/>
                      <wp:docPr id="12" name="Flèche vers le bas 12"/>
                      <wp:cNvGraphicFramePr/>
                      <a:graphic xmlns:a="http://schemas.openxmlformats.org/drawingml/2006/main">
                        <a:graphicData uri="http://schemas.microsoft.com/office/word/2010/wordprocessingShape">
                          <wps:wsp>
                            <wps:cNvSpPr/>
                            <wps:spPr>
                              <a:xfrm>
                                <a:off x="0" y="0"/>
                                <a:ext cx="220980" cy="297180"/>
                              </a:xfrm>
                              <a:prstGeom prst="down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DBF75" id="Flèche vers le bas 12" o:spid="_x0000_s1026" type="#_x0000_t67" style="position:absolute;margin-left:149.85pt;margin-top:37.45pt;width:17.4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" adj="13569" fillcolor="#aeaaaa [2414]" strokecolor="#aeaaaa [2414]" strokeweight="1pt"/>
                  </w:pict>
                </mc:Fallback>
              </mc:AlternateContent>
            </w:r>
            <w:r w:rsidRPr="0099677A">
              <w:rPr>
                <w:rFonts w:asciiTheme="majorHAnsi" w:hAnsiTheme="majorHAnsi"/>
                <w:sz w:val="24"/>
                <w:szCs w:val="24"/>
                <w:lang w:val="fr-FR"/>
              </w:rPr>
              <w:t>Vous voulez connaître la situation de votre troupeau ou d’un lot d’animaux</w:t>
            </w:r>
          </w:p>
        </w:tc>
      </w:tr>
      <w:tr w:rsidR="0099677A" w:rsidRPr="009A501A" w14:paraId="5F1F78C7" w14:textId="224C111D" w:rsidTr="00700254">
        <w:trPr>
          <w:trHeight w:val="1715"/>
        </w:trPr>
        <w:tc>
          <w:tcPr>
            <w:tcW w:w="1519" w:type="dxa"/>
            <w:vAlign w:val="center"/>
          </w:tcPr>
          <w:p w14:paraId="073A3727" w14:textId="63BDCFEC" w:rsidR="00025FBA" w:rsidRPr="009A501A" w:rsidRDefault="00025FBA" w:rsidP="008301A7">
            <w:pPr>
              <w:jc w:val="center"/>
              <w:rPr>
                <w:sz w:val="20"/>
              </w:rPr>
            </w:pPr>
            <w:r>
              <w:rPr>
                <w:noProof/>
                <w:sz w:val="20"/>
                <w:lang w:val="de-DE" w:eastAsia="de-DE"/>
              </w:rPr>
              <w:drawing>
                <wp:inline distT="0" distB="0" distL="0" distR="0" wp14:anchorId="03DE74C5" wp14:editId="7B0EEC83">
                  <wp:extent cx="723900"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n_questions_173337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inline>
              </w:drawing>
            </w:r>
          </w:p>
        </w:tc>
        <w:tc>
          <w:tcPr>
            <w:tcW w:w="5177" w:type="dxa"/>
            <w:tcBorders>
              <w:right w:val="single" w:sz="4" w:space="0" w:color="auto"/>
            </w:tcBorders>
          </w:tcPr>
          <w:p w14:paraId="158B9A8F" w14:textId="77777777" w:rsidR="008301A7" w:rsidRDefault="008301A7" w:rsidP="008301A7">
            <w:pPr>
              <w:ind w:left="365" w:right="518"/>
              <w:rPr>
                <w:sz w:val="20"/>
                <w:lang w:val="fr-FR"/>
              </w:rPr>
            </w:pPr>
          </w:p>
          <w:p w14:paraId="676D2690" w14:textId="6F511B27" w:rsidR="00025FBA" w:rsidRDefault="00025FBA" w:rsidP="008301A7">
            <w:pPr>
              <w:ind w:left="365" w:right="518"/>
              <w:rPr>
                <w:sz w:val="20"/>
                <w:lang w:val="fr-FR"/>
              </w:rPr>
            </w:pPr>
            <w:r w:rsidRPr="002B2B78">
              <w:rPr>
                <w:b/>
                <w:sz w:val="20"/>
                <w:lang w:val="fr-FR"/>
              </w:rPr>
              <w:t>Une analyse individuelle</w:t>
            </w:r>
            <w:r w:rsidRPr="009A501A">
              <w:rPr>
                <w:sz w:val="20"/>
                <w:lang w:val="fr-FR"/>
              </w:rPr>
              <w:t xml:space="preserve"> est réalisée sur un prélèvement </w:t>
            </w:r>
            <w:r>
              <w:rPr>
                <w:sz w:val="20"/>
                <w:lang w:val="fr-FR"/>
              </w:rPr>
              <w:t>issu d’</w:t>
            </w:r>
            <w:r w:rsidRPr="009A501A">
              <w:rPr>
                <w:sz w:val="20"/>
                <w:lang w:val="fr-FR"/>
              </w:rPr>
              <w:t>un seul animal</w:t>
            </w:r>
            <w:r>
              <w:rPr>
                <w:sz w:val="20"/>
                <w:lang w:val="fr-FR"/>
              </w:rPr>
              <w:t>. Elle donne une bonne indication sur le niveau d’infestation de cet animal.</w:t>
            </w:r>
          </w:p>
          <w:p w14:paraId="5F627496" w14:textId="3555E048" w:rsidR="00025FBA" w:rsidRPr="0099677A" w:rsidRDefault="00025FBA" w:rsidP="008301A7">
            <w:pPr>
              <w:ind w:left="365"/>
              <w:rPr>
                <w:b/>
                <w:sz w:val="20"/>
                <w:lang w:val="fr-FR"/>
              </w:rPr>
            </w:pPr>
            <w:r w:rsidRPr="0099677A">
              <w:rPr>
                <w:b/>
                <w:sz w:val="20"/>
                <w:lang w:val="fr-FR"/>
              </w:rPr>
              <w:t>Elle est utile pour confirmer un diagnostic individuel.</w:t>
            </w:r>
          </w:p>
        </w:tc>
        <w:tc>
          <w:tcPr>
            <w:tcW w:w="6944" w:type="dxa"/>
            <w:tcBorders>
              <w:left w:val="single" w:sz="4" w:space="0" w:color="auto"/>
            </w:tcBorders>
          </w:tcPr>
          <w:p w14:paraId="6CE45E28" w14:textId="77777777" w:rsidR="008301A7" w:rsidRDefault="008301A7" w:rsidP="008301A7">
            <w:pPr>
              <w:ind w:left="542" w:right="564"/>
              <w:rPr>
                <w:sz w:val="20"/>
                <w:lang w:val="fr-FR"/>
              </w:rPr>
            </w:pPr>
          </w:p>
          <w:p w14:paraId="31E85A88" w14:textId="28C477A8" w:rsidR="00025FBA" w:rsidRDefault="00025FBA" w:rsidP="008301A7">
            <w:pPr>
              <w:ind w:left="542" w:right="564"/>
              <w:rPr>
                <w:sz w:val="20"/>
                <w:lang w:val="fr-FR"/>
              </w:rPr>
            </w:pPr>
            <w:r w:rsidRPr="002B2B78">
              <w:rPr>
                <w:b/>
                <w:sz w:val="20"/>
                <w:lang w:val="fr-FR"/>
              </w:rPr>
              <w:t>Une analyse de mélange</w:t>
            </w:r>
            <w:r w:rsidRPr="00025FBA">
              <w:rPr>
                <w:sz w:val="20"/>
                <w:lang w:val="fr-FR"/>
              </w:rPr>
              <w:t xml:space="preserve"> est réalisée après avoir mélangé les fèces de </w:t>
            </w:r>
            <w:r>
              <w:rPr>
                <w:sz w:val="20"/>
                <w:lang w:val="fr-FR"/>
              </w:rPr>
              <w:t xml:space="preserve">plusieurs animaux. </w:t>
            </w:r>
          </w:p>
          <w:p w14:paraId="142F36B5" w14:textId="77777777" w:rsidR="007B1D1A" w:rsidRDefault="007B1D1A" w:rsidP="008301A7">
            <w:pPr>
              <w:ind w:left="542" w:right="564"/>
              <w:rPr>
                <w:sz w:val="20"/>
                <w:lang w:val="fr-FR"/>
              </w:rPr>
            </w:pPr>
          </w:p>
          <w:p w14:paraId="5B393809" w14:textId="3EE6EE16" w:rsidR="00025FBA" w:rsidRPr="0099677A" w:rsidRDefault="00025FBA" w:rsidP="0099677A">
            <w:pPr>
              <w:ind w:left="542" w:right="564"/>
              <w:rPr>
                <w:b/>
                <w:sz w:val="20"/>
                <w:lang w:val="fr-FR"/>
              </w:rPr>
            </w:pPr>
            <w:r w:rsidRPr="0099677A">
              <w:rPr>
                <w:b/>
                <w:sz w:val="20"/>
                <w:lang w:val="fr-FR"/>
              </w:rPr>
              <w:t>Elle permet d’évaluer</w:t>
            </w:r>
            <w:r w:rsidR="0099677A" w:rsidRPr="0099677A">
              <w:rPr>
                <w:b/>
                <w:sz w:val="20"/>
                <w:lang w:val="fr-FR"/>
              </w:rPr>
              <w:t xml:space="preserve">, à moindre coût, </w:t>
            </w:r>
            <w:r w:rsidRPr="0099677A">
              <w:rPr>
                <w:b/>
                <w:sz w:val="20"/>
                <w:lang w:val="fr-FR"/>
              </w:rPr>
              <w:t xml:space="preserve">le niveau d’infestation d’un </w:t>
            </w:r>
            <w:r w:rsidR="0099677A" w:rsidRPr="0099677A">
              <w:rPr>
                <w:b/>
                <w:sz w:val="20"/>
                <w:lang w:val="fr-FR"/>
              </w:rPr>
              <w:t xml:space="preserve">troupeau ou d’un </w:t>
            </w:r>
            <w:r w:rsidRPr="0099677A">
              <w:rPr>
                <w:b/>
                <w:sz w:val="20"/>
                <w:lang w:val="fr-FR"/>
              </w:rPr>
              <w:t xml:space="preserve">lot d’animaux. </w:t>
            </w:r>
          </w:p>
        </w:tc>
      </w:tr>
      <w:tr w:rsidR="0099677A" w:rsidRPr="009A501A" w14:paraId="2D000F89" w14:textId="77777777" w:rsidTr="00700254">
        <w:trPr>
          <w:trHeight w:val="1870"/>
        </w:trPr>
        <w:tc>
          <w:tcPr>
            <w:tcW w:w="1519" w:type="dxa"/>
            <w:vAlign w:val="center"/>
          </w:tcPr>
          <w:p w14:paraId="796D43B6" w14:textId="3313FF8F" w:rsidR="00025FBA" w:rsidRPr="00025FBA" w:rsidRDefault="0099677A" w:rsidP="00B34E51">
            <w:pPr>
              <w:jc w:val="center"/>
              <w:rPr>
                <w:sz w:val="20"/>
                <w:lang w:val="fr-FR"/>
              </w:rPr>
            </w:pPr>
            <w:r>
              <w:rPr>
                <w:noProof/>
                <w:sz w:val="20"/>
                <w:lang w:val="de-DE" w:eastAsia="de-DE"/>
              </w:rPr>
              <w:drawing>
                <wp:inline distT="0" distB="0" distL="0" distR="0" wp14:anchorId="213FD68F" wp14:editId="28007849">
                  <wp:extent cx="807720" cy="807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n_solution_21962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7720" cy="807720"/>
                          </a:xfrm>
                          <a:prstGeom prst="rect">
                            <a:avLst/>
                          </a:prstGeom>
                        </pic:spPr>
                      </pic:pic>
                    </a:graphicData>
                  </a:graphic>
                </wp:inline>
              </w:drawing>
            </w:r>
          </w:p>
        </w:tc>
        <w:tc>
          <w:tcPr>
            <w:tcW w:w="5177" w:type="dxa"/>
            <w:tcBorders>
              <w:right w:val="single" w:sz="4" w:space="0" w:color="auto"/>
            </w:tcBorders>
          </w:tcPr>
          <w:p w14:paraId="41B1871C" w14:textId="75DFA5A4" w:rsidR="008301A7" w:rsidRDefault="008301A7" w:rsidP="008301A7">
            <w:pPr>
              <w:ind w:left="365" w:right="518"/>
              <w:rPr>
                <w:sz w:val="20"/>
                <w:lang w:val="fr-FR"/>
              </w:rPr>
            </w:pPr>
          </w:p>
          <w:p w14:paraId="6FCB9C7E" w14:textId="5FAD5D94" w:rsidR="00025FBA" w:rsidRPr="00025FBA" w:rsidRDefault="00025FBA" w:rsidP="008301A7">
            <w:pPr>
              <w:ind w:left="365" w:right="518"/>
              <w:rPr>
                <w:sz w:val="20"/>
                <w:lang w:val="fr-FR"/>
              </w:rPr>
            </w:pPr>
            <w:r>
              <w:rPr>
                <w:sz w:val="20"/>
                <w:lang w:val="fr-FR"/>
              </w:rPr>
              <w:t>Faite</w:t>
            </w:r>
            <w:r w:rsidR="00CB0490">
              <w:rPr>
                <w:sz w:val="20"/>
                <w:lang w:val="fr-FR"/>
              </w:rPr>
              <w:t>s</w:t>
            </w:r>
            <w:r>
              <w:rPr>
                <w:sz w:val="20"/>
                <w:lang w:val="fr-FR"/>
              </w:rPr>
              <w:t xml:space="preserve"> un prélèvement par animal pour des analyses individuelle</w:t>
            </w:r>
            <w:r w:rsidR="008301A7">
              <w:rPr>
                <w:sz w:val="20"/>
                <w:lang w:val="fr-FR"/>
              </w:rPr>
              <w:t>s</w:t>
            </w:r>
          </w:p>
        </w:tc>
        <w:tc>
          <w:tcPr>
            <w:tcW w:w="6944" w:type="dxa"/>
            <w:tcBorders>
              <w:left w:val="single" w:sz="4" w:space="0" w:color="auto"/>
            </w:tcBorders>
          </w:tcPr>
          <w:p w14:paraId="57FD49C6" w14:textId="51BE54B6" w:rsidR="008301A7" w:rsidRDefault="008301A7" w:rsidP="008301A7">
            <w:pPr>
              <w:ind w:left="542" w:right="564"/>
              <w:rPr>
                <w:sz w:val="20"/>
                <w:lang w:val="fr-FR"/>
              </w:rPr>
            </w:pPr>
          </w:p>
          <w:p w14:paraId="665DAE83" w14:textId="629A469C" w:rsidR="00025FBA" w:rsidRDefault="007B1D1A" w:rsidP="008301A7">
            <w:pPr>
              <w:ind w:left="542" w:right="564"/>
              <w:rPr>
                <w:sz w:val="20"/>
                <w:lang w:val="fr-FR"/>
              </w:rPr>
            </w:pPr>
            <w:r>
              <w:rPr>
                <w:sz w:val="20"/>
                <w:lang w:val="fr-FR"/>
              </w:rPr>
              <w:t>F</w:t>
            </w:r>
            <w:r w:rsidR="00025FBA">
              <w:rPr>
                <w:sz w:val="20"/>
                <w:lang w:val="fr-FR"/>
              </w:rPr>
              <w:t xml:space="preserve">aites plusieurs mélanges </w:t>
            </w:r>
            <w:r w:rsidR="00073BB9">
              <w:rPr>
                <w:sz w:val="20"/>
                <w:lang w:val="fr-FR"/>
              </w:rPr>
              <w:t>avec à chaque fois les fèces d’environ</w:t>
            </w:r>
            <w:r w:rsidR="00025FBA">
              <w:rPr>
                <w:sz w:val="20"/>
                <w:lang w:val="fr-FR"/>
              </w:rPr>
              <w:t xml:space="preserve"> 5 animaux</w:t>
            </w:r>
            <w:r w:rsidR="00303E01">
              <w:rPr>
                <w:sz w:val="20"/>
                <w:lang w:val="fr-FR"/>
              </w:rPr>
              <w:t xml:space="preserve"> qui se ressemblent.</w:t>
            </w:r>
          </w:p>
          <w:p w14:paraId="1732F17A" w14:textId="77777777" w:rsidR="00303E01" w:rsidRDefault="00303E01" w:rsidP="008301A7">
            <w:pPr>
              <w:ind w:left="542" w:right="564"/>
              <w:rPr>
                <w:sz w:val="20"/>
                <w:lang w:val="fr-FR"/>
              </w:rPr>
            </w:pPr>
            <w:r>
              <w:rPr>
                <w:sz w:val="20"/>
                <w:lang w:val="fr-FR"/>
              </w:rPr>
              <w:t>Par exemple :</w:t>
            </w:r>
          </w:p>
          <w:p w14:paraId="01F1ED76" w14:textId="19870FBD" w:rsidR="00303E01" w:rsidRDefault="008301A7" w:rsidP="008301A7">
            <w:pPr>
              <w:pStyle w:val="Paragraphedeliste"/>
              <w:numPr>
                <w:ilvl w:val="0"/>
                <w:numId w:val="4"/>
              </w:numPr>
              <w:ind w:right="564"/>
              <w:rPr>
                <w:sz w:val="20"/>
                <w:lang w:val="fr-FR"/>
              </w:rPr>
            </w:pPr>
            <w:r>
              <w:rPr>
                <w:sz w:val="20"/>
                <w:lang w:val="fr-FR"/>
              </w:rPr>
              <w:t>Adultes</w:t>
            </w:r>
            <w:r w:rsidR="00303E01">
              <w:rPr>
                <w:sz w:val="20"/>
                <w:lang w:val="fr-FR"/>
              </w:rPr>
              <w:t xml:space="preserve"> maigres</w:t>
            </w:r>
          </w:p>
          <w:p w14:paraId="4427908F" w14:textId="562C74C6" w:rsidR="00303E01" w:rsidRDefault="008301A7" w:rsidP="008301A7">
            <w:pPr>
              <w:pStyle w:val="Paragraphedeliste"/>
              <w:numPr>
                <w:ilvl w:val="0"/>
                <w:numId w:val="4"/>
              </w:numPr>
              <w:ind w:right="564"/>
              <w:rPr>
                <w:sz w:val="20"/>
                <w:lang w:val="fr-FR"/>
              </w:rPr>
            </w:pPr>
            <w:r>
              <w:rPr>
                <w:sz w:val="20"/>
                <w:lang w:val="fr-FR"/>
              </w:rPr>
              <w:t>Adultes</w:t>
            </w:r>
            <w:r w:rsidR="00303E01">
              <w:rPr>
                <w:sz w:val="20"/>
                <w:lang w:val="fr-FR"/>
              </w:rPr>
              <w:t xml:space="preserve"> en bon état</w:t>
            </w:r>
          </w:p>
          <w:p w14:paraId="0288C38C" w14:textId="4D3DA6E3" w:rsidR="007B1D1A" w:rsidRDefault="007B1D1A" w:rsidP="008301A7">
            <w:pPr>
              <w:pStyle w:val="Paragraphedeliste"/>
              <w:numPr>
                <w:ilvl w:val="0"/>
                <w:numId w:val="4"/>
              </w:numPr>
              <w:ind w:right="564"/>
              <w:rPr>
                <w:sz w:val="20"/>
                <w:lang w:val="fr-FR"/>
              </w:rPr>
            </w:pPr>
            <w:r>
              <w:rPr>
                <w:sz w:val="20"/>
                <w:lang w:val="fr-FR"/>
              </w:rPr>
              <w:t>Fortes productrices</w:t>
            </w:r>
          </w:p>
          <w:p w14:paraId="72B241E3" w14:textId="77777777" w:rsidR="00303E01" w:rsidRDefault="008301A7" w:rsidP="008301A7">
            <w:pPr>
              <w:pStyle w:val="Paragraphedeliste"/>
              <w:numPr>
                <w:ilvl w:val="0"/>
                <w:numId w:val="4"/>
              </w:numPr>
              <w:ind w:right="564"/>
              <w:rPr>
                <w:sz w:val="20"/>
                <w:lang w:val="fr-FR"/>
              </w:rPr>
            </w:pPr>
            <w:r>
              <w:rPr>
                <w:sz w:val="20"/>
                <w:lang w:val="fr-FR"/>
              </w:rPr>
              <w:t>J</w:t>
            </w:r>
            <w:r w:rsidR="00303E01">
              <w:rPr>
                <w:sz w:val="20"/>
                <w:lang w:val="fr-FR"/>
              </w:rPr>
              <w:t>eunes (</w:t>
            </w:r>
            <w:r>
              <w:rPr>
                <w:sz w:val="20"/>
                <w:lang w:val="fr-FR"/>
              </w:rPr>
              <w:t>antenaises</w:t>
            </w:r>
            <w:r w:rsidR="00303E01">
              <w:rPr>
                <w:sz w:val="20"/>
                <w:lang w:val="fr-FR"/>
              </w:rPr>
              <w:t>, chevrettes, génisses, …)</w:t>
            </w:r>
          </w:p>
          <w:p w14:paraId="713F85E1" w14:textId="01B28770" w:rsidR="007B1D1A" w:rsidRPr="00303E01" w:rsidRDefault="007B1D1A" w:rsidP="008301A7">
            <w:pPr>
              <w:pStyle w:val="Paragraphedeliste"/>
              <w:numPr>
                <w:ilvl w:val="0"/>
                <w:numId w:val="4"/>
              </w:numPr>
              <w:ind w:right="564"/>
              <w:rPr>
                <w:sz w:val="20"/>
                <w:lang w:val="fr-FR"/>
              </w:rPr>
            </w:pPr>
            <w:r>
              <w:rPr>
                <w:sz w:val="20"/>
                <w:lang w:val="fr-FR"/>
              </w:rPr>
              <w:t>…</w:t>
            </w:r>
          </w:p>
        </w:tc>
      </w:tr>
      <w:tr w:rsidR="008301A7" w:rsidRPr="009A501A" w14:paraId="13FA2CE8" w14:textId="77777777" w:rsidTr="00700254">
        <w:trPr>
          <w:trHeight w:val="1046"/>
        </w:trPr>
        <w:tc>
          <w:tcPr>
            <w:tcW w:w="13641" w:type="dxa"/>
            <w:gridSpan w:val="3"/>
            <w:vAlign w:val="center"/>
          </w:tcPr>
          <w:p w14:paraId="2FF4D8EA" w14:textId="77777777" w:rsidR="0099677A" w:rsidRDefault="0099677A" w:rsidP="0099677A">
            <w:pPr>
              <w:ind w:left="542" w:right="564"/>
              <w:jc w:val="center"/>
              <w:rPr>
                <w:sz w:val="20"/>
                <w:lang w:val="fr-FR"/>
              </w:rPr>
            </w:pPr>
          </w:p>
          <w:p w14:paraId="48DC8015" w14:textId="77777777" w:rsidR="00B3551B" w:rsidRPr="00016A0C" w:rsidRDefault="00B3551B" w:rsidP="00B3551B">
            <w:pPr>
              <w:spacing w:before="240"/>
              <w:jc w:val="both"/>
              <w:rPr>
                <w:b/>
                <w:sz w:val="20"/>
              </w:rPr>
            </w:pPr>
            <w:proofErr w:type="spellStart"/>
            <w:proofErr w:type="gramStart"/>
            <w:r w:rsidRPr="00E97B03">
              <w:rPr>
                <w:b/>
                <w:sz w:val="20"/>
                <w:u w:val="single"/>
              </w:rPr>
              <w:t>Contacts</w:t>
            </w:r>
            <w:proofErr w:type="spellEnd"/>
            <w:r w:rsidRPr="00E97B03">
              <w:rPr>
                <w:b/>
                <w:sz w:val="20"/>
                <w:u w:val="single"/>
              </w:rPr>
              <w:t> :</w:t>
            </w:r>
            <w:proofErr w:type="gramEnd"/>
            <w:r w:rsidRPr="00E97B03">
              <w:rPr>
                <w:b/>
                <w:sz w:val="20"/>
              </w:rPr>
              <w:t xml:space="preserve"> </w:t>
            </w:r>
          </w:p>
          <w:p w14:paraId="4E2A9293" w14:textId="77777777" w:rsidR="00B3551B" w:rsidRPr="00B3551B" w:rsidRDefault="00B3551B" w:rsidP="00B3551B">
            <w:pPr>
              <w:pStyle w:val="Paragraphedeliste"/>
              <w:numPr>
                <w:ilvl w:val="0"/>
                <w:numId w:val="2"/>
              </w:numPr>
              <w:ind w:hanging="284"/>
              <w:jc w:val="both"/>
              <w:rPr>
                <w:sz w:val="20"/>
                <w:lang w:val="fr-FR"/>
              </w:rPr>
            </w:pPr>
            <w:r w:rsidRPr="00B3551B">
              <w:rPr>
                <w:sz w:val="20"/>
                <w:lang w:val="fr-FR"/>
              </w:rPr>
              <w:t xml:space="preserve">Laurène FITO, FiBL France : </w:t>
            </w:r>
            <w:hyperlink r:id="rId16" w:history="1">
              <w:r w:rsidRPr="00B3551B">
                <w:rPr>
                  <w:rStyle w:val="Lienhypertexte"/>
                  <w:sz w:val="20"/>
                  <w:lang w:val="fr-FR"/>
                </w:rPr>
                <w:t>laurene.fito@fibl.org</w:t>
              </w:r>
            </w:hyperlink>
            <w:r w:rsidRPr="00B3551B">
              <w:rPr>
                <w:sz w:val="20"/>
                <w:lang w:val="fr-FR"/>
              </w:rPr>
              <w:t xml:space="preserve"> - 04.75.25.41.55 ou 06.83.91.09.75</w:t>
            </w:r>
          </w:p>
          <w:p w14:paraId="5245EF49" w14:textId="77777777" w:rsidR="00B3551B" w:rsidRDefault="00B3551B" w:rsidP="00B3551B">
            <w:pPr>
              <w:pStyle w:val="Paragraphedeliste"/>
              <w:numPr>
                <w:ilvl w:val="0"/>
                <w:numId w:val="2"/>
              </w:numPr>
              <w:ind w:hanging="284"/>
              <w:jc w:val="both"/>
              <w:rPr>
                <w:sz w:val="20"/>
              </w:rPr>
            </w:pPr>
            <w:r w:rsidRPr="00F85478">
              <w:rPr>
                <w:sz w:val="20"/>
              </w:rPr>
              <w:t xml:space="preserve">Elina HARINCK, FiBL France : </w:t>
            </w:r>
            <w:hyperlink r:id="rId17" w:history="1">
              <w:r w:rsidRPr="00F85478">
                <w:rPr>
                  <w:rStyle w:val="Lienhypertexte"/>
                  <w:sz w:val="20"/>
                </w:rPr>
                <w:t>elina.harinck@fibl.org</w:t>
              </w:r>
            </w:hyperlink>
            <w:r w:rsidRPr="00F85478">
              <w:rPr>
                <w:sz w:val="20"/>
              </w:rPr>
              <w:t xml:space="preserve"> - 04.75.25.41.55</w:t>
            </w:r>
          </w:p>
          <w:p w14:paraId="505E3322" w14:textId="77777777" w:rsidR="00B3551B" w:rsidRPr="00267C25" w:rsidRDefault="00B3551B" w:rsidP="0099677A">
            <w:pPr>
              <w:ind w:left="542" w:right="564"/>
              <w:jc w:val="center"/>
              <w:rPr>
                <w:b/>
                <w:sz w:val="20"/>
                <w:lang w:val="fr-FR"/>
              </w:rPr>
            </w:pPr>
          </w:p>
          <w:p w14:paraId="20DE8753" w14:textId="37E5B647" w:rsidR="0099677A" w:rsidRPr="008301A7" w:rsidRDefault="0099677A" w:rsidP="0099677A">
            <w:pPr>
              <w:ind w:left="542" w:right="564"/>
              <w:jc w:val="center"/>
              <w:rPr>
                <w:sz w:val="20"/>
                <w:lang w:val="fr-FR"/>
              </w:rPr>
            </w:pPr>
            <w:bookmarkStart w:id="0" w:name="_GoBack"/>
            <w:bookmarkEnd w:id="0"/>
          </w:p>
        </w:tc>
      </w:tr>
    </w:tbl>
    <w:p w14:paraId="146F926F" w14:textId="27D2D290" w:rsidR="009A501A" w:rsidRPr="009A501A" w:rsidRDefault="009A501A" w:rsidP="00700254">
      <w:pPr>
        <w:jc w:val="both"/>
        <w:rPr>
          <w:sz w:val="20"/>
        </w:rPr>
      </w:pPr>
    </w:p>
    <w:sectPr w:rsidR="009A501A" w:rsidRPr="009A501A" w:rsidSect="007B119E">
      <w:headerReference w:type="even" r:id="rId18"/>
      <w:headerReference w:type="default" r:id="rId19"/>
      <w:footerReference w:type="even" r:id="rId20"/>
      <w:footerReference w:type="default" r:id="rId21"/>
      <w:headerReference w:type="first" r:id="rId22"/>
      <w:footerReference w:type="first" r:id="rId23"/>
      <w:pgSz w:w="16838" w:h="11906" w:orient="landscape"/>
      <w:pgMar w:top="1417" w:right="1849" w:bottom="426" w:left="1417"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A3A10" w14:textId="77777777" w:rsidR="00837D04" w:rsidRDefault="00837D04" w:rsidP="00D142D0">
      <w:pPr>
        <w:spacing w:after="0" w:line="240" w:lineRule="auto"/>
      </w:pPr>
      <w:r>
        <w:separator/>
      </w:r>
    </w:p>
  </w:endnote>
  <w:endnote w:type="continuationSeparator" w:id="0">
    <w:p w14:paraId="0C9A54DD" w14:textId="77777777" w:rsidR="00837D04" w:rsidRDefault="00837D04" w:rsidP="00D1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7F80" w14:textId="77777777" w:rsidR="00B3551B" w:rsidRDefault="00B355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DA033" w14:textId="77777777" w:rsidR="00D142D0" w:rsidRDefault="00D142D0" w:rsidP="00D142D0">
    <w:pPr>
      <w:pStyle w:val="FiBLfooter"/>
      <w:ind w:left="0"/>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C76B" w14:textId="77777777" w:rsidR="00B3551B" w:rsidRDefault="00B35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2659B" w14:textId="77777777" w:rsidR="00837D04" w:rsidRDefault="00837D04" w:rsidP="00D142D0">
      <w:pPr>
        <w:spacing w:after="0" w:line="240" w:lineRule="auto"/>
      </w:pPr>
      <w:r>
        <w:separator/>
      </w:r>
    </w:p>
  </w:footnote>
  <w:footnote w:type="continuationSeparator" w:id="0">
    <w:p w14:paraId="3E9372DA" w14:textId="77777777" w:rsidR="00837D04" w:rsidRDefault="00837D04" w:rsidP="00D1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E9A5" w14:textId="77777777" w:rsidR="00B3551B" w:rsidRDefault="00B355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22"/>
      <w:gridCol w:w="850"/>
    </w:tblGrid>
    <w:tr w:rsidR="00D142D0" w:rsidRPr="001156E7" w14:paraId="0762D2BC" w14:textId="77777777" w:rsidTr="00723E75">
      <w:trPr>
        <w:trHeight w:val="599"/>
      </w:trPr>
      <w:tc>
        <w:tcPr>
          <w:tcW w:w="8222" w:type="dxa"/>
        </w:tcPr>
        <w:p w14:paraId="4723453D" w14:textId="580A5787" w:rsidR="00D142D0" w:rsidRPr="001156E7" w:rsidRDefault="005B2444" w:rsidP="00D142D0">
          <w:pPr>
            <w:jc w:val="right"/>
          </w:pPr>
          <w:r>
            <w:rPr>
              <w:noProof/>
              <w:lang w:val="de-DE" w:eastAsia="de-DE"/>
            </w:rPr>
            <w:drawing>
              <wp:anchor distT="0" distB="0" distL="114300" distR="114300" simplePos="0" relativeHeight="251660288" behindDoc="1" locked="0" layoutInCell="1" allowOverlap="1" wp14:anchorId="08F8EE03" wp14:editId="2F6C476E">
                <wp:simplePos x="0" y="0"/>
                <wp:positionH relativeFrom="column">
                  <wp:posOffset>0</wp:posOffset>
                </wp:positionH>
                <wp:positionV relativeFrom="paragraph">
                  <wp:posOffset>0</wp:posOffset>
                </wp:positionV>
                <wp:extent cx="1750060" cy="472440"/>
                <wp:effectExtent l="0" t="0" r="2540" b="3810"/>
                <wp:wrapTight wrapText="bothSides">
                  <wp:wrapPolygon edited="0">
                    <wp:start x="0" y="0"/>
                    <wp:lineTo x="0" y="20903"/>
                    <wp:lineTo x="21396" y="20903"/>
                    <wp:lineTo x="21396"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1200" t="41029" r="23557" b="27632"/>
                        <a:stretch/>
                      </pic:blipFill>
                      <pic:spPr bwMode="auto">
                        <a:xfrm>
                          <a:off x="0" y="0"/>
                          <a:ext cx="1750060" cy="472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69159" w14:textId="1B1D6D6B" w:rsidR="00D142D0" w:rsidRPr="001156E7" w:rsidRDefault="00D142D0" w:rsidP="00D142D0"/>
      </w:tc>
      <w:tc>
        <w:tcPr>
          <w:tcW w:w="850" w:type="dxa"/>
        </w:tcPr>
        <w:p w14:paraId="7242CA96" w14:textId="37681D1F" w:rsidR="00D142D0" w:rsidRPr="001156E7" w:rsidRDefault="00D142D0" w:rsidP="00D142D0">
          <w:pPr>
            <w:pStyle w:val="En-tte"/>
            <w:tabs>
              <w:tab w:val="clear" w:pos="9072"/>
              <w:tab w:val="right" w:pos="7653"/>
            </w:tabs>
            <w:jc w:val="right"/>
          </w:pPr>
        </w:p>
      </w:tc>
    </w:tr>
  </w:tbl>
  <w:p w14:paraId="3703A15D" w14:textId="6E898BCB" w:rsidR="00D142D0" w:rsidRDefault="008725B8">
    <w:pPr>
      <w:pStyle w:val="En-tte"/>
    </w:pPr>
    <w:r w:rsidRPr="00887B95">
      <w:rPr>
        <w:noProof/>
        <w:lang w:val="de-DE" w:eastAsia="de-DE"/>
      </w:rPr>
      <w:drawing>
        <wp:anchor distT="0" distB="0" distL="114300" distR="114300" simplePos="0" relativeHeight="251662336" behindDoc="0" locked="0" layoutInCell="1" allowOverlap="1" wp14:anchorId="052F72C9" wp14:editId="61DC1BA9">
          <wp:simplePos x="0" y="0"/>
          <wp:positionH relativeFrom="column">
            <wp:posOffset>7608570</wp:posOffset>
          </wp:positionH>
          <wp:positionV relativeFrom="paragraph">
            <wp:posOffset>-431800</wp:posOffset>
          </wp:positionV>
          <wp:extent cx="465455" cy="46545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v.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65455" cy="465455"/>
                  </a:xfrm>
                  <a:prstGeom prst="rect">
                    <a:avLst/>
                  </a:prstGeom>
                </pic:spPr>
              </pic:pic>
            </a:graphicData>
          </a:graphic>
        </wp:anchor>
      </w:drawing>
    </w:r>
    <w:r w:rsidRPr="00887B95">
      <w:rPr>
        <w:noProof/>
        <w:lang w:val="de-DE" w:eastAsia="de-DE"/>
      </w:rPr>
      <w:drawing>
        <wp:anchor distT="0" distB="0" distL="114300" distR="114300" simplePos="0" relativeHeight="251664384" behindDoc="0" locked="0" layoutInCell="1" allowOverlap="1" wp14:anchorId="4CBADAC8" wp14:editId="57B1FA4C">
          <wp:simplePos x="0" y="0"/>
          <wp:positionH relativeFrom="column">
            <wp:posOffset>7087870</wp:posOffset>
          </wp:positionH>
          <wp:positionV relativeFrom="paragraph">
            <wp:posOffset>-399415</wp:posOffset>
          </wp:positionV>
          <wp:extent cx="427355" cy="42799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w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427355" cy="427990"/>
                  </a:xfrm>
                  <a:prstGeom prst="rect">
                    <a:avLst/>
                  </a:prstGeom>
                </pic:spPr>
              </pic:pic>
            </a:graphicData>
          </a:graphic>
        </wp:anchor>
      </w:drawing>
    </w:r>
    <w:r>
      <w:rPr>
        <w:noProof/>
        <w:lang w:val="de-DE" w:eastAsia="de-DE"/>
      </w:rPr>
      <w:drawing>
        <wp:anchor distT="0" distB="0" distL="114300" distR="114300" simplePos="0" relativeHeight="251666432" behindDoc="0" locked="0" layoutInCell="1" allowOverlap="1" wp14:anchorId="37FC41A0" wp14:editId="65FE12F4">
          <wp:simplePos x="0" y="0"/>
          <wp:positionH relativeFrom="margin">
            <wp:posOffset>8167370</wp:posOffset>
          </wp:positionH>
          <wp:positionV relativeFrom="paragraph">
            <wp:posOffset>-430432</wp:posOffset>
          </wp:positionV>
          <wp:extent cx="450850" cy="4635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wmf"/>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450850" cy="463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6799" w14:textId="77777777" w:rsidR="00B3551B" w:rsidRDefault="00B355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34EA"/>
    <w:multiLevelType w:val="hybridMultilevel"/>
    <w:tmpl w:val="4E4E5B52"/>
    <w:lvl w:ilvl="0" w:tplc="04070001">
      <w:start w:val="1"/>
      <w:numFmt w:val="bullet"/>
      <w:lvlText w:val=""/>
      <w:lvlJc w:val="left"/>
      <w:pPr>
        <w:ind w:left="1262" w:hanging="360"/>
      </w:pPr>
      <w:rPr>
        <w:rFonts w:ascii="Symbol" w:hAnsi="Symbol" w:hint="default"/>
      </w:rPr>
    </w:lvl>
    <w:lvl w:ilvl="1" w:tplc="04070003" w:tentative="1">
      <w:start w:val="1"/>
      <w:numFmt w:val="bullet"/>
      <w:lvlText w:val="o"/>
      <w:lvlJc w:val="left"/>
      <w:pPr>
        <w:ind w:left="1982" w:hanging="360"/>
      </w:pPr>
      <w:rPr>
        <w:rFonts w:ascii="Courier New" w:hAnsi="Courier New" w:cs="Courier New" w:hint="default"/>
      </w:rPr>
    </w:lvl>
    <w:lvl w:ilvl="2" w:tplc="04070005" w:tentative="1">
      <w:start w:val="1"/>
      <w:numFmt w:val="bullet"/>
      <w:lvlText w:val=""/>
      <w:lvlJc w:val="left"/>
      <w:pPr>
        <w:ind w:left="2702" w:hanging="360"/>
      </w:pPr>
      <w:rPr>
        <w:rFonts w:ascii="Wingdings" w:hAnsi="Wingdings" w:hint="default"/>
      </w:rPr>
    </w:lvl>
    <w:lvl w:ilvl="3" w:tplc="04070001" w:tentative="1">
      <w:start w:val="1"/>
      <w:numFmt w:val="bullet"/>
      <w:lvlText w:val=""/>
      <w:lvlJc w:val="left"/>
      <w:pPr>
        <w:ind w:left="3422" w:hanging="360"/>
      </w:pPr>
      <w:rPr>
        <w:rFonts w:ascii="Symbol" w:hAnsi="Symbol" w:hint="default"/>
      </w:rPr>
    </w:lvl>
    <w:lvl w:ilvl="4" w:tplc="04070003" w:tentative="1">
      <w:start w:val="1"/>
      <w:numFmt w:val="bullet"/>
      <w:lvlText w:val="o"/>
      <w:lvlJc w:val="left"/>
      <w:pPr>
        <w:ind w:left="4142" w:hanging="360"/>
      </w:pPr>
      <w:rPr>
        <w:rFonts w:ascii="Courier New" w:hAnsi="Courier New" w:cs="Courier New" w:hint="default"/>
      </w:rPr>
    </w:lvl>
    <w:lvl w:ilvl="5" w:tplc="04070005" w:tentative="1">
      <w:start w:val="1"/>
      <w:numFmt w:val="bullet"/>
      <w:lvlText w:val=""/>
      <w:lvlJc w:val="left"/>
      <w:pPr>
        <w:ind w:left="4862" w:hanging="360"/>
      </w:pPr>
      <w:rPr>
        <w:rFonts w:ascii="Wingdings" w:hAnsi="Wingdings" w:hint="default"/>
      </w:rPr>
    </w:lvl>
    <w:lvl w:ilvl="6" w:tplc="04070001" w:tentative="1">
      <w:start w:val="1"/>
      <w:numFmt w:val="bullet"/>
      <w:lvlText w:val=""/>
      <w:lvlJc w:val="left"/>
      <w:pPr>
        <w:ind w:left="5582" w:hanging="360"/>
      </w:pPr>
      <w:rPr>
        <w:rFonts w:ascii="Symbol" w:hAnsi="Symbol" w:hint="default"/>
      </w:rPr>
    </w:lvl>
    <w:lvl w:ilvl="7" w:tplc="04070003" w:tentative="1">
      <w:start w:val="1"/>
      <w:numFmt w:val="bullet"/>
      <w:lvlText w:val="o"/>
      <w:lvlJc w:val="left"/>
      <w:pPr>
        <w:ind w:left="6302" w:hanging="360"/>
      </w:pPr>
      <w:rPr>
        <w:rFonts w:ascii="Courier New" w:hAnsi="Courier New" w:cs="Courier New" w:hint="default"/>
      </w:rPr>
    </w:lvl>
    <w:lvl w:ilvl="8" w:tplc="04070005" w:tentative="1">
      <w:start w:val="1"/>
      <w:numFmt w:val="bullet"/>
      <w:lvlText w:val=""/>
      <w:lvlJc w:val="left"/>
      <w:pPr>
        <w:ind w:left="7022" w:hanging="360"/>
      </w:pPr>
      <w:rPr>
        <w:rFonts w:ascii="Wingdings" w:hAnsi="Wingdings" w:hint="default"/>
      </w:rPr>
    </w:lvl>
  </w:abstractNum>
  <w:abstractNum w:abstractNumId="1" w15:restartNumberingAfterBreak="0">
    <w:nsid w:val="2C3A55D8"/>
    <w:multiLevelType w:val="hybridMultilevel"/>
    <w:tmpl w:val="FC82ACD4"/>
    <w:lvl w:ilvl="0" w:tplc="A04E7ACA">
      <w:numFmt w:val="bullet"/>
      <w:lvlText w:val="-"/>
      <w:lvlJc w:val="left"/>
      <w:pPr>
        <w:ind w:left="720" w:hanging="360"/>
      </w:pPr>
      <w:rPr>
        <w:rFonts w:ascii="Gill Sans MT" w:eastAsia="Sitka Text" w:hAnsi="Gill Sans MT" w:cs="Sitka Tex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C7687C"/>
    <w:multiLevelType w:val="hybridMultilevel"/>
    <w:tmpl w:val="45E844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C453F7"/>
    <w:multiLevelType w:val="hybridMultilevel"/>
    <w:tmpl w:val="22988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30"/>
    <w:rsid w:val="00007AD5"/>
    <w:rsid w:val="00016A0C"/>
    <w:rsid w:val="00024AFF"/>
    <w:rsid w:val="00025FBA"/>
    <w:rsid w:val="00041127"/>
    <w:rsid w:val="00064814"/>
    <w:rsid w:val="000724DD"/>
    <w:rsid w:val="00073BB9"/>
    <w:rsid w:val="002461E4"/>
    <w:rsid w:val="00253815"/>
    <w:rsid w:val="00267C25"/>
    <w:rsid w:val="00274276"/>
    <w:rsid w:val="002B2B78"/>
    <w:rsid w:val="002C409C"/>
    <w:rsid w:val="00303E01"/>
    <w:rsid w:val="00341F4B"/>
    <w:rsid w:val="0038437E"/>
    <w:rsid w:val="003A4B3B"/>
    <w:rsid w:val="003B4CA0"/>
    <w:rsid w:val="00457407"/>
    <w:rsid w:val="004E56B6"/>
    <w:rsid w:val="004E6501"/>
    <w:rsid w:val="004F15B1"/>
    <w:rsid w:val="004F672C"/>
    <w:rsid w:val="00532B1D"/>
    <w:rsid w:val="00552926"/>
    <w:rsid w:val="005B2444"/>
    <w:rsid w:val="005B6F40"/>
    <w:rsid w:val="0061596F"/>
    <w:rsid w:val="00695121"/>
    <w:rsid w:val="006A56C3"/>
    <w:rsid w:val="006C029B"/>
    <w:rsid w:val="006D671E"/>
    <w:rsid w:val="00700254"/>
    <w:rsid w:val="007B119E"/>
    <w:rsid w:val="007B1D1A"/>
    <w:rsid w:val="007D6DA3"/>
    <w:rsid w:val="008301A7"/>
    <w:rsid w:val="00837D04"/>
    <w:rsid w:val="00866077"/>
    <w:rsid w:val="008725B8"/>
    <w:rsid w:val="00876F3E"/>
    <w:rsid w:val="008D138C"/>
    <w:rsid w:val="00906875"/>
    <w:rsid w:val="00917C4C"/>
    <w:rsid w:val="009618A6"/>
    <w:rsid w:val="0099677A"/>
    <w:rsid w:val="009A47DD"/>
    <w:rsid w:val="009A501A"/>
    <w:rsid w:val="00A72E52"/>
    <w:rsid w:val="00AB16D8"/>
    <w:rsid w:val="00AC4C47"/>
    <w:rsid w:val="00AD4930"/>
    <w:rsid w:val="00B34E51"/>
    <w:rsid w:val="00B3551B"/>
    <w:rsid w:val="00B40FD3"/>
    <w:rsid w:val="00B43717"/>
    <w:rsid w:val="00B941A6"/>
    <w:rsid w:val="00BA1332"/>
    <w:rsid w:val="00BA1AE5"/>
    <w:rsid w:val="00BF1965"/>
    <w:rsid w:val="00C26AC1"/>
    <w:rsid w:val="00C36862"/>
    <w:rsid w:val="00C6388A"/>
    <w:rsid w:val="00CB0490"/>
    <w:rsid w:val="00CB56BC"/>
    <w:rsid w:val="00D142D0"/>
    <w:rsid w:val="00D43673"/>
    <w:rsid w:val="00D51402"/>
    <w:rsid w:val="00D51FB1"/>
    <w:rsid w:val="00D87D45"/>
    <w:rsid w:val="00D95FF1"/>
    <w:rsid w:val="00E0558B"/>
    <w:rsid w:val="00E12870"/>
    <w:rsid w:val="00E73EE5"/>
    <w:rsid w:val="00E97B03"/>
    <w:rsid w:val="00EF2455"/>
    <w:rsid w:val="00F36F15"/>
    <w:rsid w:val="00F40B85"/>
    <w:rsid w:val="00F85478"/>
    <w:rsid w:val="00FA76CC"/>
    <w:rsid w:val="00FC4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714B03"/>
  <w15:chartTrackingRefBased/>
  <w15:docId w15:val="{ECE3B313-4798-4AEF-B1CC-33640544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30"/>
  </w:style>
  <w:style w:type="paragraph" w:styleId="Titre1">
    <w:name w:val="heading 1"/>
    <w:basedOn w:val="Normal"/>
    <w:next w:val="Normal"/>
    <w:link w:val="Titre1Car"/>
    <w:uiPriority w:val="9"/>
    <w:qFormat/>
    <w:rsid w:val="00F85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5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930"/>
    <w:pPr>
      <w:ind w:left="720"/>
      <w:contextualSpacing/>
    </w:pPr>
  </w:style>
  <w:style w:type="character" w:styleId="Marquedecommentaire">
    <w:name w:val="annotation reference"/>
    <w:basedOn w:val="Policepardfaut"/>
    <w:uiPriority w:val="99"/>
    <w:semiHidden/>
    <w:unhideWhenUsed/>
    <w:rsid w:val="00AD4930"/>
    <w:rPr>
      <w:sz w:val="16"/>
      <w:szCs w:val="16"/>
    </w:rPr>
  </w:style>
  <w:style w:type="paragraph" w:styleId="Commentaire">
    <w:name w:val="annotation text"/>
    <w:basedOn w:val="Normal"/>
    <w:link w:val="CommentaireCar"/>
    <w:uiPriority w:val="99"/>
    <w:semiHidden/>
    <w:unhideWhenUsed/>
    <w:rsid w:val="00AD4930"/>
    <w:pPr>
      <w:spacing w:line="240" w:lineRule="auto"/>
    </w:pPr>
    <w:rPr>
      <w:sz w:val="20"/>
      <w:szCs w:val="20"/>
    </w:rPr>
  </w:style>
  <w:style w:type="character" w:customStyle="1" w:styleId="CommentaireCar">
    <w:name w:val="Commentaire Car"/>
    <w:basedOn w:val="Policepardfaut"/>
    <w:link w:val="Commentaire"/>
    <w:uiPriority w:val="99"/>
    <w:semiHidden/>
    <w:rsid w:val="00AD4930"/>
    <w:rPr>
      <w:sz w:val="20"/>
      <w:szCs w:val="20"/>
    </w:rPr>
  </w:style>
  <w:style w:type="paragraph" w:styleId="Objetducommentaire">
    <w:name w:val="annotation subject"/>
    <w:basedOn w:val="Commentaire"/>
    <w:next w:val="Commentaire"/>
    <w:link w:val="ObjetducommentaireCar"/>
    <w:uiPriority w:val="99"/>
    <w:semiHidden/>
    <w:unhideWhenUsed/>
    <w:rsid w:val="00AD4930"/>
    <w:rPr>
      <w:b/>
      <w:bCs/>
    </w:rPr>
  </w:style>
  <w:style w:type="character" w:customStyle="1" w:styleId="ObjetducommentaireCar">
    <w:name w:val="Objet du commentaire Car"/>
    <w:basedOn w:val="CommentaireCar"/>
    <w:link w:val="Objetducommentaire"/>
    <w:uiPriority w:val="99"/>
    <w:semiHidden/>
    <w:rsid w:val="00AD4930"/>
    <w:rPr>
      <w:b/>
      <w:bCs/>
      <w:sz w:val="20"/>
      <w:szCs w:val="20"/>
    </w:rPr>
  </w:style>
  <w:style w:type="paragraph" w:styleId="Textedebulles">
    <w:name w:val="Balloon Text"/>
    <w:basedOn w:val="Normal"/>
    <w:link w:val="TextedebullesCar"/>
    <w:uiPriority w:val="99"/>
    <w:semiHidden/>
    <w:unhideWhenUsed/>
    <w:rsid w:val="00AD49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4930"/>
    <w:rPr>
      <w:rFonts w:ascii="Segoe UI" w:hAnsi="Segoe UI" w:cs="Segoe UI"/>
      <w:sz w:val="18"/>
      <w:szCs w:val="18"/>
    </w:rPr>
  </w:style>
  <w:style w:type="character" w:styleId="Lienhypertexte">
    <w:name w:val="Hyperlink"/>
    <w:basedOn w:val="Policepardfaut"/>
    <w:uiPriority w:val="99"/>
    <w:unhideWhenUsed/>
    <w:rsid w:val="00AD4930"/>
    <w:rPr>
      <w:color w:val="0563C1" w:themeColor="hyperlink"/>
      <w:u w:val="single"/>
    </w:rPr>
  </w:style>
  <w:style w:type="paragraph" w:styleId="En-tte">
    <w:name w:val="header"/>
    <w:basedOn w:val="Normal"/>
    <w:link w:val="En-tteCar"/>
    <w:uiPriority w:val="99"/>
    <w:unhideWhenUsed/>
    <w:rsid w:val="00D142D0"/>
    <w:pPr>
      <w:tabs>
        <w:tab w:val="center" w:pos="4536"/>
        <w:tab w:val="right" w:pos="9072"/>
      </w:tabs>
      <w:spacing w:after="0" w:line="240" w:lineRule="auto"/>
    </w:pPr>
  </w:style>
  <w:style w:type="character" w:customStyle="1" w:styleId="En-tteCar">
    <w:name w:val="En-tête Car"/>
    <w:basedOn w:val="Policepardfaut"/>
    <w:link w:val="En-tte"/>
    <w:uiPriority w:val="99"/>
    <w:rsid w:val="00D142D0"/>
  </w:style>
  <w:style w:type="paragraph" w:styleId="Pieddepage">
    <w:name w:val="footer"/>
    <w:basedOn w:val="Normal"/>
    <w:link w:val="PieddepageCar"/>
    <w:uiPriority w:val="99"/>
    <w:unhideWhenUsed/>
    <w:rsid w:val="00D142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D0"/>
  </w:style>
  <w:style w:type="table" w:styleId="Grilledutableau">
    <w:name w:val="Table Grid"/>
    <w:aliases w:val="FiBL_tabelle_2"/>
    <w:basedOn w:val="TableauNormal"/>
    <w:uiPriority w:val="39"/>
    <w:rsid w:val="00D142D0"/>
    <w:pPr>
      <w:spacing w:after="0" w:line="240" w:lineRule="auto"/>
    </w:pPr>
    <w:rPr>
      <w:rFonts w:eastAsiaTheme="minorEastAsia"/>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BLfooter">
    <w:name w:val="FiBL_footer"/>
    <w:basedOn w:val="Normal"/>
    <w:qFormat/>
    <w:rsid w:val="00D142D0"/>
    <w:pPr>
      <w:widowControl w:val="0"/>
      <w:autoSpaceDE w:val="0"/>
      <w:autoSpaceDN w:val="0"/>
      <w:spacing w:after="0" w:line="240" w:lineRule="atLeast"/>
      <w:ind w:left="-369" w:right="-569"/>
    </w:pPr>
    <w:rPr>
      <w:rFonts w:ascii="Gill Sans MT" w:eastAsia="Sitka Text" w:hAnsi="Gill Sans MT" w:cs="Sitka Text"/>
      <w:color w:val="231F20"/>
      <w:w w:val="105"/>
      <w:sz w:val="20"/>
      <w:lang w:val="en-GB"/>
    </w:rPr>
  </w:style>
  <w:style w:type="paragraph" w:styleId="Notedebasdepage">
    <w:name w:val="footnote text"/>
    <w:basedOn w:val="Normal"/>
    <w:link w:val="NotedebasdepageCar"/>
    <w:uiPriority w:val="99"/>
    <w:semiHidden/>
    <w:unhideWhenUsed/>
    <w:rsid w:val="00D95F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95FF1"/>
    <w:rPr>
      <w:sz w:val="20"/>
      <w:szCs w:val="20"/>
    </w:rPr>
  </w:style>
  <w:style w:type="character" w:styleId="Appelnotedebasdep">
    <w:name w:val="footnote reference"/>
    <w:basedOn w:val="Policepardfaut"/>
    <w:uiPriority w:val="99"/>
    <w:semiHidden/>
    <w:unhideWhenUsed/>
    <w:rsid w:val="00D95FF1"/>
    <w:rPr>
      <w:vertAlign w:val="superscript"/>
    </w:rPr>
  </w:style>
  <w:style w:type="character" w:customStyle="1" w:styleId="Titre1Car">
    <w:name w:val="Titre 1 Car"/>
    <w:basedOn w:val="Policepardfaut"/>
    <w:link w:val="Titre1"/>
    <w:uiPriority w:val="9"/>
    <w:rsid w:val="00F85478"/>
    <w:rPr>
      <w:rFonts w:asciiTheme="majorHAnsi" w:eastAsiaTheme="majorEastAsia" w:hAnsiTheme="majorHAnsi" w:cstheme="majorBidi"/>
      <w:color w:val="2E74B5" w:themeColor="accent1" w:themeShade="BF"/>
      <w:sz w:val="32"/>
      <w:szCs w:val="32"/>
    </w:rPr>
  </w:style>
  <w:style w:type="paragraph" w:styleId="Rvision">
    <w:name w:val="Revision"/>
    <w:hidden/>
    <w:uiPriority w:val="99"/>
    <w:semiHidden/>
    <w:rsid w:val="00457407"/>
    <w:pPr>
      <w:spacing w:after="0" w:line="240" w:lineRule="auto"/>
    </w:pPr>
  </w:style>
  <w:style w:type="paragraph" w:styleId="Titre">
    <w:name w:val="Title"/>
    <w:basedOn w:val="Normal"/>
    <w:next w:val="Normal"/>
    <w:link w:val="TitreCar"/>
    <w:uiPriority w:val="10"/>
    <w:qFormat/>
    <w:rsid w:val="009A5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0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501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A501A"/>
    <w:rPr>
      <w:rFonts w:eastAsiaTheme="minorEastAsia"/>
      <w:color w:val="5A5A5A" w:themeColor="text1" w:themeTint="A5"/>
      <w:spacing w:val="15"/>
    </w:rPr>
  </w:style>
  <w:style w:type="character" w:customStyle="1" w:styleId="Titre2Car">
    <w:name w:val="Titre 2 Car"/>
    <w:basedOn w:val="Policepardfaut"/>
    <w:link w:val="Titre2"/>
    <w:uiPriority w:val="9"/>
    <w:rsid w:val="009A50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lina.harinck@fibl.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laurene.fito@fibl.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11.wmf"/><Relationship Id="rId2" Type="http://schemas.openxmlformats.org/officeDocument/2006/relationships/image" Target="media/image10.wmf"/><Relationship Id="rId1" Type="http://schemas.openxmlformats.org/officeDocument/2006/relationships/image" Target="media/image9.png"/><Relationship Id="rId4" Type="http://schemas.openxmlformats.org/officeDocument/2006/relationships/image" Target="media/image12.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8A386-CC15-40B2-9E50-CD67D18D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2389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Arsonneau Florence</dc:creator>
  <cp:keywords/>
  <dc:description/>
  <cp:lastModifiedBy>Bouy Michel</cp:lastModifiedBy>
  <cp:revision>14</cp:revision>
  <cp:lastPrinted>2021-03-02T14:11:00Z</cp:lastPrinted>
  <dcterms:created xsi:type="dcterms:W3CDTF">2021-02-25T14:45:00Z</dcterms:created>
  <dcterms:modified xsi:type="dcterms:W3CDTF">2021-03-16T15:42:00Z</dcterms:modified>
</cp:coreProperties>
</file>