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092" w:rsidRDefault="00685F1D" w:rsidP="00B1194A">
      <w:pPr>
        <w:pStyle w:val="A10"/>
        <w:spacing w:after="312"/>
        <w:jc w:val="right"/>
      </w:pPr>
      <w:r>
        <w:t>P</w:t>
      </w:r>
      <w:r w:rsidR="00E63EEB">
        <w:t>V</w:t>
      </w:r>
      <w:r>
        <w:t>M</w:t>
      </w:r>
      <w:r w:rsidR="00E63EEB">
        <w:t>ESH</w:t>
      </w:r>
      <w:r>
        <w:t xml:space="preserve"> </w:t>
      </w:r>
      <w:r w:rsidR="00B1194A">
        <w:t>FPU</w:t>
      </w:r>
      <w:r>
        <w:rPr>
          <w:rFonts w:hint="eastAsia"/>
        </w:rPr>
        <w:t>与</w:t>
      </w:r>
      <w:r>
        <w:t>CV</w:t>
      </w:r>
      <w:r>
        <w:rPr>
          <w:rFonts w:hint="eastAsia"/>
        </w:rPr>
        <w:t>之间的通信</w:t>
      </w:r>
      <w:r w:rsidR="00CD7C53">
        <w:rPr>
          <w:rFonts w:hint="eastAsia"/>
        </w:rPr>
        <w:t>控制</w:t>
      </w:r>
      <w:r>
        <w:rPr>
          <w:rFonts w:hint="eastAsia"/>
        </w:rPr>
        <w:t>协议设计</w:t>
      </w:r>
    </w:p>
    <w:p w:rsidR="00685F1D" w:rsidRDefault="00685F1D" w:rsidP="00685F1D">
      <w:pPr>
        <w:pStyle w:val="A20"/>
        <w:wordWrap w:val="0"/>
      </w:pPr>
      <w:r>
        <w:t xml:space="preserve">2016-09-05 </w:t>
      </w:r>
      <w:r>
        <w:rPr>
          <w:rFonts w:hint="eastAsia"/>
        </w:rPr>
        <w:t>吕海峰</w:t>
      </w:r>
    </w:p>
    <w:p w:rsidR="00685F1D" w:rsidRDefault="00685F1D" w:rsidP="00685F1D">
      <w:pPr>
        <w:pStyle w:val="B11"/>
      </w:pPr>
      <w:r>
        <w:t>Preface</w:t>
      </w:r>
    </w:p>
    <w:p w:rsidR="00685F1D" w:rsidRDefault="00685F1D" w:rsidP="00685F1D">
      <w:pPr>
        <w:pStyle w:val="C1"/>
      </w:pPr>
      <w:r>
        <w:rPr>
          <w:rFonts w:hint="eastAsia"/>
        </w:rPr>
        <w:t>在</w:t>
      </w:r>
      <w:r>
        <w:t>PMMesh</w:t>
      </w:r>
      <w:r>
        <w:rPr>
          <w:rFonts w:hint="eastAsia"/>
        </w:rPr>
        <w:t>网络体系中</w:t>
      </w:r>
      <w:r>
        <w:rPr>
          <w:rFonts w:hint="eastAsia"/>
        </w:rPr>
        <w:t xml:space="preserve">, </w:t>
      </w:r>
      <w:r w:rsidR="00B1194A">
        <w:t>FPU</w:t>
      </w:r>
      <w:r w:rsidR="00F25145">
        <w:rPr>
          <w:rFonts w:hint="eastAsia"/>
        </w:rPr>
        <w:t>是一个工控计算机</w:t>
      </w:r>
      <w:r w:rsidR="00F25145">
        <w:rPr>
          <w:rFonts w:hint="eastAsia"/>
        </w:rPr>
        <w:t xml:space="preserve">, </w:t>
      </w:r>
      <w:r w:rsidR="00F25145">
        <w:rPr>
          <w:rFonts w:hint="eastAsia"/>
        </w:rPr>
        <w:t>通过</w:t>
      </w:r>
      <w:r w:rsidR="00F25145">
        <w:t>485</w:t>
      </w:r>
      <w:r w:rsidR="002A52B3">
        <w:t>/</w:t>
      </w:r>
      <w:r w:rsidR="00F25145">
        <w:rPr>
          <w:rFonts w:hint="eastAsia"/>
        </w:rPr>
        <w:t>以太网总线等与</w:t>
      </w:r>
      <w:r w:rsidR="00F25145">
        <w:t>CV</w:t>
      </w:r>
      <w:r w:rsidR="00F25145">
        <w:rPr>
          <w:rFonts w:hint="eastAsia"/>
        </w:rPr>
        <w:t>连接</w:t>
      </w:r>
      <w:r w:rsidR="00F25145">
        <w:rPr>
          <w:rFonts w:hint="eastAsia"/>
        </w:rPr>
        <w:t xml:space="preserve">, </w:t>
      </w:r>
      <w:r w:rsidR="00F25145">
        <w:rPr>
          <w:rFonts w:hint="eastAsia"/>
        </w:rPr>
        <w:t>因此需要一套通信协议规范用于</w:t>
      </w:r>
      <w:r w:rsidR="00B1194A">
        <w:rPr>
          <w:rFonts w:hint="eastAsia"/>
        </w:rPr>
        <w:t>FPU</w:t>
      </w:r>
      <w:r w:rsidR="00F25145">
        <w:rPr>
          <w:rFonts w:hint="eastAsia"/>
        </w:rPr>
        <w:t>与</w:t>
      </w:r>
      <w:r w:rsidR="00F25145">
        <w:rPr>
          <w:rFonts w:hint="eastAsia"/>
        </w:rPr>
        <w:t>CV</w:t>
      </w:r>
      <w:r w:rsidR="00F25145">
        <w:rPr>
          <w:rFonts w:hint="eastAsia"/>
        </w:rPr>
        <w:t>之间的信息交互</w:t>
      </w:r>
    </w:p>
    <w:p w:rsidR="00F25145" w:rsidRDefault="00231429" w:rsidP="00685F1D">
      <w:pPr>
        <w:pStyle w:val="C1"/>
      </w:pPr>
      <w:r>
        <w:object w:dxaOrig="15120" w:dyaOrig="39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07.25pt" o:ole="">
            <v:imagedata r:id="rId7" o:title=""/>
          </v:shape>
          <o:OLEObject Type="Embed" ProgID="Visio.Drawing.11" ShapeID="_x0000_i1025" DrawAspect="Content" ObjectID="_1542323310" r:id="rId8"/>
        </w:object>
      </w:r>
    </w:p>
    <w:p w:rsidR="00231429" w:rsidRDefault="00231429" w:rsidP="00685F1D">
      <w:pPr>
        <w:pStyle w:val="C1"/>
      </w:pPr>
    </w:p>
    <w:p w:rsidR="00C26DCD" w:rsidRDefault="00231429" w:rsidP="00685F1D">
      <w:pPr>
        <w:pStyle w:val="C1"/>
      </w:pPr>
      <w:r>
        <w:object w:dxaOrig="13793" w:dyaOrig="4621">
          <v:shape id="_x0000_i1026" type="#_x0000_t75" style="width:415.5pt;height:138.75pt" o:ole="">
            <v:imagedata r:id="rId9" o:title=""/>
          </v:shape>
          <o:OLEObject Type="Embed" ProgID="Visio.Drawing.11" ShapeID="_x0000_i1026" DrawAspect="Content" ObjectID="_1542323311" r:id="rId10"/>
        </w:object>
      </w:r>
    </w:p>
    <w:p w:rsidR="00231429" w:rsidRDefault="00231429" w:rsidP="00685F1D">
      <w:pPr>
        <w:pStyle w:val="C1"/>
      </w:pPr>
    </w:p>
    <w:p w:rsidR="00F07656" w:rsidRDefault="00762E96" w:rsidP="00762E96">
      <w:pPr>
        <w:pStyle w:val="B11"/>
      </w:pPr>
      <w:r>
        <w:t>Requirement</w:t>
      </w:r>
    </w:p>
    <w:p w:rsidR="00762E96" w:rsidRDefault="00B1194A" w:rsidP="00762E96">
      <w:pPr>
        <w:pStyle w:val="C1"/>
      </w:pPr>
      <w:r>
        <w:rPr>
          <w:rFonts w:hint="eastAsia"/>
        </w:rPr>
        <w:t>FPU</w:t>
      </w:r>
      <w:r w:rsidR="00B42580">
        <w:rPr>
          <w:rFonts w:hint="eastAsia"/>
        </w:rPr>
        <w:t>与</w:t>
      </w:r>
      <w:r w:rsidR="00B42580">
        <w:rPr>
          <w:rFonts w:hint="eastAsia"/>
        </w:rPr>
        <w:t>CV</w:t>
      </w:r>
      <w:r w:rsidR="00B42580">
        <w:rPr>
          <w:rFonts w:hint="eastAsia"/>
        </w:rPr>
        <w:t>间的通信控制</w:t>
      </w:r>
      <w:r w:rsidR="00457BB3">
        <w:rPr>
          <w:rFonts w:hint="eastAsia"/>
        </w:rPr>
        <w:t>协议需要</w:t>
      </w:r>
      <w:r w:rsidR="00CD7C53">
        <w:rPr>
          <w:rFonts w:hint="eastAsia"/>
        </w:rPr>
        <w:t>有</w:t>
      </w:r>
      <w:r w:rsidR="00457BB3">
        <w:rPr>
          <w:rFonts w:hint="eastAsia"/>
        </w:rPr>
        <w:t>以下特性</w:t>
      </w:r>
      <w:r w:rsidR="006966FF">
        <w:t>:</w:t>
      </w:r>
    </w:p>
    <w:p w:rsidR="00B42580" w:rsidRDefault="00B42580" w:rsidP="006966FF">
      <w:pPr>
        <w:pStyle w:val="C20"/>
      </w:pPr>
      <w:r>
        <w:t>CV</w:t>
      </w:r>
      <w:r>
        <w:rPr>
          <w:rFonts w:hint="eastAsia"/>
        </w:rPr>
        <w:t>越简单越好</w:t>
      </w:r>
      <w:r w:rsidR="006966FF">
        <w:t>--- CV</w:t>
      </w:r>
      <w:r w:rsidR="006966FF">
        <w:rPr>
          <w:rFonts w:hint="eastAsia"/>
        </w:rPr>
        <w:t>升级困难</w:t>
      </w:r>
      <w:r w:rsidR="006966FF">
        <w:rPr>
          <w:rFonts w:hint="eastAsia"/>
        </w:rPr>
        <w:t xml:space="preserve">, </w:t>
      </w:r>
      <w:r w:rsidR="006966FF">
        <w:rPr>
          <w:rFonts w:hint="eastAsia"/>
        </w:rPr>
        <w:t>而</w:t>
      </w:r>
      <w:r w:rsidR="00B1194A">
        <w:rPr>
          <w:rFonts w:hint="eastAsia"/>
        </w:rPr>
        <w:t>FPU</w:t>
      </w:r>
      <w:r w:rsidR="006966FF">
        <w:rPr>
          <w:rFonts w:hint="eastAsia"/>
        </w:rPr>
        <w:t>升级简单</w:t>
      </w:r>
      <w:r w:rsidR="006966FF">
        <w:rPr>
          <w:rFonts w:hint="eastAsia"/>
        </w:rPr>
        <w:t xml:space="preserve">, </w:t>
      </w:r>
      <w:r w:rsidR="006966FF">
        <w:rPr>
          <w:rFonts w:hint="eastAsia"/>
        </w:rPr>
        <w:t>将</w:t>
      </w:r>
      <w:r w:rsidR="006966FF">
        <w:rPr>
          <w:rFonts w:hint="eastAsia"/>
        </w:rPr>
        <w:t>CV</w:t>
      </w:r>
      <w:r w:rsidR="006966FF">
        <w:rPr>
          <w:rFonts w:hint="eastAsia"/>
        </w:rPr>
        <w:t>程序设计的简单</w:t>
      </w:r>
      <w:r w:rsidR="006966FF">
        <w:rPr>
          <w:rFonts w:hint="eastAsia"/>
        </w:rPr>
        <w:t xml:space="preserve">, </w:t>
      </w:r>
      <w:r>
        <w:rPr>
          <w:rFonts w:hint="eastAsia"/>
        </w:rPr>
        <w:t>以后升级操作只升级</w:t>
      </w:r>
      <w:r w:rsidR="00B1194A">
        <w:rPr>
          <w:rFonts w:hint="eastAsia"/>
        </w:rPr>
        <w:t>FPU</w:t>
      </w:r>
      <w:r>
        <w:rPr>
          <w:rFonts w:hint="eastAsia"/>
        </w:rPr>
        <w:t>即可</w:t>
      </w:r>
      <w:r>
        <w:rPr>
          <w:rFonts w:hint="eastAsia"/>
        </w:rPr>
        <w:t>;</w:t>
      </w:r>
    </w:p>
    <w:p w:rsidR="006966FF" w:rsidRDefault="006966FF" w:rsidP="006966FF">
      <w:pPr>
        <w:pStyle w:val="C20"/>
      </w:pPr>
      <w:r>
        <w:rPr>
          <w:rFonts w:hint="eastAsia"/>
        </w:rPr>
        <w:t>支持</w:t>
      </w:r>
      <w:r>
        <w:t>”</w:t>
      </w:r>
      <w:r>
        <w:rPr>
          <w:rFonts w:hint="eastAsia"/>
        </w:rPr>
        <w:t>一个</w:t>
      </w:r>
      <w:r w:rsidR="00B1194A">
        <w:t>FPU</w:t>
      </w:r>
      <w:r w:rsidR="00E07CF5">
        <w:t>-</w:t>
      </w:r>
      <w:r w:rsidR="00E07CF5">
        <w:rPr>
          <w:rFonts w:hint="eastAsia"/>
        </w:rPr>
        <w:t>多</w:t>
      </w:r>
      <w:r w:rsidR="00E07CF5">
        <w:t>CV</w:t>
      </w:r>
      <w:r>
        <w:t>”</w:t>
      </w:r>
      <w:r>
        <w:rPr>
          <w:rFonts w:hint="eastAsia"/>
        </w:rPr>
        <w:t>的应用场景</w:t>
      </w:r>
      <w:r>
        <w:rPr>
          <w:rFonts w:hint="eastAsia"/>
        </w:rPr>
        <w:t>;</w:t>
      </w:r>
    </w:p>
    <w:p w:rsidR="006966FF" w:rsidRDefault="006966FF" w:rsidP="006966FF">
      <w:pPr>
        <w:pStyle w:val="C20"/>
      </w:pPr>
      <w:r>
        <w:rPr>
          <w:rFonts w:hint="eastAsia"/>
        </w:rPr>
        <w:t>支持</w:t>
      </w:r>
      <w:r>
        <w:rPr>
          <w:rFonts w:hint="eastAsia"/>
        </w:rPr>
        <w:t>CV</w:t>
      </w:r>
      <w:r>
        <w:rPr>
          <w:rFonts w:hint="eastAsia"/>
        </w:rPr>
        <w:t>主动向</w:t>
      </w:r>
      <w:r w:rsidR="00B1194A">
        <w:t>FPU</w:t>
      </w:r>
      <w:r>
        <w:rPr>
          <w:rFonts w:hint="eastAsia"/>
        </w:rPr>
        <w:t>发起</w:t>
      </w:r>
      <w:r>
        <w:t xml:space="preserve">Indication, </w:t>
      </w:r>
      <w:r>
        <w:rPr>
          <w:rFonts w:hint="eastAsia"/>
        </w:rPr>
        <w:t>以支持</w:t>
      </w:r>
      <w:r>
        <w:rPr>
          <w:rFonts w:hint="eastAsia"/>
        </w:rPr>
        <w:t>SS</w:t>
      </w:r>
      <w:r>
        <w:rPr>
          <w:rFonts w:hint="eastAsia"/>
        </w:rPr>
        <w:t>端来的报警事件</w:t>
      </w:r>
      <w:r>
        <w:t>;</w:t>
      </w:r>
    </w:p>
    <w:p w:rsidR="00B42580" w:rsidRDefault="00B42580" w:rsidP="006966FF">
      <w:pPr>
        <w:pStyle w:val="C20"/>
      </w:pPr>
      <w:r>
        <w:rPr>
          <w:rFonts w:hint="eastAsia"/>
        </w:rPr>
        <w:t>支持目前</w:t>
      </w:r>
      <w:r>
        <w:t>powermesh</w:t>
      </w:r>
      <w:r>
        <w:rPr>
          <w:rFonts w:hint="eastAsia"/>
        </w:rPr>
        <w:t>提供的全部功能</w:t>
      </w:r>
      <w:r>
        <w:rPr>
          <w:rFonts w:hint="eastAsia"/>
        </w:rPr>
        <w:t xml:space="preserve">, </w:t>
      </w:r>
      <w:r>
        <w:rPr>
          <w:rFonts w:hint="eastAsia"/>
        </w:rPr>
        <w:t>包括</w:t>
      </w:r>
      <w:r>
        <w:t>diag, ebc</w:t>
      </w:r>
      <w:r w:rsidR="006966FF">
        <w:t>, psr</w:t>
      </w:r>
      <w:r>
        <w:rPr>
          <w:rFonts w:hint="eastAsia"/>
        </w:rPr>
        <w:t>等等</w:t>
      </w:r>
      <w:r>
        <w:t>;</w:t>
      </w:r>
    </w:p>
    <w:p w:rsidR="00B42580" w:rsidRDefault="00E07CF5" w:rsidP="00762E96">
      <w:pPr>
        <w:pStyle w:val="C1"/>
      </w:pPr>
      <w:r>
        <w:rPr>
          <w:rFonts w:hint="eastAsia"/>
        </w:rPr>
        <w:t>需要支持的</w:t>
      </w:r>
      <w:r>
        <w:t>powermesh</w:t>
      </w:r>
      <w:r>
        <w:rPr>
          <w:rFonts w:hint="eastAsia"/>
        </w:rPr>
        <w:t>功能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131"/>
        <w:gridCol w:w="1046"/>
        <w:gridCol w:w="1036"/>
        <w:gridCol w:w="3040"/>
        <w:gridCol w:w="2269"/>
      </w:tblGrid>
      <w:tr w:rsidR="0074725D" w:rsidTr="0074725D">
        <w:tc>
          <w:tcPr>
            <w:tcW w:w="3220" w:type="dxa"/>
            <w:gridSpan w:val="3"/>
          </w:tcPr>
          <w:p w:rsidR="0074725D" w:rsidRDefault="0074725D" w:rsidP="00B42580">
            <w:pPr>
              <w:pStyle w:val="C1"/>
              <w:jc w:val="center"/>
            </w:pPr>
          </w:p>
        </w:tc>
        <w:tc>
          <w:tcPr>
            <w:tcW w:w="3050" w:type="dxa"/>
          </w:tcPr>
          <w:p w:rsidR="0074725D" w:rsidRDefault="0074725D" w:rsidP="0074725D">
            <w:pPr>
              <w:pStyle w:val="C1"/>
            </w:pPr>
            <w:r>
              <w:t>Interfaces</w:t>
            </w:r>
          </w:p>
        </w:tc>
        <w:tc>
          <w:tcPr>
            <w:tcW w:w="2252" w:type="dxa"/>
          </w:tcPr>
          <w:p w:rsidR="0074725D" w:rsidRDefault="0074725D" w:rsidP="00762E96">
            <w:pPr>
              <w:pStyle w:val="C1"/>
            </w:pPr>
            <w:r>
              <w:t>Functions</w:t>
            </w:r>
          </w:p>
        </w:tc>
      </w:tr>
      <w:tr w:rsidR="0074725D" w:rsidTr="0074725D">
        <w:tc>
          <w:tcPr>
            <w:tcW w:w="3220" w:type="dxa"/>
            <w:gridSpan w:val="3"/>
          </w:tcPr>
          <w:p w:rsidR="0074725D" w:rsidRDefault="0074725D" w:rsidP="00B42580">
            <w:pPr>
              <w:pStyle w:val="C1"/>
              <w:jc w:val="center"/>
            </w:pPr>
            <w:r>
              <w:t>APP</w:t>
            </w:r>
          </w:p>
        </w:tc>
        <w:tc>
          <w:tcPr>
            <w:tcW w:w="3050" w:type="dxa"/>
          </w:tcPr>
          <w:p w:rsidR="0074725D" w:rsidRDefault="0074725D" w:rsidP="0074725D">
            <w:pPr>
              <w:pStyle w:val="C1"/>
            </w:pPr>
          </w:p>
        </w:tc>
        <w:tc>
          <w:tcPr>
            <w:tcW w:w="2252" w:type="dxa"/>
          </w:tcPr>
          <w:p w:rsidR="0074725D" w:rsidRDefault="0074725D" w:rsidP="00762E96">
            <w:pPr>
              <w:pStyle w:val="C1"/>
            </w:pPr>
            <w:r>
              <w:t>app_send(), app_rcv()</w:t>
            </w:r>
          </w:p>
        </w:tc>
      </w:tr>
      <w:tr w:rsidR="0074725D" w:rsidTr="004B663F">
        <w:tc>
          <w:tcPr>
            <w:tcW w:w="3220" w:type="dxa"/>
            <w:gridSpan w:val="3"/>
          </w:tcPr>
          <w:p w:rsidR="0074725D" w:rsidRDefault="0074725D" w:rsidP="00B42580">
            <w:pPr>
              <w:pStyle w:val="C1"/>
              <w:jc w:val="center"/>
            </w:pPr>
            <w:r>
              <w:t>MGNT</w:t>
            </w:r>
          </w:p>
        </w:tc>
        <w:tc>
          <w:tcPr>
            <w:tcW w:w="3050" w:type="dxa"/>
          </w:tcPr>
          <w:p w:rsidR="0074725D" w:rsidRDefault="0074725D" w:rsidP="00762E96">
            <w:pPr>
              <w:pStyle w:val="C1"/>
            </w:pPr>
          </w:p>
        </w:tc>
        <w:tc>
          <w:tcPr>
            <w:tcW w:w="2252" w:type="dxa"/>
          </w:tcPr>
          <w:p w:rsidR="0074725D" w:rsidRDefault="0074725D" w:rsidP="00762E96">
            <w:pPr>
              <w:pStyle w:val="C1"/>
            </w:pPr>
            <w:r>
              <w:t>ping(), psr_diag()…</w:t>
            </w:r>
          </w:p>
        </w:tc>
      </w:tr>
      <w:tr w:rsidR="0074725D" w:rsidTr="0074725D">
        <w:tc>
          <w:tcPr>
            <w:tcW w:w="1134" w:type="dxa"/>
          </w:tcPr>
          <w:p w:rsidR="0074725D" w:rsidRDefault="0074725D" w:rsidP="00B42580">
            <w:pPr>
              <w:pStyle w:val="C1"/>
              <w:jc w:val="center"/>
            </w:pPr>
            <w:r>
              <w:t>PSR</w:t>
            </w:r>
          </w:p>
        </w:tc>
        <w:tc>
          <w:tcPr>
            <w:tcW w:w="1048" w:type="dxa"/>
          </w:tcPr>
          <w:p w:rsidR="0074725D" w:rsidRDefault="0074725D" w:rsidP="00B42580">
            <w:pPr>
              <w:pStyle w:val="C1"/>
              <w:jc w:val="center"/>
            </w:pPr>
            <w:r>
              <w:t>DST</w:t>
            </w:r>
          </w:p>
        </w:tc>
        <w:tc>
          <w:tcPr>
            <w:tcW w:w="1038" w:type="dxa"/>
          </w:tcPr>
          <w:p w:rsidR="0074725D" w:rsidRDefault="0074725D" w:rsidP="00B42580">
            <w:pPr>
              <w:pStyle w:val="C1"/>
              <w:jc w:val="center"/>
            </w:pPr>
            <w:r>
              <w:t>PTP</w:t>
            </w:r>
          </w:p>
        </w:tc>
        <w:tc>
          <w:tcPr>
            <w:tcW w:w="3050" w:type="dxa"/>
          </w:tcPr>
          <w:p w:rsidR="0074725D" w:rsidRDefault="0074725D" w:rsidP="00762E96">
            <w:pPr>
              <w:pStyle w:val="C1"/>
            </w:pPr>
          </w:p>
        </w:tc>
        <w:tc>
          <w:tcPr>
            <w:tcW w:w="2252" w:type="dxa"/>
          </w:tcPr>
          <w:p w:rsidR="0074725D" w:rsidRDefault="0074725D" w:rsidP="00762E96">
            <w:pPr>
              <w:pStyle w:val="C1"/>
            </w:pPr>
            <w:r>
              <w:t xml:space="preserve">psr_setup(), psr_send(), </w:t>
            </w:r>
            <w:r>
              <w:lastRenderedPageBreak/>
              <w:t>dst_flooding_search()…</w:t>
            </w:r>
          </w:p>
        </w:tc>
      </w:tr>
      <w:tr w:rsidR="0074725D" w:rsidTr="0074725D">
        <w:tc>
          <w:tcPr>
            <w:tcW w:w="3220" w:type="dxa"/>
            <w:gridSpan w:val="3"/>
          </w:tcPr>
          <w:p w:rsidR="0074725D" w:rsidRDefault="0074725D" w:rsidP="00B42580">
            <w:pPr>
              <w:pStyle w:val="C1"/>
              <w:jc w:val="center"/>
            </w:pPr>
            <w:r>
              <w:lastRenderedPageBreak/>
              <w:t>DLL</w:t>
            </w:r>
          </w:p>
        </w:tc>
        <w:tc>
          <w:tcPr>
            <w:tcW w:w="3050" w:type="dxa"/>
          </w:tcPr>
          <w:p w:rsidR="0074725D" w:rsidRDefault="0074725D" w:rsidP="00762E96">
            <w:pPr>
              <w:pStyle w:val="C1"/>
            </w:pPr>
          </w:p>
        </w:tc>
        <w:tc>
          <w:tcPr>
            <w:tcW w:w="2252" w:type="dxa"/>
          </w:tcPr>
          <w:p w:rsidR="0074725D" w:rsidRDefault="0074725D" w:rsidP="00762E96">
            <w:pPr>
              <w:pStyle w:val="C1"/>
            </w:pPr>
            <w:r>
              <w:t>diag(), ebc_broadcast(), ebc_identify(), ebc_confirm()</w:t>
            </w:r>
          </w:p>
        </w:tc>
      </w:tr>
      <w:tr w:rsidR="0074725D" w:rsidTr="0074725D">
        <w:tc>
          <w:tcPr>
            <w:tcW w:w="3220" w:type="dxa"/>
            <w:gridSpan w:val="3"/>
          </w:tcPr>
          <w:p w:rsidR="0074725D" w:rsidRDefault="0074725D" w:rsidP="00B42580">
            <w:pPr>
              <w:pStyle w:val="C1"/>
              <w:jc w:val="center"/>
            </w:pPr>
            <w:r>
              <w:t>PHY</w:t>
            </w:r>
          </w:p>
        </w:tc>
        <w:tc>
          <w:tcPr>
            <w:tcW w:w="3050" w:type="dxa"/>
          </w:tcPr>
          <w:p w:rsidR="0074725D" w:rsidRDefault="0074725D" w:rsidP="00762E96">
            <w:pPr>
              <w:pStyle w:val="C1"/>
            </w:pPr>
            <w:r>
              <w:t>phase,ch, rate, ss, snr, data</w:t>
            </w:r>
          </w:p>
        </w:tc>
        <w:tc>
          <w:tcPr>
            <w:tcW w:w="2252" w:type="dxa"/>
          </w:tcPr>
          <w:p w:rsidR="0074725D" w:rsidRPr="0074725D" w:rsidRDefault="0074725D" w:rsidP="00762E96">
            <w:pPr>
              <w:pStyle w:val="C1"/>
            </w:pPr>
            <w:r>
              <w:t>phy_send(), phy_rcv()</w:t>
            </w:r>
          </w:p>
        </w:tc>
      </w:tr>
    </w:tbl>
    <w:p w:rsidR="00B42580" w:rsidRDefault="00B42580" w:rsidP="00762E96">
      <w:pPr>
        <w:pStyle w:val="C1"/>
      </w:pPr>
    </w:p>
    <w:p w:rsidR="0074725D" w:rsidRDefault="00E07CF5" w:rsidP="0074725D">
      <w:pPr>
        <w:pStyle w:val="B11"/>
      </w:pPr>
      <w:r>
        <w:t>Consideration</w:t>
      </w:r>
    </w:p>
    <w:p w:rsidR="00E07CF5" w:rsidRPr="00E07CF5" w:rsidRDefault="00636A47" w:rsidP="00636A47">
      <w:pPr>
        <w:pStyle w:val="B22"/>
      </w:pPr>
      <w:r>
        <w:t>Plan</w:t>
      </w:r>
    </w:p>
    <w:p w:rsidR="0074725D" w:rsidRDefault="00590EC0" w:rsidP="00636A47">
      <w:pPr>
        <w:pStyle w:val="B33"/>
      </w:pPr>
      <w:r>
        <w:t>Plan A</w:t>
      </w:r>
    </w:p>
    <w:p w:rsidR="00590EC0" w:rsidRDefault="00590EC0" w:rsidP="00590EC0">
      <w:pPr>
        <w:pStyle w:val="C1"/>
      </w:pPr>
      <w:r>
        <w:rPr>
          <w:rFonts w:hint="eastAsia"/>
        </w:rPr>
        <w:t>类似</w:t>
      </w:r>
      <w:r>
        <w:t xml:space="preserve">376.2, </w:t>
      </w:r>
      <w:r>
        <w:rPr>
          <w:rFonts w:hint="eastAsia"/>
        </w:rPr>
        <w:t>所有功能都是应用层的</w:t>
      </w:r>
      <w:r>
        <w:rPr>
          <w:rFonts w:hint="eastAsia"/>
        </w:rPr>
        <w:t xml:space="preserve">, </w:t>
      </w:r>
      <w:r>
        <w:t>CV</w:t>
      </w:r>
      <w:r>
        <w:rPr>
          <w:rFonts w:hint="eastAsia"/>
        </w:rPr>
        <w:t>隐藏所有通信细节</w:t>
      </w:r>
      <w:r>
        <w:rPr>
          <w:rFonts w:hint="eastAsia"/>
        </w:rPr>
        <w:t xml:space="preserve">, </w:t>
      </w:r>
      <w:r>
        <w:rPr>
          <w:rFonts w:hint="eastAsia"/>
        </w:rPr>
        <w:t>只约定几个功能</w:t>
      </w:r>
      <w:r>
        <w:rPr>
          <w:rFonts w:hint="eastAsia"/>
        </w:rPr>
        <w:t>.</w:t>
      </w:r>
    </w:p>
    <w:p w:rsidR="00590EC0" w:rsidRDefault="00590EC0" w:rsidP="00590EC0">
      <w:pPr>
        <w:pStyle w:val="C1"/>
      </w:pPr>
      <w:r>
        <w:rPr>
          <w:rFonts w:hint="eastAsia"/>
        </w:rPr>
        <w:t>缺点</w:t>
      </w:r>
      <w:r>
        <w:rPr>
          <w:rFonts w:hint="eastAsia"/>
        </w:rPr>
        <w:t xml:space="preserve">: </w:t>
      </w:r>
      <w:r>
        <w:t>CV</w:t>
      </w:r>
      <w:r>
        <w:rPr>
          <w:rFonts w:hint="eastAsia"/>
        </w:rPr>
        <w:t>编程难度大</w:t>
      </w:r>
      <w:r>
        <w:rPr>
          <w:rFonts w:hint="eastAsia"/>
        </w:rPr>
        <w:t xml:space="preserve">, </w:t>
      </w:r>
      <w:r>
        <w:rPr>
          <w:rFonts w:hint="eastAsia"/>
        </w:rPr>
        <w:t>出错概率高</w:t>
      </w:r>
      <w:r>
        <w:rPr>
          <w:rFonts w:hint="eastAsia"/>
        </w:rPr>
        <w:t xml:space="preserve">, </w:t>
      </w:r>
      <w:r>
        <w:rPr>
          <w:rFonts w:hint="eastAsia"/>
        </w:rPr>
        <w:t>调试困难</w:t>
      </w:r>
      <w:r>
        <w:rPr>
          <w:rFonts w:hint="eastAsia"/>
        </w:rPr>
        <w:t xml:space="preserve">, </w:t>
      </w:r>
      <w:r>
        <w:rPr>
          <w:rFonts w:hint="eastAsia"/>
        </w:rPr>
        <w:t>固件更新困难</w:t>
      </w:r>
      <w:r>
        <w:rPr>
          <w:rFonts w:hint="eastAsia"/>
        </w:rPr>
        <w:t>;</w:t>
      </w:r>
    </w:p>
    <w:p w:rsidR="00590EC0" w:rsidRDefault="00590EC0" w:rsidP="00590EC0">
      <w:pPr>
        <w:pStyle w:val="C1"/>
      </w:pPr>
      <w:r>
        <w:rPr>
          <w:rFonts w:hint="eastAsia"/>
        </w:rPr>
        <w:t>结论</w:t>
      </w:r>
      <w:r>
        <w:rPr>
          <w:rFonts w:hint="eastAsia"/>
        </w:rPr>
        <w:t>:</w:t>
      </w:r>
      <w:r>
        <w:rPr>
          <w:rFonts w:hint="eastAsia"/>
        </w:rPr>
        <w:t>最不可取；</w:t>
      </w:r>
    </w:p>
    <w:p w:rsidR="00590EC0" w:rsidRDefault="00590EC0" w:rsidP="00636A47">
      <w:pPr>
        <w:pStyle w:val="B33"/>
      </w:pPr>
      <w:r>
        <w:t>Plan B</w:t>
      </w:r>
    </w:p>
    <w:p w:rsidR="00590EC0" w:rsidRDefault="00590EC0" w:rsidP="00590EC0">
      <w:pPr>
        <w:pStyle w:val="C1"/>
      </w:pPr>
      <w:r>
        <w:t>CV</w:t>
      </w:r>
      <w:r>
        <w:rPr>
          <w:rFonts w:hint="eastAsia"/>
        </w:rPr>
        <w:t>只做到</w:t>
      </w:r>
      <w:r>
        <w:t>PHY</w:t>
      </w:r>
      <w:r>
        <w:rPr>
          <w:rFonts w:hint="eastAsia"/>
        </w:rPr>
        <w:t>层</w:t>
      </w:r>
      <w:r>
        <w:rPr>
          <w:rFonts w:hint="eastAsia"/>
        </w:rPr>
        <w:t xml:space="preserve">, </w:t>
      </w:r>
      <w:r>
        <w:rPr>
          <w:rFonts w:hint="eastAsia"/>
        </w:rPr>
        <w:t>所有收发对象均由</w:t>
      </w:r>
      <w:r>
        <w:t>485</w:t>
      </w:r>
      <w:r>
        <w:rPr>
          <w:rFonts w:hint="eastAsia"/>
        </w:rPr>
        <w:t>总线传递</w:t>
      </w:r>
      <w:r>
        <w:rPr>
          <w:rFonts w:hint="eastAsia"/>
        </w:rPr>
        <w:t>.</w:t>
      </w:r>
    </w:p>
    <w:p w:rsidR="00590EC0" w:rsidRDefault="00590EC0" w:rsidP="00590EC0">
      <w:pPr>
        <w:pStyle w:val="C1"/>
      </w:pPr>
      <w:r>
        <w:rPr>
          <w:rFonts w:hint="eastAsia"/>
        </w:rPr>
        <w:t>优点</w:t>
      </w:r>
      <w:r>
        <w:rPr>
          <w:rFonts w:hint="eastAsia"/>
        </w:rPr>
        <w:t xml:space="preserve">: </w:t>
      </w:r>
      <w:r>
        <w:rPr>
          <w:rFonts w:hint="eastAsia"/>
        </w:rPr>
        <w:t>灵活性最大</w:t>
      </w:r>
    </w:p>
    <w:p w:rsidR="00590EC0" w:rsidRDefault="00590EC0" w:rsidP="00590EC0">
      <w:pPr>
        <w:pStyle w:val="C1"/>
      </w:pPr>
      <w:r>
        <w:rPr>
          <w:rFonts w:hint="eastAsia"/>
        </w:rPr>
        <w:t>缺点</w:t>
      </w:r>
      <w:r>
        <w:rPr>
          <w:rFonts w:hint="eastAsia"/>
        </w:rPr>
        <w:t xml:space="preserve">: </w:t>
      </w:r>
      <w:r>
        <w:rPr>
          <w:rFonts w:hint="eastAsia"/>
        </w:rPr>
        <w:t>通信过于密集</w:t>
      </w:r>
      <w:r w:rsidR="00985F31">
        <w:rPr>
          <w:rFonts w:hint="eastAsia"/>
        </w:rPr>
        <w:t xml:space="preserve">, </w:t>
      </w:r>
      <w:r w:rsidR="00985F31">
        <w:rPr>
          <w:rFonts w:hint="eastAsia"/>
        </w:rPr>
        <w:t>实时性不够好</w:t>
      </w:r>
      <w:r w:rsidR="00985F31">
        <w:rPr>
          <w:rFonts w:hint="eastAsia"/>
        </w:rPr>
        <w:t>;</w:t>
      </w:r>
    </w:p>
    <w:p w:rsidR="00985F31" w:rsidRDefault="00985F31" w:rsidP="00636A47">
      <w:pPr>
        <w:pStyle w:val="B33"/>
      </w:pPr>
      <w:r>
        <w:t>Plan C</w:t>
      </w:r>
    </w:p>
    <w:p w:rsidR="00985F31" w:rsidRDefault="00985F31" w:rsidP="00985F31">
      <w:pPr>
        <w:pStyle w:val="C1"/>
      </w:pPr>
      <w:r>
        <w:t>CV</w:t>
      </w:r>
      <w:r>
        <w:rPr>
          <w:rFonts w:hint="eastAsia"/>
        </w:rPr>
        <w:t>定义一堆</w:t>
      </w:r>
      <w:r>
        <w:t>powermesh</w:t>
      </w:r>
      <w:r>
        <w:rPr>
          <w:rFonts w:hint="eastAsia"/>
        </w:rPr>
        <w:t>的函数</w:t>
      </w:r>
      <w:r>
        <w:rPr>
          <w:rFonts w:hint="eastAsia"/>
        </w:rPr>
        <w:t xml:space="preserve">, </w:t>
      </w:r>
      <w:r>
        <w:rPr>
          <w:rFonts w:hint="eastAsia"/>
        </w:rPr>
        <w:t>定义数据类型</w:t>
      </w:r>
      <w:r>
        <w:rPr>
          <w:rFonts w:hint="eastAsia"/>
        </w:rPr>
        <w:t xml:space="preserve">, </w:t>
      </w:r>
      <w:r>
        <w:rPr>
          <w:rFonts w:hint="eastAsia"/>
        </w:rPr>
        <w:t>定义返回格式</w:t>
      </w:r>
      <w:r>
        <w:t>.</w:t>
      </w:r>
    </w:p>
    <w:p w:rsidR="00985F31" w:rsidRPr="00167979" w:rsidRDefault="00985F31" w:rsidP="00985F31">
      <w:pPr>
        <w:pStyle w:val="C1"/>
      </w:pPr>
      <w:r>
        <w:rPr>
          <w:rFonts w:hint="eastAsia"/>
        </w:rPr>
        <w:t>优点</w:t>
      </w:r>
      <w:r>
        <w:rPr>
          <w:rFonts w:hint="eastAsia"/>
        </w:rPr>
        <w:t xml:space="preserve">: </w:t>
      </w:r>
      <w:r>
        <w:rPr>
          <w:rFonts w:hint="eastAsia"/>
        </w:rPr>
        <w:t>相当于把</w:t>
      </w:r>
      <w:r>
        <w:t>CV</w:t>
      </w:r>
      <w:r>
        <w:rPr>
          <w:rFonts w:hint="eastAsia"/>
        </w:rPr>
        <w:t>当库函数用</w:t>
      </w:r>
      <w:r w:rsidR="007A0E4B">
        <w:t xml:space="preserve">, </w:t>
      </w:r>
      <w:r w:rsidR="007A0E4B">
        <w:rPr>
          <w:rFonts w:hint="eastAsia"/>
        </w:rPr>
        <w:t>库函数相对静态</w:t>
      </w:r>
      <w:r w:rsidR="007A0E4B">
        <w:rPr>
          <w:rFonts w:hint="eastAsia"/>
        </w:rPr>
        <w:t xml:space="preserve">, </w:t>
      </w:r>
      <w:r w:rsidR="007A0E4B">
        <w:rPr>
          <w:rFonts w:hint="eastAsia"/>
        </w:rPr>
        <w:t>需要升级的概率低</w:t>
      </w:r>
      <w:r w:rsidR="007A0E4B">
        <w:rPr>
          <w:rFonts w:hint="eastAsia"/>
        </w:rPr>
        <w:t xml:space="preserve">. </w:t>
      </w:r>
      <w:r w:rsidR="00167979">
        <w:rPr>
          <w:rFonts w:hint="eastAsia"/>
        </w:rPr>
        <w:t>同时又能最大程度的利用现有的</w:t>
      </w:r>
      <w:r w:rsidR="00167979">
        <w:t>powermesh</w:t>
      </w:r>
      <w:r w:rsidR="00167979">
        <w:rPr>
          <w:rFonts w:hint="eastAsia"/>
        </w:rPr>
        <w:t>功能</w:t>
      </w:r>
      <w:r w:rsidR="00167979">
        <w:rPr>
          <w:rFonts w:hint="eastAsia"/>
        </w:rPr>
        <w:t>.</w:t>
      </w:r>
    </w:p>
    <w:p w:rsidR="007A0E4B" w:rsidRDefault="007A0E4B" w:rsidP="00985F31">
      <w:pPr>
        <w:pStyle w:val="C1"/>
      </w:pPr>
      <w:r>
        <w:rPr>
          <w:rFonts w:hint="eastAsia"/>
        </w:rPr>
        <w:t>缺点</w:t>
      </w:r>
      <w:r>
        <w:rPr>
          <w:rFonts w:hint="eastAsia"/>
        </w:rPr>
        <w:t xml:space="preserve">: </w:t>
      </w:r>
      <w:r w:rsidR="00167979">
        <w:rPr>
          <w:rFonts w:hint="eastAsia"/>
        </w:rPr>
        <w:t>编程难度有点大</w:t>
      </w:r>
    </w:p>
    <w:p w:rsidR="007A0E4B" w:rsidRDefault="00167979" w:rsidP="00985F31">
      <w:pPr>
        <w:pStyle w:val="C1"/>
      </w:pPr>
      <w:r>
        <w:rPr>
          <w:rFonts w:hint="eastAsia"/>
        </w:rPr>
        <w:t>另外</w:t>
      </w:r>
      <w:r>
        <w:rPr>
          <w:rFonts w:hint="eastAsia"/>
        </w:rPr>
        <w:t xml:space="preserve">: </w:t>
      </w:r>
      <w:r w:rsidR="007A0E4B">
        <w:t>CV</w:t>
      </w:r>
      <w:r w:rsidR="007A0E4B">
        <w:rPr>
          <w:rFonts w:hint="eastAsia"/>
        </w:rPr>
        <w:t>如何</w:t>
      </w:r>
      <w:r>
        <w:rPr>
          <w:rFonts w:hint="eastAsia"/>
        </w:rPr>
        <w:t>主动</w:t>
      </w:r>
      <w:r w:rsidR="007A0E4B">
        <w:rPr>
          <w:rFonts w:hint="eastAsia"/>
        </w:rPr>
        <w:t>提示</w:t>
      </w:r>
      <w:r w:rsidR="001B5D0C">
        <w:rPr>
          <w:rFonts w:hint="eastAsia"/>
        </w:rPr>
        <w:t>SS</w:t>
      </w:r>
      <w:r w:rsidR="001B5D0C">
        <w:rPr>
          <w:rFonts w:hint="eastAsia"/>
        </w:rPr>
        <w:t>主动传来的数据接收</w:t>
      </w:r>
      <w:r w:rsidR="001B5D0C">
        <w:rPr>
          <w:rFonts w:hint="eastAsia"/>
        </w:rPr>
        <w:t>?</w:t>
      </w:r>
      <w:r>
        <w:rPr>
          <w:rFonts w:hint="eastAsia"/>
        </w:rPr>
        <w:t xml:space="preserve"> </w:t>
      </w:r>
    </w:p>
    <w:p w:rsidR="00E07CF5" w:rsidRDefault="00636A47" w:rsidP="00636A47">
      <w:pPr>
        <w:pStyle w:val="B22"/>
      </w:pPr>
      <w:bookmarkStart w:id="0" w:name="_Ref461472050"/>
      <w:r>
        <w:t>Scenario</w:t>
      </w:r>
      <w:bookmarkEnd w:id="0"/>
    </w:p>
    <w:p w:rsidR="00086815" w:rsidRDefault="00086815" w:rsidP="00086815">
      <w:pPr>
        <w:pStyle w:val="C1"/>
      </w:pPr>
      <w:r>
        <w:rPr>
          <w:rFonts w:hint="eastAsia"/>
        </w:rPr>
        <w:t>以下几种通信控制情景需要支持</w:t>
      </w:r>
      <w:r>
        <w:t>:</w:t>
      </w:r>
    </w:p>
    <w:p w:rsidR="00086815" w:rsidRDefault="00086815" w:rsidP="00086815">
      <w:pPr>
        <w:pStyle w:val="C20"/>
      </w:pPr>
      <w:r>
        <w:rPr>
          <w:rFonts w:hint="eastAsia"/>
        </w:rPr>
        <w:t>可靠应答</w:t>
      </w:r>
      <w:r>
        <w:t>-</w:t>
      </w:r>
      <w:r>
        <w:rPr>
          <w:rFonts w:hint="eastAsia"/>
        </w:rPr>
        <w:t>单次召唤单次响应</w:t>
      </w:r>
      <w:r>
        <w:rPr>
          <w:rFonts w:hint="eastAsia"/>
        </w:rPr>
        <w:t xml:space="preserve">: </w:t>
      </w:r>
      <w:r>
        <w:rPr>
          <w:rFonts w:hint="eastAsia"/>
        </w:rPr>
        <w:t>如读写</w:t>
      </w:r>
      <w:r>
        <w:rPr>
          <w:rFonts w:hint="eastAsia"/>
        </w:rPr>
        <w:t>6810</w:t>
      </w:r>
      <w:r>
        <w:rPr>
          <w:rFonts w:hint="eastAsia"/>
        </w:rPr>
        <w:t>寄存器</w:t>
      </w:r>
      <w:r>
        <w:rPr>
          <w:rFonts w:hint="eastAsia"/>
        </w:rPr>
        <w:t xml:space="preserve">, </w:t>
      </w:r>
      <w:r>
        <w:t>read_reg(), write_reg();</w:t>
      </w:r>
    </w:p>
    <w:p w:rsidR="00086815" w:rsidRDefault="00086815" w:rsidP="00086815">
      <w:pPr>
        <w:pStyle w:val="C20"/>
      </w:pPr>
      <w:r>
        <w:rPr>
          <w:rFonts w:hint="eastAsia"/>
        </w:rPr>
        <w:t>可靠应答</w:t>
      </w:r>
      <w:r>
        <w:t>-</w:t>
      </w:r>
      <w:r>
        <w:rPr>
          <w:rFonts w:hint="eastAsia"/>
        </w:rPr>
        <w:t>单次召唤多次响应</w:t>
      </w:r>
      <w:r>
        <w:rPr>
          <w:rFonts w:hint="eastAsia"/>
        </w:rPr>
        <w:t xml:space="preserve">: </w:t>
      </w:r>
      <w:r>
        <w:rPr>
          <w:rFonts w:hint="eastAsia"/>
        </w:rPr>
        <w:t>如获得总线上</w:t>
      </w:r>
      <w:r>
        <w:rPr>
          <w:rFonts w:hint="eastAsia"/>
        </w:rPr>
        <w:t>GV</w:t>
      </w:r>
      <w:r>
        <w:rPr>
          <w:rFonts w:hint="eastAsia"/>
        </w:rPr>
        <w:t>的个数与各自的</w:t>
      </w:r>
      <w:r>
        <w:rPr>
          <w:rFonts w:hint="eastAsia"/>
        </w:rPr>
        <w:t>UID;</w:t>
      </w:r>
    </w:p>
    <w:p w:rsidR="00086815" w:rsidRDefault="00086815" w:rsidP="00086815">
      <w:pPr>
        <w:pStyle w:val="C20"/>
      </w:pPr>
      <w:r>
        <w:rPr>
          <w:rFonts w:hint="eastAsia"/>
        </w:rPr>
        <w:t>不可靠应答</w:t>
      </w:r>
      <w:r>
        <w:t>-</w:t>
      </w:r>
      <w:r>
        <w:rPr>
          <w:rFonts w:hint="eastAsia"/>
        </w:rPr>
        <w:t>单次召唤单次回复</w:t>
      </w:r>
      <w:r>
        <w:rPr>
          <w:rFonts w:hint="eastAsia"/>
        </w:rPr>
        <w:t xml:space="preserve">: </w:t>
      </w:r>
      <w:r>
        <w:rPr>
          <w:rFonts w:hint="eastAsia"/>
        </w:rPr>
        <w:t>确切的时间内给予</w:t>
      </w:r>
      <w:r>
        <w:rPr>
          <w:rFonts w:hint="eastAsia"/>
        </w:rPr>
        <w:t>(</w:t>
      </w:r>
      <w:r>
        <w:rPr>
          <w:rFonts w:hint="eastAsia"/>
        </w:rPr>
        <w:t>不给予</w:t>
      </w:r>
      <w:r>
        <w:rPr>
          <w:rFonts w:hint="eastAsia"/>
        </w:rPr>
        <w:t>?)</w:t>
      </w:r>
      <w:r>
        <w:rPr>
          <w:rFonts w:hint="eastAsia"/>
        </w:rPr>
        <w:t>不确定的回复</w:t>
      </w:r>
      <w:r>
        <w:rPr>
          <w:rFonts w:hint="eastAsia"/>
        </w:rPr>
        <w:t xml:space="preserve">, </w:t>
      </w:r>
      <w:r>
        <w:rPr>
          <w:rFonts w:hint="eastAsia"/>
        </w:rPr>
        <w:t>如</w:t>
      </w:r>
      <w:r>
        <w:t>diag(), vc_call();</w:t>
      </w:r>
    </w:p>
    <w:p w:rsidR="00086815" w:rsidRDefault="00086815" w:rsidP="00086815">
      <w:pPr>
        <w:pStyle w:val="C20"/>
      </w:pPr>
      <w:r>
        <w:rPr>
          <w:rFonts w:hint="eastAsia"/>
        </w:rPr>
        <w:t>不可靠应答</w:t>
      </w:r>
      <w:r>
        <w:t>-</w:t>
      </w:r>
      <w:r>
        <w:rPr>
          <w:rFonts w:hint="eastAsia"/>
        </w:rPr>
        <w:t>单次召唤多次回复</w:t>
      </w:r>
      <w:r>
        <w:rPr>
          <w:rFonts w:hint="eastAsia"/>
        </w:rPr>
        <w:t xml:space="preserve">: </w:t>
      </w:r>
      <w:r>
        <w:rPr>
          <w:rFonts w:hint="eastAsia"/>
        </w:rPr>
        <w:t>确切的时间内给予多个不确定的回复</w:t>
      </w:r>
      <w:r>
        <w:t xml:space="preserve">, </w:t>
      </w:r>
      <w:r>
        <w:rPr>
          <w:rFonts w:hint="eastAsia"/>
        </w:rPr>
        <w:t>如</w:t>
      </w:r>
      <w:r>
        <w:t>mc_call();</w:t>
      </w:r>
    </w:p>
    <w:p w:rsidR="00086815" w:rsidRDefault="00086815" w:rsidP="00086815">
      <w:pPr>
        <w:pStyle w:val="C20"/>
      </w:pPr>
      <w:r>
        <w:rPr>
          <w:rFonts w:hint="eastAsia"/>
        </w:rPr>
        <w:t>多次召唤多次回复不可靠型</w:t>
      </w:r>
      <w:r>
        <w:t>transaction</w:t>
      </w:r>
      <w:r>
        <w:rPr>
          <w:rFonts w:hint="eastAsia"/>
        </w:rPr>
        <w:t>型</w:t>
      </w:r>
      <w:r>
        <w:rPr>
          <w:rFonts w:hint="eastAsia"/>
        </w:rPr>
        <w:t xml:space="preserve">: </w:t>
      </w:r>
      <w:r>
        <w:rPr>
          <w:rFonts w:hint="eastAsia"/>
        </w:rPr>
        <w:t>多次反复多次通信才能完成的</w:t>
      </w:r>
      <w:r>
        <w:rPr>
          <w:rFonts w:hint="eastAsia"/>
        </w:rPr>
        <w:t xml:space="preserve">, </w:t>
      </w:r>
      <w:r>
        <w:rPr>
          <w:rFonts w:hint="eastAsia"/>
        </w:rPr>
        <w:t>如</w:t>
      </w:r>
      <w:r>
        <w:t>explorer();</w:t>
      </w:r>
    </w:p>
    <w:p w:rsidR="00086815" w:rsidRDefault="00086815" w:rsidP="00086815">
      <w:pPr>
        <w:pStyle w:val="C20"/>
      </w:pPr>
      <w:r>
        <w:t>SS</w:t>
      </w:r>
      <w:r>
        <w:rPr>
          <w:rFonts w:hint="eastAsia"/>
        </w:rPr>
        <w:t>端主动</w:t>
      </w:r>
      <w:r>
        <w:rPr>
          <w:rFonts w:hint="eastAsia"/>
        </w:rPr>
        <w:t xml:space="preserve">, </w:t>
      </w:r>
      <w:r w:rsidR="00B1194A">
        <w:rPr>
          <w:rFonts w:hint="eastAsia"/>
        </w:rPr>
        <w:t>FPU</w:t>
      </w:r>
      <w:r>
        <w:rPr>
          <w:rFonts w:hint="eastAsia"/>
        </w:rPr>
        <w:t>端被动的异步通信</w:t>
      </w:r>
      <w:r>
        <w:rPr>
          <w:rFonts w:hint="eastAsia"/>
        </w:rPr>
        <w:t>:</w:t>
      </w:r>
      <w:r>
        <w:rPr>
          <w:rFonts w:hint="eastAsia"/>
        </w:rPr>
        <w:t>从</w:t>
      </w:r>
      <w:r>
        <w:rPr>
          <w:rFonts w:hint="eastAsia"/>
        </w:rPr>
        <w:t>SS</w:t>
      </w:r>
      <w:r>
        <w:rPr>
          <w:rFonts w:hint="eastAsia"/>
        </w:rPr>
        <w:t>发来的警告信息</w:t>
      </w:r>
      <w:r>
        <w:rPr>
          <w:rFonts w:hint="eastAsia"/>
        </w:rPr>
        <w:t xml:space="preserve">, </w:t>
      </w:r>
      <w:r>
        <w:rPr>
          <w:rFonts w:hint="eastAsia"/>
        </w:rPr>
        <w:t>如失压报警</w:t>
      </w:r>
    </w:p>
    <w:p w:rsidR="00E07CF5" w:rsidRPr="00086815" w:rsidRDefault="00E07CF5" w:rsidP="00167979">
      <w:pPr>
        <w:pStyle w:val="C20"/>
        <w:numPr>
          <w:ilvl w:val="0"/>
          <w:numId w:val="0"/>
        </w:numPr>
        <w:ind w:left="454" w:hanging="397"/>
      </w:pPr>
    </w:p>
    <w:p w:rsidR="00167979" w:rsidRDefault="00086815" w:rsidP="00167979">
      <w:pPr>
        <w:pStyle w:val="B22"/>
      </w:pPr>
      <w:r>
        <w:lastRenderedPageBreak/>
        <w:t>Interface</w:t>
      </w:r>
    </w:p>
    <w:p w:rsidR="00086815" w:rsidRPr="00086815" w:rsidRDefault="00086815" w:rsidP="00086815">
      <w:pPr>
        <w:pStyle w:val="C1"/>
      </w:pPr>
      <w:r>
        <w:rPr>
          <w:rFonts w:hint="eastAsia"/>
        </w:rPr>
        <w:t>以下</w:t>
      </w:r>
      <w:r>
        <w:t>powermesh</w:t>
      </w:r>
      <w:r>
        <w:rPr>
          <w:rFonts w:hint="eastAsia"/>
        </w:rPr>
        <w:t>接口需要支持</w:t>
      </w:r>
      <w:r>
        <w:rPr>
          <w:rFonts w:hint="eastAsia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83009" w:rsidTr="00241A3F">
        <w:tc>
          <w:tcPr>
            <w:tcW w:w="4261" w:type="dxa"/>
            <w:shd w:val="clear" w:color="auto" w:fill="262626" w:themeFill="text1" w:themeFillTint="D9"/>
          </w:tcPr>
          <w:p w:rsidR="00A83009" w:rsidRPr="00241A3F" w:rsidRDefault="00241A3F" w:rsidP="00167979">
            <w:pPr>
              <w:pStyle w:val="C1"/>
            </w:pPr>
            <w:r>
              <w:t>Hardware</w:t>
            </w:r>
          </w:p>
        </w:tc>
        <w:tc>
          <w:tcPr>
            <w:tcW w:w="4261" w:type="dxa"/>
          </w:tcPr>
          <w:p w:rsidR="00A83009" w:rsidRDefault="00A83009" w:rsidP="00167979">
            <w:pPr>
              <w:pStyle w:val="C1"/>
            </w:pPr>
          </w:p>
        </w:tc>
      </w:tr>
      <w:tr w:rsidR="00241A3F" w:rsidTr="00A83009">
        <w:tc>
          <w:tcPr>
            <w:tcW w:w="4261" w:type="dxa"/>
          </w:tcPr>
          <w:p w:rsidR="00241A3F" w:rsidRPr="00241A3F" w:rsidRDefault="00241A3F" w:rsidP="00167979">
            <w:pPr>
              <w:pStyle w:val="C1"/>
            </w:pPr>
            <w:r w:rsidRPr="00241A3F">
              <w:t>u8 read_reg_entity(u8 addr);</w:t>
            </w:r>
          </w:p>
        </w:tc>
        <w:tc>
          <w:tcPr>
            <w:tcW w:w="4261" w:type="dxa"/>
          </w:tcPr>
          <w:p w:rsidR="00241A3F" w:rsidRDefault="00241A3F" w:rsidP="00167979">
            <w:pPr>
              <w:pStyle w:val="C1"/>
            </w:pPr>
          </w:p>
        </w:tc>
      </w:tr>
      <w:tr w:rsidR="00A83009" w:rsidTr="00A83009">
        <w:tc>
          <w:tcPr>
            <w:tcW w:w="4261" w:type="dxa"/>
          </w:tcPr>
          <w:p w:rsidR="00A83009" w:rsidRDefault="00241A3F" w:rsidP="00167979">
            <w:pPr>
              <w:pStyle w:val="C1"/>
            </w:pPr>
            <w:r w:rsidRPr="00241A3F">
              <w:t>write_reg(phase,addr,value)</w:t>
            </w:r>
          </w:p>
        </w:tc>
        <w:tc>
          <w:tcPr>
            <w:tcW w:w="4261" w:type="dxa"/>
          </w:tcPr>
          <w:p w:rsidR="00A83009" w:rsidRDefault="00A83009" w:rsidP="00167979">
            <w:pPr>
              <w:pStyle w:val="C1"/>
            </w:pPr>
          </w:p>
        </w:tc>
      </w:tr>
      <w:tr w:rsidR="00A83009" w:rsidTr="00A83009">
        <w:tc>
          <w:tcPr>
            <w:tcW w:w="4261" w:type="dxa"/>
          </w:tcPr>
          <w:p w:rsidR="00A83009" w:rsidRDefault="00241A3F" w:rsidP="00167979">
            <w:pPr>
              <w:pStyle w:val="C1"/>
            </w:pPr>
            <w:r w:rsidRPr="00241A3F">
              <w:t>void get_uid_entity(u8 xdata * pt);</w:t>
            </w:r>
          </w:p>
        </w:tc>
        <w:tc>
          <w:tcPr>
            <w:tcW w:w="4261" w:type="dxa"/>
          </w:tcPr>
          <w:p w:rsidR="00A83009" w:rsidRDefault="00A83009" w:rsidP="00167979">
            <w:pPr>
              <w:pStyle w:val="C1"/>
            </w:pPr>
          </w:p>
        </w:tc>
      </w:tr>
      <w:tr w:rsidR="00A83009" w:rsidTr="00241A3F">
        <w:tc>
          <w:tcPr>
            <w:tcW w:w="4261" w:type="dxa"/>
            <w:shd w:val="clear" w:color="auto" w:fill="000000" w:themeFill="text1"/>
          </w:tcPr>
          <w:p w:rsidR="00A83009" w:rsidRDefault="00241A3F" w:rsidP="00167979">
            <w:pPr>
              <w:pStyle w:val="C1"/>
            </w:pPr>
            <w:r>
              <w:t>PHY Layer</w:t>
            </w:r>
          </w:p>
        </w:tc>
        <w:tc>
          <w:tcPr>
            <w:tcW w:w="4261" w:type="dxa"/>
          </w:tcPr>
          <w:p w:rsidR="00A83009" w:rsidRDefault="00A83009" w:rsidP="00167979">
            <w:pPr>
              <w:pStyle w:val="C1"/>
            </w:pPr>
          </w:p>
        </w:tc>
      </w:tr>
      <w:tr w:rsidR="00A83009" w:rsidTr="00A83009">
        <w:tc>
          <w:tcPr>
            <w:tcW w:w="4261" w:type="dxa"/>
          </w:tcPr>
          <w:p w:rsidR="00A83009" w:rsidRDefault="00241A3F" w:rsidP="00167979">
            <w:pPr>
              <w:pStyle w:val="C1"/>
            </w:pPr>
            <w:r w:rsidRPr="00241A3F">
              <w:t>SEND_ID_TYPE phy_send(PHY_SEND_HANDLE pps)</w:t>
            </w:r>
          </w:p>
        </w:tc>
        <w:tc>
          <w:tcPr>
            <w:tcW w:w="4261" w:type="dxa"/>
          </w:tcPr>
          <w:p w:rsidR="00A83009" w:rsidRDefault="00A83009" w:rsidP="00167979">
            <w:pPr>
              <w:pStyle w:val="C1"/>
            </w:pPr>
          </w:p>
        </w:tc>
      </w:tr>
      <w:tr w:rsidR="00241A3F" w:rsidTr="00A83009">
        <w:tc>
          <w:tcPr>
            <w:tcW w:w="4261" w:type="dxa"/>
          </w:tcPr>
          <w:p w:rsidR="00241A3F" w:rsidRPr="00241A3F" w:rsidRDefault="00241A3F" w:rsidP="00167979">
            <w:pPr>
              <w:pStyle w:val="C1"/>
            </w:pPr>
            <w:r w:rsidRPr="00241A3F">
              <w:t>SEND_STATUS inquire_send_status(SEND_ID_TYPE sid)</w:t>
            </w:r>
          </w:p>
        </w:tc>
        <w:tc>
          <w:tcPr>
            <w:tcW w:w="4261" w:type="dxa"/>
          </w:tcPr>
          <w:p w:rsidR="00241A3F" w:rsidRDefault="00241A3F" w:rsidP="00167979">
            <w:pPr>
              <w:pStyle w:val="C1"/>
            </w:pPr>
          </w:p>
        </w:tc>
      </w:tr>
      <w:tr w:rsidR="00241A3F" w:rsidTr="00241A3F">
        <w:tc>
          <w:tcPr>
            <w:tcW w:w="4261" w:type="dxa"/>
            <w:shd w:val="clear" w:color="auto" w:fill="000000" w:themeFill="text1"/>
          </w:tcPr>
          <w:p w:rsidR="00241A3F" w:rsidRPr="00241A3F" w:rsidRDefault="00241A3F" w:rsidP="00167979">
            <w:pPr>
              <w:pStyle w:val="C1"/>
            </w:pPr>
            <w:r>
              <w:t>DLL Layer</w:t>
            </w:r>
          </w:p>
        </w:tc>
        <w:tc>
          <w:tcPr>
            <w:tcW w:w="4261" w:type="dxa"/>
          </w:tcPr>
          <w:p w:rsidR="00241A3F" w:rsidRDefault="00241A3F" w:rsidP="00167979">
            <w:pPr>
              <w:pStyle w:val="C1"/>
            </w:pPr>
          </w:p>
        </w:tc>
      </w:tr>
      <w:tr w:rsidR="00241A3F" w:rsidTr="00A83009">
        <w:tc>
          <w:tcPr>
            <w:tcW w:w="4261" w:type="dxa"/>
          </w:tcPr>
          <w:p w:rsidR="00241A3F" w:rsidRPr="00241A3F" w:rsidRDefault="00241A3F" w:rsidP="00167979">
            <w:pPr>
              <w:pStyle w:val="C1"/>
            </w:pPr>
            <w:r w:rsidRPr="00241A3F">
              <w:t>SEND_ID_TYPE dll_send(DLL_SEND_HANDLE pdss)</w:t>
            </w:r>
          </w:p>
        </w:tc>
        <w:tc>
          <w:tcPr>
            <w:tcW w:w="4261" w:type="dxa"/>
          </w:tcPr>
          <w:p w:rsidR="00241A3F" w:rsidRDefault="00241A3F" w:rsidP="00167979">
            <w:pPr>
              <w:pStyle w:val="C1"/>
            </w:pPr>
          </w:p>
        </w:tc>
      </w:tr>
      <w:tr w:rsidR="00241A3F" w:rsidTr="00A83009">
        <w:tc>
          <w:tcPr>
            <w:tcW w:w="4261" w:type="dxa"/>
          </w:tcPr>
          <w:p w:rsidR="00241A3F" w:rsidRPr="00241A3F" w:rsidRDefault="00241A3F" w:rsidP="00167979">
            <w:pPr>
              <w:pStyle w:val="C1"/>
            </w:pPr>
            <w:r w:rsidRPr="00241A3F">
              <w:t>STATUS dll_diag(DLL_SEND_HANDLE pdss, ARRAY_HANDLE buffer)</w:t>
            </w:r>
          </w:p>
        </w:tc>
        <w:tc>
          <w:tcPr>
            <w:tcW w:w="4261" w:type="dxa"/>
          </w:tcPr>
          <w:p w:rsidR="00241A3F" w:rsidRDefault="00241A3F" w:rsidP="00167979">
            <w:pPr>
              <w:pStyle w:val="C1"/>
            </w:pPr>
          </w:p>
        </w:tc>
      </w:tr>
      <w:tr w:rsidR="00241A3F" w:rsidTr="00A83009">
        <w:tc>
          <w:tcPr>
            <w:tcW w:w="4261" w:type="dxa"/>
          </w:tcPr>
          <w:p w:rsidR="00241A3F" w:rsidRPr="00241A3F" w:rsidRDefault="00241A3F" w:rsidP="00167979">
            <w:pPr>
              <w:pStyle w:val="C1"/>
            </w:pPr>
            <w:r w:rsidRPr="00241A3F">
              <w:t>void set_ebc_response_enable(BOOL enable)</w:t>
            </w:r>
          </w:p>
        </w:tc>
        <w:tc>
          <w:tcPr>
            <w:tcW w:w="4261" w:type="dxa"/>
          </w:tcPr>
          <w:p w:rsidR="00241A3F" w:rsidRDefault="00241A3F" w:rsidP="00167979">
            <w:pPr>
              <w:pStyle w:val="C1"/>
            </w:pPr>
          </w:p>
        </w:tc>
      </w:tr>
      <w:tr w:rsidR="00241A3F" w:rsidTr="00A83009">
        <w:tc>
          <w:tcPr>
            <w:tcW w:w="4261" w:type="dxa"/>
          </w:tcPr>
          <w:p w:rsidR="00241A3F" w:rsidRPr="00241A3F" w:rsidRDefault="00241A3F" w:rsidP="00167979">
            <w:pPr>
              <w:pStyle w:val="C1"/>
            </w:pPr>
            <w:r w:rsidRPr="00241A3F">
              <w:t>u8 ebc_broadcast(EBC_BROADCAST_HANDLE pt_ebc)</w:t>
            </w:r>
          </w:p>
        </w:tc>
        <w:tc>
          <w:tcPr>
            <w:tcW w:w="4261" w:type="dxa"/>
          </w:tcPr>
          <w:p w:rsidR="00241A3F" w:rsidRDefault="00241A3F" w:rsidP="00167979">
            <w:pPr>
              <w:pStyle w:val="C1"/>
            </w:pPr>
          </w:p>
        </w:tc>
      </w:tr>
      <w:tr w:rsidR="00241A3F" w:rsidTr="00A83009">
        <w:tc>
          <w:tcPr>
            <w:tcW w:w="4261" w:type="dxa"/>
          </w:tcPr>
          <w:p w:rsidR="00241A3F" w:rsidRPr="00241A3F" w:rsidRDefault="00241A3F" w:rsidP="00167979">
            <w:pPr>
              <w:pStyle w:val="C1"/>
            </w:pPr>
          </w:p>
        </w:tc>
        <w:tc>
          <w:tcPr>
            <w:tcW w:w="4261" w:type="dxa"/>
          </w:tcPr>
          <w:p w:rsidR="00241A3F" w:rsidRDefault="00241A3F" w:rsidP="00167979">
            <w:pPr>
              <w:pStyle w:val="C1"/>
            </w:pPr>
          </w:p>
        </w:tc>
      </w:tr>
      <w:tr w:rsidR="00241A3F" w:rsidTr="00467D67">
        <w:tc>
          <w:tcPr>
            <w:tcW w:w="4261" w:type="dxa"/>
            <w:shd w:val="clear" w:color="auto" w:fill="000000" w:themeFill="text1"/>
          </w:tcPr>
          <w:p w:rsidR="00241A3F" w:rsidRPr="00241A3F" w:rsidRDefault="00467D67" w:rsidP="00167979">
            <w:pPr>
              <w:pStyle w:val="C1"/>
            </w:pPr>
            <w:r>
              <w:t>APP Layer</w:t>
            </w:r>
          </w:p>
        </w:tc>
        <w:tc>
          <w:tcPr>
            <w:tcW w:w="4261" w:type="dxa"/>
          </w:tcPr>
          <w:p w:rsidR="00241A3F" w:rsidRDefault="00241A3F" w:rsidP="00167979">
            <w:pPr>
              <w:pStyle w:val="C1"/>
            </w:pPr>
          </w:p>
        </w:tc>
      </w:tr>
      <w:tr w:rsidR="00241A3F" w:rsidTr="00A83009">
        <w:tc>
          <w:tcPr>
            <w:tcW w:w="4261" w:type="dxa"/>
          </w:tcPr>
          <w:p w:rsidR="00241A3F" w:rsidRPr="00241A3F" w:rsidRDefault="00467D67" w:rsidP="00167979">
            <w:pPr>
              <w:pStyle w:val="C1"/>
            </w:pPr>
            <w:r w:rsidRPr="00467D67">
              <w:t>SEND_ID_TYPE app_send(APP_SEND_HANDLE pas);</w:t>
            </w:r>
          </w:p>
        </w:tc>
        <w:tc>
          <w:tcPr>
            <w:tcW w:w="4261" w:type="dxa"/>
          </w:tcPr>
          <w:p w:rsidR="00241A3F" w:rsidRDefault="00241A3F" w:rsidP="00167979">
            <w:pPr>
              <w:pStyle w:val="C1"/>
            </w:pPr>
          </w:p>
        </w:tc>
      </w:tr>
      <w:tr w:rsidR="00467D67" w:rsidTr="00A83009">
        <w:tc>
          <w:tcPr>
            <w:tcW w:w="4261" w:type="dxa"/>
          </w:tcPr>
          <w:p w:rsidR="00467D67" w:rsidRPr="00467D67" w:rsidRDefault="00467D67" w:rsidP="00167979">
            <w:pPr>
              <w:pStyle w:val="C1"/>
            </w:pPr>
            <w:r w:rsidRPr="00467D67">
              <w:t>BASE_LEN_TYPE app_rcv(APP_RCV_HANDLE pa);</w:t>
            </w:r>
          </w:p>
        </w:tc>
        <w:tc>
          <w:tcPr>
            <w:tcW w:w="4261" w:type="dxa"/>
          </w:tcPr>
          <w:p w:rsidR="00467D67" w:rsidRDefault="00467D67" w:rsidP="00167979">
            <w:pPr>
              <w:pStyle w:val="C1"/>
            </w:pPr>
          </w:p>
        </w:tc>
      </w:tr>
      <w:tr w:rsidR="00467D67" w:rsidTr="00A83009">
        <w:tc>
          <w:tcPr>
            <w:tcW w:w="4261" w:type="dxa"/>
          </w:tcPr>
          <w:p w:rsidR="00467D67" w:rsidRPr="00467D67" w:rsidRDefault="00467D67" w:rsidP="00167979">
            <w:pPr>
              <w:pStyle w:val="C1"/>
            </w:pPr>
          </w:p>
        </w:tc>
        <w:tc>
          <w:tcPr>
            <w:tcW w:w="4261" w:type="dxa"/>
          </w:tcPr>
          <w:p w:rsidR="00467D67" w:rsidRDefault="00467D67" w:rsidP="00167979">
            <w:pPr>
              <w:pStyle w:val="C1"/>
            </w:pPr>
          </w:p>
        </w:tc>
      </w:tr>
    </w:tbl>
    <w:p w:rsidR="000C7CE2" w:rsidRDefault="000C7CE2" w:rsidP="000C7CE2">
      <w:pPr>
        <w:pStyle w:val="B22"/>
      </w:pPr>
      <w:r>
        <w:rPr>
          <w:rFonts w:hint="eastAsia"/>
        </w:rPr>
        <w:t>考虑</w:t>
      </w:r>
    </w:p>
    <w:p w:rsidR="000C7CE2" w:rsidRDefault="00086815" w:rsidP="000C7CE2">
      <w:pPr>
        <w:pStyle w:val="B33"/>
      </w:pPr>
      <w:r>
        <w:rPr>
          <w:rFonts w:hint="eastAsia"/>
        </w:rPr>
        <w:t>技术路线选择</w:t>
      </w:r>
    </w:p>
    <w:p w:rsidR="00086815" w:rsidRDefault="00086815" w:rsidP="000C7CE2">
      <w:pPr>
        <w:pStyle w:val="C1"/>
      </w:pPr>
      <w:r>
        <w:rPr>
          <w:rFonts w:hint="eastAsia"/>
        </w:rPr>
        <w:t xml:space="preserve">1. </w:t>
      </w:r>
      <w:r w:rsidR="00826715">
        <w:rPr>
          <w:rFonts w:hint="eastAsia"/>
        </w:rPr>
        <w:t>考虑到</w:t>
      </w:r>
      <w:r w:rsidR="00161996">
        <w:fldChar w:fldCharType="begin"/>
      </w:r>
      <w:r>
        <w:instrText xml:space="preserve"> </w:instrText>
      </w:r>
      <w:r>
        <w:rPr>
          <w:rFonts w:hint="eastAsia"/>
        </w:rPr>
        <w:instrText>REF _Ref461472050 \r \h</w:instrText>
      </w:r>
      <w:r>
        <w:instrText xml:space="preserve"> </w:instrText>
      </w:r>
      <w:r w:rsidR="00161996">
        <w:fldChar w:fldCharType="separate"/>
      </w:r>
      <w:r>
        <w:t>3.2</w:t>
      </w:r>
      <w:r w:rsidR="00161996">
        <w:fldChar w:fldCharType="end"/>
      </w:r>
      <w:r>
        <w:t xml:space="preserve"> </w:t>
      </w:r>
      <w:r w:rsidR="00161996">
        <w:fldChar w:fldCharType="begin"/>
      </w:r>
      <w:r>
        <w:instrText xml:space="preserve"> REF _Ref461472050 \h </w:instrText>
      </w:r>
      <w:r w:rsidR="00161996">
        <w:fldChar w:fldCharType="separate"/>
      </w:r>
      <w:r>
        <w:t>Scenario</w:t>
      </w:r>
      <w:r w:rsidR="00161996">
        <w:fldChar w:fldCharType="end"/>
      </w:r>
      <w:r>
        <w:rPr>
          <w:rFonts w:hint="eastAsia"/>
        </w:rPr>
        <w:t>中提出的</w:t>
      </w:r>
      <w:r w:rsidR="00826715">
        <w:rPr>
          <w:rFonts w:hint="eastAsia"/>
        </w:rPr>
        <w:t>这些不同的通信</w:t>
      </w:r>
      <w:r>
        <w:rPr>
          <w:rFonts w:hint="eastAsia"/>
        </w:rPr>
        <w:t>控制场景</w:t>
      </w:r>
      <w:r w:rsidR="00826715">
        <w:rPr>
          <w:rFonts w:hint="eastAsia"/>
        </w:rPr>
        <w:t xml:space="preserve">, </w:t>
      </w:r>
      <w:r w:rsidR="00826715">
        <w:rPr>
          <w:rFonts w:hint="eastAsia"/>
        </w:rPr>
        <w:t>如果采用</w:t>
      </w:r>
      <w:r w:rsidR="000C7CE2">
        <w:t>Plan C</w:t>
      </w:r>
      <w:r w:rsidR="000C7CE2">
        <w:rPr>
          <w:rFonts w:hint="eastAsia"/>
        </w:rPr>
        <w:t xml:space="preserve"> + 485</w:t>
      </w:r>
      <w:r w:rsidR="000C7CE2">
        <w:rPr>
          <w:rFonts w:hint="eastAsia"/>
        </w:rPr>
        <w:t>总线结构</w:t>
      </w:r>
      <w:r w:rsidR="000C7CE2">
        <w:rPr>
          <w:rFonts w:hint="eastAsia"/>
        </w:rPr>
        <w:t xml:space="preserve">, </w:t>
      </w:r>
      <w:r w:rsidR="00154D74">
        <w:rPr>
          <w:rFonts w:hint="eastAsia"/>
        </w:rPr>
        <w:t>极难定义一个统一的通信</w:t>
      </w:r>
      <w:r>
        <w:rPr>
          <w:rFonts w:hint="eastAsia"/>
        </w:rPr>
        <w:t>控制</w:t>
      </w:r>
      <w:r w:rsidR="00154D74">
        <w:rPr>
          <w:rFonts w:hint="eastAsia"/>
        </w:rPr>
        <w:t>模型</w:t>
      </w:r>
      <w:r w:rsidR="00154D74">
        <w:rPr>
          <w:rFonts w:hint="eastAsia"/>
        </w:rPr>
        <w:t xml:space="preserve">, </w:t>
      </w:r>
      <w:r w:rsidR="00154D74">
        <w:rPr>
          <w:rFonts w:hint="eastAsia"/>
        </w:rPr>
        <w:t>能处理上述所有的通信类型</w:t>
      </w:r>
      <w:r w:rsidR="00154D74">
        <w:rPr>
          <w:rFonts w:hint="eastAsia"/>
        </w:rPr>
        <w:t xml:space="preserve">, </w:t>
      </w:r>
      <w:r>
        <w:rPr>
          <w:rFonts w:hint="eastAsia"/>
        </w:rPr>
        <w:t>而且</w:t>
      </w:r>
      <w:r>
        <w:rPr>
          <w:rFonts w:hint="eastAsia"/>
        </w:rPr>
        <w:t xml:space="preserve">, </w:t>
      </w:r>
      <w:r>
        <w:rPr>
          <w:rFonts w:hint="eastAsia"/>
        </w:rPr>
        <w:t>总线型</w:t>
      </w:r>
      <w:r>
        <w:rPr>
          <w:rFonts w:hint="eastAsia"/>
        </w:rPr>
        <w:t>485</w:t>
      </w:r>
      <w:r>
        <w:rPr>
          <w:rFonts w:hint="eastAsia"/>
        </w:rPr>
        <w:t>从目前的搜索结果来看</w:t>
      </w:r>
      <w:r>
        <w:rPr>
          <w:rFonts w:hint="eastAsia"/>
        </w:rPr>
        <w:t xml:space="preserve">, </w:t>
      </w:r>
      <w:r>
        <w:rPr>
          <w:rFonts w:hint="eastAsia"/>
        </w:rPr>
        <w:t>没有见到工程里有做成对等网的先例</w:t>
      </w:r>
      <w:r>
        <w:rPr>
          <w:rFonts w:hint="eastAsia"/>
        </w:rPr>
        <w:t xml:space="preserve">, </w:t>
      </w:r>
      <w:r>
        <w:rPr>
          <w:rFonts w:hint="eastAsia"/>
        </w:rPr>
        <w:t>真的做成对等网</w:t>
      </w:r>
      <w:r w:rsidR="000C7CE2">
        <w:rPr>
          <w:rFonts w:hint="eastAsia"/>
        </w:rPr>
        <w:t>将带来许多许多麻烦和难以解决的问题</w:t>
      </w:r>
      <w:r w:rsidR="000C7CE2">
        <w:rPr>
          <w:rFonts w:hint="eastAsia"/>
        </w:rPr>
        <w:t xml:space="preserve">. </w:t>
      </w:r>
    </w:p>
    <w:p w:rsidR="00086815" w:rsidRDefault="00086815" w:rsidP="000C7CE2">
      <w:pPr>
        <w:pStyle w:val="C1"/>
      </w:pPr>
      <w:r>
        <w:rPr>
          <w:rFonts w:hint="eastAsia"/>
        </w:rPr>
        <w:t>2. 485</w:t>
      </w:r>
      <w:r>
        <w:rPr>
          <w:rFonts w:hint="eastAsia"/>
        </w:rPr>
        <w:t>是一种半双工通信线路</w:t>
      </w:r>
      <w:r>
        <w:rPr>
          <w:rFonts w:hint="eastAsia"/>
        </w:rPr>
        <w:t xml:space="preserve">, </w:t>
      </w:r>
      <w:r>
        <w:rPr>
          <w:rFonts w:hint="eastAsia"/>
        </w:rPr>
        <w:t>为了多个</w:t>
      </w:r>
      <w:r>
        <w:rPr>
          <w:rFonts w:hint="eastAsia"/>
        </w:rPr>
        <w:t>CV</w:t>
      </w:r>
      <w:r>
        <w:rPr>
          <w:rFonts w:hint="eastAsia"/>
        </w:rPr>
        <w:t>同时工作</w:t>
      </w:r>
      <w:r>
        <w:rPr>
          <w:rFonts w:hint="eastAsia"/>
        </w:rPr>
        <w:t xml:space="preserve">, </w:t>
      </w:r>
      <w:r>
        <w:rPr>
          <w:rFonts w:hint="eastAsia"/>
        </w:rPr>
        <w:t>也必须将网络类型做成以</w:t>
      </w:r>
      <w:r w:rsidR="00B1194A">
        <w:rPr>
          <w:rFonts w:hint="eastAsia"/>
        </w:rPr>
        <w:t>FPU</w:t>
      </w:r>
      <w:r>
        <w:rPr>
          <w:rFonts w:hint="eastAsia"/>
        </w:rPr>
        <w:t>为中心的星形</w:t>
      </w:r>
      <w:r>
        <w:rPr>
          <w:rFonts w:hint="eastAsia"/>
        </w:rPr>
        <w:t>485(</w:t>
      </w:r>
      <w:r>
        <w:rPr>
          <w:rFonts w:hint="eastAsia"/>
        </w:rPr>
        <w:t>否则就只能一个</w:t>
      </w:r>
      <w:r>
        <w:rPr>
          <w:rFonts w:hint="eastAsia"/>
        </w:rPr>
        <w:t>CV</w:t>
      </w:r>
      <w:r>
        <w:rPr>
          <w:rFonts w:hint="eastAsia"/>
        </w:rPr>
        <w:t>一个</w:t>
      </w:r>
      <w:r>
        <w:rPr>
          <w:rFonts w:hint="eastAsia"/>
        </w:rPr>
        <w:t>CV</w:t>
      </w:r>
      <w:r>
        <w:rPr>
          <w:rFonts w:hint="eastAsia"/>
        </w:rPr>
        <w:t>的操作</w:t>
      </w:r>
      <w:r>
        <w:rPr>
          <w:rFonts w:hint="eastAsia"/>
        </w:rPr>
        <w:t xml:space="preserve">, </w:t>
      </w:r>
      <w:r>
        <w:rPr>
          <w:rFonts w:hint="eastAsia"/>
        </w:rPr>
        <w:t>效率要低得多</w:t>
      </w:r>
      <w:r>
        <w:rPr>
          <w:rFonts w:hint="eastAsia"/>
        </w:rPr>
        <w:t>);</w:t>
      </w:r>
    </w:p>
    <w:p w:rsidR="00086815" w:rsidRDefault="00086815" w:rsidP="000C7CE2">
      <w:pPr>
        <w:pStyle w:val="C1"/>
      </w:pPr>
    </w:p>
    <w:p w:rsidR="000C7CE2" w:rsidRDefault="000C7CE2" w:rsidP="000C7CE2">
      <w:pPr>
        <w:pStyle w:val="C1"/>
      </w:pPr>
      <w:r>
        <w:rPr>
          <w:rFonts w:hint="eastAsia"/>
        </w:rPr>
        <w:t>因此</w:t>
      </w:r>
      <w:r w:rsidR="00154D74">
        <w:rPr>
          <w:rFonts w:hint="eastAsia"/>
        </w:rPr>
        <w:t xml:space="preserve">, </w:t>
      </w:r>
      <w:r w:rsidR="00154D74">
        <w:rPr>
          <w:rFonts w:hint="eastAsia"/>
        </w:rPr>
        <w:t>将问题简化</w:t>
      </w:r>
      <w:r>
        <w:rPr>
          <w:rFonts w:hint="eastAsia"/>
        </w:rPr>
        <w:t>:</w:t>
      </w:r>
    </w:p>
    <w:p w:rsidR="000C7CE2" w:rsidRDefault="000C7CE2" w:rsidP="000C7CE2">
      <w:pPr>
        <w:pStyle w:val="C1"/>
      </w:pPr>
      <w:r>
        <w:t xml:space="preserve">1) </w:t>
      </w:r>
      <w:r w:rsidR="00154D74">
        <w:rPr>
          <w:rFonts w:hint="eastAsia"/>
        </w:rPr>
        <w:t>否定</w:t>
      </w:r>
      <w:r>
        <w:t>485</w:t>
      </w:r>
      <w:r>
        <w:rPr>
          <w:rFonts w:hint="eastAsia"/>
        </w:rPr>
        <w:t>总线结构</w:t>
      </w:r>
      <w:r w:rsidR="00154D74">
        <w:rPr>
          <w:rFonts w:hint="eastAsia"/>
        </w:rPr>
        <w:t xml:space="preserve">! </w:t>
      </w:r>
      <w:r>
        <w:rPr>
          <w:rFonts w:hint="eastAsia"/>
        </w:rPr>
        <w:t xml:space="preserve"> </w:t>
      </w:r>
      <w:r>
        <w:rPr>
          <w:rFonts w:hint="eastAsia"/>
        </w:rPr>
        <w:t>如果需要总线结构</w:t>
      </w:r>
      <w:r>
        <w:rPr>
          <w:rFonts w:hint="eastAsia"/>
        </w:rPr>
        <w:t xml:space="preserve">, </w:t>
      </w:r>
      <w:r>
        <w:rPr>
          <w:rFonts w:hint="eastAsia"/>
        </w:rPr>
        <w:t>则使用带冲突避免的以太网方案</w:t>
      </w:r>
      <w:r>
        <w:rPr>
          <w:rFonts w:hint="eastAsia"/>
        </w:rPr>
        <w:t>;</w:t>
      </w:r>
      <w:r w:rsidR="00086815">
        <w:rPr>
          <w:rFonts w:hint="eastAsia"/>
        </w:rPr>
        <w:t xml:space="preserve"> </w:t>
      </w:r>
      <w:r w:rsidR="00B1194A">
        <w:rPr>
          <w:rFonts w:hint="eastAsia"/>
        </w:rPr>
        <w:t>FPU</w:t>
      </w:r>
      <w:r>
        <w:rPr>
          <w:rFonts w:hint="eastAsia"/>
        </w:rPr>
        <w:t>的一个</w:t>
      </w:r>
      <w:r w:rsidR="00086815">
        <w:t>UART</w:t>
      </w:r>
      <w:r>
        <w:rPr>
          <w:rFonts w:hint="eastAsia"/>
        </w:rPr>
        <w:t>口对应一个</w:t>
      </w:r>
      <w:r>
        <w:t xml:space="preserve">CV, </w:t>
      </w:r>
      <w:r>
        <w:rPr>
          <w:rFonts w:hint="eastAsia"/>
        </w:rPr>
        <w:t>以避免冲突问题</w:t>
      </w:r>
      <w:r w:rsidR="00086815">
        <w:t xml:space="preserve">, </w:t>
      </w:r>
      <w:r w:rsidR="00086815">
        <w:rPr>
          <w:rFonts w:hint="eastAsia"/>
        </w:rPr>
        <w:t>同时解决多个</w:t>
      </w:r>
      <w:r w:rsidR="00086815">
        <w:rPr>
          <w:rFonts w:hint="eastAsia"/>
        </w:rPr>
        <w:t>CV</w:t>
      </w:r>
      <w:r w:rsidR="00086815">
        <w:rPr>
          <w:rFonts w:hint="eastAsia"/>
        </w:rPr>
        <w:t>同时通信的问题</w:t>
      </w:r>
      <w:r>
        <w:rPr>
          <w:rFonts w:hint="eastAsia"/>
        </w:rPr>
        <w:t>;</w:t>
      </w:r>
    </w:p>
    <w:p w:rsidR="00086815" w:rsidRDefault="00086815" w:rsidP="000C7CE2">
      <w:pPr>
        <w:pStyle w:val="C1"/>
      </w:pPr>
      <w:r>
        <w:t xml:space="preserve">2) </w:t>
      </w:r>
      <w:r>
        <w:rPr>
          <w:rFonts w:hint="eastAsia"/>
        </w:rPr>
        <w:t>采用</w:t>
      </w:r>
      <w:r>
        <w:t xml:space="preserve">Plan B, </w:t>
      </w:r>
      <w:r>
        <w:rPr>
          <w:rFonts w:hint="eastAsia"/>
        </w:rPr>
        <w:t>将所有的不可靠应答统一放在</w:t>
      </w:r>
      <w:r w:rsidR="00B1194A">
        <w:rPr>
          <w:rFonts w:hint="eastAsia"/>
        </w:rPr>
        <w:t>FPU</w:t>
      </w:r>
      <w:r>
        <w:rPr>
          <w:rFonts w:hint="eastAsia"/>
        </w:rPr>
        <w:t>内解决</w:t>
      </w:r>
      <w:r w:rsidR="00B57FD4">
        <w:t>(Python</w:t>
      </w:r>
      <w:r w:rsidR="00B57FD4">
        <w:rPr>
          <w:rFonts w:hint="eastAsia"/>
        </w:rPr>
        <w:t>调试</w:t>
      </w:r>
      <w:r w:rsidR="00B57FD4">
        <w:t>powermesh</w:t>
      </w:r>
      <w:r w:rsidR="00B57FD4">
        <w:rPr>
          <w:rFonts w:hint="eastAsia"/>
        </w:rPr>
        <w:t>还是相对容易的</w:t>
      </w:r>
      <w:r w:rsidR="00B57FD4">
        <w:t xml:space="preserve">), </w:t>
      </w:r>
      <w:r>
        <w:t>CV</w:t>
      </w:r>
      <w:r w:rsidR="00B57FD4">
        <w:rPr>
          <w:rFonts w:hint="eastAsia"/>
        </w:rPr>
        <w:t>将符合自己</w:t>
      </w:r>
      <w:r w:rsidR="00B57FD4">
        <w:rPr>
          <w:rFonts w:hint="eastAsia"/>
        </w:rPr>
        <w:t>UID</w:t>
      </w:r>
      <w:r w:rsidR="00B57FD4">
        <w:rPr>
          <w:rFonts w:hint="eastAsia"/>
        </w:rPr>
        <w:t>的</w:t>
      </w:r>
      <w:r w:rsidR="00B57FD4">
        <w:rPr>
          <w:rFonts w:hint="eastAsia"/>
        </w:rPr>
        <w:t>PLC</w:t>
      </w:r>
      <w:r w:rsidR="00B57FD4">
        <w:rPr>
          <w:rFonts w:hint="eastAsia"/>
        </w:rPr>
        <w:t>帧整包发给</w:t>
      </w:r>
      <w:r w:rsidR="00B1194A">
        <w:t>FPU</w:t>
      </w:r>
      <w:r w:rsidR="00B57FD4">
        <w:t xml:space="preserve">, </w:t>
      </w:r>
      <w:r w:rsidR="00B57FD4">
        <w:rPr>
          <w:rFonts w:hint="eastAsia"/>
        </w:rPr>
        <w:t>只留</w:t>
      </w:r>
      <w:r>
        <w:t>DLL</w:t>
      </w:r>
      <w:r>
        <w:rPr>
          <w:rFonts w:hint="eastAsia"/>
        </w:rPr>
        <w:t>层</w:t>
      </w:r>
      <w:r w:rsidR="00B57FD4">
        <w:rPr>
          <w:rFonts w:hint="eastAsia"/>
        </w:rPr>
        <w:t>接口</w:t>
      </w:r>
      <w:r w:rsidR="00B57FD4">
        <w:t>;</w:t>
      </w:r>
    </w:p>
    <w:p w:rsidR="00B57FD4" w:rsidRDefault="00B57FD4" w:rsidP="000C7CE2">
      <w:pPr>
        <w:pStyle w:val="C1"/>
      </w:pPr>
    </w:p>
    <w:p w:rsidR="00B57FD4" w:rsidRDefault="00B57FD4" w:rsidP="000C7CE2">
      <w:pPr>
        <w:pStyle w:val="C1"/>
      </w:pPr>
      <w:r>
        <w:rPr>
          <w:rFonts w:hint="eastAsia"/>
        </w:rPr>
        <w:t>几个考虑</w:t>
      </w:r>
      <w:r>
        <w:rPr>
          <w:rFonts w:hint="eastAsia"/>
        </w:rPr>
        <w:t>:</w:t>
      </w:r>
    </w:p>
    <w:p w:rsidR="00B57FD4" w:rsidRDefault="00B57FD4" w:rsidP="000C7CE2">
      <w:pPr>
        <w:pStyle w:val="C1"/>
      </w:pPr>
      <w:r>
        <w:t xml:space="preserve">1) </w:t>
      </w:r>
      <w:r w:rsidR="003A332C">
        <w:t xml:space="preserve"> </w:t>
      </w:r>
      <w:r>
        <w:t>diag</w:t>
      </w:r>
      <w:r>
        <w:rPr>
          <w:rFonts w:hint="eastAsia"/>
        </w:rPr>
        <w:t>之类需要返回帧</w:t>
      </w:r>
      <w:r>
        <w:t>ss, snr</w:t>
      </w:r>
      <w:r>
        <w:rPr>
          <w:rFonts w:hint="eastAsia"/>
        </w:rPr>
        <w:t>的怎么办</w:t>
      </w:r>
      <w:r>
        <w:rPr>
          <w:rFonts w:hint="eastAsia"/>
        </w:rPr>
        <w:t xml:space="preserve">? </w:t>
      </w:r>
    </w:p>
    <w:p w:rsidR="00B57FD4" w:rsidRDefault="00B57FD4" w:rsidP="000C7CE2">
      <w:pPr>
        <w:pStyle w:val="C1"/>
      </w:pPr>
      <w:r>
        <w:rPr>
          <w:rFonts w:hint="eastAsia"/>
        </w:rPr>
        <w:t>答</w:t>
      </w:r>
      <w:r>
        <w:rPr>
          <w:rFonts w:hint="eastAsia"/>
        </w:rPr>
        <w:t xml:space="preserve">: </w:t>
      </w:r>
      <w:r>
        <w:rPr>
          <w:rFonts w:hint="eastAsia"/>
        </w:rPr>
        <w:t>每个接收的</w:t>
      </w:r>
      <w:r>
        <w:rPr>
          <w:rFonts w:hint="eastAsia"/>
        </w:rPr>
        <w:t>PLC</w:t>
      </w:r>
      <w:r>
        <w:rPr>
          <w:rFonts w:hint="eastAsia"/>
        </w:rPr>
        <w:t>帧</w:t>
      </w:r>
      <w:r>
        <w:rPr>
          <w:rFonts w:hint="eastAsia"/>
        </w:rPr>
        <w:t xml:space="preserve">, </w:t>
      </w:r>
      <w:r>
        <w:rPr>
          <w:rFonts w:hint="eastAsia"/>
        </w:rPr>
        <w:t>都放在一个有序列号的缓存里</w:t>
      </w:r>
      <w:r>
        <w:rPr>
          <w:rFonts w:hint="eastAsia"/>
        </w:rPr>
        <w:t xml:space="preserve">, </w:t>
      </w:r>
      <w:r>
        <w:rPr>
          <w:rFonts w:hint="eastAsia"/>
        </w:rPr>
        <w:t>超出容量后</w:t>
      </w:r>
      <w:r>
        <w:rPr>
          <w:rFonts w:hint="eastAsia"/>
        </w:rPr>
        <w:t xml:space="preserve">, </w:t>
      </w:r>
      <w:r>
        <w:rPr>
          <w:rFonts w:hint="eastAsia"/>
        </w:rPr>
        <w:t>旧的覆盖新的</w:t>
      </w:r>
      <w:r>
        <w:rPr>
          <w:rFonts w:hint="eastAsia"/>
        </w:rPr>
        <w:t xml:space="preserve">. </w:t>
      </w:r>
      <w:r>
        <w:rPr>
          <w:rFonts w:hint="eastAsia"/>
        </w:rPr>
        <w:t>缓存</w:t>
      </w:r>
      <w:r>
        <w:rPr>
          <w:rFonts w:hint="eastAsia"/>
        </w:rPr>
        <w:lastRenderedPageBreak/>
        <w:t>的内容除了帧的报文外</w:t>
      </w:r>
      <w:r>
        <w:rPr>
          <w:rFonts w:hint="eastAsia"/>
        </w:rPr>
        <w:t xml:space="preserve">, </w:t>
      </w:r>
      <w:r>
        <w:rPr>
          <w:rFonts w:hint="eastAsia"/>
        </w:rPr>
        <w:t>还包括</w:t>
      </w:r>
      <w:r>
        <w:t>ss, snr, agc</w:t>
      </w:r>
      <w:r>
        <w:rPr>
          <w:rFonts w:hint="eastAsia"/>
        </w:rPr>
        <w:t>等信息</w:t>
      </w:r>
      <w:r>
        <w:rPr>
          <w:rFonts w:hint="eastAsia"/>
        </w:rPr>
        <w:t xml:space="preserve">; </w:t>
      </w:r>
      <w:r w:rsidR="00B1194A">
        <w:t>FPU</w:t>
      </w:r>
      <w:r w:rsidR="003A332C">
        <w:rPr>
          <w:rFonts w:hint="eastAsia"/>
        </w:rPr>
        <w:t>需要的话</w:t>
      </w:r>
      <w:r>
        <w:rPr>
          <w:rFonts w:hint="eastAsia"/>
        </w:rPr>
        <w:t>可以用一个</w:t>
      </w:r>
      <w:r w:rsidR="003A332C">
        <w:rPr>
          <w:rFonts w:hint="eastAsia"/>
        </w:rPr>
        <w:t>命令将其调出</w:t>
      </w:r>
      <w:r w:rsidR="003A332C">
        <w:rPr>
          <w:rFonts w:hint="eastAsia"/>
        </w:rPr>
        <w:t>;</w:t>
      </w:r>
    </w:p>
    <w:p w:rsidR="003A332C" w:rsidRDefault="003A332C" w:rsidP="003A332C">
      <w:pPr>
        <w:pStyle w:val="C1"/>
        <w:jc w:val="left"/>
      </w:pPr>
      <w:r>
        <w:rPr>
          <w:rFonts w:hint="eastAsia"/>
        </w:rPr>
        <w:t>有了上述功能</w:t>
      </w:r>
      <w:r>
        <w:rPr>
          <w:rFonts w:hint="eastAsia"/>
        </w:rPr>
        <w:t xml:space="preserve">, </w:t>
      </w:r>
      <w:r w:rsidR="00B1194A">
        <w:rPr>
          <w:rFonts w:hint="eastAsia"/>
        </w:rPr>
        <w:t>FPU</w:t>
      </w:r>
      <w:r>
        <w:rPr>
          <w:rFonts w:hint="eastAsia"/>
        </w:rPr>
        <w:t>理论上就已经可以完成</w:t>
      </w:r>
      <w:r>
        <w:t>diag</w:t>
      </w:r>
      <w:r>
        <w:rPr>
          <w:rFonts w:hint="eastAsia"/>
        </w:rPr>
        <w:t>了</w:t>
      </w:r>
      <w:r>
        <w:rPr>
          <w:rFonts w:hint="eastAsia"/>
        </w:rPr>
        <w:t xml:space="preserve">, </w:t>
      </w:r>
      <w:r>
        <w:rPr>
          <w:rFonts w:hint="eastAsia"/>
        </w:rPr>
        <w:t>但</w:t>
      </w:r>
      <w:r>
        <w:t>diag</w:t>
      </w:r>
      <w:r>
        <w:rPr>
          <w:rFonts w:hint="eastAsia"/>
        </w:rPr>
        <w:t>还是单独调用现成的</w:t>
      </w:r>
      <w:r>
        <w:t>powermesh</w:t>
      </w:r>
      <w:r>
        <w:rPr>
          <w:rFonts w:hint="eastAsia"/>
        </w:rPr>
        <w:t>里的好</w:t>
      </w:r>
      <w:r>
        <w:rPr>
          <w:rFonts w:hint="eastAsia"/>
        </w:rPr>
        <w:t>.</w:t>
      </w:r>
    </w:p>
    <w:p w:rsidR="003A332C" w:rsidRDefault="003A332C" w:rsidP="000C7CE2">
      <w:pPr>
        <w:pStyle w:val="C1"/>
      </w:pPr>
      <w:r>
        <w:t>2) ebc</w:t>
      </w:r>
      <w:r>
        <w:rPr>
          <w:rFonts w:hint="eastAsia"/>
        </w:rPr>
        <w:t>一类的怎么处理</w:t>
      </w:r>
      <w:r>
        <w:rPr>
          <w:rFonts w:hint="eastAsia"/>
        </w:rPr>
        <w:t>?</w:t>
      </w:r>
    </w:p>
    <w:p w:rsidR="003A332C" w:rsidRDefault="003A332C" w:rsidP="000C7CE2">
      <w:pPr>
        <w:pStyle w:val="C1"/>
      </w:pPr>
      <w:r>
        <w:rPr>
          <w:rFonts w:hint="eastAsia"/>
        </w:rPr>
        <w:t>目前倾向于</w:t>
      </w:r>
      <w:r w:rsidR="00B1194A">
        <w:t>FPU</w:t>
      </w:r>
      <w:r>
        <w:rPr>
          <w:rFonts w:hint="eastAsia"/>
        </w:rPr>
        <w:t>自己完成</w:t>
      </w:r>
      <w:r w:rsidR="00CE647D">
        <w:t>;</w:t>
      </w:r>
    </w:p>
    <w:p w:rsidR="00CE647D" w:rsidRDefault="00CE647D" w:rsidP="000C7CE2">
      <w:pPr>
        <w:pStyle w:val="C1"/>
      </w:pPr>
      <w:r>
        <w:t>3)</w:t>
      </w:r>
      <w:r>
        <w:rPr>
          <w:rFonts w:hint="eastAsia"/>
        </w:rPr>
        <w:t xml:space="preserve"> SS</w:t>
      </w:r>
      <w:r>
        <w:rPr>
          <w:rFonts w:hint="eastAsia"/>
        </w:rPr>
        <w:t>传来的报警帧如何确保</w:t>
      </w:r>
      <w:r>
        <w:t>SS</w:t>
      </w:r>
      <w:r>
        <w:rPr>
          <w:rFonts w:hint="eastAsia"/>
        </w:rPr>
        <w:t>到</w:t>
      </w:r>
      <w:r>
        <w:rPr>
          <w:rFonts w:hint="eastAsia"/>
        </w:rPr>
        <w:t>CV, CV</w:t>
      </w:r>
      <w:r>
        <w:rPr>
          <w:rFonts w:hint="eastAsia"/>
        </w:rPr>
        <w:t>到</w:t>
      </w:r>
      <w:r w:rsidR="00B1194A">
        <w:rPr>
          <w:rFonts w:hint="eastAsia"/>
        </w:rPr>
        <w:t>FPU</w:t>
      </w:r>
      <w:r>
        <w:rPr>
          <w:rFonts w:hint="eastAsia"/>
        </w:rPr>
        <w:t>的可靠传递</w:t>
      </w:r>
      <w:r>
        <w:rPr>
          <w:rFonts w:hint="eastAsia"/>
        </w:rPr>
        <w:t>?</w:t>
      </w:r>
    </w:p>
    <w:p w:rsidR="00CE647D" w:rsidRPr="00CE647D" w:rsidRDefault="00CE647D" w:rsidP="000C7CE2">
      <w:pPr>
        <w:pStyle w:val="C1"/>
      </w:pPr>
      <w:r>
        <w:t>SS</w:t>
      </w:r>
      <w:r>
        <w:rPr>
          <w:rFonts w:hint="eastAsia"/>
        </w:rPr>
        <w:t>上行的帧</w:t>
      </w:r>
      <w:r>
        <w:rPr>
          <w:rFonts w:hint="eastAsia"/>
        </w:rPr>
        <w:t xml:space="preserve">, </w:t>
      </w:r>
      <w:r>
        <w:t>CV</w:t>
      </w:r>
      <w:r>
        <w:rPr>
          <w:rFonts w:hint="eastAsia"/>
        </w:rPr>
        <w:t>仅双向传递</w:t>
      </w:r>
      <w:r>
        <w:rPr>
          <w:rFonts w:hint="eastAsia"/>
        </w:rPr>
        <w:t>,</w:t>
      </w:r>
      <w:r w:rsidR="00020CCC">
        <w:t xml:space="preserve"> </w:t>
      </w:r>
      <w:r w:rsidR="00020CCC">
        <w:rPr>
          <w:rFonts w:hint="eastAsia"/>
        </w:rPr>
        <w:t>不保证双方是能可靠接收到的</w:t>
      </w:r>
      <w:r w:rsidR="00020CCC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需要</w:t>
      </w:r>
      <w:r w:rsidR="00B1194A">
        <w:t>FPU</w:t>
      </w:r>
      <w:r>
        <w:rPr>
          <w:rFonts w:hint="eastAsia"/>
        </w:rPr>
        <w:t>给予确认</w:t>
      </w:r>
      <w:r>
        <w:rPr>
          <w:rFonts w:hint="eastAsia"/>
        </w:rPr>
        <w:t xml:space="preserve">, </w:t>
      </w:r>
      <w:r>
        <w:rPr>
          <w:rFonts w:hint="eastAsia"/>
        </w:rPr>
        <w:t>否则</w:t>
      </w:r>
      <w:r>
        <w:t>SS</w:t>
      </w:r>
      <w:r>
        <w:rPr>
          <w:rFonts w:hint="eastAsia"/>
        </w:rPr>
        <w:t>将随机</w:t>
      </w:r>
      <w:r w:rsidR="00F57479">
        <w:rPr>
          <w:rFonts w:hint="eastAsia"/>
        </w:rPr>
        <w:t>N</w:t>
      </w:r>
      <w:r w:rsidR="00F57479">
        <w:rPr>
          <w:rFonts w:hint="eastAsia"/>
        </w:rPr>
        <w:t>秒后再次报告</w:t>
      </w:r>
      <w:r w:rsidR="00F57479">
        <w:rPr>
          <w:rFonts w:hint="eastAsia"/>
        </w:rPr>
        <w:t xml:space="preserve">, </w:t>
      </w:r>
      <w:r w:rsidR="00F57479">
        <w:rPr>
          <w:rFonts w:hint="eastAsia"/>
        </w:rPr>
        <w:t>直到</w:t>
      </w:r>
      <w:r w:rsidR="00B1194A">
        <w:rPr>
          <w:rFonts w:hint="eastAsia"/>
        </w:rPr>
        <w:t>FPU</w:t>
      </w:r>
      <w:r w:rsidR="00F57479">
        <w:rPr>
          <w:rFonts w:hint="eastAsia"/>
        </w:rPr>
        <w:t>给确认为止</w:t>
      </w:r>
      <w:r w:rsidR="00F57479">
        <w:rPr>
          <w:rFonts w:hint="eastAsia"/>
        </w:rPr>
        <w:t>;</w:t>
      </w:r>
    </w:p>
    <w:p w:rsidR="00CE647D" w:rsidRDefault="00CE647D" w:rsidP="000C7CE2">
      <w:pPr>
        <w:pStyle w:val="C1"/>
      </w:pPr>
      <w:r>
        <w:t>(</w:t>
      </w:r>
      <w:r>
        <w:rPr>
          <w:rFonts w:hint="eastAsia"/>
        </w:rPr>
        <w:t>这个功能仅有演示意义</w:t>
      </w:r>
      <w:r>
        <w:rPr>
          <w:rFonts w:hint="eastAsia"/>
        </w:rPr>
        <w:t xml:space="preserve">, </w:t>
      </w:r>
      <w:r>
        <w:rPr>
          <w:rFonts w:hint="eastAsia"/>
        </w:rPr>
        <w:t>一旦多个点</w:t>
      </w:r>
      <w:r w:rsidR="004E451C">
        <w:rPr>
          <w:rFonts w:hint="eastAsia"/>
        </w:rPr>
        <w:t>同时</w:t>
      </w:r>
      <w:r>
        <w:rPr>
          <w:rFonts w:hint="eastAsia"/>
        </w:rPr>
        <w:t>出故障</w:t>
      </w:r>
      <w:r>
        <w:rPr>
          <w:rFonts w:hint="eastAsia"/>
        </w:rPr>
        <w:t xml:space="preserve">, </w:t>
      </w:r>
      <w:r>
        <w:rPr>
          <w:rFonts w:hint="eastAsia"/>
        </w:rPr>
        <w:t>将可能使整个系统的正常工作受到干扰</w:t>
      </w:r>
      <w:r>
        <w:rPr>
          <w:rFonts w:hint="eastAsia"/>
        </w:rPr>
        <w:t>;</w:t>
      </w:r>
      <w:r>
        <w:t>)</w:t>
      </w:r>
    </w:p>
    <w:p w:rsidR="00CE647D" w:rsidRPr="00CE647D" w:rsidRDefault="00CE647D" w:rsidP="000C7CE2">
      <w:pPr>
        <w:pStyle w:val="C1"/>
      </w:pPr>
    </w:p>
    <w:p w:rsidR="00167979" w:rsidRDefault="00555843" w:rsidP="00555843">
      <w:pPr>
        <w:pStyle w:val="B11"/>
      </w:pPr>
      <w:r>
        <w:t>Design</w:t>
      </w:r>
    </w:p>
    <w:p w:rsidR="00BD2BB4" w:rsidRDefault="00BD2BB4" w:rsidP="00E63EEB">
      <w:pPr>
        <w:pStyle w:val="B22"/>
      </w:pPr>
      <w:r>
        <w:rPr>
          <w:rFonts w:hint="eastAsia"/>
        </w:rPr>
        <w:t>通信模型</w:t>
      </w:r>
      <w:r>
        <w:rPr>
          <w:rFonts w:hint="eastAsia"/>
        </w:rPr>
        <w:t>:</w:t>
      </w:r>
    </w:p>
    <w:p w:rsidR="00BD2BB4" w:rsidRDefault="00E63EEB" w:rsidP="00E63EEB">
      <w:pPr>
        <w:pStyle w:val="C22"/>
        <w:spacing w:before="156" w:after="156"/>
      </w:pPr>
      <w:r>
        <w:object w:dxaOrig="9201" w:dyaOrig="6393">
          <v:shape id="_x0000_i1027" type="#_x0000_t75" style="width:214.1pt;height:149pt" o:ole="">
            <v:imagedata r:id="rId11" o:title=""/>
          </v:shape>
          <o:OLEObject Type="Embed" ProgID="SmartDraw.2" ShapeID="_x0000_i1027" DrawAspect="Content" ObjectID="_1542323312" r:id="rId12"/>
        </w:object>
      </w:r>
    </w:p>
    <w:p w:rsidR="00E63EEB" w:rsidRPr="00E63EEB" w:rsidRDefault="00E63EEB" w:rsidP="00E63EEB">
      <w:pPr>
        <w:pStyle w:val="C3"/>
      </w:pPr>
    </w:p>
    <w:p w:rsidR="00BD2BB4" w:rsidRDefault="00BD2BB4" w:rsidP="00BD2BB4">
      <w:pPr>
        <w:pStyle w:val="C1"/>
      </w:pPr>
      <w:r>
        <w:rPr>
          <w:noProof/>
        </w:rPr>
        <w:drawing>
          <wp:inline distT="0" distB="0" distL="0" distR="0">
            <wp:extent cx="5274310" cy="212371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3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8F3" w:rsidRDefault="001E78F3" w:rsidP="001E78F3">
      <w:pPr>
        <w:pStyle w:val="B22"/>
      </w:pPr>
      <w:r>
        <w:rPr>
          <w:rFonts w:hint="eastAsia"/>
        </w:rPr>
        <w:lastRenderedPageBreak/>
        <w:t>协议帧</w:t>
      </w:r>
    </w:p>
    <w:p w:rsidR="00E66EBA" w:rsidRDefault="00E66EBA" w:rsidP="00E66EBA">
      <w:pPr>
        <w:pStyle w:val="B33"/>
      </w:pPr>
      <w:r>
        <w:rPr>
          <w:rFonts w:hint="eastAsia"/>
        </w:rPr>
        <w:t>帧结构设计</w:t>
      </w:r>
    </w:p>
    <w:p w:rsidR="001E78F3" w:rsidRDefault="001E78F3" w:rsidP="001E78F3">
      <w:pPr>
        <w:pStyle w:val="C1"/>
      </w:pPr>
      <w:r>
        <w:rPr>
          <w:rFonts w:hint="eastAsia"/>
        </w:rPr>
        <w:t>借鉴</w:t>
      </w:r>
      <w:r>
        <w:t>MODBUS RTU</w:t>
      </w:r>
      <w:r>
        <w:rPr>
          <w:rFonts w:hint="eastAsia"/>
        </w:rPr>
        <w:t>协议</w:t>
      </w:r>
      <w:r>
        <w:rPr>
          <w:rFonts w:hint="eastAsia"/>
        </w:rPr>
        <w:t xml:space="preserve">, </w:t>
      </w:r>
      <w:r>
        <w:rPr>
          <w:rFonts w:hint="eastAsia"/>
        </w:rPr>
        <w:t>采用如下帧结构</w:t>
      </w:r>
      <w: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3F4AFB" w:rsidRPr="001F7EBD" w:rsidTr="003F4AFB">
        <w:tc>
          <w:tcPr>
            <w:tcW w:w="946" w:type="dxa"/>
          </w:tcPr>
          <w:p w:rsidR="003F4AFB" w:rsidRPr="001F7EBD" w:rsidRDefault="003F4AFB" w:rsidP="001E78F3">
            <w:pPr>
              <w:pStyle w:val="C1"/>
              <w:rPr>
                <w:rFonts w:ascii="Arial" w:hAnsi="Arial" w:cs="Arial"/>
                <w:b/>
                <w:sz w:val="13"/>
              </w:rPr>
            </w:pPr>
            <w:r w:rsidRPr="001F7EBD">
              <w:rPr>
                <w:rFonts w:ascii="Arial" w:hAnsi="Arial" w:cs="Arial"/>
                <w:b/>
                <w:sz w:val="13"/>
              </w:rPr>
              <w:t>Section</w:t>
            </w:r>
          </w:p>
        </w:tc>
        <w:tc>
          <w:tcPr>
            <w:tcW w:w="947" w:type="dxa"/>
          </w:tcPr>
          <w:p w:rsidR="003F4AFB" w:rsidRPr="001F7EBD" w:rsidRDefault="003F4AFB" w:rsidP="001E78F3">
            <w:pPr>
              <w:pStyle w:val="C1"/>
              <w:rPr>
                <w:rFonts w:ascii="Arial" w:hAnsi="Arial" w:cs="Arial"/>
                <w:b/>
                <w:sz w:val="13"/>
              </w:rPr>
            </w:pPr>
            <w:r w:rsidRPr="001F7EBD">
              <w:rPr>
                <w:rFonts w:ascii="Arial" w:hAnsi="Arial" w:cs="Arial"/>
                <w:b/>
                <w:sz w:val="13"/>
              </w:rPr>
              <w:t>Bit7</w:t>
            </w:r>
          </w:p>
        </w:tc>
        <w:tc>
          <w:tcPr>
            <w:tcW w:w="947" w:type="dxa"/>
          </w:tcPr>
          <w:p w:rsidR="003F4AFB" w:rsidRPr="001F7EBD" w:rsidRDefault="003F4AFB" w:rsidP="001E78F3">
            <w:pPr>
              <w:pStyle w:val="C1"/>
              <w:rPr>
                <w:rFonts w:ascii="Arial" w:hAnsi="Arial" w:cs="Arial"/>
                <w:b/>
                <w:sz w:val="13"/>
              </w:rPr>
            </w:pPr>
            <w:r w:rsidRPr="001F7EBD">
              <w:rPr>
                <w:rFonts w:ascii="Arial" w:hAnsi="Arial" w:cs="Arial"/>
                <w:b/>
                <w:sz w:val="13"/>
              </w:rPr>
              <w:t>Bit6</w:t>
            </w:r>
          </w:p>
        </w:tc>
        <w:tc>
          <w:tcPr>
            <w:tcW w:w="947" w:type="dxa"/>
          </w:tcPr>
          <w:p w:rsidR="003F4AFB" w:rsidRPr="001F7EBD" w:rsidRDefault="003F4AFB" w:rsidP="001E78F3">
            <w:pPr>
              <w:pStyle w:val="C1"/>
              <w:rPr>
                <w:rFonts w:ascii="Arial" w:hAnsi="Arial" w:cs="Arial"/>
                <w:b/>
                <w:sz w:val="13"/>
              </w:rPr>
            </w:pPr>
            <w:r w:rsidRPr="001F7EBD">
              <w:rPr>
                <w:rFonts w:ascii="Arial" w:hAnsi="Arial" w:cs="Arial"/>
                <w:b/>
                <w:sz w:val="13"/>
              </w:rPr>
              <w:t>Bit5</w:t>
            </w:r>
          </w:p>
        </w:tc>
        <w:tc>
          <w:tcPr>
            <w:tcW w:w="947" w:type="dxa"/>
          </w:tcPr>
          <w:p w:rsidR="003F4AFB" w:rsidRPr="001F7EBD" w:rsidRDefault="003F4AFB" w:rsidP="001E78F3">
            <w:pPr>
              <w:pStyle w:val="C1"/>
              <w:rPr>
                <w:rFonts w:ascii="Arial" w:hAnsi="Arial" w:cs="Arial"/>
                <w:b/>
                <w:sz w:val="13"/>
              </w:rPr>
            </w:pPr>
            <w:r w:rsidRPr="001F7EBD">
              <w:rPr>
                <w:rFonts w:ascii="Arial" w:hAnsi="Arial" w:cs="Arial"/>
                <w:b/>
                <w:sz w:val="13"/>
              </w:rPr>
              <w:t>Bit4</w:t>
            </w:r>
          </w:p>
        </w:tc>
        <w:tc>
          <w:tcPr>
            <w:tcW w:w="947" w:type="dxa"/>
          </w:tcPr>
          <w:p w:rsidR="003F4AFB" w:rsidRPr="001F7EBD" w:rsidRDefault="003F4AFB" w:rsidP="001E78F3">
            <w:pPr>
              <w:pStyle w:val="C1"/>
              <w:rPr>
                <w:rFonts w:ascii="Arial" w:hAnsi="Arial" w:cs="Arial"/>
                <w:b/>
                <w:sz w:val="13"/>
              </w:rPr>
            </w:pPr>
            <w:r w:rsidRPr="001F7EBD">
              <w:rPr>
                <w:rFonts w:ascii="Arial" w:hAnsi="Arial" w:cs="Arial"/>
                <w:b/>
                <w:sz w:val="13"/>
              </w:rPr>
              <w:t>Bit3</w:t>
            </w:r>
          </w:p>
        </w:tc>
        <w:tc>
          <w:tcPr>
            <w:tcW w:w="947" w:type="dxa"/>
          </w:tcPr>
          <w:p w:rsidR="003F4AFB" w:rsidRPr="001F7EBD" w:rsidRDefault="003F4AFB" w:rsidP="001E78F3">
            <w:pPr>
              <w:pStyle w:val="C1"/>
              <w:rPr>
                <w:rFonts w:ascii="Arial" w:hAnsi="Arial" w:cs="Arial"/>
                <w:b/>
                <w:sz w:val="13"/>
              </w:rPr>
            </w:pPr>
            <w:r w:rsidRPr="001F7EBD">
              <w:rPr>
                <w:rFonts w:ascii="Arial" w:hAnsi="Arial" w:cs="Arial"/>
                <w:b/>
                <w:sz w:val="13"/>
              </w:rPr>
              <w:t>Bit2</w:t>
            </w:r>
          </w:p>
        </w:tc>
        <w:tc>
          <w:tcPr>
            <w:tcW w:w="947" w:type="dxa"/>
          </w:tcPr>
          <w:p w:rsidR="003F4AFB" w:rsidRPr="001F7EBD" w:rsidRDefault="003F4AFB" w:rsidP="001E78F3">
            <w:pPr>
              <w:pStyle w:val="C1"/>
              <w:rPr>
                <w:rFonts w:ascii="Arial" w:hAnsi="Arial" w:cs="Arial"/>
                <w:b/>
                <w:sz w:val="13"/>
              </w:rPr>
            </w:pPr>
            <w:r w:rsidRPr="001F7EBD">
              <w:rPr>
                <w:rFonts w:ascii="Arial" w:hAnsi="Arial" w:cs="Arial"/>
                <w:b/>
                <w:sz w:val="13"/>
              </w:rPr>
              <w:t>Bit1</w:t>
            </w:r>
          </w:p>
        </w:tc>
        <w:tc>
          <w:tcPr>
            <w:tcW w:w="947" w:type="dxa"/>
          </w:tcPr>
          <w:p w:rsidR="003F4AFB" w:rsidRPr="001F7EBD" w:rsidRDefault="003F4AFB" w:rsidP="001E78F3">
            <w:pPr>
              <w:pStyle w:val="C1"/>
              <w:rPr>
                <w:rFonts w:ascii="Arial" w:hAnsi="Arial" w:cs="Arial"/>
                <w:b/>
                <w:sz w:val="13"/>
              </w:rPr>
            </w:pPr>
            <w:r w:rsidRPr="001F7EBD">
              <w:rPr>
                <w:rFonts w:ascii="Arial" w:hAnsi="Arial" w:cs="Arial"/>
                <w:b/>
                <w:sz w:val="13"/>
              </w:rPr>
              <w:t>Bit0</w:t>
            </w:r>
          </w:p>
        </w:tc>
      </w:tr>
      <w:tr w:rsidR="003F4AFB" w:rsidRPr="001F7EBD" w:rsidTr="00282752">
        <w:tc>
          <w:tcPr>
            <w:tcW w:w="946" w:type="dxa"/>
          </w:tcPr>
          <w:p w:rsidR="003F4AFB" w:rsidRPr="001F7EBD" w:rsidRDefault="003F4AFB" w:rsidP="001E78F3">
            <w:pPr>
              <w:pStyle w:val="C1"/>
              <w:rPr>
                <w:rFonts w:ascii="Arial" w:hAnsi="Arial" w:cs="Arial"/>
                <w:b/>
                <w:sz w:val="13"/>
              </w:rPr>
            </w:pPr>
            <w:r w:rsidRPr="001F7EBD">
              <w:rPr>
                <w:rFonts w:ascii="Arial" w:hAnsi="Arial" w:cs="Arial"/>
                <w:b/>
                <w:sz w:val="13"/>
              </w:rPr>
              <w:t>ADDR_H</w:t>
            </w:r>
          </w:p>
        </w:tc>
        <w:tc>
          <w:tcPr>
            <w:tcW w:w="7576" w:type="dxa"/>
            <w:gridSpan w:val="8"/>
          </w:tcPr>
          <w:p w:rsidR="003F4AFB" w:rsidRPr="001F7EBD" w:rsidRDefault="001F7EBD" w:rsidP="001E78F3">
            <w:pPr>
              <w:pStyle w:val="C1"/>
              <w:rPr>
                <w:rFonts w:ascii="Arial" w:hAnsi="Arial" w:cs="Arial"/>
                <w:b/>
                <w:sz w:val="13"/>
              </w:rPr>
            </w:pPr>
            <w:r>
              <w:rPr>
                <w:rFonts w:ascii="Arial" w:hAnsi="Arial" w:cs="Arial"/>
                <w:b/>
                <w:sz w:val="13"/>
              </w:rPr>
              <w:t>High CRC byte of target UID</w:t>
            </w:r>
            <w:r w:rsidR="00622A80">
              <w:rPr>
                <w:rFonts w:ascii="Arial" w:hAnsi="Arial" w:cs="Arial"/>
                <w:b/>
                <w:sz w:val="13"/>
              </w:rPr>
              <w:t xml:space="preserve"> (0x0000</w:t>
            </w:r>
            <w:r w:rsidR="008B7161">
              <w:rPr>
                <w:rFonts w:ascii="Arial" w:hAnsi="Arial" w:cs="Arial"/>
                <w:b/>
                <w:sz w:val="13"/>
              </w:rPr>
              <w:t xml:space="preserve"> is wildcard address</w:t>
            </w:r>
            <w:r w:rsidR="00622A80">
              <w:rPr>
                <w:rFonts w:ascii="Arial" w:hAnsi="Arial" w:cs="Arial"/>
                <w:b/>
                <w:sz w:val="13"/>
              </w:rPr>
              <w:t>)</w:t>
            </w:r>
          </w:p>
        </w:tc>
      </w:tr>
      <w:tr w:rsidR="003F4AFB" w:rsidRPr="001F7EBD" w:rsidTr="0021435D">
        <w:tc>
          <w:tcPr>
            <w:tcW w:w="946" w:type="dxa"/>
          </w:tcPr>
          <w:p w:rsidR="003F4AFB" w:rsidRPr="001F7EBD" w:rsidRDefault="003F4AFB" w:rsidP="001E78F3">
            <w:pPr>
              <w:pStyle w:val="C1"/>
              <w:rPr>
                <w:rFonts w:ascii="Arial" w:hAnsi="Arial" w:cs="Arial"/>
                <w:b/>
                <w:sz w:val="13"/>
              </w:rPr>
            </w:pPr>
            <w:r w:rsidRPr="001F7EBD">
              <w:rPr>
                <w:rFonts w:ascii="Arial" w:hAnsi="Arial" w:cs="Arial"/>
                <w:b/>
                <w:sz w:val="13"/>
              </w:rPr>
              <w:t>ADDR_L</w:t>
            </w:r>
          </w:p>
        </w:tc>
        <w:tc>
          <w:tcPr>
            <w:tcW w:w="7576" w:type="dxa"/>
            <w:gridSpan w:val="8"/>
          </w:tcPr>
          <w:p w:rsidR="003F4AFB" w:rsidRPr="001F7EBD" w:rsidRDefault="001F7EBD" w:rsidP="00622A80">
            <w:pPr>
              <w:pStyle w:val="C1"/>
              <w:rPr>
                <w:rFonts w:ascii="Arial" w:hAnsi="Arial" w:cs="Arial"/>
                <w:b/>
                <w:sz w:val="13"/>
              </w:rPr>
            </w:pPr>
            <w:r>
              <w:rPr>
                <w:rFonts w:ascii="Arial" w:hAnsi="Arial" w:cs="Arial"/>
                <w:b/>
                <w:sz w:val="13"/>
              </w:rPr>
              <w:t>Low CRC byte of target UID</w:t>
            </w:r>
          </w:p>
        </w:tc>
      </w:tr>
      <w:tr w:rsidR="003F4AFB" w:rsidRPr="001F7EBD" w:rsidTr="002710E4">
        <w:tc>
          <w:tcPr>
            <w:tcW w:w="946" w:type="dxa"/>
          </w:tcPr>
          <w:p w:rsidR="003F4AFB" w:rsidRPr="001F7EBD" w:rsidRDefault="003F4AFB" w:rsidP="001E78F3">
            <w:pPr>
              <w:pStyle w:val="C1"/>
              <w:rPr>
                <w:rFonts w:ascii="Arial" w:hAnsi="Arial" w:cs="Arial"/>
                <w:b/>
                <w:sz w:val="13"/>
              </w:rPr>
            </w:pPr>
            <w:r w:rsidRPr="001F7EBD">
              <w:rPr>
                <w:rFonts w:ascii="Arial" w:hAnsi="Arial" w:cs="Arial"/>
                <w:b/>
                <w:sz w:val="13"/>
              </w:rPr>
              <w:t>FUNC</w:t>
            </w:r>
          </w:p>
        </w:tc>
        <w:tc>
          <w:tcPr>
            <w:tcW w:w="947" w:type="dxa"/>
          </w:tcPr>
          <w:p w:rsidR="003F4AFB" w:rsidRPr="001F7EBD" w:rsidRDefault="003F4AFB" w:rsidP="003F4AFB">
            <w:pPr>
              <w:pStyle w:val="C1"/>
              <w:rPr>
                <w:rFonts w:ascii="Arial" w:eastAsia="方正姚体" w:hAnsi="Arial" w:cs="Arial"/>
                <w:b/>
                <w:sz w:val="13"/>
              </w:rPr>
            </w:pPr>
            <w:r w:rsidRPr="001F7EBD">
              <w:rPr>
                <w:rFonts w:ascii="Arial" w:eastAsia="方正姚体" w:hAnsi="Arial" w:cs="Arial"/>
                <w:b/>
                <w:sz w:val="13"/>
              </w:rPr>
              <w:t>0: Normal</w:t>
            </w:r>
          </w:p>
          <w:p w:rsidR="003F4AFB" w:rsidRPr="001F7EBD" w:rsidRDefault="003F4AFB" w:rsidP="003F4AFB">
            <w:pPr>
              <w:pStyle w:val="C1"/>
              <w:rPr>
                <w:rFonts w:ascii="Arial" w:hAnsi="Arial" w:cs="Arial"/>
                <w:b/>
                <w:sz w:val="13"/>
              </w:rPr>
            </w:pPr>
            <w:r w:rsidRPr="001F7EBD">
              <w:rPr>
                <w:rFonts w:ascii="Arial" w:eastAsia="方正姚体" w:hAnsi="Arial" w:cs="Arial"/>
                <w:b/>
                <w:sz w:val="13"/>
              </w:rPr>
              <w:t>1: Exception</w:t>
            </w:r>
          </w:p>
        </w:tc>
        <w:tc>
          <w:tcPr>
            <w:tcW w:w="947" w:type="dxa"/>
          </w:tcPr>
          <w:p w:rsidR="003F4AFB" w:rsidRPr="001F7EBD" w:rsidRDefault="003F4AFB" w:rsidP="003F4AFB">
            <w:pPr>
              <w:pStyle w:val="C1"/>
              <w:rPr>
                <w:rFonts w:ascii="Arial" w:eastAsia="方正姚体" w:hAnsi="Arial" w:cs="Arial"/>
                <w:b/>
                <w:sz w:val="13"/>
              </w:rPr>
            </w:pPr>
            <w:r w:rsidRPr="001F7EBD">
              <w:rPr>
                <w:rFonts w:ascii="Arial" w:eastAsia="方正姚体" w:hAnsi="Arial" w:cs="Arial"/>
                <w:b/>
                <w:sz w:val="13"/>
              </w:rPr>
              <w:t xml:space="preserve">0: </w:t>
            </w:r>
            <w:r w:rsidR="00B1194A">
              <w:rPr>
                <w:rFonts w:ascii="Arial" w:eastAsia="方正姚体" w:hAnsi="Arial" w:cs="Arial"/>
                <w:b/>
                <w:sz w:val="13"/>
              </w:rPr>
              <w:t>FPU</w:t>
            </w:r>
            <w:r w:rsidRPr="001F7EBD">
              <w:rPr>
                <w:rFonts w:ascii="Arial" w:eastAsia="方正姚体" w:hAnsi="Arial" w:cs="Arial"/>
                <w:b/>
                <w:sz w:val="13"/>
              </w:rPr>
              <w:t xml:space="preserve"> to CV</w:t>
            </w:r>
          </w:p>
          <w:p w:rsidR="003F4AFB" w:rsidRPr="001F7EBD" w:rsidRDefault="003F4AFB" w:rsidP="003F4AFB">
            <w:pPr>
              <w:pStyle w:val="C1"/>
              <w:rPr>
                <w:rFonts w:ascii="Arial" w:hAnsi="Arial" w:cs="Arial"/>
                <w:b/>
                <w:sz w:val="13"/>
              </w:rPr>
            </w:pPr>
            <w:r w:rsidRPr="001F7EBD">
              <w:rPr>
                <w:rFonts w:ascii="Arial" w:eastAsia="方正姚体" w:hAnsi="Arial" w:cs="Arial"/>
                <w:b/>
                <w:sz w:val="13"/>
              </w:rPr>
              <w:t xml:space="preserve">1: CV to </w:t>
            </w:r>
            <w:r w:rsidR="00B1194A">
              <w:rPr>
                <w:rFonts w:ascii="Arial" w:eastAsia="方正姚体" w:hAnsi="Arial" w:cs="Arial"/>
                <w:b/>
                <w:sz w:val="13"/>
              </w:rPr>
              <w:t>FPU</w:t>
            </w:r>
          </w:p>
        </w:tc>
        <w:tc>
          <w:tcPr>
            <w:tcW w:w="5682" w:type="dxa"/>
            <w:gridSpan w:val="6"/>
          </w:tcPr>
          <w:p w:rsidR="003F4AFB" w:rsidRPr="001F7EBD" w:rsidRDefault="005E1C2B" w:rsidP="001E78F3">
            <w:pPr>
              <w:pStyle w:val="C1"/>
              <w:rPr>
                <w:rFonts w:ascii="Arial" w:hAnsi="Arial" w:cs="Arial"/>
                <w:b/>
                <w:sz w:val="13"/>
              </w:rPr>
            </w:pPr>
            <w:r w:rsidRPr="001F7EBD">
              <w:rPr>
                <w:rFonts w:ascii="Arial" w:hAnsi="Arial" w:cs="Arial"/>
                <w:b/>
                <w:sz w:val="13"/>
              </w:rPr>
              <w:t>Function Code</w:t>
            </w:r>
          </w:p>
        </w:tc>
      </w:tr>
      <w:tr w:rsidR="003F4AFB" w:rsidRPr="001F7EBD" w:rsidTr="00355AF3">
        <w:tc>
          <w:tcPr>
            <w:tcW w:w="946" w:type="dxa"/>
          </w:tcPr>
          <w:p w:rsidR="003F4AFB" w:rsidRPr="001F7EBD" w:rsidRDefault="003F4AFB" w:rsidP="001E78F3">
            <w:pPr>
              <w:pStyle w:val="C1"/>
              <w:rPr>
                <w:rFonts w:ascii="Arial" w:hAnsi="Arial" w:cs="Arial"/>
                <w:b/>
                <w:sz w:val="13"/>
              </w:rPr>
            </w:pPr>
            <w:r w:rsidRPr="001F7EBD">
              <w:rPr>
                <w:rFonts w:ascii="Arial" w:hAnsi="Arial" w:cs="Arial"/>
                <w:b/>
                <w:sz w:val="13"/>
              </w:rPr>
              <w:t>BODY</w:t>
            </w:r>
          </w:p>
        </w:tc>
        <w:tc>
          <w:tcPr>
            <w:tcW w:w="7576" w:type="dxa"/>
            <w:gridSpan w:val="8"/>
          </w:tcPr>
          <w:p w:rsidR="003F4AFB" w:rsidRPr="001F7EBD" w:rsidRDefault="003F4AFB" w:rsidP="001E78F3">
            <w:pPr>
              <w:pStyle w:val="C1"/>
              <w:rPr>
                <w:rFonts w:ascii="Arial" w:hAnsi="Arial" w:cs="Arial"/>
                <w:b/>
                <w:sz w:val="13"/>
              </w:rPr>
            </w:pPr>
          </w:p>
        </w:tc>
      </w:tr>
      <w:tr w:rsidR="003F4AFB" w:rsidRPr="001F7EBD" w:rsidTr="002C70BF">
        <w:tc>
          <w:tcPr>
            <w:tcW w:w="946" w:type="dxa"/>
          </w:tcPr>
          <w:p w:rsidR="003F4AFB" w:rsidRPr="001F7EBD" w:rsidRDefault="003F4AFB" w:rsidP="001E78F3">
            <w:pPr>
              <w:pStyle w:val="C1"/>
              <w:rPr>
                <w:rFonts w:ascii="Arial" w:hAnsi="Arial" w:cs="Arial"/>
                <w:b/>
                <w:sz w:val="13"/>
              </w:rPr>
            </w:pPr>
            <w:r w:rsidRPr="001F7EBD">
              <w:rPr>
                <w:rFonts w:ascii="Arial" w:hAnsi="Arial" w:cs="Arial"/>
                <w:b/>
                <w:sz w:val="13"/>
              </w:rPr>
              <w:t>CRC_H</w:t>
            </w:r>
          </w:p>
        </w:tc>
        <w:tc>
          <w:tcPr>
            <w:tcW w:w="7576" w:type="dxa"/>
            <w:gridSpan w:val="8"/>
          </w:tcPr>
          <w:p w:rsidR="003F4AFB" w:rsidRPr="001F7EBD" w:rsidRDefault="003F4AFB" w:rsidP="001E78F3">
            <w:pPr>
              <w:pStyle w:val="C1"/>
              <w:rPr>
                <w:rFonts w:ascii="Arial" w:hAnsi="Arial" w:cs="Arial"/>
                <w:b/>
                <w:sz w:val="13"/>
              </w:rPr>
            </w:pPr>
            <w:r w:rsidRPr="001F7EBD">
              <w:rPr>
                <w:rFonts w:ascii="Arial" w:hAnsi="Arial" w:cs="Arial"/>
                <w:b/>
                <w:sz w:val="13"/>
              </w:rPr>
              <w:t>High CRC byte of CRC from ADDR_H to last byte of BODY</w:t>
            </w:r>
          </w:p>
        </w:tc>
      </w:tr>
      <w:tr w:rsidR="003F4AFB" w:rsidRPr="001F7EBD" w:rsidTr="006E05B9">
        <w:tc>
          <w:tcPr>
            <w:tcW w:w="946" w:type="dxa"/>
          </w:tcPr>
          <w:p w:rsidR="003F4AFB" w:rsidRPr="001F7EBD" w:rsidRDefault="003F4AFB" w:rsidP="001E78F3">
            <w:pPr>
              <w:pStyle w:val="C1"/>
              <w:rPr>
                <w:rFonts w:ascii="Arial" w:hAnsi="Arial" w:cs="Arial"/>
                <w:b/>
                <w:sz w:val="13"/>
              </w:rPr>
            </w:pPr>
            <w:r w:rsidRPr="001F7EBD">
              <w:rPr>
                <w:rFonts w:ascii="Arial" w:hAnsi="Arial" w:cs="Arial"/>
                <w:b/>
                <w:sz w:val="13"/>
              </w:rPr>
              <w:t>CRC_L</w:t>
            </w:r>
          </w:p>
        </w:tc>
        <w:tc>
          <w:tcPr>
            <w:tcW w:w="7576" w:type="dxa"/>
            <w:gridSpan w:val="8"/>
          </w:tcPr>
          <w:p w:rsidR="003F4AFB" w:rsidRPr="001F7EBD" w:rsidRDefault="004F38AD" w:rsidP="001E78F3">
            <w:pPr>
              <w:pStyle w:val="C1"/>
              <w:rPr>
                <w:rFonts w:ascii="Arial" w:hAnsi="Arial" w:cs="Arial"/>
                <w:b/>
                <w:sz w:val="13"/>
              </w:rPr>
            </w:pPr>
            <w:r w:rsidRPr="001F7EBD">
              <w:rPr>
                <w:rFonts w:ascii="Arial" w:hAnsi="Arial" w:cs="Arial"/>
                <w:b/>
                <w:sz w:val="13"/>
              </w:rPr>
              <w:t>Low CRC byte of CRC from ADDR_H to last byte of BODY</w:t>
            </w:r>
          </w:p>
        </w:tc>
      </w:tr>
    </w:tbl>
    <w:p w:rsidR="003F4AFB" w:rsidRDefault="003F4AFB" w:rsidP="001E78F3">
      <w:pPr>
        <w:pStyle w:val="C1"/>
      </w:pPr>
    </w:p>
    <w:p w:rsidR="002946F1" w:rsidRDefault="00EC084F" w:rsidP="001E78F3">
      <w:pPr>
        <w:pStyle w:val="C1"/>
      </w:pPr>
      <w:r>
        <w:t>Comments:</w:t>
      </w:r>
    </w:p>
    <w:p w:rsidR="001E78F3" w:rsidRDefault="001E78F3" w:rsidP="001E78F3">
      <w:pPr>
        <w:pStyle w:val="C1"/>
      </w:pPr>
      <w:r>
        <w:t xml:space="preserve">* </w:t>
      </w:r>
      <w:r>
        <w:rPr>
          <w:rFonts w:hint="eastAsia"/>
        </w:rPr>
        <w:t>地址域</w:t>
      </w:r>
      <w:r>
        <w:rPr>
          <w:rFonts w:hint="eastAsia"/>
        </w:rPr>
        <w:t xml:space="preserve">2B, </w:t>
      </w:r>
      <w:r>
        <w:rPr>
          <w:rFonts w:hint="eastAsia"/>
        </w:rPr>
        <w:t>是</w:t>
      </w:r>
      <w:r>
        <w:t>CV UID</w:t>
      </w:r>
      <w:r>
        <w:rPr>
          <w:rFonts w:hint="eastAsia"/>
        </w:rPr>
        <w:t>的</w:t>
      </w:r>
      <w:r>
        <w:t>CRC</w:t>
      </w:r>
      <w:r>
        <w:rPr>
          <w:rFonts w:hint="eastAsia"/>
        </w:rPr>
        <w:t>校验值</w:t>
      </w:r>
      <w:r>
        <w:t xml:space="preserve">, </w:t>
      </w:r>
      <w:r>
        <w:rPr>
          <w:rFonts w:hint="eastAsia"/>
        </w:rPr>
        <w:t>0x</w:t>
      </w:r>
      <w:r>
        <w:t>00</w:t>
      </w:r>
      <w:r>
        <w:rPr>
          <w:rFonts w:hint="eastAsia"/>
        </w:rPr>
        <w:t>00</w:t>
      </w:r>
      <w:r>
        <w:rPr>
          <w:rFonts w:hint="eastAsia"/>
        </w:rPr>
        <w:t>为通配地址</w:t>
      </w:r>
      <w:r>
        <w:t>;</w:t>
      </w:r>
    </w:p>
    <w:p w:rsidR="00BD2BB4" w:rsidRDefault="00BD2BB4" w:rsidP="00BD2BB4">
      <w:pPr>
        <w:pStyle w:val="C1"/>
      </w:pPr>
      <w:r>
        <w:rPr>
          <w:rFonts w:hint="eastAsia"/>
        </w:rPr>
        <w:t xml:space="preserve">* </w:t>
      </w:r>
      <w:r>
        <w:rPr>
          <w:rFonts w:hint="eastAsia"/>
        </w:rPr>
        <w:t>功能码为</w:t>
      </w:r>
      <w:r>
        <w:t>1-</w:t>
      </w:r>
      <w:r w:rsidR="00B019A3">
        <w:t>63</w:t>
      </w:r>
      <w:r>
        <w:t>;</w:t>
      </w:r>
    </w:p>
    <w:p w:rsidR="00BD2BB4" w:rsidRDefault="00BD2BB4" w:rsidP="00BD2BB4">
      <w:pPr>
        <w:pStyle w:val="C1"/>
      </w:pPr>
      <w:r>
        <w:t xml:space="preserve">* </w:t>
      </w:r>
      <w:r>
        <w:rPr>
          <w:rFonts w:hint="eastAsia"/>
        </w:rPr>
        <w:t>操作码与功能码同</w:t>
      </w:r>
      <w:r>
        <w:rPr>
          <w:rFonts w:hint="eastAsia"/>
        </w:rPr>
        <w:t>;</w:t>
      </w:r>
    </w:p>
    <w:p w:rsidR="00BD2BB4" w:rsidRDefault="00BD2BB4" w:rsidP="00BD2BB4">
      <w:pPr>
        <w:pStyle w:val="C1"/>
      </w:pPr>
      <w:r>
        <w:rPr>
          <w:rFonts w:hint="eastAsia"/>
        </w:rPr>
        <w:t xml:space="preserve">* </w:t>
      </w:r>
      <w:r>
        <w:rPr>
          <w:rFonts w:hint="eastAsia"/>
        </w:rPr>
        <w:t>差错码</w:t>
      </w:r>
      <w:r>
        <w:rPr>
          <w:rFonts w:hint="eastAsia"/>
        </w:rPr>
        <w:t xml:space="preserve"> = </w:t>
      </w:r>
      <w:r>
        <w:rPr>
          <w:rFonts w:hint="eastAsia"/>
        </w:rPr>
        <w:t>功能码</w:t>
      </w:r>
      <w:r>
        <w:t xml:space="preserve"> | 0x80;</w:t>
      </w:r>
    </w:p>
    <w:p w:rsidR="00B019A3" w:rsidRDefault="00B019A3" w:rsidP="00BD2BB4">
      <w:pPr>
        <w:pStyle w:val="C1"/>
      </w:pPr>
      <w:r>
        <w:t xml:space="preserve">* </w:t>
      </w:r>
      <w:r w:rsidR="00EC084F">
        <w:t>CV</w:t>
      </w:r>
      <w:r w:rsidR="00EC084F">
        <w:rPr>
          <w:rFonts w:hint="eastAsia"/>
        </w:rPr>
        <w:t>返回</w:t>
      </w:r>
      <w:r>
        <w:rPr>
          <w:rFonts w:hint="eastAsia"/>
        </w:rPr>
        <w:t>标志</w:t>
      </w:r>
      <w:r>
        <w:rPr>
          <w:rFonts w:hint="eastAsia"/>
        </w:rPr>
        <w:t xml:space="preserve"> =</w:t>
      </w:r>
      <w:r>
        <w:rPr>
          <w:rFonts w:hint="eastAsia"/>
        </w:rPr>
        <w:t>功能码</w:t>
      </w:r>
      <w:r>
        <w:t xml:space="preserve"> | 0x</w:t>
      </w:r>
      <w:r>
        <w:rPr>
          <w:rFonts w:hint="eastAsia"/>
        </w:rPr>
        <w:t>4</w:t>
      </w:r>
      <w:r>
        <w:t>0;</w:t>
      </w:r>
    </w:p>
    <w:p w:rsidR="005B75EE" w:rsidRDefault="005B75EE" w:rsidP="005B75EE">
      <w:pPr>
        <w:pStyle w:val="C1"/>
      </w:pPr>
      <w:r>
        <w:t xml:space="preserve">* </w:t>
      </w:r>
      <w:r>
        <w:rPr>
          <w:rFonts w:hint="eastAsia"/>
        </w:rPr>
        <w:t>为与</w:t>
      </w:r>
      <w:r>
        <w:t>CV</w:t>
      </w:r>
      <w:r>
        <w:rPr>
          <w:rFonts w:hint="eastAsia"/>
        </w:rPr>
        <w:t>的</w:t>
      </w:r>
      <w:r>
        <w:t>Debug</w:t>
      </w:r>
      <w:r>
        <w:rPr>
          <w:rFonts w:hint="eastAsia"/>
        </w:rPr>
        <w:t>信息区别</w:t>
      </w:r>
      <w:r>
        <w:rPr>
          <w:rFonts w:hint="eastAsia"/>
        </w:rPr>
        <w:t xml:space="preserve">, </w:t>
      </w:r>
      <w:r>
        <w:rPr>
          <w:rFonts w:hint="eastAsia"/>
        </w:rPr>
        <w:t>交互协议的报文统一用十六进制</w:t>
      </w:r>
      <w:r>
        <w:t>ASCII</w:t>
      </w:r>
      <w:r>
        <w:rPr>
          <w:rFonts w:hint="eastAsia"/>
        </w:rPr>
        <w:t>表示</w:t>
      </w:r>
      <w:r>
        <w:rPr>
          <w:rFonts w:hint="eastAsia"/>
        </w:rPr>
        <w:t xml:space="preserve">, </w:t>
      </w:r>
      <w:r>
        <w:rPr>
          <w:rFonts w:hint="eastAsia"/>
        </w:rPr>
        <w:t>同时用</w:t>
      </w:r>
      <w:r>
        <w:t>&lt;&gt;</w:t>
      </w:r>
      <w:r>
        <w:rPr>
          <w:rFonts w:hint="eastAsia"/>
        </w:rPr>
        <w:t>括起来</w:t>
      </w:r>
      <w:r>
        <w:t>;</w:t>
      </w:r>
    </w:p>
    <w:p w:rsidR="00BD2BB4" w:rsidRDefault="00B1194A" w:rsidP="00E66EBA">
      <w:pPr>
        <w:pStyle w:val="B33"/>
      </w:pPr>
      <w:r>
        <w:t>FPU</w:t>
      </w:r>
      <w:r w:rsidR="00BD2BB4">
        <w:t>-CV</w:t>
      </w:r>
      <w:r w:rsidR="00BD2BB4">
        <w:rPr>
          <w:rFonts w:hint="eastAsia"/>
        </w:rPr>
        <w:t>交互协议功能码设计</w:t>
      </w:r>
    </w:p>
    <w:tbl>
      <w:tblPr>
        <w:tblStyle w:val="a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8"/>
        <w:gridCol w:w="1757"/>
        <w:gridCol w:w="1849"/>
        <w:gridCol w:w="1610"/>
        <w:gridCol w:w="1828"/>
      </w:tblGrid>
      <w:tr w:rsidR="0006639C" w:rsidRPr="005B75EE" w:rsidTr="005B7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6530CE" w:rsidRPr="005B75EE" w:rsidRDefault="006530CE" w:rsidP="00BD2BB4">
            <w:pPr>
              <w:pStyle w:val="C1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Caller</w:t>
            </w:r>
          </w:p>
        </w:tc>
        <w:tc>
          <w:tcPr>
            <w:tcW w:w="1757" w:type="dxa"/>
          </w:tcPr>
          <w:p w:rsidR="006530CE" w:rsidRPr="005B75EE" w:rsidRDefault="006530CE" w:rsidP="00BD2BB4">
            <w:pPr>
              <w:pStyle w:val="C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Function Code</w:t>
            </w:r>
          </w:p>
        </w:tc>
        <w:tc>
          <w:tcPr>
            <w:tcW w:w="1849" w:type="dxa"/>
          </w:tcPr>
          <w:p w:rsidR="006530CE" w:rsidRPr="005B75EE" w:rsidRDefault="006530CE" w:rsidP="00BD2BB4">
            <w:pPr>
              <w:pStyle w:val="C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Data Request</w:t>
            </w:r>
          </w:p>
        </w:tc>
        <w:tc>
          <w:tcPr>
            <w:tcW w:w="1610" w:type="dxa"/>
          </w:tcPr>
          <w:p w:rsidR="006530CE" w:rsidRPr="005B75EE" w:rsidRDefault="006530CE" w:rsidP="00BD2BB4">
            <w:pPr>
              <w:pStyle w:val="C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Data Response</w:t>
            </w:r>
          </w:p>
        </w:tc>
        <w:tc>
          <w:tcPr>
            <w:tcW w:w="1828" w:type="dxa"/>
          </w:tcPr>
          <w:p w:rsidR="006530CE" w:rsidRPr="005B75EE" w:rsidRDefault="006530CE" w:rsidP="00BD2BB4">
            <w:pPr>
              <w:pStyle w:val="C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Comment</w:t>
            </w:r>
          </w:p>
        </w:tc>
      </w:tr>
      <w:tr w:rsidR="0006639C" w:rsidRPr="005B75EE" w:rsidTr="005B7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 w:val="restart"/>
          </w:tcPr>
          <w:p w:rsidR="0006639C" w:rsidRPr="005B75EE" w:rsidRDefault="00B1194A" w:rsidP="00E63EEB">
            <w:pPr>
              <w:pStyle w:val="C1"/>
              <w:rPr>
                <w:rFonts w:ascii="Arial" w:eastAsia="方正姚体" w:hAnsi="Arial" w:cs="Arial"/>
                <w:sz w:val="13"/>
              </w:rPr>
            </w:pPr>
            <w:r>
              <w:rPr>
                <w:rFonts w:ascii="Arial" w:eastAsia="方正姚体" w:hAnsi="Arial" w:cs="Arial"/>
                <w:sz w:val="13"/>
              </w:rPr>
              <w:t>FPU</w:t>
            </w:r>
          </w:p>
        </w:tc>
        <w:tc>
          <w:tcPr>
            <w:tcW w:w="1757" w:type="dxa"/>
          </w:tcPr>
          <w:p w:rsidR="0006639C" w:rsidRPr="005B75EE" w:rsidRDefault="0006639C" w:rsidP="00E63EEB">
            <w:pPr>
              <w:pStyle w:val="C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0x01: Read UID</w:t>
            </w:r>
          </w:p>
        </w:tc>
        <w:tc>
          <w:tcPr>
            <w:tcW w:w="1849" w:type="dxa"/>
          </w:tcPr>
          <w:p w:rsidR="0006639C" w:rsidRPr="005B75EE" w:rsidRDefault="0006639C" w:rsidP="00BD2BB4">
            <w:pPr>
              <w:pStyle w:val="C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NULL</w:t>
            </w:r>
          </w:p>
        </w:tc>
        <w:tc>
          <w:tcPr>
            <w:tcW w:w="1610" w:type="dxa"/>
          </w:tcPr>
          <w:p w:rsidR="0006639C" w:rsidRPr="005B75EE" w:rsidRDefault="0006639C" w:rsidP="00BD2BB4">
            <w:pPr>
              <w:pStyle w:val="C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6 Bytes CV UID</w:t>
            </w:r>
          </w:p>
        </w:tc>
        <w:tc>
          <w:tcPr>
            <w:tcW w:w="1828" w:type="dxa"/>
          </w:tcPr>
          <w:p w:rsidR="0006639C" w:rsidRPr="005B75EE" w:rsidRDefault="0006639C" w:rsidP="00EC084F">
            <w:pPr>
              <w:pStyle w:val="C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cs="Arial"/>
                <w:sz w:val="13"/>
              </w:rPr>
              <w:t>读取</w:t>
            </w:r>
            <w:r w:rsidRPr="005B75EE">
              <w:rPr>
                <w:rFonts w:ascii="Arial" w:eastAsia="方正姚体" w:hAnsi="Arial" w:cs="Arial"/>
                <w:sz w:val="13"/>
              </w:rPr>
              <w:t>CV</w:t>
            </w:r>
            <w:r w:rsidRPr="005B75EE">
              <w:rPr>
                <w:rFonts w:ascii="Arial" w:eastAsia="方正姚体" w:cs="Arial"/>
                <w:sz w:val="13"/>
              </w:rPr>
              <w:t>的</w:t>
            </w:r>
            <w:r w:rsidRPr="005B75EE">
              <w:rPr>
                <w:rFonts w:ascii="Arial" w:eastAsia="方正姚体" w:hAnsi="Arial" w:cs="Arial"/>
                <w:sz w:val="13"/>
              </w:rPr>
              <w:t>UID</w:t>
            </w:r>
            <w:r w:rsidR="00EC084F" w:rsidRPr="005B75EE">
              <w:rPr>
                <w:rFonts w:ascii="Arial" w:eastAsia="方正姚体" w:hAnsi="Arial" w:cs="Arial"/>
                <w:sz w:val="13"/>
              </w:rPr>
              <w:t>;</w:t>
            </w:r>
          </w:p>
        </w:tc>
      </w:tr>
      <w:tr w:rsidR="004C3748" w:rsidRPr="005B75EE" w:rsidTr="005B7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</w:tcPr>
          <w:p w:rsidR="004C3748" w:rsidRPr="005B75EE" w:rsidRDefault="004C3748" w:rsidP="00E63EEB">
            <w:pPr>
              <w:pStyle w:val="C1"/>
              <w:rPr>
                <w:rFonts w:ascii="Arial" w:eastAsia="方正姚体" w:hAnsi="Arial" w:cs="Arial"/>
                <w:sz w:val="13"/>
              </w:rPr>
            </w:pPr>
          </w:p>
        </w:tc>
        <w:tc>
          <w:tcPr>
            <w:tcW w:w="1757" w:type="dxa"/>
          </w:tcPr>
          <w:p w:rsidR="004C3748" w:rsidRPr="005B75EE" w:rsidRDefault="004C3748" w:rsidP="00E63EEB">
            <w:pPr>
              <w:pStyle w:val="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0x02: Notify Addr</w:t>
            </w:r>
          </w:p>
        </w:tc>
        <w:tc>
          <w:tcPr>
            <w:tcW w:w="1849" w:type="dxa"/>
          </w:tcPr>
          <w:p w:rsidR="004C3748" w:rsidRPr="005B75EE" w:rsidRDefault="00EC084F" w:rsidP="004C7311">
            <w:pPr>
              <w:pStyle w:val="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6</w:t>
            </w:r>
            <w:r w:rsidR="004C3748" w:rsidRPr="005B75EE">
              <w:rPr>
                <w:rFonts w:ascii="Arial" w:eastAsia="方正姚体" w:hAnsi="Arial" w:cs="Arial"/>
                <w:sz w:val="13"/>
              </w:rPr>
              <w:t xml:space="preserve"> Byte </w:t>
            </w:r>
            <w:r w:rsidR="00B1194A">
              <w:rPr>
                <w:rFonts w:ascii="Arial" w:eastAsia="方正姚体" w:hAnsi="Arial" w:cs="Arial"/>
                <w:sz w:val="13"/>
              </w:rPr>
              <w:t>FPU</w:t>
            </w:r>
            <w:r w:rsidR="004C7311" w:rsidRPr="005B75EE">
              <w:rPr>
                <w:rFonts w:ascii="Arial" w:eastAsia="方正姚体" w:hAnsi="Arial" w:cs="Arial"/>
                <w:sz w:val="13"/>
              </w:rPr>
              <w:t xml:space="preserve"> UID</w:t>
            </w:r>
          </w:p>
        </w:tc>
        <w:tc>
          <w:tcPr>
            <w:tcW w:w="1610" w:type="dxa"/>
          </w:tcPr>
          <w:p w:rsidR="004C3748" w:rsidRPr="005B75EE" w:rsidRDefault="004C3748" w:rsidP="004C7311">
            <w:pPr>
              <w:pStyle w:val="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 xml:space="preserve">2 Byte </w:t>
            </w:r>
            <w:r w:rsidR="00B1194A">
              <w:rPr>
                <w:rFonts w:ascii="Arial" w:eastAsia="方正姚体" w:hAnsi="Arial" w:cs="Arial"/>
                <w:sz w:val="13"/>
              </w:rPr>
              <w:t>FPU</w:t>
            </w:r>
            <w:r w:rsidR="004C7311" w:rsidRPr="005B75EE">
              <w:rPr>
                <w:rFonts w:ascii="Arial" w:eastAsia="方正姚体" w:hAnsi="Arial" w:cs="Arial"/>
                <w:sz w:val="13"/>
              </w:rPr>
              <w:t xml:space="preserve"> UID CRC</w:t>
            </w:r>
          </w:p>
        </w:tc>
        <w:tc>
          <w:tcPr>
            <w:tcW w:w="1828" w:type="dxa"/>
          </w:tcPr>
          <w:p w:rsidR="004C3748" w:rsidRPr="005B75EE" w:rsidRDefault="004C3748" w:rsidP="00EC084F">
            <w:pPr>
              <w:pStyle w:val="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cs="Arial"/>
                <w:sz w:val="13"/>
              </w:rPr>
              <w:t>通知</w:t>
            </w:r>
            <w:r w:rsidRPr="005B75EE">
              <w:rPr>
                <w:rFonts w:ascii="Arial" w:eastAsia="方正姚体" w:hAnsi="Arial" w:cs="Arial"/>
                <w:sz w:val="13"/>
              </w:rPr>
              <w:t xml:space="preserve">CV </w:t>
            </w:r>
            <w:r w:rsidR="00B1194A">
              <w:rPr>
                <w:rFonts w:ascii="Arial" w:eastAsia="方正姚体" w:hAnsi="Arial" w:cs="Arial"/>
                <w:sz w:val="13"/>
              </w:rPr>
              <w:t>FPU</w:t>
            </w:r>
            <w:r w:rsidRPr="005B75EE">
              <w:rPr>
                <w:rFonts w:ascii="Arial" w:eastAsia="方正姚体" w:cs="Arial"/>
                <w:sz w:val="13"/>
              </w:rPr>
              <w:t>的</w:t>
            </w:r>
            <w:r w:rsidR="00EC084F" w:rsidRPr="005B75EE">
              <w:rPr>
                <w:rFonts w:ascii="Arial" w:eastAsia="方正姚体" w:hAnsi="Arial" w:cs="Arial"/>
                <w:sz w:val="13"/>
              </w:rPr>
              <w:t>UID</w:t>
            </w:r>
            <w:r w:rsidR="004C7311" w:rsidRPr="005B75EE">
              <w:rPr>
                <w:rFonts w:ascii="Arial" w:eastAsia="方正姚体" w:hAnsi="Arial" w:cs="Arial"/>
                <w:sz w:val="13"/>
              </w:rPr>
              <w:t>, CV</w:t>
            </w:r>
            <w:r w:rsidR="004C7311" w:rsidRPr="005B75EE">
              <w:rPr>
                <w:rFonts w:ascii="Arial" w:eastAsia="方正姚体" w:cs="Arial"/>
                <w:sz w:val="13"/>
              </w:rPr>
              <w:t>返回计算的</w:t>
            </w:r>
            <w:r w:rsidR="004C7311" w:rsidRPr="005B75EE">
              <w:rPr>
                <w:rFonts w:ascii="Arial" w:eastAsia="方正姚体" w:hAnsi="Arial" w:cs="Arial"/>
                <w:sz w:val="13"/>
              </w:rPr>
              <w:t>CRC</w:t>
            </w:r>
            <w:r w:rsidRPr="005B75EE">
              <w:rPr>
                <w:rFonts w:ascii="Arial" w:eastAsia="方正姚体" w:hAnsi="Arial" w:cs="Arial"/>
                <w:sz w:val="13"/>
              </w:rPr>
              <w:t>;</w:t>
            </w:r>
          </w:p>
        </w:tc>
      </w:tr>
      <w:tr w:rsidR="0006639C" w:rsidRPr="005B75EE" w:rsidTr="005B7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</w:tcPr>
          <w:p w:rsidR="0006639C" w:rsidRPr="005B75EE" w:rsidRDefault="0006639C" w:rsidP="003D3D7E">
            <w:pPr>
              <w:pStyle w:val="C1"/>
              <w:rPr>
                <w:rFonts w:ascii="Arial" w:eastAsia="方正姚体" w:hAnsi="Arial" w:cs="Arial"/>
                <w:sz w:val="13"/>
              </w:rPr>
            </w:pPr>
          </w:p>
        </w:tc>
        <w:tc>
          <w:tcPr>
            <w:tcW w:w="1757" w:type="dxa"/>
          </w:tcPr>
          <w:p w:rsidR="0006639C" w:rsidRPr="005B75EE" w:rsidRDefault="0006639C" w:rsidP="004C3748">
            <w:pPr>
              <w:pStyle w:val="C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0x0</w:t>
            </w:r>
            <w:r w:rsidR="004C3748" w:rsidRPr="005B75EE">
              <w:rPr>
                <w:rFonts w:ascii="Arial" w:eastAsia="方正姚体" w:hAnsi="Arial" w:cs="Arial"/>
                <w:sz w:val="13"/>
              </w:rPr>
              <w:t>3</w:t>
            </w:r>
            <w:r w:rsidRPr="005B75EE">
              <w:rPr>
                <w:rFonts w:ascii="Arial" w:eastAsia="方正姚体" w:hAnsi="Arial" w:cs="Arial"/>
                <w:sz w:val="13"/>
              </w:rPr>
              <w:t>: Read PHY Reg</w:t>
            </w:r>
          </w:p>
        </w:tc>
        <w:tc>
          <w:tcPr>
            <w:tcW w:w="1849" w:type="dxa"/>
          </w:tcPr>
          <w:p w:rsidR="0006639C" w:rsidRPr="005B75EE" w:rsidRDefault="0006639C" w:rsidP="003D3D7E">
            <w:pPr>
              <w:pStyle w:val="C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2B phy reg address</w:t>
            </w:r>
          </w:p>
        </w:tc>
        <w:tc>
          <w:tcPr>
            <w:tcW w:w="1610" w:type="dxa"/>
          </w:tcPr>
          <w:p w:rsidR="0006639C" w:rsidRPr="005B75EE" w:rsidRDefault="0006639C" w:rsidP="003D3D7E">
            <w:pPr>
              <w:pStyle w:val="C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1B phy reg value</w:t>
            </w:r>
          </w:p>
        </w:tc>
        <w:tc>
          <w:tcPr>
            <w:tcW w:w="1828" w:type="dxa"/>
          </w:tcPr>
          <w:p w:rsidR="0006639C" w:rsidRPr="005B75EE" w:rsidRDefault="0006639C" w:rsidP="00F25DE2">
            <w:pPr>
              <w:pStyle w:val="C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cs="Arial"/>
                <w:sz w:val="13"/>
              </w:rPr>
              <w:t>读</w:t>
            </w:r>
            <w:r w:rsidR="0079142B" w:rsidRPr="005B75EE">
              <w:rPr>
                <w:rFonts w:ascii="Arial" w:eastAsia="方正姚体" w:hAnsi="Arial" w:cs="Arial"/>
                <w:sz w:val="13"/>
              </w:rPr>
              <w:t xml:space="preserve">CV </w:t>
            </w:r>
            <w:r w:rsidRPr="005B75EE">
              <w:rPr>
                <w:rFonts w:ascii="Arial" w:eastAsia="方正姚体" w:hAnsi="Arial" w:cs="Arial"/>
                <w:sz w:val="13"/>
              </w:rPr>
              <w:t>PHY</w:t>
            </w:r>
            <w:r w:rsidRPr="005B75EE">
              <w:rPr>
                <w:rFonts w:ascii="Arial" w:eastAsia="方正姚体" w:cs="Arial"/>
                <w:sz w:val="13"/>
              </w:rPr>
              <w:t>寄存器</w:t>
            </w:r>
          </w:p>
        </w:tc>
      </w:tr>
      <w:tr w:rsidR="0006639C" w:rsidRPr="005B75EE" w:rsidTr="005B7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</w:tcPr>
          <w:p w:rsidR="0006639C" w:rsidRPr="005B75EE" w:rsidRDefault="0006639C" w:rsidP="00BD2BB4">
            <w:pPr>
              <w:pStyle w:val="C1"/>
              <w:rPr>
                <w:rFonts w:ascii="Arial" w:eastAsia="方正姚体" w:hAnsi="Arial" w:cs="Arial"/>
                <w:sz w:val="13"/>
              </w:rPr>
            </w:pPr>
          </w:p>
        </w:tc>
        <w:tc>
          <w:tcPr>
            <w:tcW w:w="1757" w:type="dxa"/>
          </w:tcPr>
          <w:p w:rsidR="0006639C" w:rsidRPr="005B75EE" w:rsidRDefault="0006639C" w:rsidP="004C3748">
            <w:pPr>
              <w:pStyle w:val="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0x0</w:t>
            </w:r>
            <w:r w:rsidR="004C3748" w:rsidRPr="005B75EE">
              <w:rPr>
                <w:rFonts w:ascii="Arial" w:eastAsia="方正姚体" w:hAnsi="Arial" w:cs="Arial"/>
                <w:sz w:val="13"/>
              </w:rPr>
              <w:t>4</w:t>
            </w:r>
            <w:r w:rsidRPr="005B75EE">
              <w:rPr>
                <w:rFonts w:ascii="Arial" w:eastAsia="方正姚体" w:hAnsi="Arial" w:cs="Arial"/>
                <w:sz w:val="13"/>
              </w:rPr>
              <w:t>: Write PHY Reg</w:t>
            </w:r>
          </w:p>
        </w:tc>
        <w:tc>
          <w:tcPr>
            <w:tcW w:w="1849" w:type="dxa"/>
          </w:tcPr>
          <w:p w:rsidR="0006639C" w:rsidRPr="005B75EE" w:rsidRDefault="0006639C" w:rsidP="00BD2BB4">
            <w:pPr>
              <w:pStyle w:val="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2B phy reg address, 1B phy reg value</w:t>
            </w:r>
          </w:p>
        </w:tc>
        <w:tc>
          <w:tcPr>
            <w:tcW w:w="1610" w:type="dxa"/>
          </w:tcPr>
          <w:p w:rsidR="0006639C" w:rsidRPr="005B75EE" w:rsidRDefault="0006639C" w:rsidP="003D3D7E">
            <w:pPr>
              <w:pStyle w:val="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1B phy reg value after writing;</w:t>
            </w:r>
          </w:p>
        </w:tc>
        <w:tc>
          <w:tcPr>
            <w:tcW w:w="1828" w:type="dxa"/>
          </w:tcPr>
          <w:p w:rsidR="0006639C" w:rsidRPr="005B75EE" w:rsidRDefault="0006639C" w:rsidP="00F25DE2">
            <w:pPr>
              <w:pStyle w:val="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cs="Arial"/>
                <w:sz w:val="13"/>
              </w:rPr>
              <w:t>写</w:t>
            </w:r>
            <w:r w:rsidR="0079142B" w:rsidRPr="005B75EE">
              <w:rPr>
                <w:rFonts w:ascii="Arial" w:eastAsia="方正姚体" w:hAnsi="Arial" w:cs="Arial"/>
                <w:sz w:val="13"/>
              </w:rPr>
              <w:t xml:space="preserve">CV </w:t>
            </w:r>
            <w:r w:rsidRPr="005B75EE">
              <w:rPr>
                <w:rFonts w:ascii="Arial" w:eastAsia="方正姚体" w:hAnsi="Arial" w:cs="Arial"/>
                <w:sz w:val="13"/>
              </w:rPr>
              <w:t>PHY</w:t>
            </w:r>
            <w:r w:rsidRPr="005B75EE">
              <w:rPr>
                <w:rFonts w:ascii="Arial" w:eastAsia="方正姚体" w:cs="Arial"/>
                <w:sz w:val="13"/>
              </w:rPr>
              <w:t>寄存器</w:t>
            </w:r>
          </w:p>
        </w:tc>
      </w:tr>
      <w:tr w:rsidR="0006639C" w:rsidRPr="005B75EE" w:rsidTr="005B7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</w:tcPr>
          <w:p w:rsidR="0006639C" w:rsidRPr="005B75EE" w:rsidRDefault="0006639C" w:rsidP="00BD2BB4">
            <w:pPr>
              <w:pStyle w:val="C1"/>
              <w:rPr>
                <w:rFonts w:ascii="Arial" w:eastAsia="方正姚体" w:hAnsi="Arial" w:cs="Arial"/>
                <w:sz w:val="13"/>
              </w:rPr>
            </w:pPr>
          </w:p>
        </w:tc>
        <w:tc>
          <w:tcPr>
            <w:tcW w:w="1757" w:type="dxa"/>
          </w:tcPr>
          <w:p w:rsidR="0006639C" w:rsidRPr="005B75EE" w:rsidRDefault="0006639C" w:rsidP="004C3748">
            <w:pPr>
              <w:pStyle w:val="C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0x0</w:t>
            </w:r>
            <w:r w:rsidR="004C3748" w:rsidRPr="005B75EE">
              <w:rPr>
                <w:rFonts w:ascii="Arial" w:eastAsia="方正姚体" w:hAnsi="Arial" w:cs="Arial"/>
                <w:sz w:val="13"/>
              </w:rPr>
              <w:t>5</w:t>
            </w:r>
            <w:r w:rsidRPr="005B75EE">
              <w:rPr>
                <w:rFonts w:ascii="Arial" w:eastAsia="方正姚体" w:hAnsi="Arial" w:cs="Arial"/>
                <w:sz w:val="13"/>
              </w:rPr>
              <w:t>: set plc indication level</w:t>
            </w:r>
            <w:r w:rsidR="005B75EE" w:rsidRPr="005B75EE">
              <w:rPr>
                <w:rFonts w:ascii="Arial" w:eastAsia="方正姚体" w:hAnsi="Arial" w:cs="Arial"/>
                <w:color w:val="FF0000"/>
                <w:sz w:val="13"/>
              </w:rPr>
              <w:t xml:space="preserve"> </w:t>
            </w:r>
            <w:r w:rsidR="005B75EE">
              <w:rPr>
                <w:rFonts w:ascii="Arial" w:eastAsia="方正姚体" w:hAnsi="Arial" w:cs="Arial"/>
                <w:color w:val="FF0000"/>
                <w:sz w:val="13"/>
              </w:rPr>
              <w:t>(</w:t>
            </w:r>
            <w:r w:rsidR="005B75EE" w:rsidRPr="005B75EE">
              <w:rPr>
                <w:rFonts w:ascii="Arial" w:eastAsia="方正姚体" w:hAnsi="Arial" w:cs="Arial"/>
                <w:color w:val="FF0000"/>
                <w:sz w:val="13"/>
              </w:rPr>
              <w:t>TBD</w:t>
            </w:r>
            <w:r w:rsidR="005B75EE">
              <w:rPr>
                <w:rFonts w:ascii="Arial" w:eastAsia="方正姚体" w:hAnsi="Arial" w:cs="Arial"/>
                <w:color w:val="FF0000"/>
                <w:sz w:val="13"/>
              </w:rPr>
              <w:t>)</w:t>
            </w:r>
          </w:p>
        </w:tc>
        <w:tc>
          <w:tcPr>
            <w:tcW w:w="1849" w:type="dxa"/>
          </w:tcPr>
          <w:p w:rsidR="0006639C" w:rsidRPr="005B75EE" w:rsidRDefault="0006639C" w:rsidP="00BD2BB4">
            <w:pPr>
              <w:pStyle w:val="C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1B indication_level</w:t>
            </w:r>
          </w:p>
          <w:p w:rsidR="0006639C" w:rsidRPr="005B75EE" w:rsidRDefault="0006639C" w:rsidP="00BD2BB4">
            <w:pPr>
              <w:pStyle w:val="C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0x00:</w:t>
            </w:r>
          </w:p>
          <w:p w:rsidR="0006639C" w:rsidRPr="005B75EE" w:rsidRDefault="0006639C" w:rsidP="00BD2BB4">
            <w:pPr>
              <w:pStyle w:val="C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now indication(no modification)</w:t>
            </w:r>
          </w:p>
          <w:p w:rsidR="0006639C" w:rsidRPr="005B75EE" w:rsidRDefault="0006639C" w:rsidP="0006639C">
            <w:pPr>
              <w:pStyle w:val="C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0x01: phy_rcv_indication</w:t>
            </w:r>
          </w:p>
          <w:p w:rsidR="0006639C" w:rsidRPr="005B75EE" w:rsidRDefault="0006639C" w:rsidP="0006639C">
            <w:pPr>
              <w:pStyle w:val="C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0x02:</w:t>
            </w:r>
          </w:p>
          <w:p w:rsidR="0006639C" w:rsidRPr="005B75EE" w:rsidRDefault="0006639C" w:rsidP="0006639C">
            <w:pPr>
              <w:pStyle w:val="C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dll_rcv_indication</w:t>
            </w:r>
          </w:p>
          <w:p w:rsidR="0006639C" w:rsidRPr="005B75EE" w:rsidRDefault="0006639C" w:rsidP="00BD2BB4">
            <w:pPr>
              <w:pStyle w:val="C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</w:p>
        </w:tc>
        <w:tc>
          <w:tcPr>
            <w:tcW w:w="1610" w:type="dxa"/>
          </w:tcPr>
          <w:p w:rsidR="0006639C" w:rsidRPr="005B75EE" w:rsidRDefault="0006639C" w:rsidP="003D3D7E">
            <w:pPr>
              <w:pStyle w:val="C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1B indication level</w:t>
            </w:r>
          </w:p>
        </w:tc>
        <w:tc>
          <w:tcPr>
            <w:tcW w:w="1828" w:type="dxa"/>
          </w:tcPr>
          <w:p w:rsidR="0006639C" w:rsidRPr="005B75EE" w:rsidRDefault="0006639C" w:rsidP="00F25DE2">
            <w:pPr>
              <w:pStyle w:val="C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cs="Arial"/>
                <w:sz w:val="13"/>
              </w:rPr>
              <w:t>设置</w:t>
            </w:r>
            <w:r w:rsidRPr="005B75EE">
              <w:rPr>
                <w:rFonts w:ascii="Arial" w:eastAsia="方正姚体" w:hAnsi="Arial" w:cs="Arial"/>
                <w:sz w:val="13"/>
              </w:rPr>
              <w:t>PLC indication</w:t>
            </w:r>
            <w:r w:rsidRPr="005B75EE">
              <w:rPr>
                <w:rFonts w:ascii="Arial" w:eastAsia="方正姚体" w:cs="Arial"/>
                <w:sz w:val="13"/>
              </w:rPr>
              <w:t>的级别</w:t>
            </w:r>
            <w:r w:rsidRPr="005B75EE">
              <w:rPr>
                <w:rFonts w:ascii="Arial" w:eastAsia="方正姚体" w:hAnsi="Arial" w:cs="Arial"/>
                <w:sz w:val="13"/>
              </w:rPr>
              <w:t>.</w:t>
            </w:r>
          </w:p>
          <w:p w:rsidR="0006639C" w:rsidRPr="005B75EE" w:rsidRDefault="0006639C" w:rsidP="00F25DE2">
            <w:pPr>
              <w:pStyle w:val="C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 xml:space="preserve">00: </w:t>
            </w:r>
            <w:r w:rsidRPr="005B75EE">
              <w:rPr>
                <w:rFonts w:ascii="Arial" w:eastAsia="方正姚体" w:cs="Arial"/>
                <w:sz w:val="13"/>
              </w:rPr>
              <w:t>读取当前级别</w:t>
            </w:r>
            <w:r w:rsidRPr="005B75EE">
              <w:rPr>
                <w:rFonts w:ascii="Arial" w:eastAsia="方正姚体" w:hAnsi="Arial" w:cs="Arial"/>
                <w:sz w:val="13"/>
              </w:rPr>
              <w:t>;</w:t>
            </w:r>
          </w:p>
          <w:p w:rsidR="0006639C" w:rsidRPr="005B75EE" w:rsidRDefault="0006639C" w:rsidP="00F25DE2">
            <w:pPr>
              <w:pStyle w:val="C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01: phy indication(</w:t>
            </w:r>
            <w:r w:rsidRPr="005B75EE">
              <w:rPr>
                <w:rFonts w:ascii="Arial" w:eastAsia="方正姚体" w:cs="Arial"/>
                <w:sz w:val="13"/>
              </w:rPr>
              <w:t>所有接收的帧都上报</w:t>
            </w:r>
            <w:r w:rsidRPr="005B75EE">
              <w:rPr>
                <w:rFonts w:ascii="Arial" w:eastAsia="方正姚体" w:hAnsi="Arial" w:cs="Arial"/>
                <w:sz w:val="13"/>
              </w:rPr>
              <w:t>);</w:t>
            </w:r>
          </w:p>
          <w:p w:rsidR="00A031D8" w:rsidRPr="005B75EE" w:rsidRDefault="0006639C" w:rsidP="00F25DE2">
            <w:pPr>
              <w:pStyle w:val="C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02: dll indication(</w:t>
            </w:r>
            <w:r w:rsidRPr="005B75EE">
              <w:rPr>
                <w:rFonts w:ascii="Arial" w:eastAsia="方正姚体" w:cs="Arial"/>
                <w:sz w:val="13"/>
              </w:rPr>
              <w:t>只有符合</w:t>
            </w:r>
            <w:r w:rsidRPr="005B75EE">
              <w:rPr>
                <w:rFonts w:ascii="Arial" w:eastAsia="方正姚体" w:hAnsi="Arial" w:cs="Arial"/>
                <w:sz w:val="13"/>
              </w:rPr>
              <w:t>powermesh</w:t>
            </w:r>
            <w:r w:rsidRPr="005B75EE">
              <w:rPr>
                <w:rFonts w:ascii="Arial" w:eastAsia="方正姚体" w:cs="Arial"/>
                <w:sz w:val="13"/>
              </w:rPr>
              <w:t>格式且</w:t>
            </w:r>
            <w:r w:rsidRPr="005B75EE">
              <w:rPr>
                <w:rFonts w:ascii="Arial" w:eastAsia="方正姚体" w:hAnsi="Arial" w:cs="Arial"/>
                <w:sz w:val="13"/>
              </w:rPr>
              <w:t>uid</w:t>
            </w:r>
            <w:r w:rsidRPr="005B75EE">
              <w:rPr>
                <w:rFonts w:ascii="Arial" w:eastAsia="方正姚体" w:cs="Arial"/>
                <w:sz w:val="13"/>
              </w:rPr>
              <w:t>符合的帧才上报</w:t>
            </w:r>
            <w:r w:rsidRPr="005B75EE">
              <w:rPr>
                <w:rFonts w:ascii="Arial" w:eastAsia="方正姚体" w:hAnsi="Arial" w:cs="Arial"/>
                <w:sz w:val="13"/>
              </w:rPr>
              <w:t>)</w:t>
            </w:r>
          </w:p>
        </w:tc>
      </w:tr>
      <w:tr w:rsidR="0006639C" w:rsidRPr="005B75EE" w:rsidTr="005B7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</w:tcPr>
          <w:p w:rsidR="0006639C" w:rsidRPr="005B75EE" w:rsidRDefault="0006639C" w:rsidP="00DF5E46">
            <w:pPr>
              <w:pStyle w:val="C1"/>
              <w:rPr>
                <w:rFonts w:ascii="Arial" w:eastAsia="方正姚体" w:hAnsi="Arial" w:cs="Arial"/>
                <w:sz w:val="13"/>
              </w:rPr>
            </w:pPr>
          </w:p>
        </w:tc>
        <w:tc>
          <w:tcPr>
            <w:tcW w:w="1757" w:type="dxa"/>
          </w:tcPr>
          <w:p w:rsidR="0006639C" w:rsidRPr="005B75EE" w:rsidRDefault="0006639C" w:rsidP="00DF5E46">
            <w:pPr>
              <w:pStyle w:val="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0x10: Phy Send</w:t>
            </w:r>
          </w:p>
        </w:tc>
        <w:tc>
          <w:tcPr>
            <w:tcW w:w="1849" w:type="dxa"/>
          </w:tcPr>
          <w:p w:rsidR="0006639C" w:rsidRPr="005B75EE" w:rsidRDefault="0006639C" w:rsidP="00BD2BB4">
            <w:pPr>
              <w:pStyle w:val="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1Bphase, 1B len, 1B xmode, 1B prop, 4B delay, NB psdu</w:t>
            </w:r>
          </w:p>
        </w:tc>
        <w:tc>
          <w:tcPr>
            <w:tcW w:w="1610" w:type="dxa"/>
          </w:tcPr>
          <w:p w:rsidR="0006639C" w:rsidRPr="005B75EE" w:rsidRDefault="00FF1846" w:rsidP="00FF1846">
            <w:pPr>
              <w:pStyle w:val="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send queue id</w:t>
            </w:r>
          </w:p>
        </w:tc>
        <w:tc>
          <w:tcPr>
            <w:tcW w:w="1828" w:type="dxa"/>
          </w:tcPr>
          <w:p w:rsidR="0006639C" w:rsidRPr="005B75EE" w:rsidRDefault="0006639C" w:rsidP="00BD2BB4">
            <w:pPr>
              <w:pStyle w:val="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phy_send()</w:t>
            </w:r>
          </w:p>
        </w:tc>
      </w:tr>
      <w:tr w:rsidR="0006639C" w:rsidRPr="005B75EE" w:rsidTr="005B7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</w:tcPr>
          <w:p w:rsidR="0006639C" w:rsidRPr="005B75EE" w:rsidRDefault="0006639C" w:rsidP="00DF5E46">
            <w:pPr>
              <w:pStyle w:val="C1"/>
              <w:rPr>
                <w:rFonts w:ascii="Arial" w:eastAsia="方正姚体" w:hAnsi="Arial" w:cs="Arial"/>
                <w:sz w:val="13"/>
              </w:rPr>
            </w:pPr>
          </w:p>
        </w:tc>
        <w:tc>
          <w:tcPr>
            <w:tcW w:w="1757" w:type="dxa"/>
          </w:tcPr>
          <w:p w:rsidR="0006639C" w:rsidRPr="005B75EE" w:rsidRDefault="0006639C" w:rsidP="00DF5E46">
            <w:pPr>
              <w:pStyle w:val="C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0x11: DLL Send</w:t>
            </w:r>
            <w:r w:rsidR="005B75EE" w:rsidRPr="005B75EE">
              <w:rPr>
                <w:rFonts w:ascii="Arial" w:eastAsia="方正姚体" w:hAnsi="Arial" w:cs="Arial"/>
                <w:color w:val="FF0000"/>
                <w:sz w:val="13"/>
              </w:rPr>
              <w:t xml:space="preserve"> </w:t>
            </w:r>
            <w:r w:rsidR="005B75EE">
              <w:rPr>
                <w:rFonts w:ascii="Arial" w:eastAsia="方正姚体" w:hAnsi="Arial" w:cs="Arial"/>
                <w:color w:val="FF0000"/>
                <w:sz w:val="13"/>
              </w:rPr>
              <w:t>(</w:t>
            </w:r>
            <w:r w:rsidR="005B75EE" w:rsidRPr="005B75EE">
              <w:rPr>
                <w:rFonts w:ascii="Arial" w:eastAsia="方正姚体" w:hAnsi="Arial" w:cs="Arial"/>
                <w:color w:val="FF0000"/>
                <w:sz w:val="13"/>
              </w:rPr>
              <w:t>TBD</w:t>
            </w:r>
            <w:r w:rsidR="005B75EE">
              <w:rPr>
                <w:rFonts w:ascii="Arial" w:eastAsia="方正姚体" w:hAnsi="Arial" w:cs="Arial"/>
                <w:color w:val="FF0000"/>
                <w:sz w:val="13"/>
              </w:rPr>
              <w:t>)</w:t>
            </w:r>
          </w:p>
        </w:tc>
        <w:tc>
          <w:tcPr>
            <w:tcW w:w="1849" w:type="dxa"/>
          </w:tcPr>
          <w:p w:rsidR="0006639C" w:rsidRPr="005B75EE" w:rsidRDefault="0006639C" w:rsidP="00BD2BB4">
            <w:pPr>
              <w:pStyle w:val="C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1B phase,</w:t>
            </w:r>
            <w:r w:rsidR="0032256D">
              <w:rPr>
                <w:rFonts w:ascii="Arial" w:eastAsia="方正姚体" w:hAnsi="Arial" w:cs="Arial"/>
                <w:sz w:val="13"/>
              </w:rPr>
              <w:t xml:space="preserve"> 1B lsdu_len,</w:t>
            </w:r>
            <w:r w:rsidRPr="005B75EE">
              <w:rPr>
                <w:rFonts w:ascii="Arial" w:eastAsia="方正姚体" w:hAnsi="Arial" w:cs="Arial"/>
                <w:sz w:val="13"/>
              </w:rPr>
              <w:t xml:space="preserve"> 6B uid, 1B prop, 1B xmode, 1B rmode, 4B delay, NB lsdu</w:t>
            </w:r>
          </w:p>
        </w:tc>
        <w:tc>
          <w:tcPr>
            <w:tcW w:w="1610" w:type="dxa"/>
          </w:tcPr>
          <w:p w:rsidR="0006639C" w:rsidRPr="005B75EE" w:rsidRDefault="00FF1846" w:rsidP="00BD2BB4">
            <w:pPr>
              <w:pStyle w:val="C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send queue id</w:t>
            </w:r>
          </w:p>
        </w:tc>
        <w:tc>
          <w:tcPr>
            <w:tcW w:w="1828" w:type="dxa"/>
          </w:tcPr>
          <w:p w:rsidR="00FF1846" w:rsidRPr="005B75EE" w:rsidRDefault="0006639C" w:rsidP="00BD2BB4">
            <w:pPr>
              <w:pStyle w:val="C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dll_send()</w:t>
            </w:r>
          </w:p>
        </w:tc>
      </w:tr>
      <w:tr w:rsidR="0006639C" w:rsidRPr="005B75EE" w:rsidTr="005B7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Merge/>
          </w:tcPr>
          <w:p w:rsidR="0006639C" w:rsidRPr="005B75EE" w:rsidRDefault="0006639C" w:rsidP="00DF5E46">
            <w:pPr>
              <w:pStyle w:val="C1"/>
              <w:rPr>
                <w:rFonts w:ascii="Arial" w:eastAsia="方正姚体" w:hAnsi="Arial" w:cs="Arial"/>
                <w:sz w:val="13"/>
              </w:rPr>
            </w:pPr>
          </w:p>
        </w:tc>
        <w:tc>
          <w:tcPr>
            <w:tcW w:w="1757" w:type="dxa"/>
          </w:tcPr>
          <w:p w:rsidR="0006639C" w:rsidRPr="005B75EE" w:rsidRDefault="0006639C" w:rsidP="00DF5E46">
            <w:pPr>
              <w:pStyle w:val="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0x12: dll_diag</w:t>
            </w:r>
          </w:p>
        </w:tc>
        <w:tc>
          <w:tcPr>
            <w:tcW w:w="1849" w:type="dxa"/>
          </w:tcPr>
          <w:p w:rsidR="0006639C" w:rsidRPr="005B75EE" w:rsidRDefault="0006639C" w:rsidP="00BD2BB4">
            <w:pPr>
              <w:pStyle w:val="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6B uid, 1B xmode, 1B rmode, 1B scan</w:t>
            </w:r>
          </w:p>
        </w:tc>
        <w:tc>
          <w:tcPr>
            <w:tcW w:w="1610" w:type="dxa"/>
          </w:tcPr>
          <w:p w:rsidR="0006639C" w:rsidRPr="005B75EE" w:rsidRDefault="0006639C" w:rsidP="00BD2BB4">
            <w:pPr>
              <w:pStyle w:val="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16B diag result</w:t>
            </w:r>
          </w:p>
        </w:tc>
        <w:tc>
          <w:tcPr>
            <w:tcW w:w="1828" w:type="dxa"/>
          </w:tcPr>
          <w:p w:rsidR="0006639C" w:rsidRPr="005B75EE" w:rsidRDefault="00FF1846" w:rsidP="00BD2BB4">
            <w:pPr>
              <w:pStyle w:val="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cs="Arial"/>
                <w:sz w:val="13"/>
              </w:rPr>
              <w:t>如</w:t>
            </w:r>
            <w:r w:rsidRPr="005B75EE">
              <w:rPr>
                <w:rFonts w:ascii="Arial" w:eastAsia="方正姚体" w:hAnsi="Arial" w:cs="Arial"/>
                <w:sz w:val="13"/>
              </w:rPr>
              <w:t>Diag</w:t>
            </w:r>
            <w:r w:rsidRPr="005B75EE">
              <w:rPr>
                <w:rFonts w:ascii="Arial" w:eastAsia="方正姚体" w:cs="Arial"/>
                <w:sz w:val="13"/>
              </w:rPr>
              <w:t>成功</w:t>
            </w:r>
            <w:r w:rsidRPr="005B75EE">
              <w:rPr>
                <w:rFonts w:ascii="Arial" w:eastAsia="方正姚体" w:hAnsi="Arial" w:cs="Arial"/>
                <w:sz w:val="13"/>
              </w:rPr>
              <w:t xml:space="preserve">, </w:t>
            </w:r>
            <w:r w:rsidRPr="005B75EE">
              <w:rPr>
                <w:rFonts w:ascii="Arial" w:eastAsia="方正姚体" w:cs="Arial"/>
                <w:sz w:val="13"/>
              </w:rPr>
              <w:t>返回依次为下行指定频率的</w:t>
            </w:r>
            <w:r w:rsidRPr="005B75EE">
              <w:rPr>
                <w:rFonts w:ascii="Arial" w:eastAsia="方正姚体" w:hAnsi="Arial" w:cs="Arial"/>
                <w:sz w:val="13"/>
              </w:rPr>
              <w:t>dbuv, ebn0</w:t>
            </w:r>
            <w:r w:rsidRPr="005B75EE">
              <w:rPr>
                <w:rFonts w:ascii="Arial" w:eastAsia="方正姚体" w:cs="Arial"/>
                <w:sz w:val="13"/>
              </w:rPr>
              <w:t>和上行指定频率的</w:t>
            </w:r>
            <w:r w:rsidRPr="005B75EE">
              <w:rPr>
                <w:rFonts w:ascii="Arial" w:eastAsia="方正姚体" w:hAnsi="Arial" w:cs="Arial"/>
                <w:sz w:val="13"/>
              </w:rPr>
              <w:t>dbuv</w:t>
            </w:r>
            <w:r w:rsidRPr="005B75EE">
              <w:rPr>
                <w:rFonts w:ascii="Arial" w:eastAsia="方正姚体" w:cs="Arial"/>
                <w:sz w:val="13"/>
              </w:rPr>
              <w:t>和</w:t>
            </w:r>
            <w:r w:rsidRPr="005B75EE">
              <w:rPr>
                <w:rFonts w:ascii="Arial" w:eastAsia="方正姚体" w:hAnsi="Arial" w:cs="Arial"/>
                <w:sz w:val="13"/>
              </w:rPr>
              <w:t>ebn0</w:t>
            </w:r>
          </w:p>
        </w:tc>
      </w:tr>
      <w:tr w:rsidR="0006639C" w:rsidRPr="005B75EE" w:rsidTr="005B7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6530CE" w:rsidRPr="005B75EE" w:rsidRDefault="006530CE" w:rsidP="00DF5E46">
            <w:pPr>
              <w:pStyle w:val="C1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CV</w:t>
            </w:r>
          </w:p>
        </w:tc>
        <w:tc>
          <w:tcPr>
            <w:tcW w:w="1757" w:type="dxa"/>
          </w:tcPr>
          <w:p w:rsidR="006530CE" w:rsidRPr="005B75EE" w:rsidRDefault="006530CE" w:rsidP="00DF5E46">
            <w:pPr>
              <w:pStyle w:val="C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 xml:space="preserve">0x20: PLC </w:t>
            </w:r>
            <w:r w:rsidR="0006639C" w:rsidRPr="005B75EE">
              <w:rPr>
                <w:rFonts w:ascii="Arial" w:eastAsia="方正姚体" w:hAnsi="Arial" w:cs="Arial"/>
                <w:sz w:val="13"/>
              </w:rPr>
              <w:t>indication</w:t>
            </w:r>
          </w:p>
        </w:tc>
        <w:tc>
          <w:tcPr>
            <w:tcW w:w="1849" w:type="dxa"/>
          </w:tcPr>
          <w:p w:rsidR="006530CE" w:rsidRPr="005B75EE" w:rsidRDefault="00AE4B19" w:rsidP="00BD2BB4">
            <w:pPr>
              <w:pStyle w:val="C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 xml:space="preserve">1B phase, 1B phy_rcv_valid, </w:t>
            </w:r>
            <w:r w:rsidR="0006639C" w:rsidRPr="005B75EE">
              <w:rPr>
                <w:rFonts w:ascii="Arial" w:eastAsia="方正姚体" w:hAnsi="Arial" w:cs="Arial"/>
                <w:sz w:val="13"/>
              </w:rPr>
              <w:t>NB</w:t>
            </w:r>
          </w:p>
        </w:tc>
        <w:tc>
          <w:tcPr>
            <w:tcW w:w="1610" w:type="dxa"/>
          </w:tcPr>
          <w:p w:rsidR="006530CE" w:rsidRPr="005B75EE" w:rsidRDefault="0006639C" w:rsidP="00BD2BB4">
            <w:pPr>
              <w:pStyle w:val="C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cs="Arial"/>
                <w:sz w:val="13"/>
              </w:rPr>
              <w:t>无回复</w:t>
            </w:r>
          </w:p>
        </w:tc>
        <w:tc>
          <w:tcPr>
            <w:tcW w:w="1828" w:type="dxa"/>
          </w:tcPr>
          <w:p w:rsidR="006530CE" w:rsidRPr="005B75EE" w:rsidRDefault="0006639C" w:rsidP="00BD2BB4">
            <w:pPr>
              <w:pStyle w:val="C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方正姚体" w:hAnsi="Arial" w:cs="Arial"/>
                <w:sz w:val="13"/>
              </w:rPr>
            </w:pPr>
            <w:r w:rsidRPr="005B75EE">
              <w:rPr>
                <w:rFonts w:ascii="Arial" w:eastAsia="方正姚体" w:hAnsi="Arial" w:cs="Arial"/>
                <w:sz w:val="13"/>
              </w:rPr>
              <w:t>dll</w:t>
            </w:r>
            <w:r w:rsidR="008B67A7" w:rsidRPr="005B75EE">
              <w:rPr>
                <w:rFonts w:ascii="Arial" w:eastAsia="方正姚体" w:hAnsi="Arial" w:cs="Arial"/>
                <w:sz w:val="13"/>
              </w:rPr>
              <w:t>/phy</w:t>
            </w:r>
            <w:r w:rsidRPr="005B75EE">
              <w:rPr>
                <w:rFonts w:ascii="Arial" w:eastAsia="方正姚体" w:cs="Arial"/>
                <w:sz w:val="13"/>
              </w:rPr>
              <w:t>层接收到的数据帧</w:t>
            </w:r>
          </w:p>
        </w:tc>
      </w:tr>
    </w:tbl>
    <w:p w:rsidR="00C46955" w:rsidRDefault="00C46955" w:rsidP="00BD2BB4">
      <w:pPr>
        <w:pStyle w:val="C1"/>
      </w:pPr>
    </w:p>
    <w:p w:rsidR="005B75EE" w:rsidRDefault="00E66EBA" w:rsidP="00E66EBA">
      <w:pPr>
        <w:pStyle w:val="B33"/>
      </w:pPr>
      <w:r>
        <w:t>Exception</w:t>
      </w:r>
      <w:r>
        <w:rPr>
          <w:rFonts w:hint="eastAsia"/>
        </w:rPr>
        <w:t>代码</w:t>
      </w:r>
    </w:p>
    <w:p w:rsidR="00F05DD7" w:rsidRDefault="00F05DD7" w:rsidP="00F05DD7">
      <w:pPr>
        <w:pStyle w:val="C1"/>
      </w:pPr>
      <w:r>
        <w:t>CV</w:t>
      </w:r>
      <w:r>
        <w:rPr>
          <w:rFonts w:hint="eastAsia"/>
        </w:rPr>
        <w:t>正常情况</w:t>
      </w:r>
      <w:r>
        <w:t>FUNC</w:t>
      </w:r>
      <w:r>
        <w:rPr>
          <w:rFonts w:hint="eastAsia"/>
        </w:rPr>
        <w:t>域返回与</w:t>
      </w:r>
      <w:r w:rsidR="00B1194A">
        <w:rPr>
          <w:rFonts w:hint="eastAsia"/>
        </w:rPr>
        <w:t>FPU</w:t>
      </w:r>
      <w:r>
        <w:rPr>
          <w:rFonts w:hint="eastAsia"/>
        </w:rPr>
        <w:t>下发帧相同的</w:t>
      </w:r>
      <w:r>
        <w:t xml:space="preserve">Function Code, </w:t>
      </w:r>
      <w:r>
        <w:rPr>
          <w:rFonts w:hint="eastAsia"/>
        </w:rPr>
        <w:t>并将</w:t>
      </w:r>
      <w:r>
        <w:t>Bit6</w:t>
      </w:r>
      <w:r>
        <w:rPr>
          <w:rFonts w:hint="eastAsia"/>
        </w:rPr>
        <w:t>设置为</w:t>
      </w:r>
      <w:r>
        <w:t xml:space="preserve">1. </w:t>
      </w:r>
      <w:r>
        <w:rPr>
          <w:rFonts w:hint="eastAsia"/>
        </w:rPr>
        <w:t>当出现错误时</w:t>
      </w:r>
      <w:r>
        <w:t>Bit7</w:t>
      </w:r>
      <w:r>
        <w:rPr>
          <w:rFonts w:hint="eastAsia"/>
        </w:rPr>
        <w:t>位设置为</w:t>
      </w:r>
      <w:r>
        <w:t xml:space="preserve">1. </w:t>
      </w:r>
      <w:r>
        <w:rPr>
          <w:rFonts w:hint="eastAsia"/>
        </w:rPr>
        <w:t>同时附带一字节错误代码</w:t>
      </w:r>
      <w:r>
        <w:rPr>
          <w:rFonts w:hint="eastAsia"/>
        </w:rPr>
        <w:t xml:space="preserve">, </w:t>
      </w:r>
      <w:r>
        <w:rPr>
          <w:rFonts w:hint="eastAsia"/>
        </w:rPr>
        <w:t>定义如下</w:t>
      </w:r>
      <w:r>
        <w:rPr>
          <w:rFonts w:hint="eastAsia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05DD7" w:rsidRPr="00AF1DEC" w:rsidTr="00F05DD7">
        <w:tc>
          <w:tcPr>
            <w:tcW w:w="4261" w:type="dxa"/>
          </w:tcPr>
          <w:p w:rsidR="00F05DD7" w:rsidRPr="00AF1DEC" w:rsidRDefault="00F05DD7" w:rsidP="00F05DD7">
            <w:pPr>
              <w:pStyle w:val="C1"/>
              <w:rPr>
                <w:rFonts w:ascii="Arial" w:hAnsi="Arial" w:cs="Arial"/>
                <w:sz w:val="13"/>
                <w:szCs w:val="13"/>
              </w:rPr>
            </w:pPr>
            <w:r w:rsidRPr="00AF1DEC">
              <w:rPr>
                <w:rFonts w:ascii="Arial" w:hAnsi="Arial" w:cs="Arial"/>
                <w:sz w:val="13"/>
                <w:szCs w:val="13"/>
              </w:rPr>
              <w:t>Error Code</w:t>
            </w:r>
          </w:p>
        </w:tc>
        <w:tc>
          <w:tcPr>
            <w:tcW w:w="4261" w:type="dxa"/>
          </w:tcPr>
          <w:p w:rsidR="00F05DD7" w:rsidRPr="00AF1DEC" w:rsidRDefault="00F05DD7" w:rsidP="00F05DD7">
            <w:pPr>
              <w:pStyle w:val="C1"/>
              <w:rPr>
                <w:rFonts w:ascii="Arial" w:hAnsi="Arial" w:cs="Arial"/>
                <w:sz w:val="13"/>
                <w:szCs w:val="13"/>
              </w:rPr>
            </w:pPr>
            <w:r w:rsidRPr="00AF1DEC">
              <w:rPr>
                <w:rFonts w:ascii="Arial" w:hAnsi="Arial" w:cs="Arial"/>
                <w:sz w:val="13"/>
                <w:szCs w:val="13"/>
              </w:rPr>
              <w:t>Meaning</w:t>
            </w:r>
          </w:p>
        </w:tc>
      </w:tr>
      <w:tr w:rsidR="00F05DD7" w:rsidRPr="00AF1DEC" w:rsidTr="00F05DD7">
        <w:tc>
          <w:tcPr>
            <w:tcW w:w="4261" w:type="dxa"/>
          </w:tcPr>
          <w:p w:rsidR="00F05DD7" w:rsidRPr="00AF1DEC" w:rsidRDefault="00F05DD7" w:rsidP="00550780">
            <w:pPr>
              <w:pStyle w:val="C1"/>
              <w:rPr>
                <w:rFonts w:ascii="Arial" w:hAnsi="Arial" w:cs="Arial"/>
                <w:sz w:val="13"/>
                <w:szCs w:val="13"/>
              </w:rPr>
            </w:pPr>
            <w:r w:rsidRPr="00AF1DEC">
              <w:rPr>
                <w:rFonts w:ascii="Arial" w:hAnsi="Arial" w:cs="Arial"/>
                <w:sz w:val="13"/>
                <w:szCs w:val="13"/>
              </w:rPr>
              <w:lastRenderedPageBreak/>
              <w:t>0x8</w:t>
            </w:r>
            <w:r w:rsidR="00550780">
              <w:rPr>
                <w:rFonts w:ascii="Arial" w:hAnsi="Arial" w:cs="Arial"/>
                <w:sz w:val="13"/>
                <w:szCs w:val="13"/>
              </w:rPr>
              <w:t>A</w:t>
            </w:r>
          </w:p>
        </w:tc>
        <w:tc>
          <w:tcPr>
            <w:tcW w:w="4261" w:type="dxa"/>
          </w:tcPr>
          <w:p w:rsidR="00F05DD7" w:rsidRPr="00AF1DEC" w:rsidRDefault="004B0017" w:rsidP="00F05DD7">
            <w:pPr>
              <w:pStyle w:val="C1"/>
              <w:rPr>
                <w:rFonts w:ascii="Arial" w:hAnsi="Arial" w:cs="Arial"/>
                <w:sz w:val="13"/>
                <w:szCs w:val="13"/>
              </w:rPr>
            </w:pPr>
            <w:r w:rsidRPr="00AF1DEC">
              <w:rPr>
                <w:rFonts w:ascii="Arial" w:cs="Arial"/>
                <w:sz w:val="13"/>
                <w:szCs w:val="13"/>
              </w:rPr>
              <w:t>不支持的命令字</w:t>
            </w:r>
          </w:p>
        </w:tc>
      </w:tr>
      <w:tr w:rsidR="00F05DD7" w:rsidRPr="00AF1DEC" w:rsidTr="00F05DD7">
        <w:tc>
          <w:tcPr>
            <w:tcW w:w="4261" w:type="dxa"/>
          </w:tcPr>
          <w:p w:rsidR="00F05DD7" w:rsidRPr="00AF1DEC" w:rsidRDefault="004B0017" w:rsidP="00550780">
            <w:pPr>
              <w:pStyle w:val="C1"/>
              <w:rPr>
                <w:rFonts w:ascii="Arial" w:hAnsi="Arial" w:cs="Arial"/>
                <w:sz w:val="13"/>
                <w:szCs w:val="13"/>
              </w:rPr>
            </w:pPr>
            <w:r w:rsidRPr="00AF1DEC">
              <w:rPr>
                <w:rFonts w:ascii="Arial" w:hAnsi="Arial" w:cs="Arial"/>
                <w:sz w:val="13"/>
                <w:szCs w:val="13"/>
              </w:rPr>
              <w:t>0x8</w:t>
            </w:r>
            <w:r w:rsidR="00550780">
              <w:rPr>
                <w:rFonts w:ascii="Arial" w:hAnsi="Arial" w:cs="Arial"/>
                <w:sz w:val="13"/>
                <w:szCs w:val="13"/>
              </w:rPr>
              <w:t>B</w:t>
            </w:r>
          </w:p>
        </w:tc>
        <w:tc>
          <w:tcPr>
            <w:tcW w:w="4261" w:type="dxa"/>
          </w:tcPr>
          <w:p w:rsidR="00F05DD7" w:rsidRPr="00AF1DEC" w:rsidRDefault="004B0017" w:rsidP="00F05DD7">
            <w:pPr>
              <w:pStyle w:val="C1"/>
              <w:rPr>
                <w:rFonts w:ascii="Arial" w:hAnsi="Arial" w:cs="Arial"/>
                <w:sz w:val="13"/>
                <w:szCs w:val="13"/>
              </w:rPr>
            </w:pPr>
            <w:r w:rsidRPr="00AF1DEC">
              <w:rPr>
                <w:rFonts w:ascii="Arial" w:cs="Arial"/>
                <w:sz w:val="13"/>
                <w:szCs w:val="13"/>
              </w:rPr>
              <w:t>错误的命令格式</w:t>
            </w:r>
          </w:p>
        </w:tc>
      </w:tr>
      <w:tr w:rsidR="00F05DD7" w:rsidRPr="00AF1DEC" w:rsidTr="00F05DD7">
        <w:tc>
          <w:tcPr>
            <w:tcW w:w="4261" w:type="dxa"/>
          </w:tcPr>
          <w:p w:rsidR="00F05DD7" w:rsidRPr="00AF1DEC" w:rsidRDefault="004B0017" w:rsidP="00550780">
            <w:pPr>
              <w:pStyle w:val="C1"/>
              <w:rPr>
                <w:rFonts w:ascii="Arial" w:hAnsi="Arial" w:cs="Arial"/>
                <w:sz w:val="13"/>
                <w:szCs w:val="13"/>
              </w:rPr>
            </w:pPr>
            <w:r w:rsidRPr="00AF1DEC">
              <w:rPr>
                <w:rFonts w:ascii="Arial" w:hAnsi="Arial" w:cs="Arial"/>
                <w:sz w:val="13"/>
                <w:szCs w:val="13"/>
              </w:rPr>
              <w:t>0x8</w:t>
            </w:r>
            <w:r w:rsidR="00550780">
              <w:rPr>
                <w:rFonts w:ascii="Arial" w:hAnsi="Arial" w:cs="Arial"/>
                <w:sz w:val="13"/>
                <w:szCs w:val="13"/>
              </w:rPr>
              <w:t>C</w:t>
            </w:r>
            <w:bookmarkStart w:id="1" w:name="_GoBack"/>
            <w:bookmarkEnd w:id="1"/>
          </w:p>
        </w:tc>
        <w:tc>
          <w:tcPr>
            <w:tcW w:w="4261" w:type="dxa"/>
          </w:tcPr>
          <w:p w:rsidR="00F05DD7" w:rsidRPr="00AF1DEC" w:rsidRDefault="004B0017" w:rsidP="00F05DD7">
            <w:pPr>
              <w:pStyle w:val="C1"/>
              <w:rPr>
                <w:rFonts w:ascii="Arial" w:hAnsi="Arial" w:cs="Arial"/>
                <w:sz w:val="13"/>
                <w:szCs w:val="13"/>
              </w:rPr>
            </w:pPr>
            <w:r w:rsidRPr="00AF1DEC">
              <w:rPr>
                <w:rFonts w:ascii="Arial" w:hAnsi="Arial" w:cs="Arial"/>
                <w:sz w:val="13"/>
                <w:szCs w:val="13"/>
              </w:rPr>
              <w:t>diag</w:t>
            </w:r>
            <w:r w:rsidRPr="00AF1DEC">
              <w:rPr>
                <w:rFonts w:ascii="Arial" w:cs="Arial"/>
                <w:sz w:val="13"/>
                <w:szCs w:val="13"/>
              </w:rPr>
              <w:t>失败</w:t>
            </w:r>
          </w:p>
        </w:tc>
      </w:tr>
      <w:tr w:rsidR="00F05DD7" w:rsidRPr="00AF1DEC" w:rsidTr="00F05DD7">
        <w:tc>
          <w:tcPr>
            <w:tcW w:w="4261" w:type="dxa"/>
          </w:tcPr>
          <w:p w:rsidR="00F05DD7" w:rsidRPr="00AF1DEC" w:rsidRDefault="00F05DD7" w:rsidP="00F05DD7">
            <w:pPr>
              <w:pStyle w:val="C1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261" w:type="dxa"/>
          </w:tcPr>
          <w:p w:rsidR="00F05DD7" w:rsidRPr="00AF1DEC" w:rsidRDefault="00F05DD7" w:rsidP="00F05DD7">
            <w:pPr>
              <w:pStyle w:val="C1"/>
              <w:rPr>
                <w:rFonts w:ascii="Arial" w:hAnsi="Arial" w:cs="Arial"/>
                <w:sz w:val="13"/>
                <w:szCs w:val="13"/>
              </w:rPr>
            </w:pPr>
          </w:p>
        </w:tc>
      </w:tr>
      <w:tr w:rsidR="00F05DD7" w:rsidRPr="00AF1DEC" w:rsidTr="00F05DD7">
        <w:tc>
          <w:tcPr>
            <w:tcW w:w="4261" w:type="dxa"/>
          </w:tcPr>
          <w:p w:rsidR="00F05DD7" w:rsidRPr="00AF1DEC" w:rsidRDefault="00F05DD7" w:rsidP="00F05DD7">
            <w:pPr>
              <w:pStyle w:val="C1"/>
              <w:rPr>
                <w:rFonts w:ascii="Arial" w:hAnsi="Arial" w:cs="Arial"/>
                <w:sz w:val="13"/>
                <w:szCs w:val="13"/>
              </w:rPr>
            </w:pPr>
          </w:p>
        </w:tc>
        <w:tc>
          <w:tcPr>
            <w:tcW w:w="4261" w:type="dxa"/>
          </w:tcPr>
          <w:p w:rsidR="00F05DD7" w:rsidRPr="00AF1DEC" w:rsidRDefault="00F05DD7" w:rsidP="00F05DD7">
            <w:pPr>
              <w:pStyle w:val="C1"/>
              <w:rPr>
                <w:rFonts w:ascii="Arial" w:hAnsi="Arial" w:cs="Arial"/>
                <w:sz w:val="13"/>
                <w:szCs w:val="13"/>
              </w:rPr>
            </w:pPr>
          </w:p>
        </w:tc>
      </w:tr>
    </w:tbl>
    <w:p w:rsidR="00F05DD7" w:rsidRPr="00F05DD7" w:rsidRDefault="00F05DD7" w:rsidP="00F05DD7">
      <w:pPr>
        <w:pStyle w:val="C1"/>
      </w:pPr>
    </w:p>
    <w:p w:rsidR="005B75EE" w:rsidRPr="00C46955" w:rsidRDefault="005B75EE" w:rsidP="00BD2BB4">
      <w:pPr>
        <w:pStyle w:val="C1"/>
      </w:pPr>
    </w:p>
    <w:sectPr w:rsidR="005B75EE" w:rsidRPr="00C46955" w:rsidSect="00E10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4BF" w:rsidRDefault="00F954BF" w:rsidP="00550780">
      <w:r>
        <w:separator/>
      </w:r>
    </w:p>
  </w:endnote>
  <w:endnote w:type="continuationSeparator" w:id="0">
    <w:p w:rsidR="00F954BF" w:rsidRDefault="00F954BF" w:rsidP="00550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4BF" w:rsidRDefault="00F954BF" w:rsidP="00550780">
      <w:r>
        <w:separator/>
      </w:r>
    </w:p>
  </w:footnote>
  <w:footnote w:type="continuationSeparator" w:id="0">
    <w:p w:rsidR="00F954BF" w:rsidRDefault="00F954BF" w:rsidP="00550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81688"/>
    <w:multiLevelType w:val="hybridMultilevel"/>
    <w:tmpl w:val="0F429460"/>
    <w:lvl w:ilvl="0" w:tplc="91A83C44">
      <w:start w:val="1"/>
      <w:numFmt w:val="bullet"/>
      <w:pStyle w:val="B5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E3E8D"/>
    <w:multiLevelType w:val="hybridMultilevel"/>
    <w:tmpl w:val="CD361772"/>
    <w:lvl w:ilvl="0" w:tplc="D42E76DC">
      <w:start w:val="1"/>
      <w:numFmt w:val="decimal"/>
      <w:pStyle w:val="C2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B85F74"/>
    <w:multiLevelType w:val="hybridMultilevel"/>
    <w:tmpl w:val="6D64F3CC"/>
    <w:lvl w:ilvl="0" w:tplc="EDE87A64">
      <w:start w:val="1"/>
      <w:numFmt w:val="bullet"/>
      <w:pStyle w:val="C20"/>
      <w:lvlText w:val=""/>
      <w:lvlJc w:val="left"/>
      <w:pPr>
        <w:tabs>
          <w:tab w:val="num" w:pos="454"/>
        </w:tabs>
        <w:ind w:left="454" w:hanging="397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62858"/>
    <w:multiLevelType w:val="hybridMultilevel"/>
    <w:tmpl w:val="940C1278"/>
    <w:lvl w:ilvl="0" w:tplc="DE44766A">
      <w:start w:val="1"/>
      <w:numFmt w:val="bullet"/>
      <w:pStyle w:val="a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9A21A12"/>
    <w:multiLevelType w:val="multilevel"/>
    <w:tmpl w:val="F524ED98"/>
    <w:lvl w:ilvl="0">
      <w:start w:val="1"/>
      <w:numFmt w:val="decimal"/>
      <w:pStyle w:val="B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B2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B3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B44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757014EC"/>
    <w:multiLevelType w:val="hybridMultilevel"/>
    <w:tmpl w:val="2A823696"/>
    <w:lvl w:ilvl="0" w:tplc="6F9626BC">
      <w:start w:val="1"/>
      <w:numFmt w:val="bullet"/>
      <w:pStyle w:val="C21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85F1D"/>
    <w:rsid w:val="00020CCC"/>
    <w:rsid w:val="00024944"/>
    <w:rsid w:val="00064371"/>
    <w:rsid w:val="0006639C"/>
    <w:rsid w:val="00086815"/>
    <w:rsid w:val="00091674"/>
    <w:rsid w:val="000C7CE2"/>
    <w:rsid w:val="0011316E"/>
    <w:rsid w:val="00134663"/>
    <w:rsid w:val="0014109B"/>
    <w:rsid w:val="00154136"/>
    <w:rsid w:val="00154D74"/>
    <w:rsid w:val="00161996"/>
    <w:rsid w:val="00167979"/>
    <w:rsid w:val="001A3809"/>
    <w:rsid w:val="001B5D0C"/>
    <w:rsid w:val="001E78F3"/>
    <w:rsid w:val="001F7EBD"/>
    <w:rsid w:val="00231429"/>
    <w:rsid w:val="00241A3F"/>
    <w:rsid w:val="002512EA"/>
    <w:rsid w:val="0027747B"/>
    <w:rsid w:val="002946F1"/>
    <w:rsid w:val="002A29DA"/>
    <w:rsid w:val="002A52B3"/>
    <w:rsid w:val="002B6162"/>
    <w:rsid w:val="002D2185"/>
    <w:rsid w:val="002D4EF5"/>
    <w:rsid w:val="002D7A99"/>
    <w:rsid w:val="00304041"/>
    <w:rsid w:val="0032256D"/>
    <w:rsid w:val="0034551B"/>
    <w:rsid w:val="00345A5A"/>
    <w:rsid w:val="003A332C"/>
    <w:rsid w:val="003A39C5"/>
    <w:rsid w:val="003A7FFD"/>
    <w:rsid w:val="003D3D7E"/>
    <w:rsid w:val="003E1777"/>
    <w:rsid w:val="003F4AFB"/>
    <w:rsid w:val="00422508"/>
    <w:rsid w:val="00457BB3"/>
    <w:rsid w:val="00467D67"/>
    <w:rsid w:val="004B0017"/>
    <w:rsid w:val="004C3748"/>
    <w:rsid w:val="004C7311"/>
    <w:rsid w:val="004E451C"/>
    <w:rsid w:val="004F38AD"/>
    <w:rsid w:val="00516748"/>
    <w:rsid w:val="00542B77"/>
    <w:rsid w:val="005462EA"/>
    <w:rsid w:val="00550780"/>
    <w:rsid w:val="00555843"/>
    <w:rsid w:val="005657D9"/>
    <w:rsid w:val="00572E12"/>
    <w:rsid w:val="00575D4F"/>
    <w:rsid w:val="00590EC0"/>
    <w:rsid w:val="005B75EE"/>
    <w:rsid w:val="005E1C2B"/>
    <w:rsid w:val="005E7146"/>
    <w:rsid w:val="00616A2C"/>
    <w:rsid w:val="00622A80"/>
    <w:rsid w:val="00636A47"/>
    <w:rsid w:val="006530CE"/>
    <w:rsid w:val="00675F25"/>
    <w:rsid w:val="00685F1D"/>
    <w:rsid w:val="006966FF"/>
    <w:rsid w:val="006B0836"/>
    <w:rsid w:val="0074725D"/>
    <w:rsid w:val="00750576"/>
    <w:rsid w:val="00762E96"/>
    <w:rsid w:val="0079142B"/>
    <w:rsid w:val="007A0E4B"/>
    <w:rsid w:val="007C3656"/>
    <w:rsid w:val="00824B19"/>
    <w:rsid w:val="00826715"/>
    <w:rsid w:val="00836F42"/>
    <w:rsid w:val="00840B3A"/>
    <w:rsid w:val="008464D9"/>
    <w:rsid w:val="00872BE6"/>
    <w:rsid w:val="008812B9"/>
    <w:rsid w:val="008818F8"/>
    <w:rsid w:val="00896EF6"/>
    <w:rsid w:val="008A099F"/>
    <w:rsid w:val="008A4EBC"/>
    <w:rsid w:val="008B67A7"/>
    <w:rsid w:val="008B7161"/>
    <w:rsid w:val="008C2F60"/>
    <w:rsid w:val="008E37DF"/>
    <w:rsid w:val="008F3976"/>
    <w:rsid w:val="008F7641"/>
    <w:rsid w:val="0091652A"/>
    <w:rsid w:val="00985F31"/>
    <w:rsid w:val="00A031D8"/>
    <w:rsid w:val="00A279D1"/>
    <w:rsid w:val="00A83009"/>
    <w:rsid w:val="00AC7467"/>
    <w:rsid w:val="00AD18D2"/>
    <w:rsid w:val="00AE4B19"/>
    <w:rsid w:val="00AF1DEC"/>
    <w:rsid w:val="00AF639D"/>
    <w:rsid w:val="00B019A3"/>
    <w:rsid w:val="00B05798"/>
    <w:rsid w:val="00B1194A"/>
    <w:rsid w:val="00B24DFA"/>
    <w:rsid w:val="00B42580"/>
    <w:rsid w:val="00B55226"/>
    <w:rsid w:val="00B57FD4"/>
    <w:rsid w:val="00B85031"/>
    <w:rsid w:val="00BC38F0"/>
    <w:rsid w:val="00BD2BB4"/>
    <w:rsid w:val="00BD337B"/>
    <w:rsid w:val="00BE47F8"/>
    <w:rsid w:val="00BF5E01"/>
    <w:rsid w:val="00C26DCD"/>
    <w:rsid w:val="00C40EF2"/>
    <w:rsid w:val="00C46955"/>
    <w:rsid w:val="00C5269F"/>
    <w:rsid w:val="00C557F6"/>
    <w:rsid w:val="00C634DC"/>
    <w:rsid w:val="00CA1A47"/>
    <w:rsid w:val="00CD7C53"/>
    <w:rsid w:val="00CE647D"/>
    <w:rsid w:val="00DF0F5E"/>
    <w:rsid w:val="00DF4D6E"/>
    <w:rsid w:val="00DF5E46"/>
    <w:rsid w:val="00E00343"/>
    <w:rsid w:val="00E07CF5"/>
    <w:rsid w:val="00E10092"/>
    <w:rsid w:val="00E1601C"/>
    <w:rsid w:val="00E63EEB"/>
    <w:rsid w:val="00E64AF4"/>
    <w:rsid w:val="00E66EBA"/>
    <w:rsid w:val="00E67A0B"/>
    <w:rsid w:val="00E95744"/>
    <w:rsid w:val="00EC084F"/>
    <w:rsid w:val="00F05DD7"/>
    <w:rsid w:val="00F07656"/>
    <w:rsid w:val="00F25145"/>
    <w:rsid w:val="00F25391"/>
    <w:rsid w:val="00F25DE2"/>
    <w:rsid w:val="00F41C07"/>
    <w:rsid w:val="00F55546"/>
    <w:rsid w:val="00F57479"/>
    <w:rsid w:val="00F75AFD"/>
    <w:rsid w:val="00F954BF"/>
    <w:rsid w:val="00F96158"/>
    <w:rsid w:val="00FC2106"/>
    <w:rsid w:val="00FD3F40"/>
    <w:rsid w:val="00FF184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79343"/>
  <w15:docId w15:val="{20A22FA8-8B3C-41EF-A656-D2070B5DC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10092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C74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8E37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E37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E37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E37D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test">
    <w:name w:val="test"/>
    <w:basedOn w:val="a0"/>
    <w:qFormat/>
    <w:rsid w:val="001A3809"/>
    <w:rPr>
      <w:rFonts w:eastAsia="黑体"/>
    </w:rPr>
  </w:style>
  <w:style w:type="paragraph" w:customStyle="1" w:styleId="a4">
    <w:name w:val="新问题"/>
    <w:basedOn w:val="a0"/>
    <w:next w:val="a0"/>
    <w:rsid w:val="00F96158"/>
    <w:pPr>
      <w:widowControl/>
      <w:spacing w:after="200" w:line="252" w:lineRule="auto"/>
      <w:jc w:val="left"/>
    </w:pPr>
    <w:rPr>
      <w:rFonts w:asciiTheme="majorHAnsi" w:eastAsiaTheme="majorEastAsia" w:hAnsiTheme="majorHAnsi" w:cstheme="majorBidi"/>
      <w:b/>
      <w:color w:val="4F81BD" w:themeColor="accent1"/>
      <w:kern w:val="0"/>
      <w:sz w:val="22"/>
      <w:lang w:bidi="en-US"/>
    </w:rPr>
  </w:style>
  <w:style w:type="paragraph" w:customStyle="1" w:styleId="a5">
    <w:name w:val="时间日期"/>
    <w:basedOn w:val="1"/>
    <w:next w:val="a0"/>
    <w:qFormat/>
    <w:rsid w:val="00AC7467"/>
    <w:pPr>
      <w:keepNext w:val="0"/>
      <w:keepLines w:val="0"/>
      <w:widowControl/>
      <w:pBdr>
        <w:top w:val="single" w:sz="4" w:space="1" w:color="auto"/>
      </w:pBdr>
      <w:spacing w:before="400" w:after="200" w:line="252" w:lineRule="auto"/>
      <w:jc w:val="left"/>
    </w:pPr>
    <w:rPr>
      <w:rFonts w:asciiTheme="majorHAnsi" w:eastAsiaTheme="majorEastAsia" w:hAnsiTheme="majorHAnsi" w:cstheme="majorBidi"/>
      <w:b w:val="0"/>
      <w:bCs w:val="0"/>
      <w:caps/>
      <w:color w:val="F79646" w:themeColor="accent6"/>
      <w:spacing w:val="20"/>
      <w:kern w:val="0"/>
      <w:sz w:val="28"/>
      <w:szCs w:val="28"/>
      <w:lang w:eastAsia="en-US" w:bidi="en-US"/>
    </w:rPr>
  </w:style>
  <w:style w:type="paragraph" w:customStyle="1" w:styleId="a6">
    <w:name w:val="正文图示"/>
    <w:basedOn w:val="a0"/>
    <w:next w:val="a0"/>
    <w:qFormat/>
    <w:rsid w:val="00575D4F"/>
    <w:pPr>
      <w:widowControl/>
      <w:spacing w:after="200" w:line="252" w:lineRule="auto"/>
      <w:jc w:val="center"/>
    </w:pPr>
    <w:rPr>
      <w:rFonts w:asciiTheme="majorHAnsi" w:eastAsiaTheme="majorEastAsia" w:hAnsiTheme="majorHAnsi" w:cstheme="majorBidi"/>
      <w:kern w:val="0"/>
      <w:sz w:val="22"/>
      <w:lang w:eastAsia="en-US" w:bidi="en-US"/>
    </w:rPr>
  </w:style>
  <w:style w:type="paragraph" w:customStyle="1" w:styleId="a7">
    <w:name w:val="正文公式"/>
    <w:basedOn w:val="a0"/>
    <w:next w:val="a0"/>
    <w:qFormat/>
    <w:rsid w:val="00AC7467"/>
    <w:pPr>
      <w:widowControl/>
      <w:tabs>
        <w:tab w:val="center" w:pos="3828"/>
        <w:tab w:val="right" w:leader="middleDot" w:pos="7655"/>
      </w:tabs>
      <w:spacing w:after="200" w:line="252" w:lineRule="auto"/>
      <w:jc w:val="left"/>
    </w:pPr>
    <w:rPr>
      <w:rFonts w:asciiTheme="majorHAnsi" w:eastAsiaTheme="majorEastAsia" w:hAnsiTheme="majorHAnsi" w:cstheme="majorBidi"/>
      <w:kern w:val="0"/>
      <w:sz w:val="22"/>
      <w:lang w:bidi="en-US"/>
    </w:rPr>
  </w:style>
  <w:style w:type="character" w:customStyle="1" w:styleId="10">
    <w:name w:val="标题 1 字符"/>
    <w:basedOn w:val="a1"/>
    <w:link w:val="1"/>
    <w:uiPriority w:val="9"/>
    <w:rsid w:val="00AC7467"/>
    <w:rPr>
      <w:b/>
      <w:bCs/>
      <w:kern w:val="44"/>
      <w:sz w:val="44"/>
      <w:szCs w:val="44"/>
    </w:rPr>
  </w:style>
  <w:style w:type="paragraph" w:customStyle="1" w:styleId="a8">
    <w:name w:val="正文插入"/>
    <w:basedOn w:val="a0"/>
    <w:next w:val="a0"/>
    <w:rsid w:val="008A4EBC"/>
    <w:pPr>
      <w:widowControl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napToGrid w:val="0"/>
      <w:spacing w:after="200" w:line="252" w:lineRule="auto"/>
      <w:jc w:val="left"/>
    </w:pPr>
    <w:rPr>
      <w:rFonts w:asciiTheme="majorHAnsi" w:eastAsiaTheme="majorEastAsia" w:hAnsiTheme="majorHAnsi" w:cstheme="majorBidi"/>
      <w:kern w:val="0"/>
      <w:sz w:val="22"/>
      <w:lang w:bidi="en-US"/>
    </w:rPr>
  </w:style>
  <w:style w:type="paragraph" w:customStyle="1" w:styleId="11">
    <w:name w:val="样式1"/>
    <w:basedOn w:val="a0"/>
    <w:qFormat/>
    <w:rsid w:val="008A4EBC"/>
    <w:pPr>
      <w:widowControl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after="200" w:line="252" w:lineRule="auto"/>
      <w:jc w:val="left"/>
    </w:pPr>
    <w:rPr>
      <w:rFonts w:asciiTheme="majorHAnsi" w:eastAsiaTheme="majorEastAsia" w:hAnsiTheme="majorHAnsi" w:cstheme="majorBidi"/>
      <w:kern w:val="0"/>
      <w:sz w:val="22"/>
      <w:lang w:bidi="en-US"/>
    </w:rPr>
  </w:style>
  <w:style w:type="paragraph" w:customStyle="1" w:styleId="a9">
    <w:name w:val="待解决问题"/>
    <w:basedOn w:val="a4"/>
    <w:next w:val="a0"/>
    <w:qFormat/>
    <w:rsid w:val="002A29DA"/>
    <w:pPr>
      <w:spacing w:after="120" w:line="120" w:lineRule="auto"/>
      <w:outlineLvl w:val="2"/>
    </w:pPr>
    <w:rPr>
      <w:rFonts w:eastAsia="华文宋体"/>
      <w:color w:val="C0504D" w:themeColor="accent2"/>
    </w:rPr>
  </w:style>
  <w:style w:type="paragraph" w:customStyle="1" w:styleId="A10">
    <w:name w:val="A1.文章标题"/>
    <w:next w:val="A20"/>
    <w:rsid w:val="00345A5A"/>
    <w:pPr>
      <w:spacing w:afterLines="100"/>
      <w:jc w:val="center"/>
    </w:pPr>
    <w:rPr>
      <w:rFonts w:ascii="Times New Roman" w:eastAsia="宋体" w:hAnsi="Times New Roman" w:cs="Times New Roman"/>
      <w:b/>
      <w:sz w:val="44"/>
      <w:szCs w:val="32"/>
    </w:rPr>
  </w:style>
  <w:style w:type="paragraph" w:customStyle="1" w:styleId="A20">
    <w:name w:val="A2.作者时间"/>
    <w:basedOn w:val="a0"/>
    <w:next w:val="B11"/>
    <w:rsid w:val="00345A5A"/>
    <w:pPr>
      <w:jc w:val="right"/>
    </w:pPr>
    <w:rPr>
      <w:rFonts w:ascii="Times New Roman" w:eastAsia="宋体" w:hAnsi="Times New Roman" w:cs="Times New Roman"/>
      <w:sz w:val="24"/>
      <w:szCs w:val="24"/>
    </w:rPr>
  </w:style>
  <w:style w:type="paragraph" w:customStyle="1" w:styleId="B11">
    <w:name w:val="B1.小节1"/>
    <w:basedOn w:val="1"/>
    <w:next w:val="C1"/>
    <w:rsid w:val="00B55226"/>
    <w:pPr>
      <w:numPr>
        <w:numId w:val="11"/>
      </w:numPr>
    </w:pPr>
    <w:rPr>
      <w:rFonts w:ascii="Times New Roman" w:eastAsia="宋体" w:hAnsi="Times New Roman" w:cs="Times New Roman"/>
      <w:kern w:val="2"/>
      <w:sz w:val="32"/>
      <w:szCs w:val="28"/>
    </w:rPr>
  </w:style>
  <w:style w:type="paragraph" w:customStyle="1" w:styleId="B22">
    <w:name w:val="B2.小节2"/>
    <w:basedOn w:val="2"/>
    <w:next w:val="C1"/>
    <w:rsid w:val="00B55226"/>
    <w:pPr>
      <w:numPr>
        <w:ilvl w:val="1"/>
        <w:numId w:val="11"/>
      </w:numPr>
    </w:pPr>
    <w:rPr>
      <w:rFonts w:ascii="Times New Roman" w:eastAsia="宋体" w:hAnsi="Times New Roman" w:cs="Times New Roman"/>
      <w:sz w:val="24"/>
      <w:szCs w:val="24"/>
    </w:rPr>
  </w:style>
  <w:style w:type="character" w:customStyle="1" w:styleId="20">
    <w:name w:val="标题 2 字符"/>
    <w:basedOn w:val="a1"/>
    <w:link w:val="2"/>
    <w:uiPriority w:val="9"/>
    <w:rsid w:val="008E37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B33">
    <w:name w:val="B3.小节3"/>
    <w:basedOn w:val="3"/>
    <w:next w:val="C1"/>
    <w:rsid w:val="00B55226"/>
    <w:pPr>
      <w:numPr>
        <w:ilvl w:val="2"/>
        <w:numId w:val="11"/>
      </w:numPr>
    </w:pPr>
    <w:rPr>
      <w:rFonts w:ascii="Times New Roman" w:eastAsia="宋体" w:hAnsi="Times New Roman" w:cs="Times New Roman"/>
      <w:sz w:val="24"/>
      <w:szCs w:val="28"/>
    </w:rPr>
  </w:style>
  <w:style w:type="character" w:customStyle="1" w:styleId="30">
    <w:name w:val="标题 3 字符"/>
    <w:basedOn w:val="a1"/>
    <w:link w:val="3"/>
    <w:uiPriority w:val="9"/>
    <w:rsid w:val="008E37DF"/>
    <w:rPr>
      <w:b/>
      <w:bCs/>
      <w:sz w:val="32"/>
      <w:szCs w:val="32"/>
    </w:rPr>
  </w:style>
  <w:style w:type="paragraph" w:customStyle="1" w:styleId="B44">
    <w:name w:val="B4.小节4"/>
    <w:basedOn w:val="4"/>
    <w:next w:val="C1"/>
    <w:rsid w:val="00B55226"/>
    <w:pPr>
      <w:keepLines w:val="0"/>
      <w:widowControl/>
      <w:numPr>
        <w:ilvl w:val="3"/>
        <w:numId w:val="11"/>
      </w:numPr>
      <w:spacing w:before="0" w:after="0" w:line="240" w:lineRule="auto"/>
      <w:jc w:val="left"/>
    </w:pPr>
    <w:rPr>
      <w:rFonts w:ascii="Times New Roman" w:eastAsia="宋体" w:hAnsi="Times New Roman" w:cs="Times New Roman"/>
      <w:bCs w:val="0"/>
      <w:kern w:val="0"/>
      <w:sz w:val="24"/>
      <w:szCs w:val="20"/>
    </w:rPr>
  </w:style>
  <w:style w:type="character" w:customStyle="1" w:styleId="40">
    <w:name w:val="标题 4 字符"/>
    <w:basedOn w:val="a1"/>
    <w:link w:val="4"/>
    <w:uiPriority w:val="9"/>
    <w:semiHidden/>
    <w:rsid w:val="008E37DF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B5">
    <w:name w:val="B5.小节枚举"/>
    <w:basedOn w:val="5"/>
    <w:rsid w:val="008E37DF"/>
    <w:pPr>
      <w:numPr>
        <w:numId w:val="5"/>
      </w:numPr>
      <w:spacing w:before="0" w:after="0" w:line="240" w:lineRule="auto"/>
      <w:jc w:val="left"/>
    </w:pPr>
    <w:rPr>
      <w:rFonts w:ascii="Times New Roman" w:eastAsia="宋体" w:hAnsi="Times New Roman" w:cs="Times New Roman"/>
      <w:sz w:val="24"/>
    </w:rPr>
  </w:style>
  <w:style w:type="character" w:customStyle="1" w:styleId="50">
    <w:name w:val="标题 5 字符"/>
    <w:basedOn w:val="a1"/>
    <w:link w:val="5"/>
    <w:uiPriority w:val="9"/>
    <w:semiHidden/>
    <w:rsid w:val="008E37DF"/>
    <w:rPr>
      <w:b/>
      <w:bCs/>
      <w:sz w:val="28"/>
      <w:szCs w:val="28"/>
    </w:rPr>
  </w:style>
  <w:style w:type="paragraph" w:customStyle="1" w:styleId="C1">
    <w:name w:val="C1.文章正文"/>
    <w:basedOn w:val="a0"/>
    <w:rsid w:val="00C634DC"/>
    <w:pPr>
      <w:adjustRightInd w:val="0"/>
      <w:snapToGrid w:val="0"/>
    </w:pPr>
    <w:rPr>
      <w:rFonts w:ascii="Times New Roman" w:eastAsia="华文宋体" w:hAnsi="Times New Roman" w:cs="Times New Roman"/>
      <w:szCs w:val="24"/>
    </w:rPr>
  </w:style>
  <w:style w:type="paragraph" w:customStyle="1" w:styleId="C22">
    <w:name w:val="C2.图片"/>
    <w:basedOn w:val="a0"/>
    <w:next w:val="a0"/>
    <w:rsid w:val="008E37DF"/>
    <w:pPr>
      <w:spacing w:beforeLines="50" w:afterLines="50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C20">
    <w:name w:val="C2.正文点枚举"/>
    <w:basedOn w:val="C1"/>
    <w:rsid w:val="008E37DF"/>
    <w:pPr>
      <w:numPr>
        <w:numId w:val="6"/>
      </w:numPr>
    </w:pPr>
  </w:style>
  <w:style w:type="paragraph" w:customStyle="1" w:styleId="C21">
    <w:name w:val="C2.正文勾枚举"/>
    <w:basedOn w:val="C1"/>
    <w:rsid w:val="008E37DF"/>
    <w:pPr>
      <w:numPr>
        <w:numId w:val="7"/>
      </w:numPr>
      <w:spacing w:line="360" w:lineRule="auto"/>
      <w:jc w:val="left"/>
    </w:pPr>
  </w:style>
  <w:style w:type="paragraph" w:customStyle="1" w:styleId="C4">
    <w:name w:val="C4.图片题注"/>
    <w:next w:val="C1"/>
    <w:rsid w:val="008E37DF"/>
    <w:pPr>
      <w:jc w:val="right"/>
    </w:pPr>
    <w:rPr>
      <w:rFonts w:ascii="Calibri" w:eastAsia="Times New Roman" w:hAnsi="Calibri" w:cs="Times New Roman"/>
      <w:sz w:val="18"/>
      <w:szCs w:val="24"/>
    </w:rPr>
  </w:style>
  <w:style w:type="paragraph" w:customStyle="1" w:styleId="C3">
    <w:name w:val="C3.图片题注"/>
    <w:basedOn w:val="C4"/>
    <w:rsid w:val="008E37DF"/>
    <w:pPr>
      <w:jc w:val="center"/>
    </w:pPr>
  </w:style>
  <w:style w:type="paragraph" w:customStyle="1" w:styleId="C5">
    <w:name w:val="C5.正文代码"/>
    <w:basedOn w:val="a0"/>
    <w:qFormat/>
    <w:rsid w:val="00616A2C"/>
    <w:pPr>
      <w:widowControl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napToGrid w:val="0"/>
      <w:jc w:val="left"/>
    </w:pPr>
    <w:rPr>
      <w:rFonts w:ascii="Courier New" w:hAnsi="Courier New" w:cstheme="majorBidi"/>
      <w:kern w:val="0"/>
      <w:sz w:val="18"/>
      <w:lang w:eastAsia="en-US" w:bidi="en-US"/>
    </w:rPr>
  </w:style>
  <w:style w:type="paragraph" w:customStyle="1" w:styleId="C2">
    <w:name w:val="C2.正文数字枚举"/>
    <w:basedOn w:val="C1"/>
    <w:qFormat/>
    <w:rsid w:val="00516748"/>
    <w:pPr>
      <w:numPr>
        <w:numId w:val="12"/>
      </w:numPr>
      <w:spacing w:before="156" w:after="156"/>
    </w:pPr>
  </w:style>
  <w:style w:type="paragraph" w:customStyle="1" w:styleId="a">
    <w:name w:val="正文列表"/>
    <w:basedOn w:val="aa"/>
    <w:qFormat/>
    <w:rsid w:val="00BD337B"/>
    <w:pPr>
      <w:widowControl/>
      <w:numPr>
        <w:numId w:val="13"/>
      </w:numPr>
      <w:snapToGrid w:val="0"/>
      <w:spacing w:before="100" w:beforeAutospacing="1" w:after="100" w:afterAutospacing="1"/>
      <w:ind w:firstLineChars="0" w:firstLine="0"/>
      <w:contextualSpacing/>
      <w:jc w:val="left"/>
    </w:pPr>
    <w:rPr>
      <w:rFonts w:asciiTheme="majorHAnsi" w:eastAsia="华文宋体" w:hAnsiTheme="majorHAnsi" w:cstheme="majorBidi"/>
      <w:kern w:val="0"/>
      <w:sz w:val="22"/>
      <w:lang w:bidi="en-US"/>
    </w:rPr>
  </w:style>
  <w:style w:type="paragraph" w:styleId="aa">
    <w:name w:val="List Paragraph"/>
    <w:basedOn w:val="a0"/>
    <w:uiPriority w:val="34"/>
    <w:qFormat/>
    <w:rsid w:val="00BD337B"/>
    <w:pPr>
      <w:ind w:firstLineChars="200" w:firstLine="420"/>
    </w:pPr>
  </w:style>
  <w:style w:type="table" w:styleId="ab">
    <w:name w:val="Table Grid"/>
    <w:basedOn w:val="a2"/>
    <w:uiPriority w:val="59"/>
    <w:rsid w:val="00B42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0"/>
    <w:link w:val="ad"/>
    <w:uiPriority w:val="99"/>
    <w:semiHidden/>
    <w:unhideWhenUsed/>
    <w:rsid w:val="00BD2BB4"/>
    <w:rPr>
      <w:sz w:val="18"/>
      <w:szCs w:val="18"/>
    </w:rPr>
  </w:style>
  <w:style w:type="character" w:customStyle="1" w:styleId="ad">
    <w:name w:val="批注框文本 字符"/>
    <w:basedOn w:val="a1"/>
    <w:link w:val="ac"/>
    <w:uiPriority w:val="99"/>
    <w:semiHidden/>
    <w:rsid w:val="00BD2BB4"/>
    <w:rPr>
      <w:sz w:val="18"/>
      <w:szCs w:val="18"/>
    </w:rPr>
  </w:style>
  <w:style w:type="table" w:styleId="ae">
    <w:name w:val="Light List"/>
    <w:basedOn w:val="a2"/>
    <w:uiPriority w:val="61"/>
    <w:rsid w:val="00E63E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">
    <w:name w:val="header"/>
    <w:basedOn w:val="a0"/>
    <w:link w:val="af0"/>
    <w:uiPriority w:val="99"/>
    <w:unhideWhenUsed/>
    <w:rsid w:val="00550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uiPriority w:val="99"/>
    <w:rsid w:val="00550780"/>
    <w:rPr>
      <w:sz w:val="18"/>
      <w:szCs w:val="18"/>
    </w:rPr>
  </w:style>
  <w:style w:type="paragraph" w:styleId="af1">
    <w:name w:val="footer"/>
    <w:basedOn w:val="a0"/>
    <w:link w:val="af2"/>
    <w:uiPriority w:val="99"/>
    <w:unhideWhenUsed/>
    <w:rsid w:val="005507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5507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6</Pages>
  <Words>676</Words>
  <Characters>3856</Characters>
  <Application>Microsoft Office Word</Application>
  <DocSecurity>0</DocSecurity>
  <Lines>32</Lines>
  <Paragraphs>9</Paragraphs>
  <ScaleCrop>false</ScaleCrop>
  <Company>Lenovo (Beijing) Limited</Company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吕海峰</dc:creator>
  <cp:keywords/>
  <dc:description/>
  <cp:lastModifiedBy>Mac LV</cp:lastModifiedBy>
  <cp:revision>4</cp:revision>
  <dcterms:created xsi:type="dcterms:W3CDTF">2016-11-08T04:55:00Z</dcterms:created>
  <dcterms:modified xsi:type="dcterms:W3CDTF">2016-12-03T18:21:00Z</dcterms:modified>
</cp:coreProperties>
</file>