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michel-de-bree"/>
    <w:p>
      <w:pPr>
        <w:pStyle w:val="Heading1"/>
      </w:pPr>
      <w:r>
        <w:t xml:space="preserve">Michel de Bree</w:t>
      </w:r>
    </w:p>
    <w:bookmarkStart w:id="57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17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 Search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</w:p>
    <w:bookmarkEnd w:id="57"/>
    <w:bookmarkStart w:id="66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9" name="Picture"/>
            <a:graphic>
              <a:graphicData uri="http://schemas.openxmlformats.org/drawingml/2006/picture">
                <pic:pic>
                  <pic:nvPicPr>
                    <pic:cNvPr descr="Phot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1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2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3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5">
        <w:r>
          <w:rPr>
            <w:rStyle w:val="Hyperlink"/>
          </w:rPr>
          <w:t xml:space="preserve">nl.linkedin.com/in/micheldebree</w:t>
        </w:r>
      </w:hyperlink>
    </w:p>
    <w:bookmarkEnd w:id="66"/>
    <w:bookmarkStart w:id="81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1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2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80">
        <w:r>
          <w:rPr>
            <w:rStyle w:val="Hyperlink"/>
          </w:rPr>
          <w:t xml:space="preserve">online</w:t>
        </w:r>
      </w:hyperlink>
    </w:p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hyperlink" Id="rId30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68" Target="https://aandeslagmetdeomgevingswet.nl/digitaal-stelsel" TargetMode="External" /><Relationship Type="http://schemas.openxmlformats.org/officeDocument/2006/relationships/hyperlink" Id="rId67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6" Target="https://airbnb.io/enzyme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6" Target="https://drools.org/" TargetMode="External" /><Relationship Type="http://schemas.openxmlformats.org/officeDocument/2006/relationships/hyperlink" Id="rId75" Target="https://en.wikipedia.org/wiki/Demoscene" TargetMode="External" /><Relationship Type="http://schemas.openxmlformats.org/officeDocument/2006/relationships/hyperlink" Id="rId28" Target="https://en.wikipedia.org/wiki/Representational_state_transfer" TargetMode="External" /><Relationship Type="http://schemas.openxmlformats.org/officeDocument/2006/relationships/hyperlink" Id="rId31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80" Target="https://github.com/micheldebree/cv" TargetMode="External" /><Relationship Type="http://schemas.openxmlformats.org/officeDocument/2006/relationships/hyperlink" Id="rId79" Target="https://github.com/micheldebree/cv/raw/master/CV-Michel_de_Bree.EN.docx" TargetMode="External" /><Relationship Type="http://schemas.openxmlformats.org/officeDocument/2006/relationships/hyperlink" Id="rId78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39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4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2" Target="https://junit.org/junit5" TargetMode="External" /><Relationship Type="http://schemas.openxmlformats.org/officeDocument/2006/relationships/hyperlink" Id="rId33" Target="https://jwt.io" TargetMode="External" /><Relationship Type="http://schemas.openxmlformats.org/officeDocument/2006/relationships/hyperlink" Id="rId37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2" Target="https://oauth.net/2/" TargetMode="External" /><Relationship Type="http://schemas.openxmlformats.org/officeDocument/2006/relationships/hyperlink" Id="rId27" Target="https://reactjs.org" TargetMode="External" /><Relationship Type="http://schemas.openxmlformats.org/officeDocument/2006/relationships/hyperlink" Id="rId43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4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2" Target="https://www.axians.com/en" TargetMode="External" /><Relationship Type="http://schemas.openxmlformats.org/officeDocument/2006/relationships/hyperlink" Id="rId45" Target="https://www.chaijs.com" TargetMode="External" /><Relationship Type="http://schemas.openxmlformats.org/officeDocument/2006/relationships/hyperlink" Id="rId71" Target="https://www.dearnova.nl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0" Target="https://www.ing.nl/particulier" TargetMode="External" /><Relationship Type="http://schemas.openxmlformats.org/officeDocument/2006/relationships/hyperlink" Id="rId29" Target="https://www.json.org" TargetMode="External" /><Relationship Type="http://schemas.openxmlformats.org/officeDocument/2006/relationships/hyperlink" Id="rId41" Target="https://www.linux.org" TargetMode="External" /><Relationship Type="http://schemas.openxmlformats.org/officeDocument/2006/relationships/hyperlink" Id="rId73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35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8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69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4" Target="https://www.tudelft.nl/en" TargetMode="External" /><Relationship Type="http://schemas.openxmlformats.org/officeDocument/2006/relationships/hyperlink" Id="rId77" Target="https://www.visitleiden.nl/en" TargetMode="External" /><Relationship Type="http://schemas.openxmlformats.org/officeDocument/2006/relationships/hyperlink" Id="rId76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68" Target="https://aandeslagmetdeomgevingswet.nl/digitaal-stelsel" TargetMode="External" /><Relationship Type="http://schemas.openxmlformats.org/officeDocument/2006/relationships/hyperlink" Id="rId67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6" Target="https://airbnb.io/enzyme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6" Target="https://drools.org/" TargetMode="External" /><Relationship Type="http://schemas.openxmlformats.org/officeDocument/2006/relationships/hyperlink" Id="rId75" Target="https://en.wikipedia.org/wiki/Demoscene" TargetMode="External" /><Relationship Type="http://schemas.openxmlformats.org/officeDocument/2006/relationships/hyperlink" Id="rId28" Target="https://en.wikipedia.org/wiki/Representational_state_transfer" TargetMode="External" /><Relationship Type="http://schemas.openxmlformats.org/officeDocument/2006/relationships/hyperlink" Id="rId31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80" Target="https://github.com/micheldebree/cv" TargetMode="External" /><Relationship Type="http://schemas.openxmlformats.org/officeDocument/2006/relationships/hyperlink" Id="rId79" Target="https://github.com/micheldebree/cv/raw/master/CV-Michel_de_Bree.EN.docx" TargetMode="External" /><Relationship Type="http://schemas.openxmlformats.org/officeDocument/2006/relationships/hyperlink" Id="rId78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39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4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2" Target="https://junit.org/junit5" TargetMode="External" /><Relationship Type="http://schemas.openxmlformats.org/officeDocument/2006/relationships/hyperlink" Id="rId33" Target="https://jwt.io" TargetMode="External" /><Relationship Type="http://schemas.openxmlformats.org/officeDocument/2006/relationships/hyperlink" Id="rId37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2" Target="https://oauth.net/2/" TargetMode="External" /><Relationship Type="http://schemas.openxmlformats.org/officeDocument/2006/relationships/hyperlink" Id="rId27" Target="https://reactjs.org" TargetMode="External" /><Relationship Type="http://schemas.openxmlformats.org/officeDocument/2006/relationships/hyperlink" Id="rId43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4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2" Target="https://www.axians.com/en" TargetMode="External" /><Relationship Type="http://schemas.openxmlformats.org/officeDocument/2006/relationships/hyperlink" Id="rId45" Target="https://www.chaijs.com" TargetMode="External" /><Relationship Type="http://schemas.openxmlformats.org/officeDocument/2006/relationships/hyperlink" Id="rId71" Target="https://www.dearnova.nl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0" Target="https://www.ing.nl/particulier" TargetMode="External" /><Relationship Type="http://schemas.openxmlformats.org/officeDocument/2006/relationships/hyperlink" Id="rId29" Target="https://www.json.org" TargetMode="External" /><Relationship Type="http://schemas.openxmlformats.org/officeDocument/2006/relationships/hyperlink" Id="rId41" Target="https://www.linux.org" TargetMode="External" /><Relationship Type="http://schemas.openxmlformats.org/officeDocument/2006/relationships/hyperlink" Id="rId73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35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8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69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4" Target="https://www.tudelft.nl/en" TargetMode="External" /><Relationship Type="http://schemas.openxmlformats.org/officeDocument/2006/relationships/hyperlink" Id="rId77" Target="https://www.visitleiden.nl/en" TargetMode="External" /><Relationship Type="http://schemas.openxmlformats.org/officeDocument/2006/relationships/hyperlink" Id="rId76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2022-01-16T10:11:04Z</dcterms:created>
  <dcterms:modified xsi:type="dcterms:W3CDTF">2022-01-16T10:11:04Z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