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chel-de-bree"/>
      <w:bookmarkEnd w:id="21"/>
      <w:r>
        <w:t xml:space="preserve">Michel de Bree</w:t>
      </w:r>
    </w:p>
    <w:p>
      <w:pPr>
        <w:pStyle w:val="FirstParagraph"/>
      </w:pPr>
      <w:hyperlink r:id="rId22">
        <w:r>
          <w:rPr>
            <w:rStyle w:val="Hyperlink"/>
          </w:rPr>
          <w:t xml:space="preserve">English version also available</w:t>
        </w:r>
      </w:hyperlink>
    </w:p>
    <w:p>
      <w:pPr>
        <w:pStyle w:val="Heading2"/>
      </w:pPr>
      <w:bookmarkStart w:id="23" w:name="freelance-full-stack-developer"/>
      <w:bookmarkEnd w:id="23"/>
      <w:r>
        <w:t xml:space="preserve">Freelance Full Stack Developer</w:t>
      </w:r>
    </w:p>
    <w:p>
      <w:pPr>
        <w:pStyle w:val="FirstParagraph"/>
      </w:pPr>
      <w:r>
        <w:t xml:space="preserve">Senior ontwikkelaar en software architect met veel ervaring in</w:t>
      </w:r>
      <w:r>
        <w:t xml:space="preserve"> </w:t>
      </w:r>
      <w:r>
        <w:t xml:space="preserve">het ontwerpen en bouwen van software systemen in complexe en</w:t>
      </w:r>
      <w:r>
        <w:t xml:space="preserve"> </w:t>
      </w:r>
      <w:r>
        <w:t xml:space="preserve">dynamische IT landschappen. Voornamelijk klantgerichte internet</w:t>
      </w:r>
      <w:r>
        <w:t xml:space="preserve"> </w:t>
      </w:r>
      <w:r>
        <w:t xml:space="preserve">kanalen die op een betrouwbare en veilige manier integreren met backoffice systemen.</w:t>
      </w:r>
      <w:r>
        <w:t xml:space="preserve"> </w:t>
      </w:r>
      <w:r>
        <w:t xml:space="preserve">Ik overleg regelmatig met zowel business analisten als de it-afdeling</w:t>
      </w:r>
      <w:r>
        <w:t xml:space="preserve"> </w:t>
      </w:r>
      <w:r>
        <w:t xml:space="preserve">en leveranciers van mijn klanten, en heb een adviserende rol op het</w:t>
      </w:r>
      <w:r>
        <w:t xml:space="preserve"> </w:t>
      </w:r>
      <w:r>
        <w:t xml:space="preserve">gebied van systeem- en software architectuur.</w:t>
      </w:r>
    </w:p>
    <w:p>
      <w:pPr>
        <w:pStyle w:val="BodyText"/>
      </w:pPr>
      <w:r>
        <w:t xml:space="preserve">Als lead developer ben ik verantwoordelijk voor kwaliteit- en architectuur</w:t>
      </w:r>
      <w:r>
        <w:t xml:space="preserve"> </w:t>
      </w:r>
      <w:r>
        <w:t xml:space="preserve">bewaking. Ik doe dit voor top 500 klanten in de logistieke, telecommunicatie,</w:t>
      </w:r>
      <w:r>
        <w:t xml:space="preserve"> </w:t>
      </w:r>
      <w:r>
        <w:t xml:space="preserve">bank en medische sector.</w:t>
      </w:r>
    </w:p>
    <w:p>
      <w:pPr>
        <w:pStyle w:val="Heading2"/>
      </w:pPr>
      <w:bookmarkStart w:id="24" w:name="personalia"/>
      <w:bookmarkEnd w:id="24"/>
      <w:r>
        <w:t xml:space="preserve">Personalia</w:t>
      </w:r>
    </w:p>
    <w:p>
      <w:pPr>
        <w:pStyle w:val="Compact"/>
        <w:numPr>
          <w:numId w:val="1001"/>
          <w:ilvl w:val="0"/>
        </w:numPr>
      </w:pPr>
      <w:r>
        <w:t xml:space="preserve">Geboortejaar: 1972</w:t>
      </w:r>
    </w:p>
    <w:p>
      <w:pPr>
        <w:pStyle w:val="Compact"/>
        <w:numPr>
          <w:numId w:val="1001"/>
          <w:ilvl w:val="0"/>
        </w:numPr>
      </w:pPr>
      <w:r>
        <w:t xml:space="preserve">Woonplaats: Den Haag</w:t>
      </w:r>
    </w:p>
    <w:p>
      <w:pPr>
        <w:pStyle w:val="Compact"/>
        <w:numPr>
          <w:numId w:val="1001"/>
          <w:ilvl w:val="0"/>
        </w:numPr>
      </w:pPr>
      <w:r>
        <w:t xml:space="preserve">E-mail:</w:t>
      </w:r>
      <w:r>
        <w:t xml:space="preserve"> </w:t>
      </w:r>
      <w:hyperlink r:id="rId25">
        <w:r>
          <w:rPr>
            <w:rStyle w:val="Hyperlink"/>
          </w:rPr>
          <w:t xml:space="preserve">michel@micheldebree.nl</w:t>
        </w:r>
      </w:hyperlink>
    </w:p>
    <w:p>
      <w:pPr>
        <w:pStyle w:val="Compact"/>
        <w:numPr>
          <w:numId w:val="1001"/>
          <w:ilvl w:val="0"/>
        </w:numPr>
      </w:pPr>
      <w:r>
        <w:t xml:space="preserve">LinkedIn:</w:t>
      </w:r>
      <w:r>
        <w:t xml:space="preserve"> </w:t>
      </w:r>
      <w:hyperlink r:id="rId26">
        <w:r>
          <w:rPr>
            <w:rStyle w:val="Hyperlink"/>
          </w:rPr>
          <w:t xml:space="preserve">nl.linkedin.com/in/micheldebree</w:t>
        </w:r>
      </w:hyperlink>
    </w:p>
    <w:p>
      <w:pPr>
        <w:pStyle w:val="Heading2"/>
      </w:pPr>
      <w:bookmarkStart w:id="27" w:name="opleiding"/>
      <w:bookmarkEnd w:id="27"/>
      <w:r>
        <w:t xml:space="preserve">Opleiding</w:t>
      </w:r>
    </w:p>
    <w:p>
      <w:pPr>
        <w:pStyle w:val="FirstParagraph"/>
      </w:pPr>
      <w:r>
        <w:t xml:space="preserve">1991-1998 Technische Informatica, Software Engineering,</w:t>
      </w:r>
      <w:r>
        <w:t xml:space="preserve"> </w:t>
      </w:r>
      <w:hyperlink r:id="rId28">
        <w:r>
          <w:rPr>
            <w:i/>
            <w:rStyle w:val="Hyperlink"/>
          </w:rPr>
          <w:t xml:space="preserve">TU Delft</w:t>
        </w:r>
      </w:hyperlink>
    </w:p>
    <w:p>
      <w:pPr>
        <w:pStyle w:val="BodyText"/>
      </w:pPr>
      <w:r>
        <w:t xml:space="preserve">1984-1991 VWO beta pakket,</w:t>
      </w:r>
      <w:r>
        <w:t xml:space="preserve"> </w:t>
      </w:r>
      <w:hyperlink r:id="rId29">
        <w:r>
          <w:rPr>
            <w:i/>
            <w:rStyle w:val="Hyperlink"/>
          </w:rPr>
          <w:t xml:space="preserve">Het Vlietland College</w:t>
        </w:r>
      </w:hyperlink>
      <w:r>
        <w:t xml:space="preserve">,</w:t>
      </w:r>
      <w:r>
        <w:t xml:space="preserve"> </w:t>
      </w:r>
      <w:r>
        <w:rPr>
          <w:i/>
        </w:rPr>
        <w:t xml:space="preserve">Leiden</w:t>
      </w:r>
    </w:p>
    <w:p>
      <w:pPr>
        <w:pStyle w:val="Heading2"/>
      </w:pPr>
      <w:bookmarkStart w:id="30" w:name="vaardigheden"/>
      <w:bookmarkEnd w:id="30"/>
      <w:r>
        <w:t xml:space="preserve">Vaardigheden</w:t>
      </w:r>
    </w:p>
    <w:p>
      <w:pPr>
        <w:pStyle w:val="Heading3"/>
      </w:pPr>
      <w:bookmarkStart w:id="31" w:name="backend"/>
      <w:bookmarkEnd w:id="31"/>
      <w:r>
        <w:t xml:space="preserve">Backend</w:t>
      </w:r>
    </w:p>
    <w:p>
      <w:pPr>
        <w:pStyle w:val="FirstParagraph"/>
      </w:pPr>
      <w:r>
        <w:t xml:space="preserve">Java Enterprise Edition (JEE), JBoss, Apache Tomcat,</w:t>
      </w:r>
      <w:r>
        <w:t xml:space="preserve"> </w:t>
      </w:r>
      <w:r>
        <w:t xml:space="preserve">IBM Websphere, WSO2, Graylog, HAProxy, Redhat Enterprise Linux,</w:t>
      </w:r>
      <w:r>
        <w:t xml:space="preserve"> </w:t>
      </w:r>
      <w:r>
        <w:t xml:space="preserve">Amazon EC2, Windows, SOAP, REST, JSON, SAML2, HL7v3, XML, SMTP, LDAP, SSL, HTTP(S)</w:t>
      </w:r>
    </w:p>
    <w:p>
      <w:pPr>
        <w:pStyle w:val="Heading3"/>
      </w:pPr>
      <w:bookmarkStart w:id="32" w:name="frontend"/>
      <w:bookmarkEnd w:id="32"/>
      <w:r>
        <w:t xml:space="preserve">Frontend</w:t>
      </w:r>
    </w:p>
    <w:p>
      <w:pPr>
        <w:pStyle w:val="FirstParagraph"/>
      </w:pPr>
      <w:r>
        <w:t xml:space="preserve">HTML5, CSS, Javascript, jQuery, AngularJS, REST, JSON, XSLT, JSP,</w:t>
      </w:r>
      <w:r>
        <w:t xml:space="preserve"> </w:t>
      </w:r>
      <w:r>
        <w:t xml:space="preserve">Spring MVC, JSF, Bootstrap, NodeJS</w:t>
      </w:r>
    </w:p>
    <w:p>
      <w:pPr>
        <w:pStyle w:val="Heading3"/>
      </w:pPr>
      <w:bookmarkStart w:id="33" w:name="database"/>
      <w:bookmarkEnd w:id="33"/>
      <w:r>
        <w:t xml:space="preserve">Database</w:t>
      </w:r>
    </w:p>
    <w:p>
      <w:pPr>
        <w:pStyle w:val="FirstParagraph"/>
      </w:pPr>
      <w:r>
        <w:t xml:space="preserve">PostgreSQL, MySQL, SQLServer, Oracle</w:t>
      </w:r>
    </w:p>
    <w:p>
      <w:pPr>
        <w:pStyle w:val="Heading3"/>
      </w:pPr>
      <w:bookmarkStart w:id="34" w:name="frameworks-tooling"/>
      <w:bookmarkEnd w:id="34"/>
      <w:r>
        <w:t xml:space="preserve">Frameworks &amp; Tooling</w:t>
      </w:r>
    </w:p>
    <w:p>
      <w:pPr>
        <w:pStyle w:val="FirstParagraph"/>
      </w:pPr>
      <w:r>
        <w:t xml:space="preserve">Hibernate, Spring, Node.js, Log4J, JPA, Quartz, Mockito, CXF, SLF4J, JUnit, EhCache, Dozer, Hibernate Validator, Velocity, Hystrix, IntelliJ, Eclipse, SoapUI</w:t>
      </w:r>
    </w:p>
    <w:p>
      <w:pPr>
        <w:pStyle w:val="Heading3"/>
      </w:pPr>
      <w:bookmarkStart w:id="35" w:name="ontwikkelstraat"/>
      <w:bookmarkEnd w:id="35"/>
      <w:r>
        <w:t xml:space="preserve">Ontwikkelstraat</w:t>
      </w:r>
    </w:p>
    <w:p>
      <w:pPr>
        <w:pStyle w:val="FirstParagraph"/>
      </w:pPr>
      <w:r>
        <w:t xml:space="preserve">Sonar, PMD, Checkstyle, Findbugs, Unit Testing, Maven, Git, Subversion, Hudson/Jenkins, TeamCity, Artifactory, Nexus, Stash, JIRA (incl. Agile), Confluence</w:t>
      </w:r>
    </w:p>
    <w:p>
      <w:pPr>
        <w:pStyle w:val="Heading5"/>
      </w:pPr>
      <w:bookmarkStart w:id="36" w:name="methoden"/>
      <w:bookmarkEnd w:id="36"/>
      <w:r>
        <w:t xml:space="preserve">Methoden</w:t>
      </w:r>
    </w:p>
    <w:p>
      <w:pPr>
        <w:pStyle w:val="FirstParagraph"/>
      </w:pPr>
      <w:r>
        <w:t xml:space="preserve">Scrum, DevOps, Agile, Object Oriented Analysis and Design (OOAD), Unified Modeling Language (UML), Service Oriented Architecture (SOA), Domain-Driven Design (DDD), Test driven development (TDD), API design, beveiliging, OWASP, schaalbaarheid, performance en betrouwbaarheid.</w:t>
      </w:r>
    </w:p>
    <w:p>
      <w:pPr>
        <w:pStyle w:val="Heading2"/>
      </w:pPr>
      <w:bookmarkStart w:id="37" w:name="werkervaring"/>
      <w:bookmarkEnd w:id="37"/>
      <w:r>
        <w:t xml:space="preserve">Werkervaring</w:t>
      </w:r>
    </w:p>
    <w:p>
      <w:pPr>
        <w:pStyle w:val="FirstParagraph"/>
      </w:pPr>
      <w:r>
        <w:t xml:space="preserve">2014-heden: Freelance Senior Java EE Developer,</w:t>
      </w:r>
      <w:r>
        <w:t xml:space="preserve"> </w:t>
      </w:r>
      <w:r>
        <w:rPr>
          <w:i/>
        </w:rPr>
        <w:t xml:space="preserve">micheldebree.nl</w:t>
      </w:r>
    </w:p>
    <w:p>
      <w:pPr>
        <w:pStyle w:val="BodyText"/>
      </w:pPr>
      <w:r>
        <w:t xml:space="preserve">2005-2014: Senior software engineer,</w:t>
      </w:r>
      <w:r>
        <w:t xml:space="preserve"> </w:t>
      </w:r>
      <w:r>
        <w:rPr>
          <w:i/>
        </w:rPr>
        <w:t xml:space="preserve">E-ID Internet Strategies</w:t>
      </w:r>
      <w:r>
        <w:t xml:space="preserve"> </w:t>
      </w:r>
      <w:r>
        <w:t xml:space="preserve">(now</w:t>
      </w:r>
      <w:r>
        <w:t xml:space="preserve"> </w:t>
      </w:r>
      <w:hyperlink r:id="rId38">
        <w:r>
          <w:rPr>
            <w:rStyle w:val="Hyperlink"/>
          </w:rPr>
          <w:t xml:space="preserve">DearNova</w:t>
        </w:r>
      </w:hyperlink>
      <w:r>
        <w:t xml:space="preserve">)</w:t>
      </w:r>
    </w:p>
    <w:p>
      <w:pPr>
        <w:pStyle w:val="BodyText"/>
      </w:pPr>
      <w:r>
        <w:t xml:space="preserve">2003-2005: Software Engineer,</w:t>
      </w:r>
      <w:r>
        <w:t xml:space="preserve"> </w:t>
      </w:r>
      <w:r>
        <w:rPr>
          <w:i/>
        </w:rPr>
        <w:t xml:space="preserve">Imtech ICT</w:t>
      </w:r>
      <w:r>
        <w:t xml:space="preserve"> </w:t>
      </w:r>
      <w:r>
        <w:t xml:space="preserve">(now</w:t>
      </w:r>
      <w:r>
        <w:t xml:space="preserve"> </w:t>
      </w:r>
      <w:hyperlink r:id="rId39">
        <w:r>
          <w:rPr>
            <w:rStyle w:val="Hyperlink"/>
          </w:rPr>
          <w:t xml:space="preserve">Axians</w:t>
        </w:r>
      </w:hyperlink>
      <w:r>
        <w:t xml:space="preserve">)</w:t>
      </w:r>
    </w:p>
    <w:p>
      <w:pPr>
        <w:pStyle w:val="BodyText"/>
      </w:pPr>
      <w:r>
        <w:t xml:space="preserve">2001-2003: Software Engineer,</w:t>
      </w:r>
      <w:r>
        <w:t xml:space="preserve"> </w:t>
      </w:r>
      <w:r>
        <w:rPr>
          <w:i/>
        </w:rPr>
        <w:t xml:space="preserve">PaC</w:t>
      </w:r>
      <w:r>
        <w:t xml:space="preserve"> </w:t>
      </w:r>
      <w:r>
        <w:t xml:space="preserve">(now</w:t>
      </w:r>
      <w:r>
        <w:t xml:space="preserve"> </w:t>
      </w:r>
      <w:hyperlink r:id="rId39">
        <w:r>
          <w:rPr>
            <w:rStyle w:val="Hyperlink"/>
          </w:rPr>
          <w:t xml:space="preserve">Axians</w:t>
        </w:r>
      </w:hyperlink>
      <w:r>
        <w:t xml:space="preserve">)</w:t>
      </w:r>
    </w:p>
    <w:p>
      <w:pPr>
        <w:pStyle w:val="BodyText"/>
      </w:pPr>
      <w:r>
        <w:t xml:space="preserve">1994-2001: Ontwikkelaar,</w:t>
      </w:r>
      <w:r>
        <w:t xml:space="preserve"> </w:t>
      </w:r>
      <w:hyperlink r:id="rId40">
        <w:r>
          <w:rPr>
            <w:i/>
            <w:rStyle w:val="Hyperlink"/>
          </w:rPr>
          <w:t xml:space="preserve">Leids Universitair Medisch Centrum</w:t>
        </w:r>
      </w:hyperlink>
    </w:p>
    <w:p>
      <w:pPr>
        <w:pStyle w:val="Heading2"/>
      </w:pPr>
      <w:bookmarkStart w:id="41" w:name="projecten---micheldebree.nl"/>
      <w:bookmarkEnd w:id="41"/>
      <w:r>
        <w:t xml:space="preserve">Projecten - micheldebree.nl</w:t>
      </w:r>
    </w:p>
    <w:p>
      <w:pPr>
        <w:pStyle w:val="Heading3"/>
      </w:pPr>
      <w:bookmarkStart w:id="42" w:name="generiek-enterprise-applicatie-platform"/>
      <w:bookmarkEnd w:id="42"/>
      <w:r>
        <w:t xml:space="preserve">Generiek enterprise applicatie platform</w:t>
      </w:r>
    </w:p>
    <w:p>
      <w:pPr>
        <w:pStyle w:val="FirstParagraph"/>
      </w:pPr>
      <w:r>
        <w:rPr>
          <w:i/>
        </w:rPr>
        <w:t xml:space="preserve">2015-2016</w:t>
      </w:r>
      <w:r>
        <w:t xml:space="preserve"> </w:t>
      </w:r>
      <w:r>
        <w:rPr>
          <w:i/>
        </w:rPr>
        <w:t xml:space="preserve">Ministerie van Infrastructuur en Milieu</w:t>
      </w:r>
    </w:p>
    <w:p>
      <w:pPr>
        <w:pStyle w:val="BlockText"/>
      </w:pPr>
      <w:r>
        <w:t xml:space="preserve">Als senior software development engineer in een Scrum DevOps team werkzaam aan de nieuwbouw van een generiek enterprise applicatie platform. Het platform kan in verschillende varianten volautomatisch en reproduceerbaar worden ingericht in een cloud omgeving. Het platform bevat alle componenten om enterprise applicaties op een schaalbare, veilige en betrouwbare manier te kunnen faciliteren. Daarnaast is het voorzien van governance functionaliteit voor centrale configuratie, identity management en automatisch uitrollen van applicaties.</w:t>
      </w:r>
    </w:p>
    <w:p>
      <w:pPr>
        <w:pStyle w:val="Heading4"/>
      </w:pPr>
      <w:bookmarkStart w:id="43" w:name="werkzaamheden"/>
      <w:bookmarkEnd w:id="43"/>
      <w:r>
        <w:t xml:space="preserve">Werkzaamheden</w:t>
      </w:r>
    </w:p>
    <w:p>
      <w:pPr>
        <w:pStyle w:val="BlockText"/>
      </w:pPr>
      <w:r>
        <w:t xml:space="preserve">Full-stack ontwikkeling van alle aspecten van het platform, met name governance componenten (Java) en automatisch provisionen van nieuwe infra en -platform componenten (Ruby), code review, technisch ontwerp, schrijven van functionele en technische documentatie, begeleiding junior teamleden, kwaliteitsbewaking van de codebase, versiebeheer en OTAP ontwikkelstraat.</w:t>
      </w:r>
    </w:p>
    <w:p>
      <w:pPr>
        <w:pStyle w:val="Heading4"/>
      </w:pPr>
      <w:bookmarkStart w:id="44" w:name="technieken"/>
      <w:bookmarkEnd w:id="44"/>
      <w:r>
        <w:t xml:space="preserve">Technieken</w:t>
      </w:r>
    </w:p>
    <w:p>
      <w:pPr>
        <w:pStyle w:val="BlockText"/>
      </w:pPr>
      <w:r>
        <w:t xml:space="preserve">Scrum, DevOps, JIRA, Confluence, Java EE, CDI, Hibernate, JAX-WS, SOAP, Webservices, JSF, Angular JS, JAX-RS, REST, Ruby, JSON, shellscript, RHEL/CentOS 7, Amazon EC2, JBoss EAP, WSO2, HAProxy, Apache, PostgreSQL, ElasticSearch, MongoDB, Graylog, Git, Maven, Nexus, Jenkins, Python, Liquibase, Sonar</w:t>
      </w:r>
    </w:p>
    <w:p>
      <w:pPr>
        <w:pStyle w:val="Heading3"/>
      </w:pPr>
      <w:bookmarkStart w:id="45" w:name="authenticatie-ing-internet-bankieren"/>
      <w:bookmarkEnd w:id="45"/>
      <w:r>
        <w:t xml:space="preserve">Authenticatie ING Internet Bankieren</w:t>
      </w:r>
    </w:p>
    <w:p>
      <w:pPr>
        <w:pStyle w:val="FirstParagraph"/>
      </w:pPr>
      <w:r>
        <w:rPr>
          <w:i/>
        </w:rPr>
        <w:t xml:space="preserve">2014-2015</w:t>
      </w:r>
      <w:r>
        <w:t xml:space="preserve"> </w:t>
      </w:r>
      <w:r>
        <w:rPr>
          <w:i/>
        </w:rPr>
        <w:t xml:space="preserve">ING</w:t>
      </w:r>
    </w:p>
    <w:p>
      <w:pPr>
        <w:pStyle w:val="BlockText"/>
      </w:pPr>
      <w:r>
        <w:t xml:space="preserve">Als senior software development engineer werkzaam in een DevOps Scrum team. Als team verantwoordelijk voor een aantal applicaties en services m.b.t. authenticatie voor internet bankieren persoonlijk en zakelijk.</w:t>
      </w:r>
    </w:p>
    <w:p>
      <w:pPr>
        <w:pStyle w:val="Heading4"/>
      </w:pPr>
      <w:bookmarkStart w:id="46" w:name="werkzaamheden-1"/>
      <w:bookmarkEnd w:id="46"/>
      <w:r>
        <w:t xml:space="preserve">Werkzaamheden</w:t>
      </w:r>
    </w:p>
    <w:p>
      <w:pPr>
        <w:pStyle w:val="BlockText"/>
      </w:pPr>
      <w:r>
        <w:t xml:space="preserve">Functioneel ontwerp, technisch ontwerp en implementatie van nieuwe functionaliteit en interfaces. Restacken van applicaties. Automatiseren van tests. Releasen en uitrollen van applicaties door OTAP straat. Versiebeheer. Code reviews, security reviews, documentatie, incidentanalyse, inrichten monitoring en logging.</w:t>
      </w:r>
    </w:p>
    <w:p>
      <w:pPr>
        <w:pStyle w:val="Heading4"/>
      </w:pPr>
      <w:bookmarkStart w:id="47" w:name="technieken-1"/>
      <w:bookmarkEnd w:id="47"/>
      <w:r>
        <w:t xml:space="preserve">Technieken</w:t>
      </w:r>
    </w:p>
    <w:p>
      <w:pPr>
        <w:pStyle w:val="BlockText"/>
      </w:pPr>
      <w:r>
        <w:t xml:space="preserve">Scrum, DevOps, Java EE, Spring, Maven, Angular.js, REST, JSON, Linux, Websphere, Tomcat, Oracle, Jenkins, Nolio, GIT, Stash, JIRA, Confluence, Sonar, Nexus, Mockito, Protractor, Selenium, Docker, Virtualize, JUnit, Eclipse, IntelliJ, Fortify, SOAPUi</w:t>
      </w:r>
    </w:p>
    <w:p>
      <w:pPr>
        <w:pStyle w:val="FirstParagraph"/>
      </w:pPr>
      <w:hyperlink r:id="rId48">
        <w:r>
          <w:rPr>
            <w:rStyle w:val="VerbatimChar"/>
            <w:rStyle w:val="Hyperlink"/>
          </w:rPr>
          <w:t xml:space="preserve">mijn.ing.nl</w:t>
        </w:r>
      </w:hyperlink>
    </w:p>
    <w:p>
      <w:pPr>
        <w:pStyle w:val="Heading2"/>
      </w:pPr>
      <w:bookmarkStart w:id="49" w:name="projecten---e-id-internet-strategies"/>
      <w:bookmarkEnd w:id="49"/>
      <w:r>
        <w:t xml:space="preserve">Projecten - E-ID internet strategies</w:t>
      </w:r>
    </w:p>
    <w:p>
      <w:pPr>
        <w:pStyle w:val="Heading3"/>
      </w:pPr>
      <w:bookmarkStart w:id="50" w:name="nieuw-online-platform-dela"/>
      <w:bookmarkEnd w:id="50"/>
      <w:r>
        <w:t xml:space="preserve">Nieuw online platform DELA</w:t>
      </w:r>
    </w:p>
    <w:p>
      <w:pPr>
        <w:pStyle w:val="FirstParagraph"/>
      </w:pPr>
      <w:r>
        <w:rPr>
          <w:i/>
        </w:rPr>
        <w:t xml:space="preserve">2014</w:t>
      </w:r>
      <w:r>
        <w:t xml:space="preserve"> </w:t>
      </w:r>
      <w:r>
        <w:rPr>
          <w:i/>
        </w:rPr>
        <w:t xml:space="preserve">DELA</w:t>
      </w:r>
    </w:p>
    <w:p>
      <w:pPr>
        <w:pStyle w:val="BlockText"/>
      </w:pPr>
      <w:r>
        <w:t xml:space="preserve">Complete redesign van het online platform van DELA naar een toekomstvaste, mobile-first oplossing. Het platform stelt hoge eisen aan betrouwbaarheid, schaalbaarheid, traceability en veiligheid. Incl. nieuwbouw van de website.</w:t>
      </w:r>
    </w:p>
    <w:p>
      <w:pPr>
        <w:pStyle w:val="Heading4"/>
      </w:pPr>
      <w:bookmarkStart w:id="51" w:name="werkzaamheden-2"/>
      <w:bookmarkEnd w:id="51"/>
      <w:r>
        <w:t xml:space="preserve">Werkzaamheden</w:t>
      </w:r>
    </w:p>
    <w:p>
      <w:pPr>
        <w:pStyle w:val="FirstParagraph"/>
      </w:pPr>
      <w:r>
        <w:t xml:space="preserve">Het neerzetten van een software architectuur voor het nieuwe platform, het adviseren m.b.t. de technische infrastructuur, en het afstemmen van de services voor integratie met de backoffice. Daarnaast bouw ik als lead developer aan zowel front-end als mid-office componenten in een multi-tier architectuur.</w:t>
      </w:r>
    </w:p>
    <w:p>
      <w:pPr>
        <w:pStyle w:val="Heading4"/>
      </w:pPr>
      <w:bookmarkStart w:id="52" w:name="technieken-2"/>
      <w:bookmarkEnd w:id="52"/>
      <w:r>
        <w:t xml:space="preserve">Technieken</w:t>
      </w:r>
    </w:p>
    <w:p>
      <w:pPr>
        <w:pStyle w:val="FirstParagraph"/>
      </w:pPr>
      <w:r>
        <w:t xml:space="preserve">Scrum, Stash, JIRA, Confluence, Sitecore CMS, C#, ASP.NET MVC 5, HTML5, CSS3, jQuery, REST, JSON, SOAP-WS, Unity, SQLServer, Quartz.NET, Entity Framework, Fluent Validations, Razor, TeamCity, NUnit, Moq, Artifactory</w:t>
      </w:r>
    </w:p>
    <w:p>
      <w:pPr>
        <w:pStyle w:val="BodyText"/>
      </w:pPr>
      <w:hyperlink r:id="rId53">
        <w:r>
          <w:rPr>
            <w:rStyle w:val="VerbatimChar"/>
            <w:rStyle w:val="Hyperlink"/>
          </w:rPr>
          <w:t xml:space="preserve">dela.nl</w:t>
        </w:r>
      </w:hyperlink>
      <w:r>
        <w:t xml:space="preserve"> </w:t>
      </w:r>
      <w:r>
        <w:t xml:space="preserve">is in 2015 verkozen tot</w:t>
      </w:r>
      <w:r>
        <w:t xml:space="preserve"> </w:t>
      </w:r>
      <w:hyperlink r:id="rId54">
        <w:r>
          <w:rPr>
            <w:rStyle w:val="Hyperlink"/>
          </w:rPr>
          <w:t xml:space="preserve">Website van het Jaar</w:t>
        </w:r>
      </w:hyperlink>
      <w:r>
        <w:t xml:space="preserve"> </w:t>
      </w:r>
      <w:r>
        <w:t xml:space="preserve">in de categorie verzekeraars.</w:t>
      </w:r>
    </w:p>
    <w:p>
      <w:pPr>
        <w:pStyle w:val="Heading3"/>
      </w:pPr>
      <w:bookmarkStart w:id="55" w:name="kpn-glasvezel-order-tracking"/>
      <w:bookmarkEnd w:id="55"/>
      <w:r>
        <w:t xml:space="preserve">KPN Glasvezel order tracking</w:t>
      </w:r>
    </w:p>
    <w:p>
      <w:pPr>
        <w:pStyle w:val="FirstParagraph"/>
      </w:pPr>
      <w:r>
        <w:rPr>
          <w:i/>
        </w:rPr>
        <w:t xml:space="preserve">2014</w:t>
      </w:r>
      <w:r>
        <w:t xml:space="preserve"> </w:t>
      </w:r>
      <w:r>
        <w:rPr>
          <w:i/>
        </w:rPr>
        <w:t xml:space="preserve">KPN</w:t>
      </w:r>
    </w:p>
    <w:p>
      <w:pPr>
        <w:pStyle w:val="BlockText"/>
      </w:pPr>
      <w:r>
        <w:t xml:space="preserve">Het online bekijken van de orderstatus van bestelde glasvezel produkten voor particuliere klanten van KPN, geïntegreerd in de website for particuliere klanten.</w:t>
      </w:r>
    </w:p>
    <w:p>
      <w:pPr>
        <w:pStyle w:val="Heading4"/>
      </w:pPr>
      <w:bookmarkStart w:id="56" w:name="werkzaamheden-3"/>
      <w:bookmarkEnd w:id="56"/>
      <w:r>
        <w:t xml:space="preserve">Werkzaamheden</w:t>
      </w:r>
    </w:p>
    <w:p>
      <w:pPr>
        <w:pStyle w:val="BlockText"/>
      </w:pPr>
      <w:r>
        <w:t xml:space="preserve">Ontwikkeling, afstemming business requirements.</w:t>
      </w:r>
    </w:p>
    <w:p>
      <w:pPr>
        <w:pStyle w:val="Heading4"/>
      </w:pPr>
      <w:bookmarkStart w:id="57" w:name="technieken-3"/>
      <w:bookmarkEnd w:id="57"/>
      <w:r>
        <w:t xml:space="preserve">Technieken</w:t>
      </w:r>
    </w:p>
    <w:p>
      <w:pPr>
        <w:pStyle w:val="BlockText"/>
      </w:pPr>
      <w:r>
        <w:t xml:space="preserve">Java, Spring MVC, SOAP-WS, CXF, JUnit, Hibernate Validator, JPA, SLF4J, Tomcat, Maven, PostgreSQL</w:t>
      </w:r>
    </w:p>
    <w:p>
      <w:pPr>
        <w:pStyle w:val="Heading4"/>
      </w:pPr>
      <w:bookmarkStart w:id="58" w:name="dpd-online-sales-platform"/>
      <w:bookmarkEnd w:id="58"/>
      <w:r>
        <w:t xml:space="preserve">DPD Online sales platform</w:t>
      </w:r>
    </w:p>
    <w:p>
      <w:pPr>
        <w:pStyle w:val="FirstParagraph"/>
      </w:pPr>
      <w:r>
        <w:rPr>
          <w:i/>
        </w:rPr>
        <w:t xml:space="preserve">2013-2014</w:t>
      </w:r>
      <w:r>
        <w:t xml:space="preserve"> </w:t>
      </w:r>
      <w:r>
        <w:rPr>
          <w:i/>
        </w:rPr>
        <w:t xml:space="preserve">DPD</w:t>
      </w:r>
    </w:p>
    <w:p>
      <w:pPr>
        <w:pStyle w:val="BlockText"/>
      </w:pPr>
      <w:r>
        <w:t xml:space="preserve">Een nieuw internet kanaal voor particuliere klanten van DPD, d.m.v. een verkoopportaal, en integratie in webshops van derden d.m.v. widgets.</w:t>
      </w:r>
    </w:p>
    <w:p>
      <w:pPr>
        <w:pStyle w:val="Heading4"/>
      </w:pPr>
      <w:bookmarkStart w:id="59" w:name="werkzaamheden-4"/>
      <w:bookmarkEnd w:id="59"/>
      <w:r>
        <w:t xml:space="preserve">Werkzaamheden</w:t>
      </w:r>
    </w:p>
    <w:p>
      <w:pPr>
        <w:pStyle w:val="BlockText"/>
      </w:pPr>
      <w:r>
        <w:t xml:space="preserve">Pre-sales architectuur voorstel, daarna het project technisch ingericht volgens deze architectuur als basis voor het development team.</w:t>
      </w:r>
    </w:p>
    <w:p>
      <w:pPr>
        <w:pStyle w:val="Heading4"/>
      </w:pPr>
      <w:bookmarkStart w:id="60" w:name="technieken-4"/>
      <w:bookmarkEnd w:id="60"/>
      <w:r>
        <w:t xml:space="preserve">Technieken</w:t>
      </w:r>
    </w:p>
    <w:p>
      <w:pPr>
        <w:pStyle w:val="BlockText"/>
      </w:pPr>
      <w:r>
        <w:t xml:space="preserve">C#, ASP.NET MVC, REST, RabbitMQ, Angular.js.</w:t>
      </w:r>
    </w:p>
    <w:p>
      <w:pPr>
        <w:pStyle w:val="Heading3"/>
      </w:pPr>
      <w:bookmarkStart w:id="61" w:name="e-id-hrm-applicatie"/>
      <w:bookmarkEnd w:id="61"/>
      <w:r>
        <w:t xml:space="preserve">E-ID HRM applicatie</w:t>
      </w:r>
    </w:p>
    <w:p>
      <w:pPr>
        <w:pStyle w:val="FirstParagraph"/>
      </w:pPr>
      <w:r>
        <w:rPr>
          <w:i/>
        </w:rPr>
        <w:t xml:space="preserve">2013-2014</w:t>
      </w:r>
      <w:r>
        <w:t xml:space="preserve"> </w:t>
      </w:r>
      <w:r>
        <w:rPr>
          <w:i/>
        </w:rPr>
        <w:t xml:space="preserve">E-ID internet strategies</w:t>
      </w:r>
    </w:p>
    <w:p>
      <w:pPr>
        <w:pStyle w:val="BlockText"/>
      </w:pPr>
      <w:r>
        <w:t xml:space="preserve">Interne applicatie voor medewerkers, teamleiders en HRM voor het registreren van afspraken, persoonlijke ontwikkeling en doelstellingen en persoonsgebonden budgetten.</w:t>
      </w:r>
    </w:p>
    <w:p>
      <w:pPr>
        <w:pStyle w:val="Heading4"/>
      </w:pPr>
      <w:bookmarkStart w:id="62" w:name="werkzaamheden-5"/>
      <w:bookmarkEnd w:id="62"/>
      <w:r>
        <w:t xml:space="preserve">Werkzaamheden</w:t>
      </w:r>
    </w:p>
    <w:p>
      <w:pPr>
        <w:pStyle w:val="BlockText"/>
      </w:pPr>
      <w:r>
        <w:t xml:space="preserve">Vanwege het verloop in het team heb ik als verantwoordelijk software architect toezicht gehouden op de technische kwaliteit en gekozen oplossingen. Dit d.m.v. code reviews, aanwezigheid bij daily standups en advies bij oplossingsrichtingen.</w:t>
      </w:r>
    </w:p>
    <w:p>
      <w:pPr>
        <w:pStyle w:val="Heading4"/>
      </w:pPr>
      <w:bookmarkStart w:id="63" w:name="technieken-5"/>
      <w:bookmarkEnd w:id="63"/>
      <w:r>
        <w:t xml:space="preserve">Technieken</w:t>
      </w:r>
    </w:p>
    <w:p>
      <w:pPr>
        <w:pStyle w:val="BlockText"/>
      </w:pPr>
      <w:r>
        <w:t xml:space="preserve">Java, Spring, JPA, Hibernate, PostgreSQL, Log4J, SLF4J, HSQLDB, Junit, Mockito, Hibernate Validator</w:t>
      </w:r>
    </w:p>
    <w:p>
      <w:pPr>
        <w:pStyle w:val="Heading3"/>
      </w:pPr>
      <w:bookmarkStart w:id="64" w:name="lsp-klantenloket-portaal"/>
      <w:bookmarkEnd w:id="64"/>
      <w:r>
        <w:t xml:space="preserve">LSP Klantenloket &amp; Portaal</w:t>
      </w:r>
    </w:p>
    <w:p>
      <w:pPr>
        <w:pStyle w:val="FirstParagraph"/>
      </w:pPr>
      <w:r>
        <w:rPr>
          <w:i/>
        </w:rPr>
        <w:t xml:space="preserve">2012-2014</w:t>
      </w:r>
      <w:r>
        <w:t xml:space="preserve"> </w:t>
      </w:r>
      <w:r>
        <w:rPr>
          <w:i/>
        </w:rPr>
        <w:t xml:space="preserve">VZVZ</w:t>
      </w:r>
    </w:p>
    <w:p>
      <w:pPr>
        <w:pStyle w:val="BlockText"/>
      </w:pPr>
      <w:r>
        <w:t xml:space="preserve">Een ingrijpend re-design van het klantenloket van het Landelijk Schakelpunt, voorheen het Landelijk Electronisch Patienten Dossier. Nieuw is het online inzage portaal waar burgers, na inloggen met DigiD, inzake hebben in de gegevens die er over hen uitgewisseld worden.</w:t>
      </w:r>
    </w:p>
    <w:p>
      <w:pPr>
        <w:pStyle w:val="Heading4"/>
      </w:pPr>
      <w:bookmarkStart w:id="65" w:name="werkzaamheden-6"/>
      <w:bookmarkEnd w:id="65"/>
      <w:r>
        <w:t xml:space="preserve">Werkzaamheden</w:t>
      </w:r>
    </w:p>
    <w:p>
      <w:pPr>
        <w:pStyle w:val="BlockText"/>
      </w:pPr>
      <w:r>
        <w:t xml:space="preserve">Software architectuur, infrastructuur advies &amp; lead developer, voornamelijk business laag en integratie met het LSP.</w:t>
      </w:r>
    </w:p>
    <w:p>
      <w:pPr>
        <w:pStyle w:val="Heading4"/>
      </w:pPr>
      <w:bookmarkStart w:id="66" w:name="technieken-6"/>
      <w:bookmarkEnd w:id="66"/>
      <w:r>
        <w:t xml:space="preserve">Technieken</w:t>
      </w:r>
    </w:p>
    <w:p>
      <w:pPr>
        <w:pStyle w:val="BlockText"/>
      </w:pPr>
      <w:r>
        <w:t xml:space="preserve">C#, DigiD, SAML2, ASP.NET MVC, NHibernate, Spring.NET, SOAP-WS, XmlSig, HL7v3.</w:t>
      </w:r>
    </w:p>
    <w:p>
      <w:pPr>
        <w:pStyle w:val="Heading3"/>
      </w:pPr>
      <w:bookmarkStart w:id="67" w:name="de-lage-landen-leaseloket"/>
      <w:bookmarkEnd w:id="67"/>
      <w:r>
        <w:t xml:space="preserve">De Lage Landen Leaseloket</w:t>
      </w:r>
    </w:p>
    <w:p>
      <w:pPr>
        <w:pStyle w:val="FirstParagraph"/>
      </w:pPr>
      <w:r>
        <w:rPr>
          <w:i/>
        </w:rPr>
        <w:t xml:space="preserve">2013</w:t>
      </w:r>
      <w:r>
        <w:t xml:space="preserve"> </w:t>
      </w:r>
      <w:r>
        <w:rPr>
          <w:i/>
        </w:rPr>
        <w:t xml:space="preserve">De Lage Landen</w:t>
      </w:r>
    </w:p>
    <w:p>
      <w:pPr>
        <w:pStyle w:val="BlockText"/>
      </w:pPr>
      <w:r>
        <w:t xml:space="preserve">Aanvraagstraat voor leaseauto’s m.b.v. een interactieve zoekmachine op de site van De Lage Landen.</w:t>
      </w:r>
    </w:p>
    <w:p>
      <w:pPr>
        <w:pStyle w:val="Heading4"/>
      </w:pPr>
      <w:bookmarkStart w:id="68" w:name="werkzaamheden-7"/>
      <w:bookmarkEnd w:id="68"/>
      <w:r>
        <w:t xml:space="preserve">Werkzaamheden</w:t>
      </w:r>
    </w:p>
    <w:p>
      <w:pPr>
        <w:pStyle w:val="BlockText"/>
      </w:pPr>
      <w:r>
        <w:t xml:space="preserve">Software architect, lead developer en bouw van integratielogica.</w:t>
      </w:r>
    </w:p>
    <w:p>
      <w:pPr>
        <w:pStyle w:val="Heading4"/>
      </w:pPr>
      <w:bookmarkStart w:id="69" w:name="technieken-7"/>
      <w:bookmarkEnd w:id="69"/>
      <w:r>
        <w:t xml:space="preserve">Technieken</w:t>
      </w:r>
    </w:p>
    <w:p>
      <w:pPr>
        <w:pStyle w:val="BlockText"/>
      </w:pPr>
      <w:r>
        <w:t xml:space="preserve">Angular.js, REST, C#, ASP.NET WebAPI, JSON, Unity.</w:t>
      </w:r>
    </w:p>
    <w:p>
      <w:pPr>
        <w:pStyle w:val="Heading3"/>
      </w:pPr>
      <w:bookmarkStart w:id="70" w:name="saltro-uitslagenportaal"/>
      <w:bookmarkEnd w:id="70"/>
      <w:r>
        <w:t xml:space="preserve">Saltro Uitslagenportaal</w:t>
      </w:r>
    </w:p>
    <w:p>
      <w:pPr>
        <w:pStyle w:val="FirstParagraph"/>
      </w:pPr>
      <w:r>
        <w:rPr>
          <w:i/>
        </w:rPr>
        <w:t xml:space="preserve">2013</w:t>
      </w:r>
      <w:r>
        <w:t xml:space="preserve"> </w:t>
      </w:r>
      <w:r>
        <w:rPr>
          <w:i/>
        </w:rPr>
        <w:t xml:space="preserve">Saltro</w:t>
      </w:r>
    </w:p>
    <w:p>
      <w:pPr>
        <w:pStyle w:val="BlockText"/>
      </w:pPr>
      <w:r>
        <w:t xml:space="preserve">Webportaal voor onderzoeksuitslagen voor het medische laboratorium van Saltro.</w:t>
      </w:r>
    </w:p>
    <w:p>
      <w:pPr>
        <w:pStyle w:val="Heading4"/>
      </w:pPr>
      <w:bookmarkStart w:id="71" w:name="werkzaamheden-8"/>
      <w:bookmarkEnd w:id="71"/>
      <w:r>
        <w:t xml:space="preserve">Werkzaamheden</w:t>
      </w:r>
    </w:p>
    <w:p>
      <w:pPr>
        <w:pStyle w:val="BlockText"/>
      </w:pPr>
      <w:r>
        <w:t xml:space="preserve">Opzet software architectuur, lead development.</w:t>
      </w:r>
    </w:p>
    <w:p>
      <w:pPr>
        <w:pStyle w:val="Heading4"/>
      </w:pPr>
      <w:bookmarkStart w:id="72" w:name="technieken-8"/>
      <w:bookmarkEnd w:id="72"/>
      <w:r>
        <w:t xml:space="preserve">Technieken</w:t>
      </w:r>
    </w:p>
    <w:p>
      <w:pPr>
        <w:pStyle w:val="BlockText"/>
      </w:pPr>
      <w:r>
        <w:t xml:space="preserve">ASP.NET MVC, Razor, MySQL, NHibernate, Spring.NET, ASP.NET WebAPI, JQuery.</w:t>
      </w:r>
    </w:p>
    <w:p>
      <w:pPr>
        <w:pStyle w:val="Heading3"/>
      </w:pPr>
      <w:bookmarkStart w:id="73" w:name="ziggo-mkb-cloudgids"/>
      <w:bookmarkEnd w:id="73"/>
      <w:r>
        <w:t xml:space="preserve">Ziggo MKB Cloudgids</w:t>
      </w:r>
    </w:p>
    <w:p>
      <w:pPr>
        <w:pStyle w:val="FirstParagraph"/>
      </w:pPr>
      <w:r>
        <w:rPr>
          <w:i/>
        </w:rPr>
        <w:t xml:space="preserve">2012</w:t>
      </w:r>
      <w:r>
        <w:t xml:space="preserve"> </w:t>
      </w:r>
      <w:r>
        <w:rPr>
          <w:i/>
        </w:rPr>
        <w:t xml:space="preserve">Ziggo Zakelijk</w:t>
      </w:r>
    </w:p>
    <w:p>
      <w:pPr>
        <w:pStyle w:val="BlockText"/>
      </w:pPr>
      <w:r>
        <w:t xml:space="preserve">Online gids voor cloud services voor het MKB, inclusief een persoonlijk dashboard dat integreert met persoonlijke services van de gebruiker.</w:t>
      </w:r>
    </w:p>
    <w:p>
      <w:pPr>
        <w:pStyle w:val="Heading4"/>
      </w:pPr>
      <w:bookmarkStart w:id="74" w:name="werkzaamheden-9"/>
      <w:bookmarkEnd w:id="74"/>
      <w:r>
        <w:t xml:space="preserve">Werkzaamheden</w:t>
      </w:r>
    </w:p>
    <w:p>
      <w:pPr>
        <w:pStyle w:val="BlockText"/>
      </w:pPr>
      <w:r>
        <w:t xml:space="preserve">Opzetten van de software architectuur, bouw van de integratie met Facebook, Twitter, LinkedIn, email en kalender services. Frontend development.</w:t>
      </w:r>
    </w:p>
    <w:p>
      <w:pPr>
        <w:pStyle w:val="Heading4"/>
      </w:pPr>
      <w:bookmarkStart w:id="75" w:name="technieken-9"/>
      <w:bookmarkEnd w:id="75"/>
      <w:r>
        <w:t xml:space="preserve">Technieken</w:t>
      </w:r>
    </w:p>
    <w:p>
      <w:pPr>
        <w:pStyle w:val="BlockText"/>
      </w:pPr>
      <w:r>
        <w:t xml:space="preserve">Java, Spring, JPA, Hibernate, IMAP, MsExchange, CalDav, iCal, Facebook API, Twitter API, LinkenIn API, AJAX, jQuery, PostgreSQL.</w:t>
      </w:r>
    </w:p>
    <w:p>
      <w:pPr>
        <w:pStyle w:val="Heading4"/>
      </w:pPr>
      <w:bookmarkStart w:id="76" w:name="kpn-glasvezel-order-tracking-1"/>
      <w:bookmarkEnd w:id="76"/>
      <w:r>
        <w:t xml:space="preserve">KPN Glasvezel order tracking</w:t>
      </w:r>
    </w:p>
    <w:p>
      <w:pPr>
        <w:pStyle w:val="FirstParagraph"/>
      </w:pPr>
      <w:r>
        <w:rPr>
          <w:i/>
        </w:rPr>
        <w:t xml:space="preserve">2012</w:t>
      </w:r>
      <w:r>
        <w:t xml:space="preserve"> </w:t>
      </w:r>
      <w:r>
        <w:rPr>
          <w:i/>
        </w:rPr>
        <w:t xml:space="preserve">KPN</w:t>
      </w:r>
    </w:p>
    <w:p>
      <w:pPr>
        <w:pStyle w:val="BlockText"/>
      </w:pPr>
      <w:r>
        <w:t xml:space="preserve">Online statusoverzicht van bestelde telecom produkten voor particuliere klanten van KPN. Om een snelle time-to-market te bereiken wordt de statuspagina beschikbaar gesteld als remote portlet voor integratie in de bestaande portal omgeving van KPN.</w:t>
      </w:r>
    </w:p>
    <w:p>
      <w:pPr>
        <w:pStyle w:val="Heading4"/>
      </w:pPr>
      <w:bookmarkStart w:id="77" w:name="werkzaamheden-10"/>
      <w:bookmarkEnd w:id="77"/>
      <w:r>
        <w:t xml:space="preserve">Werkzaamheden</w:t>
      </w:r>
    </w:p>
    <w:p>
      <w:pPr>
        <w:pStyle w:val="BlockText"/>
      </w:pPr>
      <w:r>
        <w:t xml:space="preserve">Ontwikkeling en software architectuur.</w:t>
      </w:r>
    </w:p>
    <w:p>
      <w:pPr>
        <w:pStyle w:val="Heading4"/>
      </w:pPr>
      <w:bookmarkStart w:id="78" w:name="technieken-10"/>
      <w:bookmarkEnd w:id="78"/>
      <w:r>
        <w:t xml:space="preserve">Technieken</w:t>
      </w:r>
    </w:p>
    <w:p>
      <w:pPr>
        <w:pStyle w:val="BlockText"/>
      </w:pPr>
      <w:r>
        <w:t xml:space="preserve">Java, Spring, Portlet, Liferay, SOAP-WS, Hibernate, Spring MVC.</w:t>
      </w:r>
    </w:p>
    <w:p>
      <w:pPr>
        <w:pStyle w:val="Heading3"/>
      </w:pPr>
      <w:bookmarkStart w:id="79" w:name="infinitas-internationaal-webshop-platform"/>
      <w:bookmarkEnd w:id="79"/>
      <w:r>
        <w:t xml:space="preserve">Infinitas Internationaal webshop platform</w:t>
      </w:r>
    </w:p>
    <w:p>
      <w:pPr>
        <w:pStyle w:val="FirstParagraph"/>
      </w:pPr>
      <w:r>
        <w:rPr>
          <w:i/>
        </w:rPr>
        <w:t xml:space="preserve">2011-2012</w:t>
      </w:r>
      <w:r>
        <w:t xml:space="preserve"> </w:t>
      </w:r>
      <w:r>
        <w:rPr>
          <w:i/>
        </w:rPr>
        <w:t xml:space="preserve">Infinitas</w:t>
      </w:r>
    </w:p>
    <w:p>
      <w:pPr>
        <w:pStyle w:val="BlockText"/>
      </w:pPr>
      <w:r>
        <w:t xml:space="preserve">E-commerce platform voor webshops in verschillende europese landen.</w:t>
      </w:r>
    </w:p>
    <w:p>
      <w:pPr>
        <w:pStyle w:val="Heading4"/>
      </w:pPr>
      <w:bookmarkStart w:id="80" w:name="werkzaamheden-11"/>
      <w:bookmarkEnd w:id="80"/>
      <w:r>
        <w:t xml:space="preserve">Werkzaamheden</w:t>
      </w:r>
    </w:p>
    <w:p>
      <w:pPr>
        <w:pStyle w:val="BlockText"/>
      </w:pPr>
      <w:r>
        <w:t xml:space="preserve">Ontwikkeling, onderhoud, vooral integratie met backoffice systemen.</w:t>
      </w:r>
    </w:p>
    <w:p>
      <w:pPr>
        <w:pStyle w:val="Heading4"/>
      </w:pPr>
      <w:bookmarkStart w:id="81" w:name="technieken-11"/>
      <w:bookmarkEnd w:id="81"/>
      <w:r>
        <w:t xml:space="preserve">Technieken</w:t>
      </w:r>
    </w:p>
    <w:p>
      <w:pPr>
        <w:pStyle w:val="BlockText"/>
      </w:pPr>
      <w:r>
        <w:t xml:space="preserve">Java, JEE, RAD, IBM Websphere Commerce, Oracle, MySQL, SOAP-WS.</w:t>
      </w:r>
    </w:p>
    <w:p>
      <w:pPr>
        <w:pStyle w:val="Heading3"/>
      </w:pPr>
      <w:bookmarkStart w:id="82" w:name="klantenloket-landelijk-epd"/>
      <w:bookmarkEnd w:id="82"/>
      <w:r>
        <w:t xml:space="preserve">Klantenloket Landelijk EPD</w:t>
      </w:r>
    </w:p>
    <w:p>
      <w:pPr>
        <w:pStyle w:val="FirstParagraph"/>
      </w:pPr>
      <w:r>
        <w:rPr>
          <w:i/>
        </w:rPr>
        <w:t xml:space="preserve">2010-2011</w:t>
      </w:r>
      <w:r>
        <w:t xml:space="preserve"> </w:t>
      </w:r>
      <w:r>
        <w:rPr>
          <w:i/>
        </w:rPr>
        <w:t xml:space="preserve">Didoc</w:t>
      </w:r>
    </w:p>
    <w:p>
      <w:pPr>
        <w:pStyle w:val="BlockText"/>
      </w:pPr>
      <w:r>
        <w:t xml:space="preserve">Integratie en ontwikkeling van systemen voor het klantenloket van het Landelijk Electronisch Patienten Dossier (EPD). Vanwege de gevoeligheid van medische informatie zijn er hoge eisen gesteld aan beschikbaarheid, betrouwbaarheid en beveiliging.</w:t>
      </w:r>
    </w:p>
    <w:p>
      <w:pPr>
        <w:pStyle w:val="Heading4"/>
      </w:pPr>
      <w:bookmarkStart w:id="83" w:name="werkzaamheden-12"/>
      <w:bookmarkEnd w:id="83"/>
      <w:r>
        <w:t xml:space="preserve">Werkzaamheden</w:t>
      </w:r>
    </w:p>
    <w:p>
      <w:pPr>
        <w:pStyle w:val="BlockText"/>
      </w:pPr>
      <w:r>
        <w:t xml:space="preserve">Systeem- en software architectuur, ontwikkeling.</w:t>
      </w:r>
    </w:p>
    <w:p>
      <w:pPr>
        <w:pStyle w:val="Heading4"/>
      </w:pPr>
      <w:bookmarkStart w:id="84" w:name="technieken-12"/>
      <w:bookmarkEnd w:id="84"/>
      <w:r>
        <w:t xml:space="preserve">Technieken</w:t>
      </w:r>
    </w:p>
    <w:p>
      <w:pPr>
        <w:pStyle w:val="BlockText"/>
      </w:pPr>
      <w:r>
        <w:t xml:space="preserve">.NET, SAML2, DigiD, C#, ASP.NET MVC, SOAP-WS, HL7v3.</w:t>
      </w:r>
    </w:p>
    <w:p>
      <w:pPr>
        <w:pStyle w:val="Heading3"/>
      </w:pPr>
      <w:bookmarkStart w:id="85" w:name="klantenportaal-landelijk-electronisch-patienten-dossier"/>
      <w:bookmarkEnd w:id="85"/>
      <w:r>
        <w:t xml:space="preserve">Klantenportaal Landelijk Electronisch Patienten Dossier</w:t>
      </w:r>
    </w:p>
    <w:p>
      <w:pPr>
        <w:pStyle w:val="FirstParagraph"/>
      </w:pPr>
      <w:r>
        <w:rPr>
          <w:i/>
        </w:rPr>
        <w:t xml:space="preserve">2009-2010</w:t>
      </w:r>
      <w:r>
        <w:t xml:space="preserve"> </w:t>
      </w:r>
      <w:r>
        <w:rPr>
          <w:i/>
        </w:rPr>
        <w:t xml:space="preserve">CIBG</w:t>
      </w:r>
    </w:p>
    <w:p>
      <w:pPr>
        <w:pStyle w:val="BlockText"/>
      </w:pPr>
      <w:r>
        <w:t xml:space="preserve">Portaal voor online inzage voor burgers van de uitwisseling van zijn/haar gegevens via het Landelijk Elektronisch Patiënten Dossier. Vanwege de gevoeligheid van medische informatie zijn er hoge eisen gesteld aan beschikbaarheid, betrouwbaarheid en beveiliging.</w:t>
      </w:r>
    </w:p>
    <w:p>
      <w:pPr>
        <w:pStyle w:val="Heading4"/>
      </w:pPr>
      <w:bookmarkStart w:id="86" w:name="werkzaamheden-13"/>
      <w:bookmarkEnd w:id="86"/>
      <w:r>
        <w:t xml:space="preserve">Werkzaamheden</w:t>
      </w:r>
    </w:p>
    <w:p>
      <w:pPr>
        <w:pStyle w:val="BlockText"/>
      </w:pPr>
      <w:r>
        <w:t xml:space="preserve">Software architectuur, ontwikkeling, afstemming business requirements en informatiebehoefte.</w:t>
      </w:r>
    </w:p>
    <w:p>
      <w:pPr>
        <w:pStyle w:val="Heading4"/>
      </w:pPr>
      <w:bookmarkStart w:id="87" w:name="technieken-13"/>
      <w:bookmarkEnd w:id="87"/>
      <w:r>
        <w:t xml:space="preserve">Technieken</w:t>
      </w:r>
    </w:p>
    <w:p>
      <w:pPr>
        <w:pStyle w:val="BlockText"/>
      </w:pPr>
      <w:r>
        <w:t xml:space="preserve">ASP.NET, C#, SOAP-WS, DigiD, SAML2, HL7v3.</w:t>
      </w:r>
    </w:p>
    <w:p>
      <w:pPr>
        <w:pStyle w:val="Heading3"/>
      </w:pPr>
      <w:bookmarkStart w:id="88" w:name="prototype-klantenportaal-landelijk-electronisch-patienten-dossier"/>
      <w:bookmarkEnd w:id="88"/>
      <w:r>
        <w:t xml:space="preserve">Prototype Klantenportaal Landelijk Electronisch Patienten Dossier</w:t>
      </w:r>
    </w:p>
    <w:p>
      <w:pPr>
        <w:pStyle w:val="FirstParagraph"/>
      </w:pPr>
      <w:r>
        <w:rPr>
          <w:i/>
        </w:rPr>
        <w:t xml:space="preserve">2009</w:t>
      </w:r>
      <w:r>
        <w:t xml:space="preserve"> </w:t>
      </w:r>
      <w:r>
        <w:rPr>
          <w:i/>
        </w:rPr>
        <w:t xml:space="preserve">Nictiz</w:t>
      </w:r>
    </w:p>
    <w:p>
      <w:pPr>
        <w:pStyle w:val="BlockText"/>
      </w:pPr>
      <w:r>
        <w:t xml:space="preserve">Portaal voor online inzage voor burgers van de uitwisseling van zijn/haar gegevens via het Landelijk Elektronisch Patiënten Dossier. Vanwege de gevoeligheid van medische informatie zijn er hoge eisen gesteld aan beschikbaarheid, betrouwbaarheid en beveiliging.</w:t>
      </w:r>
    </w:p>
    <w:p>
      <w:pPr>
        <w:pStyle w:val="Heading4"/>
      </w:pPr>
      <w:bookmarkStart w:id="89" w:name="werkzaamheden-14"/>
      <w:bookmarkEnd w:id="89"/>
      <w:r>
        <w:t xml:space="preserve">Werkzaamheden</w:t>
      </w:r>
    </w:p>
    <w:p>
      <w:pPr>
        <w:pStyle w:val="BlockText"/>
      </w:pPr>
      <w:r>
        <w:t xml:space="preserve">Software architectuur, ontwikkeling, afstemming business requirements en informatiebehoefte.</w:t>
      </w:r>
    </w:p>
    <w:p>
      <w:pPr>
        <w:pStyle w:val="Heading4"/>
      </w:pPr>
      <w:bookmarkStart w:id="90" w:name="technieken-14"/>
      <w:bookmarkEnd w:id="90"/>
      <w:r>
        <w:t xml:space="preserve">Technieken</w:t>
      </w:r>
    </w:p>
    <w:p>
      <w:pPr>
        <w:pStyle w:val="BlockText"/>
      </w:pPr>
      <w:r>
        <w:t xml:space="preserve">Java, Spring, SOAP-WS, XML, CXF, JAXB, SAML2, HL7, Velocity, FOP.</w:t>
      </w:r>
    </w:p>
    <w:p>
      <w:pPr>
        <w:pStyle w:val="Heading3"/>
      </w:pPr>
      <w:bookmarkStart w:id="91" w:name="internal-scheduling-application"/>
      <w:bookmarkEnd w:id="91"/>
      <w:r>
        <w:t xml:space="preserve">Internal scheduling application</w:t>
      </w:r>
    </w:p>
    <w:p>
      <w:pPr>
        <w:pStyle w:val="FirstParagraph"/>
      </w:pPr>
      <w:r>
        <w:rPr>
          <w:i/>
        </w:rPr>
        <w:t xml:space="preserve">2008-2009</w:t>
      </w:r>
      <w:r>
        <w:t xml:space="preserve"> </w:t>
      </w:r>
      <w:r>
        <w:rPr>
          <w:i/>
        </w:rPr>
        <w:t xml:space="preserve">TNT Express</w:t>
      </w:r>
    </w:p>
    <w:p>
      <w:pPr>
        <w:pStyle w:val="BlockText"/>
      </w:pPr>
      <w:r>
        <w:t xml:space="preserve">Interne applicatie voor planning van logistieke processen.</w:t>
      </w:r>
    </w:p>
    <w:p>
      <w:pPr>
        <w:pStyle w:val="Heading4"/>
      </w:pPr>
      <w:bookmarkStart w:id="92" w:name="werkzaamheden-15"/>
      <w:bookmarkEnd w:id="92"/>
      <w:r>
        <w:t xml:space="preserve">Werkzaamheden</w:t>
      </w:r>
    </w:p>
    <w:p>
      <w:pPr>
        <w:pStyle w:val="BlockText"/>
      </w:pPr>
      <w:r>
        <w:t xml:space="preserve">Team lead, ontwikkeling.</w:t>
      </w:r>
    </w:p>
    <w:p>
      <w:pPr>
        <w:pStyle w:val="Heading4"/>
      </w:pPr>
      <w:bookmarkStart w:id="93" w:name="technieken-15"/>
      <w:bookmarkEnd w:id="93"/>
      <w:r>
        <w:t xml:space="preserve">Technieken</w:t>
      </w:r>
    </w:p>
    <w:p>
      <w:pPr>
        <w:pStyle w:val="BlockText"/>
      </w:pPr>
      <w:r>
        <w:t xml:space="preserve">SOA, JEE, EJB, Hibernate, Struts, Oracle</w:t>
      </w:r>
    </w:p>
    <w:p>
      <w:pPr>
        <w:pStyle w:val="Heading3"/>
      </w:pPr>
      <w:bookmarkStart w:id="94" w:name="banking-integration-layer"/>
      <w:bookmarkEnd w:id="94"/>
      <w:r>
        <w:t xml:space="preserve">Banking Integration Layer</w:t>
      </w:r>
    </w:p>
    <w:p>
      <w:pPr>
        <w:pStyle w:val="FirstParagraph"/>
      </w:pPr>
      <w:r>
        <w:rPr>
          <w:i/>
        </w:rPr>
        <w:t xml:space="preserve">2005-2007</w:t>
      </w:r>
      <w:r>
        <w:t xml:space="preserve"> </w:t>
      </w:r>
      <w:r>
        <w:t xml:space="preserve">AEGON Bank</w:t>
      </w:r>
    </w:p>
    <w:p>
      <w:pPr>
        <w:pStyle w:val="BlockText"/>
      </w:pPr>
      <w:r>
        <w:t xml:space="preserve">Integratielaag voor de aansluiting van internet kanalen van AEGON naar de backoffice, en bijbehorende interne web-gebaseerde tools.</w:t>
      </w:r>
    </w:p>
    <w:p>
      <w:pPr>
        <w:pStyle w:val="Heading4"/>
      </w:pPr>
      <w:bookmarkStart w:id="95" w:name="werkzaamheden-16"/>
      <w:bookmarkEnd w:id="95"/>
      <w:r>
        <w:t xml:space="preserve">Werkzaamheden</w:t>
      </w:r>
    </w:p>
    <w:p>
      <w:pPr>
        <w:pStyle w:val="BlockText"/>
      </w:pPr>
      <w:r>
        <w:t xml:space="preserve">Ontwikkeling, onderhoud</w:t>
      </w:r>
    </w:p>
    <w:p>
      <w:pPr>
        <w:pStyle w:val="Heading4"/>
      </w:pPr>
      <w:bookmarkStart w:id="96" w:name="technieken-16"/>
      <w:bookmarkEnd w:id="96"/>
      <w:r>
        <w:t xml:space="preserve">Technieken</w:t>
      </w:r>
    </w:p>
    <w:p>
      <w:pPr>
        <w:pStyle w:val="BlockText"/>
      </w:pPr>
      <w:r>
        <w:t xml:space="preserve">J2EE, EJB, Struts, IBM Websphere.</w:t>
      </w:r>
    </w:p>
    <w:p>
      <w:r>
        <w:pict>
          <v:rect style="width:0;height:1.5pt" o:hralign="center" o:hrstd="t" o:hr="t"/>
        </w:pict>
      </w:r>
    </w:p>
    <w:p>
      <w:pPr>
        <w:pStyle w:val="FirstParagraph"/>
      </w:pPr>
      <w:r>
        <w:t xml:space="preserve">Broncode:</w:t>
      </w:r>
      <w:r>
        <w:t xml:space="preserve"> </w:t>
      </w:r>
      <w:hyperlink r:id="rId97">
        <w:r>
          <w:rPr>
            <w:rStyle w:val="Hyperlink"/>
          </w:rPr>
          <w:t xml:space="preserve">github.com/micheldebree/cv</w:t>
        </w:r>
      </w:hyperlink>
    </w:p>
    <w:sectPr w:rsidR="00802D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5B1670"/>
    <w:multiLevelType w:val="multilevel"/>
    <w:tmpl w:val="ADB46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0E3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5D423F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D8A02E34"/>
    <w:lvl w:ilvl="0">
      <w:start w:val="1"/>
      <w:numFmt w:val="decimal"/>
      <w:lvlText w:val="%1."/>
      <w:lvlJc w:val="left"/>
      <w:pPr>
        <w:tabs>
          <w:tab w:val="num" w:pos="1492"/>
        </w:tabs>
        <w:ind w:left="1492" w:hanging="360"/>
      </w:pPr>
    </w:lvl>
  </w:abstractNum>
  <w:abstractNum w:abstractNumId="4">
    <w:nsid w:val="FFFFFF7D"/>
    <w:multiLevelType w:val="singleLevel"/>
    <w:tmpl w:val="E46C85DA"/>
    <w:lvl w:ilvl="0">
      <w:start w:val="1"/>
      <w:numFmt w:val="decimal"/>
      <w:lvlText w:val="%1."/>
      <w:lvlJc w:val="left"/>
      <w:pPr>
        <w:tabs>
          <w:tab w:val="num" w:pos="1209"/>
        </w:tabs>
        <w:ind w:left="1209" w:hanging="360"/>
      </w:pPr>
    </w:lvl>
  </w:abstractNum>
  <w:abstractNum w:abstractNumId="5">
    <w:nsid w:val="FFFFFF7E"/>
    <w:multiLevelType w:val="singleLevel"/>
    <w:tmpl w:val="909051A0"/>
    <w:lvl w:ilvl="0">
      <w:start w:val="1"/>
      <w:numFmt w:val="decimal"/>
      <w:lvlText w:val="%1."/>
      <w:lvlJc w:val="left"/>
      <w:pPr>
        <w:tabs>
          <w:tab w:val="num" w:pos="926"/>
        </w:tabs>
        <w:ind w:left="926" w:hanging="360"/>
      </w:pPr>
    </w:lvl>
  </w:abstractNum>
  <w:abstractNum w:abstractNumId="6">
    <w:nsid w:val="FFFFFF7F"/>
    <w:multiLevelType w:val="singleLevel"/>
    <w:tmpl w:val="EACE8116"/>
    <w:lvl w:ilvl="0">
      <w:start w:val="1"/>
      <w:numFmt w:val="decimal"/>
      <w:lvlText w:val="%1."/>
      <w:lvlJc w:val="left"/>
      <w:pPr>
        <w:tabs>
          <w:tab w:val="num" w:pos="643"/>
        </w:tabs>
        <w:ind w:left="643" w:hanging="360"/>
      </w:pPr>
    </w:lvl>
  </w:abstractNum>
  <w:abstractNum w:abstractNumId="7">
    <w:nsid w:val="FFFFFF80"/>
    <w:multiLevelType w:val="singleLevel"/>
    <w:tmpl w:val="BE3E034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8D906A9C"/>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68E24092"/>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AD5E76AA"/>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C6007688"/>
    <w:lvl w:ilvl="0">
      <w:start w:val="1"/>
      <w:numFmt w:val="decimal"/>
      <w:lvlText w:val="%1."/>
      <w:lvlJc w:val="left"/>
      <w:pPr>
        <w:tabs>
          <w:tab w:val="num" w:pos="360"/>
        </w:tabs>
        <w:ind w:left="360" w:hanging="360"/>
      </w:pPr>
    </w:lvl>
  </w:abstractNum>
  <w:abstractNum w:abstractNumId="12">
    <w:nsid w:val="FFFFFF89"/>
    <w:multiLevelType w:val="singleLevel"/>
    <w:tmpl w:val="CEC295EC"/>
    <w:lvl w:ilvl="0">
      <w:start w:val="1"/>
      <w:numFmt w:val="bullet"/>
      <w:lvlText w:val=""/>
      <w:lvlJc w:val="left"/>
      <w:pPr>
        <w:tabs>
          <w:tab w:val="num" w:pos="360"/>
        </w:tabs>
        <w:ind w:left="360" w:hanging="360"/>
      </w:pPr>
      <w:rPr>
        <w:rFonts w:ascii="Symbol" w:hAnsi="Symbol" w:hint="default"/>
      </w:rPr>
    </w:lvl>
  </w:abstractNum>
  <w:abstractNum w:abstractNumId="13">
    <w:nsid w:val="5678A1D2"/>
    <w:multiLevelType w:val="multilevel"/>
    <w:tmpl w:val="2C04F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7F1454E"/>
    <w:multiLevelType w:val="multilevel"/>
    <w:tmpl w:val="32CAF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81f4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63be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13"/>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0"/>
  </w:num>
  <w:num w:numId="15">
    <w:abstractNumId w:val="1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739B1"/>
    <w:pPr>
      <w:keepNext/>
      <w:keepLines/>
      <w:spacing w:before="480" w:after="0"/>
      <w:outlineLvl w:val="0"/>
    </w:pPr>
    <w:rPr>
      <w:rFonts w:ascii="Helvetica" w:eastAsiaTheme="majorEastAsia" w:hAnsi="Helvetica" w:cstheme="majorBidi"/>
      <w:b/>
      <w:bCs/>
      <w:color w:val="345A8A" w:themeColor="accent1" w:themeShade="B5"/>
      <w:sz w:val="48"/>
      <w:szCs w:val="32"/>
    </w:rPr>
  </w:style>
  <w:style w:type="paragraph" w:styleId="Heading2">
    <w:name w:val="heading 2"/>
    <w:basedOn w:val="Normal"/>
    <w:next w:val="BodyText"/>
    <w:uiPriority w:val="9"/>
    <w:unhideWhenUsed/>
    <w:qFormat/>
    <w:rsid w:val="00C0561D"/>
    <w:pPr>
      <w:keepNext/>
      <w:keepLines/>
      <w:spacing w:before="480" w:after="0"/>
      <w:outlineLvl w:val="1"/>
    </w:pPr>
    <w:rPr>
      <w:rFonts w:ascii="Helvetica" w:eastAsiaTheme="majorEastAsia" w:hAnsi="Helvetica" w:cstheme="majorBidi"/>
      <w:b/>
      <w:bCs/>
      <w:color w:val="1F497D" w:themeColor="text2"/>
      <w:sz w:val="32"/>
      <w:szCs w:val="32"/>
    </w:rPr>
  </w:style>
  <w:style w:type="paragraph" w:styleId="Heading3">
    <w:name w:val="heading 3"/>
    <w:basedOn w:val="Normal"/>
    <w:next w:val="BodyText"/>
    <w:uiPriority w:val="9"/>
    <w:unhideWhenUsed/>
    <w:qFormat/>
    <w:rsid w:val="00801018"/>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801018"/>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39B1"/>
    <w:pPr>
      <w:spacing w:before="180" w:after="180"/>
    </w:pPr>
    <w:rPr>
      <w:rFonts w:ascii="Georgia" w:hAnsi="Georgi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6E2C"/>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1739B1"/>
    <w:rPr>
      <w:rFonts w:ascii="Georgia" w:hAnsi="Georgia"/>
    </w:rPr>
  </w:style>
  <w:style w:type="character" w:styleId="FollowedHyperlink">
    <w:name w:val="FollowedHyperlink"/>
    <w:basedOn w:val="DefaultParagraphFont"/>
    <w:semiHidden/>
    <w:unhideWhenUsed/>
    <w:rsid w:val="00C05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dearnova.nl" TargetMode="External" /><Relationship Type="http://schemas.openxmlformats.org/officeDocument/2006/relationships/hyperlink" Id="rId53" Target="http://dela.nl" TargetMode="External" /><Relationship Type="http://schemas.openxmlformats.org/officeDocument/2006/relationships/hyperlink" Id="rId54" Target="http://websitevanhetjaar.nl/past-winners" TargetMode="External" /><Relationship Type="http://schemas.openxmlformats.org/officeDocument/2006/relationships/hyperlink" Id="rId39" Target="http://www.axians.com" TargetMode="External" /><Relationship Type="http://schemas.openxmlformats.org/officeDocument/2006/relationships/hyperlink" Id="rId40" Target="http://www.lumc.nl" TargetMode="External" /><Relationship Type="http://schemas.openxmlformats.org/officeDocument/2006/relationships/hyperlink" Id="rId28" Target="http://www.tudelft.nl" TargetMode="External" /><Relationship Type="http://schemas.openxmlformats.org/officeDocument/2006/relationships/hyperlink" Id="rId29" Target="http://www.vlietlandcollege.nl" TargetMode="External" /><Relationship Type="http://schemas.openxmlformats.org/officeDocument/2006/relationships/hyperlink" Id="rId97" Target="https://github.com/micheldebree/cv" TargetMode="External" /><Relationship Type="http://schemas.openxmlformats.org/officeDocument/2006/relationships/hyperlink" Id="rId22" Target="https://github.com/micheldebree/cv/blob/master/CV-Michel_de_Bree.EN.md" TargetMode="External" /><Relationship Type="http://schemas.openxmlformats.org/officeDocument/2006/relationships/hyperlink" Id="rId48" Target="https://mijn.ing.nl" TargetMode="External" /><Relationship Type="http://schemas.openxmlformats.org/officeDocument/2006/relationships/hyperlink" Id="rId26" Target="https://nl.linkedin.com/in/micheldebree" TargetMode="External" /><Relationship Type="http://schemas.openxmlformats.org/officeDocument/2006/relationships/hyperlink" Id="rId25" Target="mailto:michel@micheldebree.nl" TargetMode="External" /></Relationships>
</file>

<file path=word/_rels/footnotes.xml.rels><?xml version="1.0" encoding="UTF-8"?>
<Relationships xmlns="http://schemas.openxmlformats.org/package/2006/relationships"><Relationship Type="http://schemas.openxmlformats.org/officeDocument/2006/relationships/hyperlink" Id="rId38" Target="http://dearnova.nl" TargetMode="External" /><Relationship Type="http://schemas.openxmlformats.org/officeDocument/2006/relationships/hyperlink" Id="rId53" Target="http://dela.nl" TargetMode="External" /><Relationship Type="http://schemas.openxmlformats.org/officeDocument/2006/relationships/hyperlink" Id="rId54" Target="http://websitevanhetjaar.nl/past-winners" TargetMode="External" /><Relationship Type="http://schemas.openxmlformats.org/officeDocument/2006/relationships/hyperlink" Id="rId39" Target="http://www.axians.com" TargetMode="External" /><Relationship Type="http://schemas.openxmlformats.org/officeDocument/2006/relationships/hyperlink" Id="rId40" Target="http://www.lumc.nl" TargetMode="External" /><Relationship Type="http://schemas.openxmlformats.org/officeDocument/2006/relationships/hyperlink" Id="rId28" Target="http://www.tudelft.nl" TargetMode="External" /><Relationship Type="http://schemas.openxmlformats.org/officeDocument/2006/relationships/hyperlink" Id="rId29" Target="http://www.vlietlandcollege.nl" TargetMode="External" /><Relationship Type="http://schemas.openxmlformats.org/officeDocument/2006/relationships/hyperlink" Id="rId97" Target="https://github.com/micheldebree/cv" TargetMode="External" /><Relationship Type="http://schemas.openxmlformats.org/officeDocument/2006/relationships/hyperlink" Id="rId22" Target="https://github.com/micheldebree/cv/blob/master/CV-Michel_de_Bree.EN.md" TargetMode="External" /><Relationship Type="http://schemas.openxmlformats.org/officeDocument/2006/relationships/hyperlink" Id="rId48" Target="https://mijn.ing.nl" TargetMode="External" /><Relationship Type="http://schemas.openxmlformats.org/officeDocument/2006/relationships/hyperlink" Id="rId26" Target="https://nl.linkedin.com/in/micheldebree" TargetMode="External" /><Relationship Type="http://schemas.openxmlformats.org/officeDocument/2006/relationships/hyperlink" Id="rId25" Target="mailto:michel@micheldebre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1937</Words>
  <Characters>11045</Characters>
  <Application>Microsoft Macintosh Word</Application>
  <DocSecurity>0</DocSecurity>
  <Lines>92</Lines>
  <Paragraphs>25</Paragraphs>
  <ScaleCrop>false</ScaleCrop>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2018-01-25T13:54:53Z</dcterms:created>
  <dcterms:modified xsi:type="dcterms:W3CDTF">2018-01-25T13:54:53Z</dcterms:modified>
</cp:coreProperties>
</file>