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3" w:name="michel-de-bree"/>
    <w:p>
      <w:pPr>
        <w:pStyle w:val="Heading1"/>
      </w:pPr>
      <w:r>
        <w:t xml:space="preserve">Michel de Bree</w:t>
      </w:r>
    </w:p>
    <w:bookmarkStart w:id="58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17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JMeter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SonarQube</w:t>
        </w:r>
      </w:hyperlink>
    </w:p>
    <w:bookmarkEnd w:id="58"/>
    <w:bookmarkStart w:id="67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60" name="Picture"/>
            <a:graphic>
              <a:graphicData uri="http://schemas.openxmlformats.org/drawingml/2006/picture">
                <pic:pic>
                  <pic:nvPicPr>
                    <pic:cNvPr descr="Photo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bookmarkEnd w:id="67"/>
    <w:bookmarkStart w:id="82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numPr>
          <w:ilvl w:val="1"/>
          <w:numId w:val="1004"/>
        </w:numPr>
        <w:pStyle w:val="Compact"/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numPr>
          <w:ilvl w:val="1"/>
          <w:numId w:val="1004"/>
        </w:numPr>
        <w:pStyle w:val="Compact"/>
      </w:pPr>
      <w:r>
        <w:t xml:space="preserve">Deployment, configuration and integration with Elasticsearch, Nexus, RabbitMQ and Drools.</w:t>
      </w:r>
    </w:p>
    <w:p>
      <w:pPr>
        <w:numPr>
          <w:ilvl w:val="1"/>
          <w:numId w:val="1004"/>
        </w:numPr>
        <w:pStyle w:val="Compact"/>
      </w:pPr>
      <w:r>
        <w:t xml:space="preserve">Development of automated unit- and functional tests.</w:t>
      </w:r>
    </w:p>
    <w:p>
      <w:pPr>
        <w:numPr>
          <w:ilvl w:val="1"/>
          <w:numId w:val="1004"/>
        </w:numPr>
        <w:pStyle w:val="Compact"/>
      </w:pPr>
      <w:r>
        <w:t xml:space="preserve">API design and QA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numPr>
          <w:ilvl w:val="1"/>
          <w:numId w:val="1004"/>
        </w:numPr>
        <w:pStyle w:val="Compact"/>
      </w:pPr>
      <w:r>
        <w:t xml:space="preserve">Performance testing and resolving of performance bottlenecks.</w:t>
      </w:r>
    </w:p>
    <w:p>
      <w:pPr>
        <w:numPr>
          <w:ilvl w:val="1"/>
          <w:numId w:val="1004"/>
        </w:numPr>
        <w:pStyle w:val="Compact"/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Cs/>
          <w:i/>
        </w:rPr>
        <w:t xml:space="preserve">1984–1991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79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1">
        <w:r>
          <w:rPr>
            <w:rStyle w:val="Hyperlink"/>
          </w:rPr>
          <w:t xml:space="preserve">Online</w:t>
        </w:r>
      </w:hyperlink>
    </w:p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jp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81" Target="https://www.micheldebree.nl/resume" TargetMode="External" /><Relationship Type="http://schemas.openxmlformats.org/officeDocument/2006/relationships/hyperlink" Id="rId79" Target="https://www.micheldebree.nl/resume/Michel_de_Bree-Resume.EN.docx" TargetMode="External" /><Relationship Type="http://schemas.openxmlformats.org/officeDocument/2006/relationships/hyperlink" Id="rId80" Target="https://www.micheldebree.nl/resume/Michel_de_Bree-Resume.EN.pd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8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3" Target="https://about.gitlab.com" TargetMode="External" /><Relationship Type="http://schemas.openxmlformats.org/officeDocument/2006/relationships/hyperlink" Id="rId47" Target="https://airbnb.io/enzyme" TargetMode="External" /><Relationship Type="http://schemas.openxmlformats.org/officeDocument/2006/relationships/hyperlink" Id="rId49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1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4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6" Target="https://www.atlassian.com/software/confluence" TargetMode="External" /><Relationship Type="http://schemas.openxmlformats.org/officeDocument/2006/relationships/hyperlink" Id="rId55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81" Target="https://www.micheldebree.nl/resume" TargetMode="External" /><Relationship Type="http://schemas.openxmlformats.org/officeDocument/2006/relationships/hyperlink" Id="rId79" Target="https://www.micheldebree.nl/resume/Michel_de_Bree-Resume.EN.docx" TargetMode="External" /><Relationship Type="http://schemas.openxmlformats.org/officeDocument/2006/relationships/hyperlink" Id="rId80" Target="https://www.micheldebree.nl/resume/Michel_de_Bree-Resume.EN.pd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50" Target="https://www.selenium.dev" TargetMode="External" /><Relationship Type="http://schemas.openxmlformats.org/officeDocument/2006/relationships/hyperlink" Id="rId57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2022-03-02T06:47:53Z</dcterms:created>
  <dcterms:modified xsi:type="dcterms:W3CDTF">2022-03-02T06:47:53Z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