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58B1" w14:textId="770D2749" w:rsidR="004F1D15" w:rsidRDefault="004F1D1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Pyber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Analysis</w:t>
      </w:r>
    </w:p>
    <w:p w14:paraId="4EA90026" w14:textId="4477898C" w:rsidR="004F1D15" w:rsidRDefault="004F1D15">
      <w:pPr>
        <w:rPr>
          <w:rFonts w:ascii="Times New Roman" w:hAnsi="Times New Roman" w:cs="Times New Roman"/>
          <w:sz w:val="36"/>
          <w:szCs w:val="36"/>
        </w:rPr>
      </w:pPr>
    </w:p>
    <w:p w14:paraId="38E48E3C" w14:textId="2F68EEC9" w:rsidR="004F1D15" w:rsidRDefault="004F1D15" w:rsidP="004F1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The Urban city type has the highest percentage of rides, drivers and number of fares.</w:t>
      </w:r>
    </w:p>
    <w:p w14:paraId="030609A6" w14:textId="3A1902DF" w:rsidR="004F1D15" w:rsidRDefault="004F1D15" w:rsidP="004F1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Even though Suburban is in 2</w:t>
      </w:r>
      <w:r w:rsidRPr="004F1D15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6"/>
        </w:rPr>
        <w:t xml:space="preserve"> place, there is still a large discrepancy between Suburban and Urban</w:t>
      </w:r>
      <w:r w:rsidR="00B677D0">
        <w:rPr>
          <w:rFonts w:ascii="Times New Roman" w:hAnsi="Times New Roman" w:cs="Times New Roman"/>
          <w:sz w:val="36"/>
          <w:szCs w:val="36"/>
        </w:rPr>
        <w:t xml:space="preserve"> in total fares by city type.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43AA523B" w14:textId="08225D0E" w:rsidR="004F1D15" w:rsidRPr="004F1D15" w:rsidRDefault="008B68EA" w:rsidP="004F1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rural city type has the smallest percentage in all categories, probably due to the smaller population size.</w:t>
      </w:r>
      <w:bookmarkStart w:id="0" w:name="_GoBack"/>
      <w:bookmarkEnd w:id="0"/>
    </w:p>
    <w:sectPr w:rsidR="004F1D15" w:rsidRPr="004F1D15" w:rsidSect="0077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659E"/>
    <w:multiLevelType w:val="hybridMultilevel"/>
    <w:tmpl w:val="03BE0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15"/>
    <w:rsid w:val="004F1D15"/>
    <w:rsid w:val="00777444"/>
    <w:rsid w:val="008B68EA"/>
    <w:rsid w:val="00B6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6E51F"/>
  <w15:chartTrackingRefBased/>
  <w15:docId w15:val="{DD7F4939-3BD8-2441-A652-8A32E941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Bowman</dc:creator>
  <cp:keywords/>
  <dc:description/>
  <cp:lastModifiedBy>Michele Bowman</cp:lastModifiedBy>
  <cp:revision>3</cp:revision>
  <dcterms:created xsi:type="dcterms:W3CDTF">2019-07-02T19:36:00Z</dcterms:created>
  <dcterms:modified xsi:type="dcterms:W3CDTF">2019-07-02T19:45:00Z</dcterms:modified>
</cp:coreProperties>
</file>