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3D8A0AF" w:rsidP="70F2D5F7" w:rsidRDefault="13D8A0AF" w14:paraId="5609536A" w14:textId="3AF2B8E7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 w:themeColor="accent1" w:themeTint="FF" w:themeShade="FF"/>
          <w:sz w:val="30"/>
          <w:szCs w:val="30"/>
          <w:u w:val="none"/>
          <w:lang w:val="it-IT"/>
        </w:rPr>
      </w:pP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  <w:t xml:space="preserve">SHIFT-SCHEDULING per CLINICHE e CASE DI CURA </w:t>
      </w:r>
    </w:p>
    <w:p w:rsidR="13D8A0AF" w:rsidP="70F2D5F7" w:rsidRDefault="13D8A0AF" w14:paraId="13B36590" w14:textId="49533181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 w:themeColor="accent1" w:themeTint="FF" w:themeShade="FF"/>
          <w:sz w:val="30"/>
          <w:szCs w:val="30"/>
          <w:u w:val="none"/>
          <w:lang w:val="it-IT"/>
        </w:rPr>
      </w:pP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  <w:t xml:space="preserve">Formulazione di vincoli, </w:t>
      </w:r>
      <w:r w:rsidRPr="70F2D5F7" w:rsidR="5EB06EC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  <w:t>variabil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  <w:t>i e funzione obiettivo</w:t>
      </w:r>
    </w:p>
    <w:p w:rsidR="1E2CD677" w:rsidP="70F2D5F7" w:rsidRDefault="1E2CD677" w14:paraId="09B64D2C" w14:textId="5980D3E9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 w:themeColor="accent1" w:themeTint="FF" w:themeShade="FF"/>
          <w:sz w:val="30"/>
          <w:szCs w:val="30"/>
          <w:u w:val="none"/>
          <w:lang w:val="it-IT"/>
        </w:rPr>
      </w:pPr>
      <w:r w:rsidRPr="70F2D5F7" w:rsidR="1E2CD67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5F81"/>
          <w:sz w:val="30"/>
          <w:szCs w:val="30"/>
          <w:u w:val="none"/>
          <w:lang w:val="it-IT"/>
        </w:rPr>
        <w:t xml:space="preserve">           Michele Grieco </w:t>
      </w:r>
    </w:p>
    <w:p w:rsidR="4A62660F" w:rsidP="2CF7BAB7" w:rsidRDefault="4A62660F" w14:paraId="07A2D1D4" w14:textId="0F437C3D">
      <w:pPr>
        <w:spacing w:after="0" w:afterAutospacing="off"/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</w:pPr>
      <w:r w:rsidRPr="70F2D5F7" w:rsidR="4A62660F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 xml:space="preserve">Inquadramento e </w:t>
      </w:r>
      <w:r w:rsidRPr="70F2D5F7" w:rsidR="21CBF4BC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 xml:space="preserve">scelte di </w:t>
      </w:r>
      <w:r w:rsidRPr="70F2D5F7" w:rsidR="4A62660F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>progettazione</w:t>
      </w:r>
    </w:p>
    <w:p w:rsidR="6BFB6F74" w:rsidP="2CF7BAB7" w:rsidRDefault="6BFB6F74" w14:paraId="43FD04DA" w14:textId="44D900AF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Obiettivo.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programma genera </w:t>
      </w:r>
      <w:r w:rsidRPr="70F2D5F7" w:rsidR="689F455D">
        <w:rPr>
          <w:rFonts w:ascii="Calibri" w:hAnsi="Calibri" w:eastAsia="Calibri" w:cs="Calibri"/>
          <w:noProof w:val="0"/>
          <w:sz w:val="24"/>
          <w:szCs w:val="24"/>
          <w:lang w:val="it-IT"/>
        </w:rPr>
        <w:t>orari d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 </w:t>
      </w:r>
      <w:r w:rsidRPr="70F2D5F7" w:rsidR="689F455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lavoro 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ottimali per cliniche e case di cura</w:t>
      </w:r>
      <w:r w:rsidRPr="70F2D5F7" w:rsidR="18C47139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rispettando vincoli legali, contrattuali e organizzativi e</w:t>
      </w:r>
      <w:r w:rsidRPr="70F2D5F7" w:rsidR="4B34FC9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tenendo conto del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le esigenze di copertura dei reparti. I vincoli sono classificati in </w:t>
      </w:r>
      <w:r w:rsidRPr="70F2D5F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HARD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(inderogabili</w:t>
      </w:r>
      <w:r w:rsidRPr="70F2D5F7" w:rsidR="6308A73E">
        <w:rPr>
          <w:rFonts w:ascii="Calibri" w:hAnsi="Calibri" w:eastAsia="Calibri" w:cs="Calibri"/>
          <w:noProof w:val="0"/>
          <w:sz w:val="24"/>
          <w:szCs w:val="24"/>
          <w:lang w:val="it-IT"/>
        </w:rPr>
        <w:t>, se non esiste una soluzione che li rispetta il problema viene dichiarato non risolvibile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) e </w:t>
      </w:r>
      <w:r w:rsidRPr="70F2D5F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SOFT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(derogabili con penalità in funzione obiettivo).</w:t>
      </w:r>
    </w:p>
    <w:p w:rsidR="6BFB6F74" w:rsidP="2CF7BAB7" w:rsidRDefault="6BFB6F74" w14:paraId="2F138428" w14:textId="129C91A3">
      <w:pPr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70F2D5F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</w:t>
      </w:r>
      <w:r w:rsidRPr="70F2D5F7" w:rsidR="66E4C13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aratteristiche</w:t>
      </w:r>
      <w:r w:rsidRPr="70F2D5F7" w:rsidR="446AC70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principali</w:t>
      </w:r>
      <w:r w:rsidRPr="70F2D5F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:</w:t>
      </w:r>
    </w:p>
    <w:p w:rsidR="097E7171" w:rsidP="2CF7BAB7" w:rsidRDefault="097E7171" w14:paraId="589DB805" w14:textId="183751D3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12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</w:pPr>
      <w:r w:rsidRPr="70F2D5F7" w:rsidR="097E71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Si può definire l’orizzonte temporale dell’orario da elaborare. I </w:t>
      </w:r>
      <w:r w:rsidRPr="70F2D5F7" w:rsidR="08C71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diversi </w:t>
      </w:r>
      <w:r w:rsidRPr="70F2D5F7" w:rsidR="097E71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vincoli fanno riferimento a segmenti temporali diversi (giorni, settimana, mese).</w:t>
      </w:r>
    </w:p>
    <w:p w:rsidR="54915C5A" w:rsidP="2CF7BAB7" w:rsidRDefault="54915C5A" w14:paraId="6B1AF6A0" w14:textId="3B76A50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4915C5A">
        <w:rPr>
          <w:rFonts w:ascii="Calibri" w:hAnsi="Calibri" w:eastAsia="Calibri" w:cs="Calibri"/>
          <w:noProof w:val="0"/>
          <w:sz w:val="24"/>
          <w:szCs w:val="24"/>
          <w:lang w:val="it-IT"/>
        </w:rPr>
        <w:t>Possibilità di</w:t>
      </w:r>
      <w:r w:rsidRPr="70F2D5F7" w:rsidR="54915C5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lock </w:t>
      </w:r>
      <w:r w:rsidRPr="70F2D5F7" w:rsidR="54915C5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pre</w:t>
      </w:r>
      <w:r w:rsidRPr="70F2D5F7" w:rsidR="54915C5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-assegnazioni</w:t>
      </w:r>
      <w:r w:rsidRPr="70F2D5F7" w:rsidR="54915C5A">
        <w:rPr>
          <w:rFonts w:ascii="Calibri" w:hAnsi="Calibri" w:eastAsia="Calibri" w:cs="Calibri"/>
          <w:noProof w:val="0"/>
          <w:sz w:val="24"/>
          <w:szCs w:val="24"/>
          <w:lang w:val="it-IT"/>
        </w:rPr>
        <w:t>. Si possono definire assegnazioni dipendente-</w:t>
      </w:r>
      <w:r w:rsidRPr="70F2D5F7" w:rsidR="046B7DF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turno </w:t>
      </w:r>
      <w:r w:rsidRPr="70F2D5F7" w:rsidR="54915C5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da soddisfare necessariamente oppure da </w:t>
      </w:r>
      <w:r w:rsidRPr="70F2D5F7" w:rsidR="0784D7F5">
        <w:rPr>
          <w:rFonts w:ascii="Calibri" w:hAnsi="Calibri" w:eastAsia="Calibri" w:cs="Calibri"/>
          <w:noProof w:val="0"/>
          <w:sz w:val="24"/>
          <w:szCs w:val="24"/>
          <w:lang w:val="it-IT"/>
        </w:rPr>
        <w:t>impedire</w:t>
      </w:r>
      <w:r w:rsidRPr="70F2D5F7" w:rsidR="54915C5A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6FDC74EF" w:rsidP="2CF7BAB7" w:rsidRDefault="6FDC74EF" w14:paraId="2B216370" w14:textId="11FC72FC">
      <w:pPr>
        <w:pStyle w:val="ListParagraph"/>
        <w:numPr>
          <w:ilvl w:val="0"/>
          <w:numId w:val="4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6FDC74EF">
        <w:rPr>
          <w:rFonts w:ascii="Calibri" w:hAnsi="Calibri" w:eastAsia="Calibri" w:cs="Calibri"/>
          <w:noProof w:val="0"/>
          <w:sz w:val="24"/>
          <w:szCs w:val="24"/>
          <w:lang w:val="it-IT"/>
        </w:rPr>
        <w:t>Vien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 </w:t>
      </w:r>
      <w:r w:rsidRPr="70F2D5F7" w:rsidR="6FDC74E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garantita 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 </w:t>
      </w:r>
      <w:r w:rsidRPr="70F2D5F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copertura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richiesta per ogni giorno–reparto–turno</w:t>
      </w:r>
      <w:r w:rsidRPr="70F2D5F7" w:rsidR="424EA266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7E2DC47D" w:rsidP="2CF7BAB7" w:rsidRDefault="7E2DC47D" w14:paraId="7AA482ED" w14:textId="7606377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7E2DC47D">
        <w:rPr>
          <w:rFonts w:ascii="Calibri" w:hAnsi="Calibri" w:eastAsia="Calibri" w:cs="Calibri"/>
          <w:noProof w:val="0"/>
          <w:sz w:val="24"/>
          <w:szCs w:val="24"/>
          <w:lang w:val="it-IT"/>
        </w:rPr>
        <w:t>Si prevedono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0F2D5F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vincoli orari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(mensili/settimanali massimi, giorni consecutivi) e di </w:t>
      </w:r>
      <w:r w:rsidRPr="70F2D5F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riposo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(11h tra turni, riposi settimanali)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  <w:r w:rsidRPr="70F2D5F7" w:rsidR="2FE6C90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Vengono previsti sia vincoli soft che vincoli hard.</w:t>
      </w:r>
    </w:p>
    <w:p w:rsidR="6BFB6F74" w:rsidP="2CF7BAB7" w:rsidRDefault="6BFB6F74" w14:paraId="3E824867" w14:textId="121B2A0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</w:pP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Gestisce i </w:t>
      </w:r>
      <w:r w:rsidRPr="70F2D5F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turni notturni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(idoneità, limiti settimanali/mensili/consecutivi) e i </w:t>
      </w:r>
      <w:r w:rsidRPr="70F2D5F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pattern post-notte</w:t>
      </w:r>
      <w:r w:rsidRPr="70F2D5F7" w:rsidR="48AEE4A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.</w:t>
      </w:r>
    </w:p>
    <w:p w:rsidR="6BFB6F74" w:rsidP="2CF7BAB7" w:rsidRDefault="6BFB6F74" w14:paraId="1A3FDD1F" w14:textId="542086E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Considera </w:t>
      </w:r>
      <w:r w:rsidRPr="70F2D5F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assenze individuali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(ferie/malattia/permessi) </w:t>
      </w:r>
      <w:r w:rsidRPr="70F2D5F7" w:rsidR="0CA0B38D">
        <w:rPr>
          <w:rFonts w:ascii="Calibri" w:hAnsi="Calibri" w:eastAsia="Calibri" w:cs="Calibri"/>
          <w:noProof w:val="0"/>
          <w:sz w:val="24"/>
          <w:szCs w:val="24"/>
          <w:lang w:val="it-IT"/>
        </w:rPr>
        <w:t>che vengono conteggiate come ore lavorate per quanto riguarda i vincoli contrattuali</w:t>
      </w:r>
    </w:p>
    <w:p w:rsidR="6BFB6F74" w:rsidP="2CF7BAB7" w:rsidRDefault="6BFB6F74" w14:paraId="21D5DA68" w14:textId="7B13214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Supporta </w:t>
      </w:r>
      <w:r w:rsidRPr="70F2D5F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multi-reparto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</w:t>
      </w:r>
      <w:r w:rsidRPr="70F2D5F7" w:rsidR="19A2B60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Ogni dipendente è affiliato a un reparto; 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coperture e orari sono </w:t>
      </w:r>
      <w:r w:rsidRPr="70F2D5F7" w:rsidR="658D4A75">
        <w:rPr>
          <w:rFonts w:ascii="Calibri" w:hAnsi="Calibri" w:eastAsia="Calibri" w:cs="Calibri"/>
          <w:noProof w:val="0"/>
          <w:sz w:val="24"/>
          <w:szCs w:val="24"/>
          <w:lang w:val="it-IT"/>
        </w:rPr>
        <w:t>indicati per reparto</w:t>
      </w:r>
      <w:r w:rsidRPr="70F2D5F7" w:rsidR="32115AB6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  <w:r w:rsidRPr="70F2D5F7" w:rsidR="658D4A7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0F2D5F7" w:rsidR="3B5D3019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70F2D5F7" w:rsidR="6C314065">
        <w:rPr>
          <w:rFonts w:ascii="Calibri" w:hAnsi="Calibri" w:eastAsia="Calibri" w:cs="Calibri"/>
          <w:noProof w:val="0"/>
          <w:sz w:val="24"/>
          <w:szCs w:val="24"/>
          <w:lang w:val="it-IT"/>
        </w:rPr>
        <w:t>n caso di necessità</w:t>
      </w:r>
      <w:r w:rsidRPr="70F2D5F7" w:rsidR="3905DE1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a parità di ruolo</w:t>
      </w:r>
      <w:r w:rsidRPr="70F2D5F7" w:rsidR="6C31406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si 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abilita</w:t>
      </w:r>
      <w:r w:rsidRPr="70F2D5F7" w:rsidR="42935007">
        <w:rPr>
          <w:rFonts w:ascii="Calibri" w:hAnsi="Calibri" w:eastAsia="Calibri" w:cs="Calibri"/>
          <w:noProof w:val="0"/>
          <w:sz w:val="24"/>
          <w:szCs w:val="24"/>
          <w:lang w:val="it-IT"/>
        </w:rPr>
        <w:t>no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assegnazioni in </w:t>
      </w:r>
      <w:r w:rsidRPr="70F2D5F7" w:rsidR="00524D07">
        <w:rPr>
          <w:rFonts w:ascii="Calibri" w:hAnsi="Calibri" w:eastAsia="Calibri" w:cs="Calibri"/>
          <w:noProof w:val="0"/>
          <w:sz w:val="24"/>
          <w:szCs w:val="24"/>
          <w:lang w:val="it-IT"/>
        </w:rPr>
        <w:t>reparti diversi dal proprio</w:t>
      </w:r>
      <w:r w:rsidRPr="70F2D5F7" w:rsidR="523E5ACA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70F2D5F7" w:rsidR="00524D0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 considerat</w:t>
      </w:r>
      <w:r w:rsidRPr="70F2D5F7" w:rsidR="305C728D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70F2D5F7" w:rsidR="00524D0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idone</w:t>
      </w:r>
      <w:r w:rsidRPr="70F2D5F7" w:rsidR="3341F70F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70F2D5F7" w:rsidR="00524D07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6BFB6F74" w:rsidP="2CF7BAB7" w:rsidRDefault="6BFB6F74" w14:paraId="353D750D" w14:textId="62B773D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Bilancia la distribuzione (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fairness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) di notti, 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weekend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/festivi, </w:t>
      </w:r>
      <w:r w:rsidRPr="70F2D5F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proporzionalmente all’FTE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</w:t>
      </w:r>
      <w:r w:rsidRPr="70F2D5F7" w:rsidR="5D40320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full-time </w:t>
      </w:r>
      <w:r w:rsidRPr="70F2D5F7" w:rsidR="5D403201">
        <w:rPr>
          <w:rFonts w:ascii="Calibri" w:hAnsi="Calibri" w:eastAsia="Calibri" w:cs="Calibri"/>
          <w:noProof w:val="0"/>
          <w:sz w:val="24"/>
          <w:szCs w:val="24"/>
          <w:lang w:val="it-IT"/>
        </w:rPr>
        <w:t>equivalent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)</w:t>
      </w:r>
      <w:r w:rsidRPr="70F2D5F7" w:rsidR="62C6059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adeguare i parametri ai lavoratori part-time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1A06A420" w:rsidP="2CF7BAB7" w:rsidRDefault="1A06A420" w14:paraId="02C1D27B" w14:textId="45E077C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1A06A42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Ogni dipendente ha un saldo ore che indica le ore di lavoro in più o in meno che ha svolto dall’inizio dell’anno. </w:t>
      </w:r>
      <w:r w:rsidRPr="70F2D5F7" w:rsidR="0B96BFDC">
        <w:rPr>
          <w:rFonts w:ascii="Calibri" w:hAnsi="Calibri" w:eastAsia="Calibri" w:cs="Calibri"/>
          <w:noProof w:val="0"/>
          <w:sz w:val="24"/>
          <w:szCs w:val="24"/>
          <w:lang w:val="it-IT"/>
        </w:rPr>
        <w:t>Si cerca, se possibile, di ridurre il saldo.</w:t>
      </w:r>
    </w:p>
    <w:p w:rsidR="2CF7BAB7" w:rsidP="2CF7BAB7" w:rsidRDefault="2CF7BAB7" w14:paraId="454170B2" w14:textId="779D5A37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</w:p>
    <w:p w:rsidR="2CF7BAB7" w:rsidP="2CF7BAB7" w:rsidRDefault="2CF7BAB7" w14:paraId="739658F6" w14:textId="1B7FAFE6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</w:p>
    <w:p w:rsidR="2CF7BAB7" w:rsidP="2CF7BAB7" w:rsidRDefault="2CF7BAB7" w14:paraId="65B8B6AB" w14:textId="7F084ACF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</w:p>
    <w:p w:rsidR="6BFB6F74" w:rsidP="2CF7BAB7" w:rsidRDefault="6BFB6F74" w14:paraId="3A2C3C0D" w14:textId="2B2CA6B7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70F2D5F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Scelte di progettazione</w:t>
      </w:r>
    </w:p>
    <w:p w:rsidR="7B8C4E58" w:rsidP="70F2D5F7" w:rsidRDefault="7B8C4E58" w14:paraId="765BDE9C" w14:textId="0DA87EEA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DEFINIZIONE DEI TURNI</w:t>
      </w:r>
      <w:r w:rsidRPr="70F2D5F7" w:rsidR="2627BBE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70F2D5F7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turni sono considerati </w:t>
      </w:r>
      <w:r w:rsidRPr="70F2D5F7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contenitori temporali indivisibili</w:t>
      </w:r>
      <w:r w:rsidRPr="70F2D5F7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, ne viene sempre preservata l’integrità.</w:t>
      </w:r>
      <w:r>
        <w:br/>
      </w:r>
      <w:r w:rsidRPr="70F2D5F7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Ogni dipendente in una giornata può trovarsi nei seguenti stati:</w:t>
      </w:r>
    </w:p>
    <w:p w:rsidR="7B8C4E58" w:rsidP="70F2D5F7" w:rsidRDefault="7B8C4E58" w14:paraId="0733588D" w14:textId="469C2005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</w:t>
      </w:r>
      <w:r w:rsidRPr="70F2D5F7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turno del mattino</w:t>
      </w:r>
    </w:p>
    <w:p w:rsidR="7B8C4E58" w:rsidP="70F2D5F7" w:rsidRDefault="7B8C4E58" w14:paraId="136BA481" w14:textId="62A7AB60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</w:t>
      </w:r>
      <w:r w:rsidRPr="70F2D5F7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turno pomeridiano</w:t>
      </w:r>
    </w:p>
    <w:p w:rsidR="7B8C4E58" w:rsidP="70F2D5F7" w:rsidRDefault="7B8C4E58" w14:paraId="5640BA76" w14:textId="2A9E354C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70F2D5F7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turno notturno</w:t>
      </w:r>
    </w:p>
    <w:p w:rsidR="7B8C4E58" w:rsidP="70F2D5F7" w:rsidRDefault="7B8C4E58" w14:paraId="5832BF82" w14:textId="7FCB3D92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SN</w:t>
      </w:r>
      <w:r w:rsidRPr="70F2D5F7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smonto notte. Non è un vero e proprio turno, è un indicatore per segnalare che il giorno successivo a un turno notturno non va conteggiato come giornata di riposo. Si attiva</w:t>
      </w:r>
      <w:r w:rsidRPr="70F2D5F7" w:rsidR="0AB14D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solo</w:t>
      </w:r>
      <w:r w:rsidRPr="70F2D5F7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se il giorno successivo all’inizio del turno notturno non vengono assegnati altri turni. (Quindi se si fanno due notti consecutive la sequenza sarà N-N e non N-SN)</w:t>
      </w:r>
    </w:p>
    <w:p w:rsidR="7B8C4E58" w:rsidP="70F2D5F7" w:rsidRDefault="7B8C4E58" w14:paraId="354E118E" w14:textId="1D3A7073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70F2D5F7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giornata di riposo</w:t>
      </w:r>
    </w:p>
    <w:p w:rsidR="7B8C4E58" w:rsidP="70F2D5F7" w:rsidRDefault="7B8C4E58" w14:paraId="063E99CC" w14:textId="57C1F7D7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</w:t>
      </w:r>
      <w:r w:rsidRPr="70F2D5F7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ferie/malattia/permesso</w:t>
      </w:r>
      <w:r w:rsidRPr="70F2D5F7" w:rsidR="3B131E4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/assenza</w:t>
      </w:r>
    </w:p>
    <w:p w:rsidR="2CF7BAB7" w:rsidP="70F2D5F7" w:rsidRDefault="2CF7BAB7" w14:paraId="41AF8B86" w14:textId="1FF03169">
      <w:pPr>
        <w:pStyle w:val="ListParagraph"/>
        <w:spacing w:before="220" w:beforeAutospacing="off" w:after="220" w:afterAutospacing="off"/>
        <w:ind w:left="720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669081FD" w:rsidP="2CF7BAB7" w:rsidRDefault="669081FD" w14:paraId="39DC83DB" w14:textId="02D39F2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669081FD">
        <w:rPr>
          <w:rFonts w:ascii="Calibri" w:hAnsi="Calibri" w:eastAsia="Calibri" w:cs="Calibri"/>
          <w:noProof w:val="0"/>
          <w:sz w:val="24"/>
          <w:szCs w:val="24"/>
          <w:lang w:val="it-IT"/>
        </w:rPr>
        <w:t>Esistono degli orari globali predefiniti per ciascun turno ma o</w:t>
      </w:r>
      <w:r w:rsidRPr="70F2D5F7" w:rsidR="25DC35FB">
        <w:rPr>
          <w:rFonts w:ascii="Calibri" w:hAnsi="Calibri" w:eastAsia="Calibri" w:cs="Calibri"/>
          <w:noProof w:val="0"/>
          <w:sz w:val="24"/>
          <w:szCs w:val="24"/>
          <w:lang w:val="it-IT"/>
        </w:rPr>
        <w:t>gni reparto può, secondo le esigenze, modificar</w:t>
      </w:r>
      <w:r w:rsidRPr="70F2D5F7" w:rsidR="3C38565C">
        <w:rPr>
          <w:rFonts w:ascii="Calibri" w:hAnsi="Calibri" w:eastAsia="Calibri" w:cs="Calibri"/>
          <w:noProof w:val="0"/>
          <w:sz w:val="24"/>
          <w:szCs w:val="24"/>
          <w:lang w:val="it-IT"/>
        </w:rPr>
        <w:t>n</w:t>
      </w:r>
      <w:r w:rsidRPr="70F2D5F7" w:rsidR="25DC35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 l’orario. Possono anche essere creati nuovi turni, che possono essere abilitati </w:t>
      </w:r>
      <w:r w:rsidRPr="70F2D5F7" w:rsidR="5A7364E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tutti i reparti o solo </w:t>
      </w:r>
      <w:r w:rsidRPr="70F2D5F7" w:rsidR="25DC35FB">
        <w:rPr>
          <w:rFonts w:ascii="Calibri" w:hAnsi="Calibri" w:eastAsia="Calibri" w:cs="Calibri"/>
          <w:noProof w:val="0"/>
          <w:sz w:val="24"/>
          <w:szCs w:val="24"/>
          <w:lang w:val="it-IT"/>
        </w:rPr>
        <w:t>nei reparti che lo richiedono.</w:t>
      </w:r>
    </w:p>
    <w:p w:rsidR="6BFB6F74" w:rsidP="2CF7BAB7" w:rsidRDefault="6BFB6F74" w14:paraId="3327DA7D" w14:textId="018E243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6BFB6F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compatibilità </w:t>
      </w:r>
      <w:r w:rsidRPr="70F2D5F7" w:rsidR="6BFB6F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it-IT"/>
        </w:rPr>
        <w:t>ruolo↔turno</w:t>
      </w:r>
      <w:r w:rsidRPr="70F2D5F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definita globalmente. </w:t>
      </w:r>
      <w:r w:rsidRPr="70F2D5F7" w:rsidR="13AC3749">
        <w:rPr>
          <w:rFonts w:ascii="Calibri" w:hAnsi="Calibri" w:eastAsia="Calibri" w:cs="Calibri"/>
          <w:noProof w:val="0"/>
          <w:sz w:val="24"/>
          <w:szCs w:val="24"/>
          <w:lang w:val="it-IT"/>
        </w:rPr>
        <w:t>Utile per abilitare/disabilitare un ruolo in particolare ai turni notturni.</w:t>
      </w:r>
      <w:r w:rsidRPr="70F2D5F7" w:rsidR="7E2552E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6BBFA65B" w:rsidP="2CF7BAB7" w:rsidRDefault="6BBFA65B" w14:paraId="3C55E6FC" w14:textId="5DF32BCD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6BBFA65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</w:t>
      </w:r>
      <w:r w:rsidRPr="70F2D5F7" w:rsidR="7E2552E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singolo reparto, </w:t>
      </w:r>
      <w:r w:rsidRPr="70F2D5F7" w:rsidR="1DBD282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invece, </w:t>
      </w:r>
      <w:r w:rsidRPr="70F2D5F7" w:rsidR="7E2552EF">
        <w:rPr>
          <w:rFonts w:ascii="Calibri" w:hAnsi="Calibri" w:eastAsia="Calibri" w:cs="Calibri"/>
          <w:noProof w:val="0"/>
          <w:sz w:val="24"/>
          <w:szCs w:val="24"/>
          <w:lang w:val="it-IT"/>
        </w:rPr>
        <w:t>se non si richiede la presenza di un</w:t>
      </w:r>
      <w:r w:rsidRPr="70F2D5F7" w:rsidR="4B6A32E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turno</w:t>
      </w:r>
      <w:r w:rsidRPr="70F2D5F7" w:rsidR="7E2552E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specifico</w:t>
      </w:r>
      <w:r w:rsidRPr="70F2D5F7" w:rsidR="574A715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lo si può disabilitare. </w:t>
      </w:r>
    </w:p>
    <w:p w:rsidR="4B69EF7E" w:rsidP="2CF7BAB7" w:rsidRDefault="4B69EF7E" w14:paraId="31179202" w14:textId="723EA9BA">
      <w:pPr>
        <w:pStyle w:val="ListParagraph"/>
        <w:spacing w:before="240" w:beforeAutospacing="off" w:after="24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può </w:t>
      </w:r>
      <w:r w:rsidRPr="70F2D5F7" w:rsidR="23D1A2B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inoltre </w:t>
      </w:r>
      <w:r w:rsidRPr="70F2D5F7" w:rsidR="3DBB7831">
        <w:rPr>
          <w:rFonts w:ascii="Calibri" w:hAnsi="Calibri" w:eastAsia="Calibri" w:cs="Calibri"/>
          <w:noProof w:val="0"/>
          <w:sz w:val="24"/>
          <w:szCs w:val="24"/>
          <w:lang w:val="it-IT"/>
        </w:rPr>
        <w:t>defini</w:t>
      </w:r>
      <w:r w:rsidRPr="70F2D5F7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re la possibilità o impossibilità di </w:t>
      </w:r>
      <w:r w:rsidRPr="70F2D5F7" w:rsidR="2DB9CFC3">
        <w:rPr>
          <w:rFonts w:ascii="Calibri" w:hAnsi="Calibri" w:eastAsia="Calibri" w:cs="Calibri"/>
          <w:noProof w:val="0"/>
          <w:sz w:val="24"/>
          <w:szCs w:val="24"/>
          <w:lang w:val="it-IT"/>
        </w:rPr>
        <w:t>copri</w:t>
      </w:r>
      <w:r w:rsidRPr="70F2D5F7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re un </w:t>
      </w:r>
      <w:r w:rsidRPr="70F2D5F7" w:rsidR="04730EFE">
        <w:rPr>
          <w:rFonts w:ascii="Calibri" w:hAnsi="Calibri" w:eastAsia="Calibri" w:cs="Calibri"/>
          <w:noProof w:val="0"/>
          <w:sz w:val="24"/>
          <w:szCs w:val="24"/>
          <w:lang w:val="it-IT"/>
        </w:rPr>
        <w:t>turn</w:t>
      </w:r>
      <w:r w:rsidRPr="70F2D5F7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 notturno anche a livello di singolo </w:t>
      </w:r>
      <w:r w:rsidRPr="70F2D5F7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>dipendente.</w:t>
      </w:r>
    </w:p>
    <w:p w:rsidR="6BFB6F74" w:rsidP="2CF7BAB7" w:rsidRDefault="6BFB6F74" w14:paraId="58B6FF4E" w14:textId="4FD85533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</w:t>
      </w:r>
      <w:r w:rsidRPr="70F2D5F7" w:rsidR="143BAE6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pertura </w:t>
      </w:r>
      <w:r w:rsidRPr="70F2D5F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per reparto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</w:t>
      </w:r>
      <w:r w:rsidRPr="70F2D5F7" w:rsidR="4CC6358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prevede che ogni reparto </w:t>
      </w:r>
      <w:r w:rsidRPr="70F2D5F7" w:rsidR="665B38D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richieda per </w:t>
      </w:r>
      <w:r w:rsidRPr="70F2D5F7" w:rsidR="4CC63586">
        <w:rPr>
          <w:rFonts w:ascii="Calibri" w:hAnsi="Calibri" w:eastAsia="Calibri" w:cs="Calibri"/>
          <w:noProof w:val="0"/>
          <w:sz w:val="24"/>
          <w:szCs w:val="24"/>
          <w:lang w:val="it-IT"/>
        </w:rPr>
        <w:t>ciascun giorno e per ciascun turno una domanda di personale</w:t>
      </w:r>
      <w:r w:rsidRPr="70F2D5F7" w:rsidR="4D8CBEB4">
        <w:rPr>
          <w:rFonts w:ascii="Calibri" w:hAnsi="Calibri" w:eastAsia="Calibri" w:cs="Calibri"/>
          <w:noProof w:val="0"/>
          <w:sz w:val="24"/>
          <w:szCs w:val="24"/>
          <w:lang w:val="it-IT"/>
        </w:rPr>
        <w:t>, ch</w:t>
      </w:r>
      <w:r w:rsidRPr="70F2D5F7" w:rsidR="4CC63586">
        <w:rPr>
          <w:rFonts w:ascii="Calibri" w:hAnsi="Calibri" w:eastAsia="Calibri" w:cs="Calibri"/>
          <w:noProof w:val="0"/>
          <w:sz w:val="24"/>
          <w:szCs w:val="24"/>
          <w:lang w:val="it-IT"/>
        </w:rPr>
        <w:t>e viene sviluppata sia per gruppi di ruol</w:t>
      </w:r>
      <w:r w:rsidRPr="70F2D5F7" w:rsidR="4B5FB077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70F2D5F7" w:rsidR="4CC6358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che per singolo ruolo.</w:t>
      </w:r>
      <w:r>
        <w:br/>
      </w:r>
      <w:r w:rsidRPr="70F2D5F7" w:rsidR="361B494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Esempio: si può </w:t>
      </w:r>
      <w:r w:rsidRPr="70F2D5F7" w:rsidR="361B494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richiedere </w:t>
      </w:r>
      <w:r w:rsidRPr="70F2D5F7" w:rsidR="37C4C9D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che siano presenti </w:t>
      </w:r>
      <w:r w:rsidRPr="70F2D5F7" w:rsidR="361B494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almeno 7 </w:t>
      </w:r>
      <w:r w:rsidRPr="70F2D5F7" w:rsidR="1AA100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dipendenti </w:t>
      </w:r>
      <w:r w:rsidRPr="70F2D5F7" w:rsidR="361B494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tra infermieri e </w:t>
      </w:r>
      <w:r w:rsidRPr="70F2D5F7" w:rsidR="361B494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oss</w:t>
      </w:r>
      <w:r w:rsidRPr="70F2D5F7" w:rsidR="361B494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di cui almeno 2 infermieri e almeno 3 </w:t>
      </w:r>
      <w:r w:rsidRPr="70F2D5F7" w:rsidR="361B494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oss</w:t>
      </w:r>
      <w:r w:rsidRPr="70F2D5F7" w:rsidR="361B494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w:rsidR="2DCC42BD" w:rsidP="70F2D5F7" w:rsidRDefault="2DCC42BD" w14:paraId="56159B7C" w14:textId="19492974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2DCC42B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Overstaffing</w:t>
      </w:r>
      <w:r w:rsidRPr="70F2D5F7" w:rsidR="2DCC42B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70F2D5F7" w:rsidR="2DCC42B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possibilità </w:t>
      </w:r>
      <w:r w:rsidRPr="70F2D5F7" w:rsidR="4D0749E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70F2D5F7" w:rsidR="3BFDD4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impedire categoricamente l’</w:t>
      </w:r>
      <w:r w:rsidRPr="70F2D5F7" w:rsidR="3BFDD4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overstaffing</w:t>
      </w:r>
      <w:r w:rsidRPr="70F2D5F7" w:rsidR="77956E7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 di</w:t>
      </w:r>
      <w:r w:rsidRPr="70F2D5F7" w:rsidR="3BFDD4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permetter</w:t>
      </w:r>
      <w:r w:rsidRPr="70F2D5F7" w:rsidR="00E434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lo</w:t>
      </w:r>
      <w:r w:rsidRPr="70F2D5F7" w:rsidR="3BFDD4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fissando un tetto.</w:t>
      </w:r>
    </w:p>
    <w:p w:rsidR="27453B25" w:rsidP="2CF7BAB7" w:rsidRDefault="27453B25" w14:paraId="2CF1C591" w14:textId="64BF30BE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27453B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Bordi dell’orizzonte</w:t>
      </w:r>
      <w:r w:rsidRPr="70F2D5F7" w:rsidR="27453B2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quando viene </w:t>
      </w:r>
      <w:r w:rsidRPr="70F2D5F7" w:rsidR="27453B25">
        <w:rPr>
          <w:rFonts w:ascii="Calibri" w:hAnsi="Calibri" w:eastAsia="Calibri" w:cs="Calibri"/>
          <w:noProof w:val="0"/>
          <w:sz w:val="24"/>
          <w:szCs w:val="24"/>
          <w:lang w:val="it-IT"/>
        </w:rPr>
        <w:t>eleborato</w:t>
      </w:r>
      <w:r w:rsidRPr="70F2D5F7" w:rsidR="27453B2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l’orario si “guarda indietro” alcuni giorni per applicare correttamente i vincoli che hanno bisogno di controlli sul periodo precedente.</w:t>
      </w:r>
    </w:p>
    <w:p w:rsidR="6BFB6F74" w:rsidP="2CF7BAB7" w:rsidRDefault="6BFB6F74" w14:paraId="7926DA1A" w14:textId="08B6A43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Tecnologia di soluzione.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modello di ottimizzazione</w:t>
      </w:r>
      <w:r w:rsidRPr="70F2D5F7" w:rsidR="5DF055B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OR-TOOLS</w:t>
      </w:r>
      <w:r w:rsidRPr="70F2D5F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(CP-SAT) applica i vincoli HARD e minimizza le penalità SOFT </w:t>
      </w:r>
    </w:p>
    <w:p w:rsidR="2CF7BAB7" w:rsidP="2CF7BAB7" w:rsidRDefault="2CF7BAB7" w14:paraId="1439A6F0" w14:textId="458054DB">
      <w:pPr>
        <w:spacing w:after="0" w:afterAutospacing="off"/>
        <w:rPr>
          <w:rFonts w:ascii="Calibri" w:hAnsi="Calibri" w:eastAsia="Calibri" w:cs="Calibri"/>
        </w:rPr>
      </w:pPr>
    </w:p>
    <w:p w:rsidR="2CF7BAB7" w:rsidP="2CF7BAB7" w:rsidRDefault="2CF7BAB7" w14:paraId="1BCD121B" w14:textId="518286AF">
      <w:pPr>
        <w:spacing w:after="0" w:afterAutospacing="off"/>
        <w:rPr>
          <w:rFonts w:ascii="Calibri" w:hAnsi="Calibri" w:eastAsia="Calibri" w:cs="Calibri"/>
        </w:rPr>
      </w:pPr>
      <w:r>
        <w:br/>
      </w:r>
    </w:p>
    <w:p w:rsidR="7B32FD2F" w:rsidP="2CF7BAB7" w:rsidRDefault="7B32FD2F" w14:paraId="54DCA7FF" w14:textId="6774883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</w:pPr>
      <w:r w:rsidRPr="70F2D5F7" w:rsidR="7B32FD2F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 xml:space="preserve">Definizione dei </w:t>
      </w:r>
      <w:r w:rsidRPr="70F2D5F7" w:rsidR="22C98517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>Vincoli</w:t>
      </w:r>
    </w:p>
    <w:p w:rsidR="6765984A" w:rsidP="2CF7BAB7" w:rsidRDefault="6765984A" w14:paraId="415C340D" w14:textId="36B2203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  <w:r w:rsidRPr="70F2D5F7" w:rsidR="6765984A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Possono essere definiti i seguenti gruppi principali di vincoli: vincoli di copertura della domanda, vincoli orari, vincoli sul riposo, vincoli sulle notti, vincoli sui pattern</w:t>
      </w:r>
      <w:r w:rsidRPr="70F2D5F7" w:rsidR="7D799741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.</w:t>
      </w:r>
    </w:p>
    <w:p w:rsidR="6A0F64DE" w:rsidP="2CF7BAB7" w:rsidRDefault="6A0F64DE" w14:paraId="2D618483" w14:textId="4404CDB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  <w:r w:rsidRPr="70F2D5F7" w:rsidR="6A0F64DE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I parametri che fanno </w:t>
      </w:r>
      <w:r w:rsidRPr="70F2D5F7" w:rsidR="6A0F64DE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riferimmento</w:t>
      </w:r>
      <w:r w:rsidRPr="70F2D5F7" w:rsidR="6A0F64DE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ai vincoli sono definiti discrezionalmente e possono essere modificati dall’utente in base alle necessità.</w:t>
      </w:r>
    </w:p>
    <w:p w:rsidR="2CF7BAB7" w:rsidP="70F2D5F7" w:rsidRDefault="2CF7BAB7" w14:paraId="07CDB39C" w14:textId="2788D12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302C5501" w:rsidP="70F2D5F7" w:rsidRDefault="302C5501" w14:paraId="22B3CDAA" w14:textId="6A1F70FC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302C550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Copertura</w:t>
      </w:r>
      <w:r w:rsidRPr="70F2D5F7" w:rsidR="2EE55DB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della</w:t>
      </w:r>
      <w:r w:rsidRPr="70F2D5F7" w:rsidR="302C550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domanda</w:t>
      </w:r>
      <w:r w:rsidRPr="70F2D5F7" w:rsidR="302C5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di persona</w:t>
      </w:r>
      <w:r w:rsidRPr="70F2D5F7" w:rsidR="4525DA3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le</w:t>
      </w:r>
      <w:r w:rsidRPr="70F2D5F7" w:rsidR="302C5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giorno/reparto/</w:t>
      </w:r>
      <w:r w:rsidRPr="70F2D5F7" w:rsidR="302C5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turn</w:t>
      </w:r>
      <w:r w:rsidRPr="70F2D5F7" w:rsidR="3097A33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</w:t>
      </w:r>
      <w:r w:rsidRPr="70F2D5F7" w:rsidR="302C5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0F2D5F7" w:rsidR="36E00A6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  <w:r w:rsidRPr="70F2D5F7" w:rsidR="553DDF7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w:rsidR="4E862277" w:rsidP="70F2D5F7" w:rsidRDefault="4E862277" w14:paraId="349879D2" w14:textId="41F04D89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4E86227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La domanda viene sviluppata sia per gruppi di ruoli che per ruolo.</w:t>
      </w:r>
    </w:p>
    <w:p w:rsidR="13D8A0AF" w:rsidP="70F2D5F7" w:rsidRDefault="13D8A0AF" w14:paraId="0BB92611" w14:textId="13531A7E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  <w:r>
        <w:br/>
      </w:r>
      <w:r w:rsidRPr="70F2D5F7" w:rsidR="312F85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Vincoli orari:</w:t>
      </w:r>
    </w:p>
    <w:p w:rsidR="13D8A0AF" w:rsidP="70F2D5F7" w:rsidRDefault="13D8A0AF" w14:paraId="1EC4D360" w14:textId="0B5F1CA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Ore mensili teoriche secondo contratto -&gt; </w:t>
      </w:r>
      <w:r w:rsidRPr="70F2D5F7" w:rsidR="54B7DBD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SOFT</w:t>
      </w:r>
    </w:p>
    <w:p w:rsidR="0545E322" w:rsidP="70F2D5F7" w:rsidRDefault="0545E322" w14:paraId="65A57F08" w14:textId="51B037D0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0545E3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Esiste un default per ruolo, con possibilità di </w:t>
      </w:r>
      <w:r w:rsidRPr="70F2D5F7" w:rsidR="0545E3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override</w:t>
      </w:r>
      <w:r w:rsidRPr="70F2D5F7" w:rsidR="0545E3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singolo dipendente.</w:t>
      </w:r>
      <w:r>
        <w:br/>
      </w:r>
      <w:r w:rsidRPr="70F2D5F7" w:rsidR="68D1BFC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 prevede la possibilità di derogare alle ore previste da contratto se necessario, penalizzando opportunamente la deroga in funzione obiettivo.</w:t>
      </w:r>
    </w:p>
    <w:p w:rsidR="2CF7BAB7" w:rsidP="2CF7BAB7" w:rsidRDefault="2CF7BAB7" w14:paraId="49B139B9" w14:textId="4E8A1C11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w:rsidR="13D8A0AF" w:rsidP="70F2D5F7" w:rsidRDefault="13D8A0AF" w14:paraId="1EF7E061" w14:textId="41C7A80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Ore mensili massime inderogabili -&gt; </w:t>
      </w:r>
      <w:r w:rsidRPr="70F2D5F7" w:rsidR="18C2C6A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  <w:r>
        <w:br/>
      </w:r>
      <w:r w:rsidRPr="70F2D5F7" w:rsidR="304F6A5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Pur permettendo di assegnare più ore di quelle previste da contratto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0F2D5F7" w:rsidR="6BBFE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 prevede un tetto che non si può superare</w:t>
      </w:r>
      <w:r w:rsidRPr="70F2D5F7" w:rsidR="08BC35D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. Se </w:t>
      </w:r>
      <w:r w:rsidRPr="70F2D5F7" w:rsidR="34AE5A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non indicato,</w:t>
      </w:r>
      <w:r w:rsidRPr="70F2D5F7" w:rsidR="08BC35D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si è scelto di impostare di default il 25% in più delle ore contrattuali mensili.</w:t>
      </w:r>
    </w:p>
    <w:p w:rsidR="2CF7BAB7" w:rsidP="70F2D5F7" w:rsidRDefault="2CF7BAB7" w14:paraId="60F53F32" w14:textId="1332F1A0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13D8A0AF" w:rsidP="70F2D5F7" w:rsidRDefault="13D8A0AF" w14:paraId="4D397CA7" w14:textId="0465126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Ore settimanali massime -&gt; </w:t>
      </w:r>
      <w:r w:rsidRPr="70F2D5F7" w:rsidR="4708EEE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</w:p>
    <w:p w:rsidR="518A4955" w:rsidP="70F2D5F7" w:rsidRDefault="518A4955" w14:paraId="51C9AB26" w14:textId="7906782A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518A495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prevede un massimo anche alle ore settimanali per non concentrare </w:t>
      </w:r>
      <w:r w:rsidRPr="70F2D5F7" w:rsidR="11224E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tutte le 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eventuali ore extra</w:t>
      </w:r>
      <w:r w:rsidRPr="70F2D5F7" w:rsidR="1613E6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mensili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in una sola settimana. Si è scelto di impostare al massimo il </w:t>
      </w:r>
      <w:r w:rsidRPr="70F2D5F7" w:rsidR="4F887F6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4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0% in più di quelle teoriche. Può essere modificato in base alle esigenze.</w:t>
      </w:r>
    </w:p>
    <w:p w:rsidR="2CF7BAB7" w:rsidP="2CF7BAB7" w:rsidRDefault="2CF7BAB7" w14:paraId="0CADD87B" w14:textId="3BFFB457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</w:p>
    <w:p w:rsidR="7CDA7F68" w:rsidP="70F2D5F7" w:rsidRDefault="7CDA7F68" w14:paraId="63D12754" w14:textId="3CA42E06">
      <w:pPr>
        <w:pStyle w:val="Normal"/>
        <w:suppressLineNumbers w:val="0"/>
        <w:bidi w:val="0"/>
        <w:spacing w:before="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  <w:r w:rsidRPr="70F2D5F7" w:rsidR="7CDA7F6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Vincoli notti</w:t>
      </w:r>
    </w:p>
    <w:p w:rsidR="13D8A0AF" w:rsidP="70F2D5F7" w:rsidRDefault="13D8A0AF" w14:paraId="3B075328" w14:textId="038CBEE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Idoneità notte per ruolo/dipendente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0F2D5F7" w:rsidR="0D0233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(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 w:rsidRPr="70F2D5F7" w:rsidR="382EAC8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)</w:t>
      </w:r>
      <w:r w:rsidRPr="70F2D5F7" w:rsidR="529BD28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0F2D5F7" w:rsidR="529BD28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→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(se non idoneo: nessuna N assegnabile).</w:t>
      </w:r>
    </w:p>
    <w:p w:rsidR="13D8A0AF" w:rsidP="70F2D5F7" w:rsidRDefault="13D8A0AF" w14:paraId="68F3F9C0" w14:textId="52DBA31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Numero massimo </w:t>
      </w:r>
      <w:r w:rsidRPr="70F2D5F7" w:rsidR="5660A89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notti </w:t>
      </w:r>
      <w:r w:rsidRPr="70F2D5F7" w:rsidR="3AED937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per 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settimana/mese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0F2D5F7" w:rsidR="3143E8F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(</w:t>
      </w:r>
      <w:r w:rsidRPr="70F2D5F7" w:rsidR="3143E8F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HARD)</w:t>
      </w:r>
      <w:r w:rsidRPr="70F2D5F7" w:rsidR="3EA2329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</w:p>
    <w:p w:rsidR="332CCD95" w:rsidP="70F2D5F7" w:rsidRDefault="332CCD95" w14:paraId="6ADD9B57" w14:textId="256B03E0">
      <w:pPr>
        <w:pStyle w:val="Normal"/>
        <w:suppressLineNumbers w:val="0"/>
        <w:bidi w:val="0"/>
        <w:spacing w:before="0" w:beforeAutospacing="off" w:after="0" w:afterAutospacing="off" w:line="279" w:lineRule="auto"/>
        <w:ind w:left="708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332CCD9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 definisce per ogni ruolo se sono previsti turni notturni e, in caso positivo, il numero massimo di notti settimanali e mensili. Possibilità di</w:t>
      </w:r>
      <w:r w:rsidRPr="70F2D5F7" w:rsidR="7240C9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0F2D5F7" w:rsidR="7240C9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override</w:t>
      </w:r>
      <w:r w:rsidRPr="70F2D5F7" w:rsidR="7240C9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singolo dipendente.</w:t>
      </w:r>
    </w:p>
    <w:p w:rsidR="13D8A0AF" w:rsidP="70F2D5F7" w:rsidRDefault="13D8A0AF" w14:paraId="288EFCAC" w14:textId="05FF7E27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Numero massimo notti consecutive -&gt; </w:t>
      </w:r>
      <w:r w:rsidRPr="70F2D5F7" w:rsidR="3DD905A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w:rsidR="13D8A0AF" w:rsidP="70F2D5F7" w:rsidRDefault="13D8A0AF" w14:paraId="01A311A0" w14:textId="289C50D4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Penalità per ogni notte consecutiva dopo la prima -&gt;</w:t>
      </w:r>
      <w:r w:rsidRPr="70F2D5F7" w:rsidR="256F9A8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vincolo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SOFT</w:t>
      </w:r>
    </w:p>
    <w:p w:rsidR="13D8A0AF" w:rsidP="70F2D5F7" w:rsidRDefault="13D8A0AF" w14:paraId="4B1FEFC8" w14:textId="621C6CF5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Vengono permesse notti consecutive (con penalità) ma viene comunque stabilito un 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massimo che non si può superare.</w:t>
      </w:r>
    </w:p>
    <w:p w:rsidR="3598C4B6" w:rsidP="70F2D5F7" w:rsidRDefault="3598C4B6" w14:paraId="65273621" w14:textId="0C73BE18">
      <w:pPr>
        <w:pStyle w:val="Normal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3598C4B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Nota</w:t>
      </w:r>
      <w:r w:rsidRPr="70F2D5F7" w:rsidR="3598C4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70F2D5F7" w:rsidR="3CF40F3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 consiglia</w:t>
      </w:r>
      <w:r w:rsidRPr="70F2D5F7" w:rsidR="3598C4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una penalità per notti consecutive non </w:t>
      </w:r>
      <w:r w:rsidRPr="70F2D5F7" w:rsidR="57D191F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eccessivamente</w:t>
      </w:r>
      <w:r w:rsidRPr="70F2D5F7" w:rsidR="3598C4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elevata </w:t>
      </w:r>
      <w:r w:rsidRPr="70F2D5F7" w:rsidR="36C237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perché, come illustrato dopo,</w:t>
      </w:r>
      <w:r w:rsidRPr="70F2D5F7" w:rsidR="3598C4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v</w:t>
      </w:r>
      <w:r w:rsidRPr="70F2D5F7" w:rsidR="000785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iene</w:t>
      </w:r>
      <w:r w:rsidRPr="70F2D5F7" w:rsidR="3598C4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0F2D5F7" w:rsidR="3598C4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attivat</w:t>
      </w:r>
      <w:r w:rsidRPr="70F2D5F7" w:rsidR="47301BE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 una </w:t>
      </w:r>
      <w:r w:rsidRPr="70F2D5F7" w:rsidR="0AA13A7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penalità che fa riferimento alla</w:t>
      </w:r>
      <w:r w:rsidRPr="70F2D5F7" w:rsidR="47301BE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0F2D5F7" w:rsidR="47301BE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fairness</w:t>
      </w:r>
      <w:r w:rsidRPr="70F2D5F7" w:rsidR="47301BE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sulla distribuzione del</w:t>
      </w:r>
      <w:r w:rsidRPr="70F2D5F7" w:rsidR="5CBA23B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le notti all’interno di un singolo reparto. Questa dovrebbe già fare in modo, </w:t>
      </w:r>
      <w:r w:rsidRPr="70F2D5F7" w:rsidR="0796557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laddov</w:t>
      </w:r>
      <w:r w:rsidRPr="70F2D5F7" w:rsidR="5CBA23B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 possibile, di distribuire il numero di notti in modo omogeneo</w:t>
      </w:r>
      <w:r w:rsidRPr="70F2D5F7" w:rsidR="5CBA23B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. </w:t>
      </w:r>
    </w:p>
    <w:p w:rsidR="3AB1E5B9" w:rsidP="70F2D5F7" w:rsidRDefault="3AB1E5B9" w14:paraId="11039C54" w14:textId="53105CF7">
      <w:pPr>
        <w:pStyle w:val="Normal"/>
        <w:spacing w:before="0" w:beforeAutospacing="off" w:after="1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3AB1E5B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Vincoli sui pattern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</w:t>
      </w:r>
    </w:p>
    <w:p w:rsidR="13D8A0AF" w:rsidP="70F2D5F7" w:rsidRDefault="13D8A0AF" w14:paraId="1B9CCB8F" w14:textId="510E90A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Dopo </w:t>
      </w:r>
      <w:r w:rsidRPr="70F2D5F7" w:rsidR="74BC64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una 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70F2D5F7" w:rsidR="3CB74C2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equenza 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2</w:t>
      </w:r>
      <w:r w:rsidRPr="70F2D5F7" w:rsidR="06AD7B9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 più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notti </w:t>
      </w:r>
      <w:r w:rsidRPr="70F2D5F7" w:rsidR="27334D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deve esserci una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sequenza SN (smonto notte) − Riposo 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nei due giorni successivi </w:t>
      </w:r>
      <w:r w:rsidRPr="70F2D5F7" w:rsidR="096F9BB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-&gt; </w:t>
      </w:r>
      <w:r w:rsidRPr="70F2D5F7" w:rsidR="096F9BB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w:rsidR="13D8A0AF" w:rsidP="70F2D5F7" w:rsidRDefault="13D8A0AF" w14:paraId="31453B91" w14:textId="6E3094A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Dopo </w:t>
      </w:r>
      <w:r w:rsidRPr="70F2D5F7" w:rsidR="6B20BE7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una 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singola notte</w:t>
      </w:r>
      <w:r w:rsidRPr="70F2D5F7" w:rsidR="0F1534F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viene </w:t>
      </w:r>
      <w:r w:rsidRPr="70F2D5F7" w:rsidR="130FDE0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suggerita </w:t>
      </w:r>
      <w:r w:rsidRPr="70F2D5F7" w:rsidR="0F1534F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una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preferenza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</w:t>
      </w:r>
      <w:r w:rsidRPr="70F2D5F7" w:rsidR="34725D3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la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sequenza 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SN (smonto notte) − R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0F2D5F7" w:rsidR="168951C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-&gt;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0F2D5F7" w:rsidR="0B802CB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SOFT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  <w:r w:rsidRPr="70F2D5F7" w:rsidR="13BAF9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(Nel caso in cui il dipendente ha ferie o permessi, non si penalizza nemmeno la sequenza </w:t>
      </w:r>
      <w:r w:rsidRPr="70F2D5F7" w:rsidR="13BAF9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N-SN-F</w:t>
      </w:r>
      <w:r w:rsidRPr="70F2D5F7" w:rsidR="13BAF9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)</w:t>
      </w:r>
    </w:p>
    <w:p w:rsidR="13D8A0AF" w:rsidP="70F2D5F7" w:rsidRDefault="13D8A0AF" w14:paraId="7891D3A5" w14:textId="2AE75B5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Dopo </w:t>
      </w:r>
      <w:r w:rsidRPr="70F2D5F7" w:rsidR="3F79332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una 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sequenza </w:t>
      </w:r>
      <w:r w:rsidRPr="70F2D5F7" w:rsidR="77B728C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otte </w:t>
      </w:r>
      <w:r w:rsidRPr="70F2D5F7" w:rsidR="42998C1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- P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omeriggio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70F2D5F7" w:rsidR="4688EFD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iposo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obbligatorio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il giorno successivo </w:t>
      </w:r>
      <w:r w:rsidRPr="70F2D5F7" w:rsidR="5E77E22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-&gt; </w:t>
      </w:r>
      <w:r w:rsidRPr="70F2D5F7" w:rsidR="5E77E22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w:rsidR="13D8A0AF" w:rsidP="70F2D5F7" w:rsidRDefault="13D8A0AF" w14:paraId="4D5FA5ED" w14:textId="08FCF4E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Incompatibilità 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Notte→Mattina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0F2D5F7" w:rsidR="11BB627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-&gt;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0F2D5F7" w:rsidR="787CF9A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</w:p>
    <w:p w:rsidR="44933D86" w:rsidP="70F2D5F7" w:rsidRDefault="44933D86" w14:paraId="4D9AC4A9" w14:textId="68CA2E7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44933D8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Turni notturni incompatibili con a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ssenze</w:t>
      </w:r>
      <w:r w:rsidRPr="70F2D5F7" w:rsidR="471FC7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il giorno </w:t>
      </w:r>
      <w:r w:rsidRPr="70F2D5F7" w:rsidR="471FC7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successivo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→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0F2D5F7" w:rsidR="57D1F24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>
        <w:br/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 un giorno D è </w:t>
      </w:r>
      <w:r w:rsidRPr="70F2D5F7" w:rsidR="7F44271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prevista un’assenza per 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Ferie/Malattia</w:t>
      </w:r>
      <w:r w:rsidRPr="70F2D5F7" w:rsidR="4431B1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/Permesso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</w:t>
      </w:r>
      <w:r w:rsidRPr="70F2D5F7" w:rsidR="232CF0C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si 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vieta</w:t>
      </w:r>
      <w:r w:rsidRPr="70F2D5F7" w:rsidR="1DC00E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l’assegnazione di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un</w:t>
      </w:r>
      <w:r w:rsidRPr="70F2D5F7" w:rsidR="52D792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turno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70F2D5F7" w:rsidR="4CA07A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otte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che termini in D (niente N al giorno D−1).</w:t>
      </w:r>
    </w:p>
    <w:p w:rsidR="3C0DB476" w:rsidP="70F2D5F7" w:rsidRDefault="3C0DB476" w14:paraId="28EC7A6E" w14:textId="30C9D1A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3C0DB47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NOTA</w:t>
      </w:r>
      <w:r w:rsidRPr="70F2D5F7" w:rsidR="3C0DB4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la sequenza N-P è già penalizzata per mancato rispetto del riposo di </w:t>
      </w:r>
      <w:r w:rsidRPr="70F2D5F7" w:rsidR="3C0DB4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11</w:t>
      </w:r>
      <w:r w:rsidRPr="70F2D5F7" w:rsidR="3C0DB4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ore. </w:t>
      </w:r>
    </w:p>
    <w:p w:rsidR="786FB7F2" w:rsidP="70F2D5F7" w:rsidRDefault="786FB7F2" w14:paraId="2388A297" w14:textId="730D5226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786FB7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 cade l’assunzione </w:t>
      </w:r>
      <w:r w:rsidRPr="70F2D5F7" w:rsidR="786FB7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per cui il riposo tra i 2 turni è inferiore </w:t>
      </w:r>
      <w:r w:rsidRPr="70F2D5F7" w:rsidR="2E1FFB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alle 11 ore (ad esempio </w:t>
      </w:r>
      <w:r w:rsidRPr="70F2D5F7" w:rsidR="2E1FFB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perchè</w:t>
      </w:r>
      <w:r w:rsidRPr="70F2D5F7" w:rsidR="2E1FFB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qualche reparto modifica i turni di default)</w:t>
      </w:r>
      <w:r w:rsidRPr="70F2D5F7" w:rsidR="1AD607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ma si vuole comunque penalizzare la sequenza N-P,</w:t>
      </w:r>
      <w:r w:rsidRPr="70F2D5F7" w:rsidR="2E1FFB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0F2D5F7" w:rsidR="0ACB8F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si può </w:t>
      </w:r>
      <w:r w:rsidRPr="70F2D5F7" w:rsidR="2E1FFB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prevedere una penalità specifica. </w:t>
      </w:r>
    </w:p>
    <w:p w:rsidR="2CF7BAB7" w:rsidP="70F2D5F7" w:rsidRDefault="2CF7BAB7" w14:paraId="00924B72" w14:textId="4B83EBC9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7CA1B7E5" w:rsidP="70F2D5F7" w:rsidRDefault="7CA1B7E5" w14:paraId="562127E1" w14:textId="328FAC9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  <w:r w:rsidRPr="70F2D5F7" w:rsidR="7CA1B7E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Vincoli riposo:</w:t>
      </w:r>
    </w:p>
    <w:p w:rsidR="2CF7BAB7" w:rsidP="70F2D5F7" w:rsidRDefault="2CF7BAB7" w14:paraId="454BF8C5" w14:textId="648794A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</w:p>
    <w:p w:rsidR="13D8A0AF" w:rsidP="70F2D5F7" w:rsidRDefault="13D8A0AF" w14:paraId="7CC2C264" w14:textId="1D5DA19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Riposo di 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11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ore 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tra un turno e l’altro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-&gt; VINCOLO SOFT</w:t>
      </w:r>
      <w:r w:rsidRPr="70F2D5F7" w:rsidR="6C9F842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,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valido per tutti i ruoli.</w:t>
      </w:r>
    </w:p>
    <w:p w:rsidR="366EB212" w:rsidP="70F2D5F7" w:rsidRDefault="366EB212" w14:paraId="518A263D" w14:textId="06EB5CC7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366EB21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umero massimo di deroghe 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alle 11 ore di riposo in un mese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-&gt; </w:t>
      </w:r>
      <w:r w:rsidRPr="70F2D5F7" w:rsidR="03162B2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w:rsidR="69E8036C" w:rsidP="70F2D5F7" w:rsidRDefault="69E8036C" w14:paraId="26EB18D2" w14:textId="2DB6C65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69E8036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umero massimo di 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deroghe consecutive 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alle 11 ore di riposo 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-&gt; </w:t>
      </w:r>
      <w:r w:rsidRPr="70F2D5F7" w:rsidR="21B34F8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w:rsidR="078B709D" w:rsidP="70F2D5F7" w:rsidRDefault="078B709D" w14:paraId="6E0FAE6D" w14:textId="7B88F4FD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078B70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Nota</w:t>
      </w:r>
      <w:r w:rsidRPr="70F2D5F7" w:rsidR="078B70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70F2D5F7" w:rsidR="0BC86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Anche per questi parametri c’è la possibilità di </w:t>
      </w:r>
      <w:r w:rsidRPr="70F2D5F7" w:rsidR="6649BF6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sovras</w:t>
      </w:r>
      <w:r w:rsidRPr="70F2D5F7" w:rsidR="389810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</w:t>
      </w:r>
      <w:r w:rsidRPr="70F2D5F7" w:rsidR="6C858C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70F2D5F7" w:rsidR="6649BF6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ivere</w:t>
      </w:r>
      <w:r w:rsidRPr="70F2D5F7" w:rsidR="6649BF6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il parametro globale e impostarlo </w:t>
      </w:r>
      <w:r w:rsidRPr="70F2D5F7" w:rsidR="0BC86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 singolo di</w:t>
      </w:r>
      <w:r w:rsidRPr="70F2D5F7" w:rsidR="0BC86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pen</w:t>
      </w:r>
      <w:r w:rsidRPr="70F2D5F7" w:rsidR="0BC86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dente.</w:t>
      </w:r>
      <w:r w:rsidRPr="70F2D5F7" w:rsidR="63D4F9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</w:p>
    <w:p w:rsidR="2CF7BAB7" w:rsidP="70F2D5F7" w:rsidRDefault="2CF7BAB7" w14:paraId="35535F1C" w14:textId="47442E84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13D8A0AF" w:rsidP="70F2D5F7" w:rsidRDefault="13D8A0AF" w14:paraId="2F77AADB" w14:textId="1B19817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Riposo un giorno a settimana -&gt; VINCOLO SOFT 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 tutti i ruoli</w:t>
      </w:r>
    </w:p>
    <w:p w:rsidR="13D8A0AF" w:rsidP="70F2D5F7" w:rsidRDefault="13D8A0AF" w14:paraId="5348A8CE" w14:textId="77F475D8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2 giorni R su 2 settimane -&gt; VINCOLO HARD </w:t>
      </w:r>
      <w:r>
        <w:br/>
      </w:r>
      <w:r w:rsidRPr="70F2D5F7" w:rsidR="3722F5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può derogare al giorno di riposo settimanale, </w:t>
      </w:r>
      <w:r w:rsidRPr="70F2D5F7" w:rsidR="6ECEB5B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ma in quel caso si deve recuperare il mancato riposo la settimana successiva.</w:t>
      </w:r>
    </w:p>
    <w:p w:rsidR="6A76A0D0" w:rsidP="70F2D5F7" w:rsidRDefault="6A76A0D0" w14:paraId="0FC4F8A1" w14:textId="4B1CE767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6A76A0D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Nota</w:t>
      </w:r>
      <w:r w:rsidRPr="70F2D5F7" w:rsidR="6A76A0D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per questi ultimi due vincoli per settimana si intende settimana a finestra mobile.</w:t>
      </w:r>
    </w:p>
    <w:p w:rsidR="2CF7BAB7" w:rsidP="70F2D5F7" w:rsidRDefault="2CF7BAB7" w14:paraId="7745F11E" w14:textId="4F1342B4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2CF7BAB7" w:rsidP="70F2D5F7" w:rsidRDefault="2CF7BAB7" w14:paraId="509E703A" w14:textId="6039A4C3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7ACC6231" w:rsidP="70F2D5F7" w:rsidRDefault="7ACC6231" w14:paraId="54AF27F3" w14:textId="506FA173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7ACC623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 sull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 variazione </w:t>
      </w:r>
      <w:r w:rsidRPr="70F2D5F7" w:rsidR="65726D6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massima 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del saldo ore progressivo da fine a ini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zio 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mese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 -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&gt; </w:t>
      </w:r>
      <w:r w:rsidRPr="70F2D5F7" w:rsidR="28BFFB7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70F2D5F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w:rsidR="5C916719" w:rsidP="70F2D5F7" w:rsidRDefault="5C916719" w14:paraId="22475BEF" w14:textId="1723AD8C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0F2D5F7" w:rsidR="5C91671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Il programma cerca, in funzione obiettivo, di ridurre il saldo progressivo di ogni dipendente. Mettere un vincolo Hard s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erve per imporre </w:t>
      </w:r>
      <w:r w:rsidRPr="70F2D5F7" w:rsidR="12E1194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implicitamente 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un minimo di ore</w:t>
      </w:r>
      <w:r w:rsidRPr="70F2D5F7" w:rsidR="79847F9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</w:t>
      </w:r>
      <w:r w:rsidRPr="70F2D5F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se un dipendente è in saldo positivo di molte ore, si cerca di fargliele recuperare gradualmente e non tutte in un mese</w:t>
      </w:r>
      <w:r w:rsidRPr="70F2D5F7" w:rsidR="5D387BB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. </w:t>
      </w:r>
      <w:r w:rsidRPr="70F2D5F7" w:rsidR="4CE9748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Senza questo vincolo, il solver — pur rispettando la domanda di copertura — tenderebbe ad assegnare </w:t>
      </w:r>
      <w:r w:rsidRPr="70F2D5F7" w:rsidR="4CE9748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il minor numero possibile di ore</w:t>
      </w:r>
      <w:r w:rsidRPr="70F2D5F7" w:rsidR="4CE9748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ai dipendenti in surplus. </w:t>
      </w:r>
      <w:r w:rsidRPr="70F2D5F7" w:rsidR="78D86E9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Probabilmente la domanda di copertura imporrebbe comunque un numero di ore accettabile per ogni dipendente, ma si è scelto di introdurre anche questo vincolo come guard-rail.</w:t>
      </w:r>
    </w:p>
    <w:p w:rsidR="609785F0" w:rsidP="2CF7BAB7" w:rsidRDefault="609785F0" w14:paraId="56BB4982" w14:textId="6BC20911">
      <w:pPr>
        <w:pStyle w:val="Heading3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70F2D5F7" w:rsidR="609785F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FUNZIONE OBIETTIVO E MODELLAZIONE MATEMATICA</w:t>
      </w:r>
    </w:p>
    <w:p w:rsidR="609785F0" w:rsidP="2CF7BAB7" w:rsidRDefault="609785F0" w14:paraId="20C0C1F7" w14:textId="2ED824AC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70F2D5F7" w:rsidR="609785F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1. Struttura generale</w:t>
      </w:r>
    </w:p>
    <w:p w:rsidR="609785F0" w:rsidP="2CF7BAB7" w:rsidRDefault="609785F0" w14:paraId="080C6F2A" w14:textId="6228DB38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 funzione obiettivo del modello è una </w:t>
      </w:r>
      <w:r w:rsidRPr="70F2D5F7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somma ponderata di penalità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associate a violazioni o comportamenti indesiderati.</w:t>
      </w:r>
      <w:r>
        <w:br/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L’obiettivo è </w:t>
      </w:r>
      <w:r w:rsidRPr="70F2D5F7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minimizzare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tale somma, in modo da trovare una pianificazione che rispetti il più possibile le regole e le preferenze organizzative.</w:t>
      </w:r>
    </w:p>
    <w:p w:rsidR="18221E09" w:rsidP="2CF7BAB7" w:rsidRDefault="18221E09" w14:paraId="0D12ECBE" w14:textId="6CC07449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18221E09">
        <w:drawing>
          <wp:inline wp14:editId="22FFF0E8" wp14:anchorId="596F979C">
            <wp:extent cx="1449952" cy="406472"/>
            <wp:effectExtent l="0" t="0" r="0" b="0"/>
            <wp:docPr id="522593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259348" name=""/>
                    <pic:cNvPicPr/>
                  </pic:nvPicPr>
                  <pic:blipFill>
                    <a:blip xmlns:r="http://schemas.openxmlformats.org/officeDocument/2006/relationships" r:embed="rId17671429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9952" cy="40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785F0" w:rsidP="2CF7BAB7" w:rsidRDefault="609785F0" w14:paraId="0AA7343F" w14:textId="5768D81D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dove:</w:t>
      </w:r>
    </w:p>
    <w:p w:rsidR="4177EAB0" w:rsidP="2CF7BAB7" w:rsidRDefault="4177EAB0" w14:paraId="36EFB718" w14:textId="7F0192B8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4177EAB0">
        <w:rPr>
          <w:rFonts w:ascii="Calibri" w:hAnsi="Calibri" w:eastAsia="Calibri" w:cs="Calibri"/>
          <w:sz w:val="24"/>
          <w:szCs w:val="24"/>
        </w:rPr>
        <w:t>S</w:t>
      </w:r>
      <w:r w:rsidRPr="70F2D5F7" w:rsidR="4177EAB0">
        <w:rPr>
          <w:rFonts w:ascii="Calibri" w:hAnsi="Calibri" w:eastAsia="Calibri" w:cs="Calibri"/>
          <w:sz w:val="24"/>
          <w:szCs w:val="24"/>
          <w:vertAlign w:val="subscript"/>
        </w:rPr>
        <w:t>i</w:t>
      </w:r>
      <w:r w:rsidRPr="70F2D5F7" w:rsidR="4177EAB0">
        <w:rPr>
          <w:rFonts w:ascii="Calibri" w:hAnsi="Calibri" w:eastAsia="Calibri" w:cs="Calibri"/>
          <w:sz w:val="24"/>
          <w:szCs w:val="24"/>
          <w:vertAlign w:val="subscript"/>
        </w:rPr>
        <w:t xml:space="preserve"> </w:t>
      </w:r>
      <w:r w:rsidRPr="70F2D5F7" w:rsidR="4177EAB0">
        <w:rPr>
          <w:rFonts w:ascii="Calibri" w:hAnsi="Calibri" w:eastAsia="Calibri" w:cs="Calibri"/>
          <w:sz w:val="24"/>
          <w:szCs w:val="24"/>
          <w:vertAlign w:val="subscript"/>
        </w:rPr>
        <w:t xml:space="preserve">= 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0F2D5F7" w:rsidR="484B07F6">
        <w:rPr>
          <w:rFonts w:ascii="Calibri" w:hAnsi="Calibri" w:eastAsia="Calibri" w:cs="Calibri"/>
          <w:noProof w:val="0"/>
          <w:sz w:val="24"/>
          <w:szCs w:val="24"/>
          <w:lang w:val="it-IT"/>
        </w:rPr>
        <w:t>numero</w:t>
      </w:r>
      <w:r w:rsidRPr="70F2D5F7" w:rsidR="62A1B18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 occorrenze di mancato soddisfacimento di una clausola o, se usata una scala temporale, minuti / ore in cui non si rispetta un vincolo</w:t>
      </w:r>
      <w:r w:rsidRPr="70F2D5F7" w:rsidR="18820AB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o preferenza.</w:t>
      </w:r>
    </w:p>
    <w:p w:rsidR="2CF7BAB7" w:rsidP="2CF7BAB7" w:rsidRDefault="2CF7BAB7" w14:paraId="0EAC7810" w14:textId="474BDF85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15D6C29B" w:rsidP="2CF7BAB7" w:rsidRDefault="15D6C29B" w14:paraId="5A8B859C" w14:textId="79E82F46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15D6C29B">
        <w:rPr>
          <w:rFonts w:ascii="Calibri" w:hAnsi="Calibri" w:eastAsia="Calibri" w:cs="Calibri"/>
          <w:sz w:val="24"/>
          <w:szCs w:val="24"/>
          <w:vertAlign w:val="baseline"/>
        </w:rPr>
        <w:t>W</w:t>
      </w:r>
      <w:r w:rsidRPr="70F2D5F7" w:rsidR="15D6C29B">
        <w:rPr>
          <w:rFonts w:ascii="Calibri" w:hAnsi="Calibri" w:eastAsia="Calibri" w:cs="Calibri"/>
          <w:sz w:val="24"/>
          <w:szCs w:val="24"/>
          <w:vertAlign w:val="subscript"/>
        </w:rPr>
        <w:t xml:space="preserve">i </w:t>
      </w:r>
      <w:r w:rsidRPr="70F2D5F7" w:rsidR="15D6C29B">
        <w:rPr>
          <w:rFonts w:ascii="Calibri" w:hAnsi="Calibri" w:eastAsia="Calibri" w:cs="Calibri"/>
          <w:sz w:val="24"/>
          <w:szCs w:val="24"/>
          <w:vertAlign w:val="baseline"/>
        </w:rPr>
        <w:t xml:space="preserve">= </w:t>
      </w:r>
      <w:r w:rsidRPr="70F2D5F7" w:rsidR="15D6C29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peso (penalità) </w:t>
      </w:r>
    </w:p>
    <w:p w:rsidR="609785F0" w:rsidP="2CF7BAB7" w:rsidRDefault="609785F0" w14:paraId="41B72802" w14:textId="2530F04A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</w:rPr>
      </w:pP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I vincoli hard restano sempre soddisfatti; quelli soft possono essere violati, ma ogni violazione incrementa il valore della funzione obiettivo proporzionalmente al suo peso.</w:t>
      </w:r>
    </w:p>
    <w:p w:rsidR="2CF7BAB7" w:rsidP="2CF7BAB7" w:rsidRDefault="2CF7BAB7" w14:paraId="7AC8815D" w14:textId="7945B0DC">
      <w:pPr>
        <w:pStyle w:val="Normal"/>
        <w:rPr>
          <w:rFonts w:ascii="Calibri" w:hAnsi="Calibri" w:eastAsia="Calibri" w:cs="Calibri"/>
        </w:rPr>
      </w:pPr>
    </w:p>
    <w:p w:rsidR="609785F0" w:rsidP="2CF7BAB7" w:rsidRDefault="609785F0" w14:paraId="5BA248E8" w14:textId="57FEE60E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70F2D5F7" w:rsidR="609785F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2. Componenti principali della funzione obiettivo</w:t>
      </w:r>
    </w:p>
    <w:p w:rsidR="609785F0" w:rsidP="2CF7BAB7" w:rsidRDefault="609785F0" w14:paraId="0F99F36A" w14:textId="17E20E59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70F2D5F7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a. Slack dei vincoli soft</w:t>
      </w:r>
    </w:p>
    <w:p w:rsidR="759F17BB" w:rsidP="2CF7BAB7" w:rsidRDefault="759F17BB" w14:paraId="7D010B22" w14:textId="07B899DD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chiarire il significato delle </w:t>
      </w:r>
      <w:r w:rsidRPr="70F2D5F7" w:rsidR="759F17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variabili di </w:t>
      </w:r>
      <w:r w:rsidRPr="70F2D5F7" w:rsidR="759F17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slack</w:t>
      </w:r>
      <w:r w:rsidRPr="70F2D5F7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>, è utile mostrare come esse vengono introdotte per trasformare un vincolo rigido in un vincolo “morbido”.</w:t>
      </w:r>
      <w:r>
        <w:br/>
      </w:r>
      <w:r w:rsidRPr="70F2D5F7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Nel caso di un vincolo </w:t>
      </w:r>
      <w:r w:rsidRPr="70F2D5F7" w:rsidR="759F17B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hard</w:t>
      </w:r>
      <w:r w:rsidRPr="70F2D5F7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>, l’uguaglianza o l’</w:t>
      </w:r>
      <w:r w:rsidRPr="70F2D5F7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>inequazione</w:t>
      </w:r>
      <w:r w:rsidRPr="70F2D5F7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devono essere sempre rispettate; quando invece il vincolo viene reso </w:t>
      </w:r>
      <w:r w:rsidRPr="70F2D5F7" w:rsidR="759F17B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soft</w:t>
      </w:r>
      <w:r w:rsidRPr="70F2D5F7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si introduce una variabile di </w:t>
      </w:r>
      <w:r w:rsidRPr="70F2D5F7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>slack</w:t>
      </w:r>
      <w:r w:rsidRPr="70F2D5F7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che misura l’entità della violazione consentita.</w:t>
      </w:r>
      <w:r w:rsidRPr="70F2D5F7" w:rsidR="1D53349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0F2D5F7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>Tale variabile è poi penalizzata in funzione obiettivo, in modo che il solver tenda comunque a ridurla al minimo.</w:t>
      </w:r>
    </w:p>
    <w:p w:rsidR="759F17BB" w:rsidP="2CF7BAB7" w:rsidRDefault="759F17BB" w14:paraId="0D5A2CB2" w14:textId="7F1F369B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A titolo di esempio, consideriamo il vincolo relativo al </w:t>
      </w:r>
      <w:r w:rsidRPr="70F2D5F7" w:rsidR="759F17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monte ore settimanale per dipendente</w:t>
      </w:r>
      <w:r w:rsidRPr="70F2D5F7" w:rsidR="2B5E476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. </w:t>
      </w:r>
      <w:r w:rsidRPr="70F2D5F7" w:rsidR="2B5E476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Nel modello </w:t>
      </w:r>
      <w:r w:rsidRPr="70F2D5F7" w:rsidR="2B5E476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hard</w:t>
      </w:r>
      <w:r w:rsidRPr="70F2D5F7" w:rsidR="2B5E4761">
        <w:rPr>
          <w:rFonts w:ascii="Calibri" w:hAnsi="Calibri" w:eastAsia="Calibri" w:cs="Calibri"/>
          <w:noProof w:val="0"/>
          <w:sz w:val="24"/>
          <w:szCs w:val="24"/>
          <w:lang w:val="it-IT"/>
        </w:rPr>
        <w:t>, il totale delle ore assegnate a ciascun dipendente e deve coincidere esattamente con il target settimanale.</w:t>
      </w:r>
    </w:p>
    <w:p w:rsidR="324BE1C8" w:rsidP="2CF7BAB7" w:rsidRDefault="324BE1C8" w14:paraId="586EF330" w14:textId="01D7B73F">
      <w:pPr>
        <w:pStyle w:val="Normal"/>
        <w:spacing w:before="24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324BE1C8">
        <w:drawing>
          <wp:inline wp14:editId="3AFD8798" wp14:anchorId="18D7BAE5">
            <wp:extent cx="1549395" cy="503390"/>
            <wp:effectExtent l="0" t="0" r="0" b="0"/>
            <wp:docPr id="11213997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1399763" name=""/>
                    <pic:cNvPicPr/>
                  </pic:nvPicPr>
                  <pic:blipFill>
                    <a:blip xmlns:r="http://schemas.openxmlformats.org/officeDocument/2006/relationships" r:embed="rId165215083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9395" cy="5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F7BAB7" w:rsidP="2CF7BAB7" w:rsidRDefault="2CF7BAB7" w14:paraId="18CCFFD7" w14:textId="2CCD399F">
      <w:pPr>
        <w:pStyle w:val="Normal"/>
        <w:spacing w:before="24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0BDD72FB" w:rsidP="2CF7BAB7" w:rsidRDefault="0BDD72FB" w14:paraId="5D4575ED" w14:textId="4415CD05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Nella versione </w:t>
      </w:r>
      <w:r w:rsidRPr="70F2D5F7" w:rsidR="0BDD72F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soft</w:t>
      </w:r>
      <w:r w:rsidRPr="70F2D5F7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invece, vengono introdotte due variabili di </w:t>
      </w:r>
      <w:r w:rsidRPr="70F2D5F7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>slack</w:t>
      </w:r>
      <w:r w:rsidRPr="70F2D5F7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>:</w:t>
      </w:r>
    </w:p>
    <w:p w:rsidR="0BDD72FB" w:rsidP="2CF7BAB7" w:rsidRDefault="0BDD72FB" w14:paraId="765CADF8" w14:textId="332CDFEB">
      <w:pPr>
        <w:pStyle w:val="ListParagraph"/>
        <w:numPr>
          <w:ilvl w:val="0"/>
          <w:numId w:val="23"/>
        </w:numPr>
        <w:spacing w:before="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0BDD72F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</w:t>
      </w:r>
      <w:r w:rsidRPr="70F2D5F7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0F2D5F7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>u</w:t>
      </w:r>
      <w:r w:rsidRPr="70F2D5F7" w:rsidR="0BDD72F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70F2D5F7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rappresenta le ore mancanti (sotto-copertura),</w:t>
      </w:r>
    </w:p>
    <w:p w:rsidR="0BDD72FB" w:rsidP="2CF7BAB7" w:rsidRDefault="0BDD72FB" w14:paraId="15C766C2" w14:textId="0CB10727">
      <w:pPr>
        <w:pStyle w:val="ListParagraph"/>
        <w:numPr>
          <w:ilvl w:val="0"/>
          <w:numId w:val="23"/>
        </w:numPr>
        <w:spacing w:before="24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0BDD72F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</w:t>
      </w:r>
      <w:r w:rsidRPr="70F2D5F7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0F2D5F7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>o</w:t>
      </w:r>
      <w:r w:rsidRPr="70F2D5F7" w:rsidR="0BDD72F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70F2D5F7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rappresenta le ore in eccesso (sovra-copertura).</w:t>
      </w:r>
    </w:p>
    <w:p w:rsidR="19D66996" w:rsidP="2CF7BAB7" w:rsidRDefault="19D66996" w14:paraId="713D2FD8" w14:textId="640EAAEC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19D66996">
        <w:drawing>
          <wp:inline wp14:editId="0CD6C116" wp14:anchorId="61C47A9C">
            <wp:extent cx="3854064" cy="496258"/>
            <wp:effectExtent l="0" t="0" r="0" b="0"/>
            <wp:docPr id="10631435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43350593" name=""/>
                    <pic:cNvPicPr/>
                  </pic:nvPicPr>
                  <pic:blipFill>
                    <a:blip xmlns:r="http://schemas.openxmlformats.org/officeDocument/2006/relationships" r:embed="rId81672539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54064" cy="49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E44DAF" w:rsidP="70F2D5F7" w:rsidRDefault="1CE44DAF" w14:paraId="7F0F22FF" w14:textId="0F302829">
      <w:pPr>
        <w:pStyle w:val="Normal"/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1CE44DA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vincolo diventa quindi flessibile: può essere violato, ma le violazioni vengono poi </w:t>
      </w:r>
      <w:r w:rsidRPr="70F2D5F7" w:rsidR="1CE44DA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penalizzate nella funzione obiettivo</w:t>
      </w:r>
      <w:r w:rsidRPr="70F2D5F7" w:rsidR="1CE44DAF">
        <w:rPr>
          <w:rFonts w:ascii="Calibri" w:hAnsi="Calibri" w:eastAsia="Calibri" w:cs="Calibri"/>
          <w:noProof w:val="0"/>
          <w:sz w:val="24"/>
          <w:szCs w:val="24"/>
          <w:lang w:val="it-IT"/>
        </w:rPr>
        <w:t>, ad esempio con un termine d</w:t>
      </w:r>
      <w:r w:rsidRPr="70F2D5F7" w:rsidR="40E7977E">
        <w:rPr>
          <w:rFonts w:ascii="Calibri" w:hAnsi="Calibri" w:eastAsia="Calibri" w:cs="Calibri"/>
          <w:noProof w:val="0"/>
          <w:sz w:val="24"/>
          <w:szCs w:val="24"/>
          <w:lang w:val="it-IT"/>
        </w:rPr>
        <w:t>i questo tipo</w:t>
      </w:r>
      <w:r w:rsidRPr="70F2D5F7" w:rsidR="1CE44DAF">
        <w:rPr>
          <w:rFonts w:ascii="Calibri" w:hAnsi="Calibri" w:eastAsia="Calibri" w:cs="Calibri"/>
          <w:noProof w:val="0"/>
          <w:sz w:val="24"/>
          <w:szCs w:val="24"/>
          <w:lang w:val="it-IT"/>
        </w:rPr>
        <w:t>:</w:t>
      </w:r>
    </w:p>
    <w:p w:rsidR="034B59DA" w:rsidP="2CF7BAB7" w:rsidRDefault="034B59DA" w14:paraId="50AE7B24" w14:textId="760B4964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034B59DA">
        <w:drawing>
          <wp:inline wp14:editId="407F8FC4" wp14:anchorId="380FCC61">
            <wp:extent cx="2138804" cy="361025"/>
            <wp:effectExtent l="0" t="0" r="0" b="0"/>
            <wp:docPr id="4588763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8876330" name=""/>
                    <pic:cNvPicPr/>
                  </pic:nvPicPr>
                  <pic:blipFill>
                    <a:blip xmlns:r="http://schemas.openxmlformats.org/officeDocument/2006/relationships" r:embed="rId6752223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8804" cy="3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746F7" w:rsidP="2CF7BAB7" w:rsidRDefault="397746F7" w14:paraId="203867B8" w14:textId="4E448E5D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397746F7">
        <w:rPr>
          <w:rFonts w:ascii="Calibri" w:hAnsi="Calibri" w:eastAsia="Calibri" w:cs="Calibri"/>
          <w:noProof w:val="0"/>
          <w:sz w:val="24"/>
          <w:szCs w:val="24"/>
          <w:lang w:val="it-IT"/>
        </w:rPr>
        <w:t>che incoraggia il modello a rispettare il più possibile il monte ore previsto per ogni dipendente.</w:t>
      </w:r>
      <w:r>
        <w:br/>
      </w:r>
      <w:r w:rsidRPr="70F2D5F7" w:rsidR="66F22B9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questo modo è possibile assegnare </w:t>
      </w:r>
      <w:r w:rsidRPr="70F2D5F7" w:rsidR="66F22B93">
        <w:rPr>
          <w:rFonts w:ascii="Calibri" w:hAnsi="Calibri" w:eastAsia="Calibri" w:cs="Calibri"/>
          <w:noProof w:val="0"/>
          <w:sz w:val="24"/>
          <w:szCs w:val="24"/>
          <w:lang w:val="it-IT"/>
        </w:rPr>
        <w:t>pesi</w:t>
      </w:r>
      <w:r w:rsidRPr="70F2D5F7" w:rsidR="66F22B9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diversi alle ore in eccesso e a quelle in difetto.</w:t>
      </w:r>
      <w:r>
        <w:br/>
      </w:r>
      <w:r w:rsidRPr="70F2D5F7" w:rsidR="7713C313">
        <w:rPr>
          <w:rFonts w:ascii="Calibri" w:hAnsi="Calibri" w:eastAsia="Calibri" w:cs="Calibri"/>
          <w:noProof w:val="0"/>
          <w:sz w:val="24"/>
          <w:szCs w:val="24"/>
          <w:lang w:val="it-IT"/>
        </w:rPr>
        <w:t>Per ora nel programma è stato scelto di tenere i pesi uguali.</w:t>
      </w:r>
    </w:p>
    <w:p w:rsidR="609785F0" w:rsidP="70F2D5F7" w:rsidRDefault="609785F0" w14:paraId="4D346144" w14:textId="76D72818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70F2D5F7" w:rsidR="5F1EC86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b</w:t>
      </w:r>
      <w:r w:rsidRPr="70F2D5F7" w:rsidR="609785F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. Saldo ore progressive</w:t>
      </w:r>
    </w:p>
    <w:p w:rsidR="5B08F415" w:rsidP="70F2D5F7" w:rsidRDefault="5B08F415" w14:paraId="62E412F3" w14:textId="36FE6FEE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ciascun dipendente il modello gestisce un </w:t>
      </w: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saldo progressivo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 ore rispetto al monte ore contrattuale, positivo se ha lavorato più del dovuto, negativo altrimenti.</w:t>
      </w:r>
      <w:r w:rsidRPr="70F2D5F7" w:rsidR="44BCF04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 input viene considerato il saldo progressivo iniziale</w:t>
      </w:r>
      <w:r w:rsidRPr="70F2D5F7" w:rsidR="6225FFFF">
        <w:rPr>
          <w:rFonts w:ascii="Calibri" w:hAnsi="Calibri" w:eastAsia="Calibri" w:cs="Calibri"/>
          <w:noProof w:val="0"/>
          <w:sz w:val="24"/>
          <w:szCs w:val="24"/>
          <w:lang w:val="it-IT"/>
        </w:rPr>
        <w:t>, accumulato dall’inizio dell’anno fino alla data di inizio dell’orizzonte di pianificazione.</w:t>
      </w:r>
      <w:r>
        <w:br/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Durante la pianificazione mensile, il solver cerca di minimizzare gli scostamenti e favorire nel tempo il riequilibrio dei saldi individuali, nel rispetto dei vincoli di copertura, riposi e limiti orari.</w:t>
      </w:r>
    </w:p>
    <w:p w:rsidR="5B08F415" w:rsidP="70F2D5F7" w:rsidRDefault="5B08F415" w14:paraId="34345E19" w14:textId="16511FA3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</w:pPr>
      <w:r w:rsidRPr="70F2D5F7" w:rsidR="5B08F415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  <w:t>1. Penalità mensile con coefficienti adattativi</w:t>
      </w:r>
    </w:p>
    <w:p w:rsidR="5B08F415" w:rsidP="70F2D5F7" w:rsidRDefault="5B08F415" w14:paraId="712496C7" w14:textId="26948B91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Per ogni dipendente si introducono due variabili di slack:</w:t>
      </w:r>
    </w:p>
    <w:p w:rsidR="5B08F415" w:rsidP="70F2D5F7" w:rsidRDefault="5B08F415" w14:paraId="043F1DD4" w14:textId="64055D82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under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e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≥0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: ore in difetto nel mese</w:t>
      </w:r>
    </w:p>
    <w:p w:rsidR="5B08F415" w:rsidP="70F2D5F7" w:rsidRDefault="5B08F415" w14:paraId="7D8FC237" w14:textId="0F341523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overe≥0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>: ore in eccesso nel mese</w:t>
      </w:r>
    </w:p>
    <w:p w:rsidR="5B08F415" w:rsidP="70F2D5F7" w:rsidRDefault="5B08F415" w14:paraId="6224B81E" w14:textId="396BB734">
      <w:pPr>
        <w:pStyle w:val="Heading4"/>
        <w:spacing w:before="319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Bilancio mensile</w:t>
      </w:r>
    </w:p>
    <w:p w:rsidR="432872EC" w:rsidP="70F2D5F7" w:rsidRDefault="432872EC" w14:paraId="5D88C212" w14:textId="555FC606">
      <w:pPr>
        <w:pStyle w:val="Normal"/>
        <w:rPr>
          <w:rFonts w:ascii="Calibri" w:hAnsi="Calibri" w:eastAsia="Calibri" w:cs="Calibri"/>
        </w:rPr>
      </w:pPr>
      <w:r w:rsidR="432872EC">
        <w:drawing>
          <wp:inline wp14:editId="78C38880" wp14:anchorId="35347537">
            <wp:extent cx="5724525" cy="257175"/>
            <wp:effectExtent l="0" t="0" r="0" b="0"/>
            <wp:docPr id="15589852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58985276" name=""/>
                    <pic:cNvPicPr/>
                  </pic:nvPicPr>
                  <pic:blipFill>
                    <a:blip xmlns:r="http://schemas.openxmlformats.org/officeDocument/2006/relationships" r:embed="rId21017071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70F2D5F7" w:rsidRDefault="5B08F415" w14:paraId="63F736D9" w14:textId="0BEF9DE6">
      <w:pPr>
        <w:pStyle w:val="Normal"/>
        <w:spacing w:after="12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Aggiornamento saldo progressivo</w:t>
      </w:r>
    </w:p>
    <w:p w:rsidR="699D3E03" w:rsidP="70F2D5F7" w:rsidRDefault="699D3E03" w14:paraId="66BE2C4B" w14:textId="5CA27C75">
      <w:pPr>
        <w:pStyle w:val="Normal"/>
        <w:rPr>
          <w:rFonts w:ascii="Calibri" w:hAnsi="Calibri" w:eastAsia="Calibri" w:cs="Calibri"/>
          <w:noProof w:val="0"/>
          <w:lang w:val="it-IT"/>
        </w:rPr>
      </w:pPr>
      <w:r w:rsidR="699D3E03">
        <w:drawing>
          <wp:inline wp14:editId="404BF527" wp14:anchorId="32D27EDF">
            <wp:extent cx="5638095" cy="266667"/>
            <wp:effectExtent l="0" t="0" r="0" b="0"/>
            <wp:docPr id="10891141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9114180" name=""/>
                    <pic:cNvPicPr/>
                  </pic:nvPicPr>
                  <pic:blipFill>
                    <a:blip xmlns:r="http://schemas.openxmlformats.org/officeDocument/2006/relationships" r:embed="rId9646782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70F2D5F7" w:rsidRDefault="5B08F415" w14:paraId="36744365" w14:textId="26C5A3B3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Variazione massima mensile (vincolo HARD)</w:t>
      </w:r>
    </w:p>
    <w:p w:rsidR="3E47507A" w:rsidP="70F2D5F7" w:rsidRDefault="3E47507A" w14:paraId="75A60BDA" w14:textId="0BEB1BB2">
      <w:pPr>
        <w:pStyle w:val="Normal"/>
        <w:rPr>
          <w:rFonts w:ascii="Calibri" w:hAnsi="Calibri" w:eastAsia="Calibri" w:cs="Calibri"/>
          <w:noProof w:val="0"/>
          <w:lang w:val="it-IT"/>
        </w:rPr>
      </w:pPr>
      <w:r w:rsidR="3E47507A">
        <w:drawing>
          <wp:inline wp14:editId="6DF6B991" wp14:anchorId="0882DE1B">
            <wp:extent cx="5638095" cy="266667"/>
            <wp:effectExtent l="0" t="0" r="0" b="0"/>
            <wp:docPr id="5044195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04419558" name=""/>
                    <pic:cNvPicPr/>
                  </pic:nvPicPr>
                  <pic:blipFill>
                    <a:blip xmlns:r="http://schemas.openxmlformats.org/officeDocument/2006/relationships" r:embed="rId16913011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70F2D5F7" w:rsidRDefault="5B08F415" w14:paraId="2B3693F6" w14:textId="3EAE303B">
      <w:pPr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Questo vincolo limita i recuperi o peggioramenti eccessivi in un singolo mese, garantendo una variazione graduale.</w:t>
      </w:r>
    </w:p>
    <w:p w:rsidR="5B08F415" w:rsidP="70F2D5F7" w:rsidRDefault="5B08F415" w14:paraId="2B160B15" w14:textId="4F4F9103">
      <w:pPr>
        <w:pStyle w:val="Heading4"/>
        <w:spacing w:before="0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Zona di tolleranza (</w:t>
      </w:r>
      <w:r w:rsidRPr="70F2D5F7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deadband</w:t>
      </w:r>
      <w:r w:rsidRPr="70F2D5F7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)</w:t>
      </w:r>
    </w:p>
    <w:p w:rsidR="5B08F415" w:rsidP="70F2D5F7" w:rsidRDefault="5B08F415" w14:paraId="081E5921" w14:textId="700BB16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Per evitare penalità su scostamenti minimi</w:t>
      </w:r>
      <w:r w:rsidRPr="70F2D5F7" w:rsidR="2373FEA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si può introdurre una soglia di tolleranza, in modo che se la differenza tra ore dovute e ore effettivamente svolte risult</w:t>
      </w:r>
      <w:r w:rsidRPr="70F2D5F7" w:rsidR="0D9C951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a </w:t>
      </w:r>
      <w:r w:rsidRPr="70F2D5F7" w:rsidR="0D9C951B">
        <w:rPr>
          <w:rFonts w:ascii="Calibri" w:hAnsi="Calibri" w:eastAsia="Calibri" w:cs="Calibri"/>
          <w:noProof w:val="0"/>
          <w:sz w:val="24"/>
          <w:szCs w:val="24"/>
          <w:lang w:val="it-IT"/>
        </w:rPr>
        <w:t>esserte</w:t>
      </w:r>
      <w:r w:rsidRPr="70F2D5F7" w:rsidR="0D9C951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0F2D5F7" w:rsidR="2373FEAC">
        <w:rPr>
          <w:rFonts w:ascii="Calibri" w:hAnsi="Calibri" w:eastAsia="Calibri" w:cs="Calibri"/>
          <w:noProof w:val="0"/>
          <w:sz w:val="24"/>
          <w:szCs w:val="24"/>
          <w:lang w:val="it-IT"/>
        </w:rPr>
        <w:t>inferior</w:t>
      </w:r>
      <w:r w:rsidRPr="70F2D5F7" w:rsidR="74ACDE02">
        <w:rPr>
          <w:rFonts w:ascii="Calibri" w:hAnsi="Calibri" w:eastAsia="Calibri" w:cs="Calibri"/>
          <w:noProof w:val="0"/>
          <w:sz w:val="24"/>
          <w:szCs w:val="24"/>
          <w:lang w:val="it-IT"/>
        </w:rPr>
        <w:t>e</w:t>
      </w:r>
      <w:r w:rsidRPr="70F2D5F7" w:rsidR="2373FEA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 un certo livello non </w:t>
      </w:r>
      <w:r w:rsidRPr="70F2D5F7" w:rsidR="5163676B">
        <w:rPr>
          <w:rFonts w:ascii="Calibri" w:hAnsi="Calibri" w:eastAsia="Calibri" w:cs="Calibri"/>
          <w:noProof w:val="0"/>
          <w:sz w:val="24"/>
          <w:szCs w:val="24"/>
          <w:lang w:val="it-IT"/>
        </w:rPr>
        <w:t>viene penalizzata.</w:t>
      </w:r>
    </w:p>
    <w:p w:rsidR="3F7F7C76" w:rsidP="70F2D5F7" w:rsidRDefault="3F7F7C76" w14:paraId="07CD67D9" w14:textId="3F5C3210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3F7F7C76">
        <w:drawing>
          <wp:inline wp14:editId="72C0A747" wp14:anchorId="1311AD62">
            <wp:extent cx="5724525" cy="238125"/>
            <wp:effectExtent l="0" t="0" r="0" b="0"/>
            <wp:docPr id="2875211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7521150" name=""/>
                    <pic:cNvPicPr/>
                  </pic:nvPicPr>
                  <pic:blipFill>
                    <a:blip xmlns:r="http://schemas.openxmlformats.org/officeDocument/2006/relationships" r:embed="rId13869047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70F2D5F7" w:rsidRDefault="5B08F415" w14:paraId="07AACB31" w14:textId="2C1A4D8C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dove 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d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è la soglia di tolleranza espressa in ore.</w:t>
      </w:r>
    </w:p>
    <w:p w:rsidR="5B08F415" w:rsidP="70F2D5F7" w:rsidRDefault="5B08F415" w14:paraId="4E574D65" w14:textId="63268D8A">
      <w:pPr>
        <w:pStyle w:val="Heading4"/>
        <w:spacing w:before="319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Coefficienti adattativi e normalizzazione</w:t>
      </w:r>
    </w:p>
    <w:p w:rsidR="5B08F415" w:rsidP="70F2D5F7" w:rsidRDefault="5B08F415" w14:paraId="12A18A6B" w14:textId="707617E7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 pesi delle penalità mensili dipendono dal </w:t>
      </w: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saldo iniziale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individuale e sono normalizzati per garantire un comportamento coerente tra i dipendenti.</w:t>
      </w:r>
    </w:p>
    <w:p w:rsidR="5B08F415" w:rsidP="70F2D5F7" w:rsidRDefault="5B08F415" w14:paraId="3660CDC0" w14:textId="583A9169">
      <w:pPr>
        <w:pStyle w:val="ListParagraph"/>
        <w:numPr>
          <w:ilvl w:val="0"/>
          <w:numId w:val="29"/>
        </w:numPr>
        <w:spacing w:before="240" w:beforeAutospacing="off" w:after="240" w:afterAutospacing="off"/>
        <w:ind w:left="36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Clamping</w:t>
      </w: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degli </w:t>
      </w: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outlier</w:t>
      </w: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(10°–90° percentile)</w:t>
      </w:r>
    </w:p>
    <w:p w:rsidR="5B08F415" w:rsidP="70F2D5F7" w:rsidRDefault="5B08F415" w14:paraId="4593D226" w14:textId="0AEA9BA9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calcolano sui saldi iniziali i percentili 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Q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10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 e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Q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90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si definiscono i limiti:</w:t>
      </w:r>
    </w:p>
    <w:p w:rsidR="13031723" w:rsidP="70F2D5F7" w:rsidRDefault="13031723" w14:paraId="0009BA30" w14:textId="655AC3B7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</w:rPr>
      </w:pPr>
      <w:r w:rsidR="13031723">
        <w:drawing>
          <wp:inline wp14:editId="4423EEE5" wp14:anchorId="58A021D0">
            <wp:extent cx="5724525" cy="285750"/>
            <wp:effectExtent l="0" t="0" r="0" b="0"/>
            <wp:docPr id="980639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063965" name=""/>
                    <pic:cNvPicPr/>
                  </pic:nvPicPr>
                  <pic:blipFill>
                    <a:blip xmlns:r="http://schemas.openxmlformats.org/officeDocument/2006/relationships" r:embed="rId10998530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70F2D5F7" w:rsidRDefault="5B08F415" w14:paraId="0080F749" w14:textId="360BE7DD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con 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S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max</w:t>
      </w:r>
      <w:r w:rsidRPr="70F2D5F7" w:rsidR="5B08F415">
        <w:rPr>
          <w:rFonts w:ascii="Calibri" w:hAnsi="Calibri" w:eastAsia="Calibri" w:cs="Calibri"/>
          <w:i w:val="1"/>
          <w:iCs w:val="1"/>
          <w:noProof w:val="0"/>
          <w:sz w:val="24"/>
          <w:szCs w:val="24"/>
          <w:vertAlign w:val="subscript"/>
          <w:lang w:val="x-iv_mathan"/>
        </w:rPr>
        <w:t>⁡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cap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massimo (es. 60h).</w:t>
      </w:r>
      <w:r w:rsidRPr="70F2D5F7" w:rsidR="60E35F3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I saldi sono quindi “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clampati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”</w:t>
      </w:r>
      <w:r w:rsidRPr="70F2D5F7" w:rsidR="28643FE5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29910169" w:rsidP="70F2D5F7" w:rsidRDefault="29910169" w14:paraId="65999772" w14:textId="27CE5E52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29910169">
        <w:drawing>
          <wp:inline wp14:editId="3826288B" wp14:anchorId="050D35C5">
            <wp:extent cx="3342857" cy="371429"/>
            <wp:effectExtent l="0" t="0" r="0" b="0"/>
            <wp:docPr id="17069871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1363483" name=""/>
                    <pic:cNvPicPr/>
                  </pic:nvPicPr>
                  <pic:blipFill>
                    <a:blip xmlns:r="http://schemas.openxmlformats.org/officeDocument/2006/relationships" r:embed="rId7059424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F2D5F7" w:rsidP="70F2D5F7" w:rsidRDefault="70F2D5F7" w14:paraId="1D20E9D6" w14:textId="11D8E912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5B08F415" w:rsidP="70F2D5F7" w:rsidRDefault="5B08F415" w14:paraId="21C8DF4B" w14:textId="216DD48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Normalizzazione lineare (mappa affine)</w:t>
      </w:r>
      <w:r>
        <w:br/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Si ottiene un valore normalizzato</w:t>
      </w:r>
      <w:r w:rsidRPr="70F2D5F7" w:rsidR="3F22D19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s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∈[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0,1]:</w:t>
      </w:r>
    </w:p>
    <w:p w:rsidR="46F23BC8" w:rsidP="70F2D5F7" w:rsidRDefault="46F23BC8" w14:paraId="5ADF5CB1" w14:textId="70F59E08">
      <w:pPr>
        <w:pStyle w:val="Normal"/>
        <w:spacing w:before="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46F23BC8">
        <w:drawing>
          <wp:inline wp14:editId="71690268" wp14:anchorId="4793DBB7">
            <wp:extent cx="3800414" cy="1248861"/>
            <wp:effectExtent l="0" t="0" r="0" b="0"/>
            <wp:docPr id="19718584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1858442" name=""/>
                    <pic:cNvPicPr/>
                  </pic:nvPicPr>
                  <pic:blipFill>
                    <a:blip xmlns:r="http://schemas.openxmlformats.org/officeDocument/2006/relationships" r:embed="rId108325350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0414" cy="124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70F2D5F7" w:rsidRDefault="5B08F415" w14:paraId="0B08B522" w14:textId="7464B5A2">
      <w:pPr>
        <w:pStyle w:val="Normal"/>
        <w:spacing w:before="0" w:beforeAutospacing="off" w:after="0" w:afterAutospacing="off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</w:pP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0F2D5F7" w:rsidR="40B26582">
        <w:rPr>
          <w:rFonts w:ascii="Calibri" w:hAnsi="Calibri" w:eastAsia="Calibri" w:cs="Calibri"/>
          <w:noProof w:val="0"/>
          <w:sz w:val="24"/>
          <w:szCs w:val="24"/>
          <w:lang w:val="it-IT"/>
        </w:rPr>
        <w:t>Si tratta di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una </w:t>
      </w: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mappa affine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cioè una retta che riscala l’intervallo </w:t>
      </w:r>
      <w:r w:rsidRPr="70F2D5F7" w:rsidR="4569DCB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>[</w:t>
      </w:r>
      <w:r w:rsidRPr="70F2D5F7" w:rsidR="4569DCB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>L,U</w:t>
      </w:r>
      <w:r w:rsidRPr="70F2D5F7" w:rsidR="4569DCB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] in </w:t>
      </w:r>
      <w:r w:rsidRPr="70F2D5F7" w:rsidR="4569DCB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[0,1]:</w:t>
      </w:r>
    </w:p>
    <w:p w:rsidR="70F2D5F7" w:rsidP="70F2D5F7" w:rsidRDefault="70F2D5F7" w14:paraId="17D7F5FB" w14:textId="78060645">
      <w:pPr>
        <w:pStyle w:val="Normal"/>
        <w:spacing w:before="0" w:beforeAutospacing="off" w:after="0" w:afterAutospacing="off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</w:pPr>
    </w:p>
    <w:p w:rsidR="5B08F415" w:rsidP="70F2D5F7" w:rsidRDefault="5B08F415" w14:paraId="5E4FF625" w14:textId="4560CB67">
      <w:pPr>
        <w:pStyle w:val="Normal"/>
        <w:spacing w:before="0" w:beforeAutospacing="off" w:after="0" w:afterAutospacing="off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saldi negativi → 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s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e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≈0</w:t>
      </w:r>
    </w:p>
    <w:p w:rsidR="5B08F415" w:rsidP="70F2D5F7" w:rsidRDefault="5B08F415" w14:paraId="5728EEF2" w14:textId="3F8ED067">
      <w:pPr>
        <w:pStyle w:val="Normal"/>
        <w:spacing w:before="120" w:beforeAutospacing="off" w:after="240" w:afterAutospacing="off"/>
        <w:ind w:left="0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saldi positivi → 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s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e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≈1</w:t>
      </w:r>
    </w:p>
    <w:p w:rsidR="5B08F415" w:rsidP="70F2D5F7" w:rsidRDefault="5B08F415" w14:paraId="6CBF841E" w14:textId="1A6FF0B4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Coefficiente adattivo</w:t>
      </w:r>
    </w:p>
    <w:p w:rsidR="4B693FA4" w:rsidP="70F2D5F7" w:rsidRDefault="4B693FA4" w14:paraId="661E9D3E" w14:textId="76F8F6EC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="4B693FA4">
        <w:drawing>
          <wp:inline wp14:editId="2749D334" wp14:anchorId="5EC1691A">
            <wp:extent cx="4809524" cy="295238"/>
            <wp:effectExtent l="0" t="0" r="0" b="0"/>
            <wp:docPr id="8732596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3259624" name=""/>
                    <pic:cNvPicPr/>
                  </pic:nvPicPr>
                  <pic:blipFill>
                    <a:blip xmlns:r="http://schemas.openxmlformats.org/officeDocument/2006/relationships" r:embed="rId2898839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70F2D5F7" w:rsidRDefault="5B08F415" w14:paraId="2E431968" w14:textId="5B7FB9F3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In questo modo:</w:t>
      </w:r>
    </w:p>
    <w:p w:rsidR="5B08F415" w:rsidP="70F2D5F7" w:rsidRDefault="5B08F415" w14:paraId="5E09EB7B" w14:textId="4BEB69DF">
      <w:pPr>
        <w:pStyle w:val="ListParagraph"/>
        <w:numPr>
          <w:ilvl w:val="1"/>
          <w:numId w:val="32"/>
        </w:numPr>
        <w:spacing w:before="240" w:beforeAutospacing="off" w:after="240" w:afterAutospacing="off"/>
        <w:ind w:left="36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chi ha </w:t>
      </w: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saldo positivo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(in surplus) → penalità </w:t>
      </w: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più alta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sull’OVER e </w:t>
      </w: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più bassa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sull’UNDER</w:t>
      </w:r>
    </w:p>
    <w:p w:rsidR="5B08F415" w:rsidP="70F2D5F7" w:rsidRDefault="5B08F415" w14:paraId="227BDF35" w14:textId="34512E35">
      <w:pPr>
        <w:pStyle w:val="ListParagraph"/>
        <w:numPr>
          <w:ilvl w:val="1"/>
          <w:numId w:val="32"/>
        </w:numPr>
        <w:spacing w:before="240" w:beforeAutospacing="off" w:after="240" w:afterAutospacing="off"/>
        <w:ind w:left="36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chi ha </w:t>
      </w: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saldo negativo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(in deficit) → penalità </w:t>
      </w: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più bassa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sull’OVER e </w:t>
      </w: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più alta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sull’UNDER</w:t>
      </w:r>
    </w:p>
    <w:p w:rsidR="70F2D5F7" w:rsidP="70F2D5F7" w:rsidRDefault="70F2D5F7" w14:paraId="3D21B5FB" w14:textId="3BC74B63">
      <w:pPr>
        <w:pStyle w:val="Normal"/>
        <w:spacing w:before="24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5B08F415" w:rsidP="70F2D5F7" w:rsidRDefault="5B08F415" w14:paraId="5F718DD0" w14:textId="1E9423A4">
      <w:pPr>
        <w:pStyle w:val="Normal"/>
        <w:spacing w:before="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Normalizzazione per ruolo (opzionale)</w:t>
      </w:r>
      <w:r>
        <w:br/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Se i ruoli hanno giornate tipo differenti, i coefficienti possono essere divisi per le ore medie giornaliere </w:t>
      </w:r>
      <w:r w:rsidRPr="70F2D5F7" w:rsidR="3510CC5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del ruolo.</w:t>
      </w:r>
    </w:p>
    <w:p w:rsidR="5B08F415" w:rsidP="70F2D5F7" w:rsidRDefault="5B08F415" w14:paraId="3BC0E999" w14:textId="5609A598">
      <w:pPr>
        <w:pStyle w:val="Heading4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Termine mensile in funzione obiettivo</w:t>
      </w:r>
    </w:p>
    <w:p w:rsidR="1190AC38" w:rsidP="70F2D5F7" w:rsidRDefault="1190AC38" w14:paraId="3769BD54" w14:textId="21E12915">
      <w:pPr>
        <w:pStyle w:val="Heading4"/>
        <w:spacing w:before="240" w:beforeAutospacing="off" w:after="0" w:afterAutospacing="off"/>
        <w:rPr>
          <w:rFonts w:ascii="Calibri" w:hAnsi="Calibri" w:eastAsia="Calibri" w:cs="Calibri"/>
        </w:rPr>
      </w:pPr>
      <w:r w:rsidR="1190AC38">
        <w:drawing>
          <wp:inline wp14:editId="524865B1" wp14:anchorId="5FE06F37">
            <wp:extent cx="5724525" cy="542925"/>
            <wp:effectExtent l="0" t="0" r="0" b="0"/>
            <wp:docPr id="9201493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0149340" name=""/>
                    <pic:cNvPicPr/>
                  </pic:nvPicPr>
                  <pic:blipFill>
                    <a:blip xmlns:r="http://schemas.openxmlformats.org/officeDocument/2006/relationships" r:embed="rId6687001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70F2D5F7" w:rsidRDefault="5B08F415" w14:paraId="1EA1333A" w14:textId="67FDA868">
      <w:pPr>
        <w:pStyle w:val="Normal"/>
        <w:spacing w:before="0" w:before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dove 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w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over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,w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under</w:t>
      </w:r>
      <w:r w:rsidRPr="70F2D5F7" w:rsidR="03AA610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 xml:space="preserve"> 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sono i pesi base per le ore in eccesso e in difetto.</w:t>
      </w:r>
    </w:p>
    <w:p w:rsidR="5B08F415" w:rsidP="70F2D5F7" w:rsidRDefault="5B08F415" w14:paraId="09D2E299" w14:textId="217A41AA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Questo termine è </w:t>
      </w: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locale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</w:t>
      </w: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mensile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: penalizza le deviazioni individuali in funzione del saldo iniziale, ma non impone un riequilibrio collettivo.</w:t>
      </w:r>
    </w:p>
    <w:p w:rsidR="15703147" w:rsidP="70F2D5F7" w:rsidRDefault="15703147" w14:paraId="5E13126B" w14:textId="1681F86C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70F2D5F7" w:rsidR="1570314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 xml:space="preserve">2. </w:t>
      </w:r>
      <w:r w:rsidRPr="70F2D5F7" w:rsidR="5B08F4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Penalità globale sul saldo finale (termine L1)</w:t>
      </w:r>
    </w:p>
    <w:p w:rsidR="5B08F415" w:rsidP="70F2D5F7" w:rsidRDefault="5B08F415" w14:paraId="5FA1CBF8" w14:textId="018DDFC8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incoraggiare un </w:t>
      </w: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riequilibrio sistematico dei saldi progressivi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anche quando tutti i dipendenti potrebbero lavorare esattamente le ore dovute, si introduce un ulteriore termine di penalità basato sulla </w:t>
      </w: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somma dei valori assoluti dei saldi</w:t>
      </w:r>
      <w:r w:rsidRPr="70F2D5F7" w:rsidR="70D779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70F2D5F7" w:rsidR="70D779B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alla fine dell’orizzonte di pianificazione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10C9AF48" w:rsidP="70F2D5F7" w:rsidRDefault="10C9AF48" w14:paraId="385F6071" w14:textId="01F5E01D">
      <w:pPr>
        <w:pStyle w:val="Normal"/>
        <w:rPr>
          <w:rFonts w:ascii="Calibri" w:hAnsi="Calibri" w:eastAsia="Calibri" w:cs="Calibri"/>
          <w:noProof w:val="0"/>
          <w:lang w:val="it-IT"/>
        </w:rPr>
      </w:pPr>
      <w:r w:rsidR="10C9AF48">
        <w:drawing>
          <wp:inline wp14:editId="31D68CAF" wp14:anchorId="1EDCD3EB">
            <wp:extent cx="3942857" cy="628571"/>
            <wp:effectExtent l="0" t="0" r="0" b="0"/>
            <wp:docPr id="13147506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4750643" name=""/>
                    <pic:cNvPicPr/>
                  </pic:nvPicPr>
                  <pic:blipFill>
                    <a:blip xmlns:r="http://schemas.openxmlformats.org/officeDocument/2006/relationships" r:embed="rId286396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70F2D5F7" w:rsidRDefault="5B08F415" w14:paraId="0B466554" w14:textId="47651A27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che equivale a minimizzare la </w:t>
      </w: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norma L1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del vettore dei saldi finali.</w:t>
      </w:r>
      <w:r>
        <w:br/>
      </w:r>
      <w:r w:rsidRPr="70F2D5F7" w:rsidR="6134507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sceglie la norma L1 e non la varianza </w:t>
      </w:r>
      <w:r w:rsidRPr="70F2D5F7" w:rsidR="39B9B4E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 la </w:t>
      </w:r>
      <w:r w:rsidRPr="70F2D5F7" w:rsidR="6134507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norma L2 in </w:t>
      </w:r>
      <w:r w:rsidRPr="70F2D5F7" w:rsidR="61345073">
        <w:rPr>
          <w:rFonts w:ascii="Calibri" w:hAnsi="Calibri" w:eastAsia="Calibri" w:cs="Calibri"/>
          <w:noProof w:val="0"/>
          <w:sz w:val="24"/>
          <w:szCs w:val="24"/>
          <w:lang w:val="it-IT"/>
        </w:rPr>
        <w:t>quanto</w:t>
      </w:r>
      <w:r w:rsidRPr="70F2D5F7" w:rsidR="42CD89D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così si 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mantiene la funzione obiettivo </w:t>
      </w: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lineare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facilmente </w:t>
      </w:r>
      <w:r w:rsidRPr="70F2D5F7" w:rsidR="72DD6E4A">
        <w:rPr>
          <w:rFonts w:ascii="Calibri" w:hAnsi="Calibri" w:eastAsia="Calibri" w:cs="Calibri"/>
          <w:noProof w:val="0"/>
          <w:sz w:val="24"/>
          <w:szCs w:val="24"/>
          <w:lang w:val="it-IT"/>
        </w:rPr>
        <w:t>gestibile dal solver CP-SAT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5B08F415" w:rsidP="70F2D5F7" w:rsidRDefault="5B08F415" w14:paraId="3DBCBCB0" w14:textId="5BEF271E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Significato operativo</w:t>
      </w:r>
    </w:p>
    <w:p w:rsidR="5B08F415" w:rsidP="70F2D5F7" w:rsidRDefault="5B08F415" w14:paraId="5E44F29D" w14:textId="5BA5DFBA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Spinge tutti i saldi</w:t>
      </w:r>
      <w:r w:rsidRPr="70F2D5F7" w:rsidR="5B08F41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 xml:space="preserve"> 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verso </w:t>
      </w: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zero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, anche in assenza di vincoli che impongano deviazioni.</w:t>
      </w:r>
    </w:p>
    <w:p w:rsidR="5B08F415" w:rsidP="70F2D5F7" w:rsidRDefault="5B08F415" w14:paraId="4DEE44C2" w14:textId="00AA692E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A differenza dei coefficienti adattativi (che agiscono solo quando si genera OVER/UNDER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),</w:t>
      </w:r>
      <w:r w:rsidRPr="70F2D5F7" w:rsidR="56CC1E4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termine L1 aggiunge una </w:t>
      </w: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spinta globale e continua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verso l’equilibrio.</w:t>
      </w:r>
    </w:p>
    <w:p w:rsidR="5B08F415" w:rsidP="70F2D5F7" w:rsidRDefault="5B08F415" w14:paraId="6A7953A1" w14:textId="3D78E71E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Il beneficio dell’equilibrio</w:t>
      </w:r>
      <w:r w:rsidRPr="70F2D5F7" w:rsidR="7DB3B6E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deve superare il costo delle ore extra create, cioè:</w:t>
      </w:r>
    </w:p>
    <w:p w:rsidR="04199585" w:rsidP="70F2D5F7" w:rsidRDefault="04199585" w14:paraId="57B6ECBB" w14:textId="0498643C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04199585">
        <w:drawing>
          <wp:inline wp14:editId="64967770" wp14:anchorId="404516B5">
            <wp:extent cx="4361905" cy="295238"/>
            <wp:effectExtent l="0" t="0" r="0" b="0"/>
            <wp:docPr id="3547338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4733838" name=""/>
                    <pic:cNvPicPr/>
                  </pic:nvPicPr>
                  <pic:blipFill>
                    <a:blip xmlns:r="http://schemas.openxmlformats.org/officeDocument/2006/relationships" r:embed="rId14988526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70F2D5F7" w:rsidRDefault="5B08F415" w14:paraId="7FDBA1FF" w14:textId="744079BF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affinché uno scambio di ore da B (saldo positivo) ad A (saldo negativo) sia conveniente.</w:t>
      </w:r>
    </w:p>
    <w:p w:rsidR="5B08F415" w:rsidP="70F2D5F7" w:rsidRDefault="5B08F415" w14:paraId="4DCA59BE" w14:textId="70EE8618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 xml:space="preserve">Scelta del peso </w:t>
      </w:r>
      <w:r w:rsidRPr="70F2D5F7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x-iv_mathan"/>
        </w:rPr>
        <w:t>w</w:t>
      </w:r>
      <w:r w:rsidRPr="70F2D5F7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vertAlign w:val="subscript"/>
          <w:lang w:val="x-iv_mathan"/>
        </w:rPr>
        <w:t>L1</w:t>
      </w:r>
      <w:r w:rsidRPr="70F2D5F7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vertAlign w:val="subscript"/>
          <w:lang w:val="it-IT"/>
        </w:rPr>
        <w:t xml:space="preserve"> </w:t>
      </w:r>
    </w:p>
    <w:p w:rsidR="5B08F415" w:rsidP="70F2D5F7" w:rsidRDefault="5B08F415" w14:paraId="22CD425A" w14:textId="0AC2E08C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Se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w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L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1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è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molto piccolo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(1–3% dei pesi mensili), il termine agisce come </w:t>
      </w:r>
      <w:r w:rsidRPr="70F2D5F7" w:rsidR="5B08F41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tie-breaker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: riequilibra solo quando è indolore.</w:t>
      </w:r>
    </w:p>
    <w:p w:rsidR="5B08F415" w:rsidP="70F2D5F7" w:rsidRDefault="5B08F415" w14:paraId="317FE216" w14:textId="6D9C8770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Se 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w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L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x-iv_mathan"/>
        </w:rPr>
        <w:t>1</w:t>
      </w:r>
      <w:r w:rsidRPr="70F2D5F7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it-IT"/>
        </w:rPr>
        <w:t xml:space="preserve"> 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è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più alto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(≈ metà del marginale medio per ora),</w:t>
      </w:r>
      <w:r w:rsidRPr="70F2D5F7" w:rsidR="5DD6396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spinge attivamente il sistema a ridurre i saldi anche quando tutti potrebbero lavorare le ore contrattuali.</w:t>
      </w:r>
    </w:p>
    <w:p w:rsidR="5B08F415" w:rsidP="70F2D5F7" w:rsidRDefault="5B08F415" w14:paraId="628D8B11" w14:textId="05160FBA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Funzione obiettivo completa (saldo progressivo)</w:t>
      </w:r>
    </w:p>
    <w:p w:rsidR="17CF5431" w:rsidP="70F2D5F7" w:rsidRDefault="17CF5431" w14:paraId="2F67417E" w14:textId="6A12E7B6">
      <w:pPr>
        <w:pStyle w:val="Normal"/>
        <w:spacing w:after="240" w:afterAutospacing="off"/>
        <w:rPr>
          <w:rFonts w:ascii="Calibri" w:hAnsi="Calibri" w:eastAsia="Calibri" w:cs="Calibri"/>
          <w:noProof w:val="0"/>
          <w:lang w:val="it-IT"/>
        </w:rPr>
      </w:pPr>
      <w:r w:rsidRPr="70F2D5F7" w:rsidR="17CF5431">
        <w:rPr>
          <w:rFonts w:ascii="Calibri" w:hAnsi="Calibri" w:eastAsia="Calibri" w:cs="Calibri"/>
          <w:noProof w:val="0"/>
          <w:lang w:val="it-IT"/>
        </w:rPr>
        <w:t>Quindi i termini relativi al saldo progressivo che compaiono in funzione obiettivo sono:</w:t>
      </w:r>
    </w:p>
    <w:p w:rsidR="33DE9652" w:rsidP="70F2D5F7" w:rsidRDefault="33DE9652" w14:paraId="2E50CA81" w14:textId="2B55B9E1">
      <w:pPr>
        <w:pStyle w:val="Normal"/>
        <w:rPr>
          <w:rFonts w:ascii="Calibri" w:hAnsi="Calibri" w:eastAsia="Calibri" w:cs="Calibri"/>
          <w:noProof w:val="0"/>
          <w:lang w:val="it-IT"/>
        </w:rPr>
      </w:pPr>
      <w:r w:rsidR="33DE9652">
        <w:drawing>
          <wp:inline wp14:editId="2656E56E" wp14:anchorId="03934BD2">
            <wp:extent cx="3447619" cy="295238"/>
            <wp:effectExtent l="0" t="0" r="0" b="0"/>
            <wp:docPr id="7646669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64666996" name=""/>
                    <pic:cNvPicPr/>
                  </pic:nvPicPr>
                  <pic:blipFill>
                    <a:blip xmlns:r="http://schemas.openxmlformats.org/officeDocument/2006/relationships" r:embed="rId11818483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70F2D5F7" w:rsidRDefault="5B08F415" w14:paraId="7DFA748F" w14:textId="23AC9F9A">
      <w:pPr>
        <w:pStyle w:val="Heading4"/>
        <w:spacing w:before="319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Effetto complessivo</w:t>
      </w:r>
    </w:p>
    <w:p w:rsidR="5B08F415" w:rsidP="70F2D5F7" w:rsidRDefault="5B08F415" w14:paraId="366239FA" w14:textId="7EBAE316">
      <w:pPr>
        <w:pStyle w:val="ListParagraph"/>
        <w:numPr>
          <w:ilvl w:val="0"/>
          <w:numId w:val="28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termine </w:t>
      </w: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mensile adattivo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guida le scelte </w:t>
      </w:r>
      <w:r w:rsidRPr="70F2D5F7" w:rsidR="0ED2DF7D">
        <w:rPr>
          <w:rFonts w:ascii="Calibri" w:hAnsi="Calibri" w:eastAsia="Calibri" w:cs="Calibri"/>
          <w:noProof w:val="0"/>
          <w:sz w:val="24"/>
          <w:szCs w:val="24"/>
          <w:lang w:val="it-IT"/>
        </w:rPr>
        <w:t>per singolo dipendente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, determinando chi deve fare ore in più o in meno.</w:t>
      </w:r>
    </w:p>
    <w:p w:rsidR="5B08F415" w:rsidP="70F2D5F7" w:rsidRDefault="5B08F415" w14:paraId="5CD3F74F" w14:textId="6B9D2EFE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termine </w:t>
      </w:r>
      <w:r w:rsidRPr="70F2D5F7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L1 globale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introduce una preferenza </w:t>
      </w:r>
      <w:r w:rsidRPr="70F2D5F7" w:rsidR="5B08F41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di sistema</w:t>
      </w: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verso la neutralità complessiva dei saldi.</w:t>
      </w:r>
    </w:p>
    <w:p w:rsidR="5B08F415" w:rsidP="70F2D5F7" w:rsidRDefault="5B08F415" w14:paraId="64641113" w14:textId="03D0D1E6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La combinazione dei due produce un comportamento equilibrato: il solver assegna le ore coerentemente con i saldi individuali e, nel tempo, tende a far convergere l’intero organico verso saldi prossimi allo zero.</w:t>
      </w:r>
    </w:p>
    <w:p w:rsidR="01B7522C" w:rsidP="70F2D5F7" w:rsidRDefault="01B7522C" w14:paraId="1EA2C9F8" w14:textId="3EF86E4C">
      <w:pPr>
        <w:spacing w:before="240" w:beforeAutospacing="off" w:after="240" w:afterAutospacing="off"/>
      </w:pPr>
      <w:r w:rsidRPr="70F2D5F7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Nota: </w:t>
      </w:r>
      <w:r w:rsidRPr="70F2D5F7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presente termine della funzione obiettivo è espresso in </w:t>
      </w:r>
      <w:r w:rsidRPr="70F2D5F7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ore</w:t>
      </w:r>
      <w:r w:rsidRPr="70F2D5F7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mentre la maggior parte degli altri termini è </w:t>
      </w:r>
      <w:r w:rsidRPr="70F2D5F7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adimensionale</w:t>
      </w:r>
      <w:r w:rsidRPr="70F2D5F7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in quanto misura semplicemente il </w:t>
      </w:r>
      <w:r w:rsidRPr="70F2D5F7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numero di violazioni</w:t>
      </w:r>
      <w:r w:rsidRPr="70F2D5F7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o di occorrenze di una certa clausola.</w:t>
      </w:r>
      <w:r>
        <w:br/>
      </w:r>
      <w:r w:rsidRPr="70F2D5F7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rendere omogenei i contributi e garantire confrontabilità tra ruoli, le ore vengono </w:t>
      </w:r>
      <w:r w:rsidRPr="70F2D5F7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normalizzate</w:t>
      </w:r>
      <w:r w:rsidRPr="70F2D5F7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dividendo per la </w:t>
      </w:r>
      <w:r w:rsidRPr="70F2D5F7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durata media di un turno</w:t>
      </w:r>
      <w:r w:rsidRPr="70F2D5F7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del ruolo di appartenenza.</w:t>
      </w:r>
      <w:r>
        <w:br/>
      </w:r>
      <w:r w:rsidRPr="70F2D5F7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 questo modo il termine non rappresenta più “ore in più o in meno”, ma il </w:t>
      </w:r>
      <w:r w:rsidRPr="70F2D5F7" w:rsidR="01B752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numero equivalente di turni medi in più o in meno</w:t>
      </w:r>
      <w:r w:rsidRPr="70F2D5F7" w:rsidR="01B7522C">
        <w:rPr>
          <w:rFonts w:ascii="Calibri" w:hAnsi="Calibri" w:eastAsia="Calibri" w:cs="Calibri"/>
          <w:noProof w:val="0"/>
          <w:sz w:val="24"/>
          <w:szCs w:val="24"/>
          <w:lang w:val="it-IT"/>
        </w:rPr>
        <w:t>, consentendo di valutare in modo coerente l’impatto delle penalità tra ruoli con diversa struttura oraria.</w:t>
      </w:r>
    </w:p>
    <w:p w:rsidR="609785F0" w:rsidP="70F2D5F7" w:rsidRDefault="609785F0" w14:paraId="1316E886" w14:textId="2AC92DA7">
      <w:pPr>
        <w:pStyle w:val="Heading4"/>
        <w:spacing w:before="319" w:beforeAutospacing="off" w:after="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it-IT"/>
        </w:rPr>
      </w:pPr>
      <w:r w:rsidRPr="70F2D5F7" w:rsidR="3C886CA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it-IT"/>
        </w:rPr>
        <w:t>c</w:t>
      </w:r>
      <w:r w:rsidRPr="70F2D5F7" w:rsidR="609785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it-IT"/>
        </w:rPr>
        <w:t>. Penalità per turni in un altro reparto</w:t>
      </w:r>
    </w:p>
    <w:p w:rsidR="609785F0" w:rsidP="70F2D5F7" w:rsidRDefault="609785F0" w14:paraId="6C474A5F" w14:textId="1723B282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Se un dipendente viene assegnato a un reparto diverso da quello di appartenenza (ma eleggibile), si applica una penalità proporzionale al numero di tali assegnazioni:</w:t>
      </w:r>
    </w:p>
    <w:p w:rsidR="45EAEF2C" w:rsidP="70F2D5F7" w:rsidRDefault="45EAEF2C" w14:paraId="4B83852E" w14:textId="1EC0C65F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45EAEF2C">
        <w:drawing>
          <wp:inline wp14:editId="3A667FE4" wp14:anchorId="1CCF0BF2">
            <wp:extent cx="4428571" cy="676190"/>
            <wp:effectExtent l="0" t="0" r="0" b="0"/>
            <wp:docPr id="5247257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4725797" name=""/>
                    <pic:cNvPicPr/>
                  </pic:nvPicPr>
                  <pic:blipFill>
                    <a:blip xmlns:r="http://schemas.openxmlformats.org/officeDocument/2006/relationships" r:embed="rId17305070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785F0" w:rsidP="70F2D5F7" w:rsidRDefault="609785F0" w14:paraId="19749283" w14:textId="64EC5EAE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dove 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cross(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e,s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) = 1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 lo 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slot 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s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appartiene a un reparto diverso da quello principale di 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e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06A31C8E" w:rsidP="70F2D5F7" w:rsidRDefault="06A31C8E" w14:paraId="19FA90DC" w14:textId="02680A4D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6082" w:themeColor="accent1" w:themeTint="FF" w:themeShade="FF"/>
          <w:sz w:val="28"/>
          <w:szCs w:val="28"/>
          <w:lang w:val="it-IT"/>
        </w:rPr>
      </w:pPr>
      <w:r w:rsidRPr="70F2D5F7" w:rsidR="06A31C8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6082" w:themeColor="accent1" w:themeTint="FF" w:themeShade="FF"/>
          <w:sz w:val="28"/>
          <w:szCs w:val="28"/>
          <w:lang w:val="it-IT"/>
        </w:rPr>
        <w:t xml:space="preserve">d. </w:t>
      </w:r>
      <w:r w:rsidRPr="70F2D5F7" w:rsidR="06A31C8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6082" w:themeColor="accent1" w:themeTint="FF" w:themeShade="FF"/>
          <w:sz w:val="28"/>
          <w:szCs w:val="28"/>
          <w:lang w:val="it-IT"/>
        </w:rPr>
        <w:t>Fairness</w:t>
      </w:r>
      <w:r w:rsidRPr="70F2D5F7" w:rsidR="06A31C8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6082" w:themeColor="accent1" w:themeTint="FF" w:themeShade="FF"/>
          <w:sz w:val="28"/>
          <w:szCs w:val="28"/>
          <w:lang w:val="it-IT"/>
        </w:rPr>
        <w:t xml:space="preserve"> su notti, festivi e </w:t>
      </w:r>
      <w:r w:rsidRPr="70F2D5F7" w:rsidR="06A31C8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56082" w:themeColor="accent1" w:themeTint="FF" w:themeShade="FF"/>
          <w:sz w:val="28"/>
          <w:szCs w:val="28"/>
          <w:lang w:val="it-IT"/>
        </w:rPr>
        <w:t>weekend</w:t>
      </w:r>
    </w:p>
    <w:p w:rsidR="06A31C8E" w:rsidP="70F2D5F7" w:rsidRDefault="06A31C8E" w14:paraId="28F4E1FB" w14:textId="2F96A5BC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06A31C8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introducono penalità per </w:t>
      </w:r>
      <w:r w:rsidRPr="70F2D5F7" w:rsidR="06A31C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squilibri</w:t>
      </w:r>
      <w:r w:rsidRPr="70F2D5F7" w:rsidR="06A31C8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tra dipendenti su:</w:t>
      </w:r>
    </w:p>
    <w:p w:rsidR="06A31C8E" w:rsidP="70F2D5F7" w:rsidRDefault="06A31C8E" w14:paraId="2127F33D" w14:textId="18892BE1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06A31C8E">
        <w:rPr>
          <w:rFonts w:ascii="Calibri" w:hAnsi="Calibri" w:eastAsia="Calibri" w:cs="Calibri"/>
          <w:noProof w:val="0"/>
          <w:sz w:val="24"/>
          <w:szCs w:val="24"/>
          <w:lang w:val="it-IT"/>
        </w:rPr>
        <w:t>numero di turni notturni</w:t>
      </w:r>
    </w:p>
    <w:p w:rsidR="06A31C8E" w:rsidP="70F2D5F7" w:rsidRDefault="06A31C8E" w14:paraId="4229C27F" w14:textId="515C0657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06A31C8E">
        <w:rPr>
          <w:rFonts w:ascii="Calibri" w:hAnsi="Calibri" w:eastAsia="Calibri" w:cs="Calibri"/>
          <w:noProof w:val="0"/>
          <w:sz w:val="24"/>
          <w:szCs w:val="24"/>
          <w:lang w:val="it-IT"/>
        </w:rPr>
        <w:t>numero di weekend e festività lavorate</w:t>
      </w:r>
    </w:p>
    <w:p w:rsidR="06A31C8E" w:rsidP="70F2D5F7" w:rsidRDefault="06A31C8E" w14:paraId="3A7C366E" w14:textId="040B4CAD">
      <w:pPr>
        <w:pStyle w:val="Normal"/>
        <w:spacing w:before="24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06A31C8E">
        <w:rPr>
          <w:rFonts w:ascii="Calibri" w:hAnsi="Calibri" w:eastAsia="Calibri" w:cs="Calibri"/>
          <w:noProof w:val="0"/>
          <w:sz w:val="24"/>
          <w:szCs w:val="24"/>
          <w:lang w:val="it-IT"/>
        </w:rPr>
        <w:t>Per ciascun criterio si calcola una misura di dispersione e la si aggiunge come penalità. L’obiettivo è distribuire equamente i turni tipicamente meno desiderati.</w:t>
      </w:r>
    </w:p>
    <w:p w:rsidR="2E8E008B" w:rsidP="70F2D5F7" w:rsidRDefault="2E8E008B" w14:paraId="4779000D" w14:textId="3AD40F82">
      <w:pPr>
        <w:pStyle w:val="Normal"/>
        <w:spacing w:before="0" w:beforeAutospacing="off" w:after="240" w:afterAutospacing="off"/>
        <w:ind w:left="0"/>
      </w:pPr>
      <w:r w:rsidRPr="70F2D5F7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Il criterio non impone un vincolo rigido, ma introduce un costo proporzionale alla misura della dispersione.</w:t>
      </w:r>
    </w:p>
    <w:p w:rsidR="2E8E008B" w:rsidP="70F2D5F7" w:rsidRDefault="2E8E008B" w14:paraId="55611146" w14:textId="4774D74E">
      <w:pPr>
        <w:pStyle w:val="Heading3"/>
        <w:spacing w:before="0" w:beforeAutospacing="off" w:after="240" w:afterAutospacing="off"/>
        <w:ind w:left="0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70F2D5F7" w:rsidR="2E8E008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Fairness</w:t>
      </w:r>
      <w:r w:rsidRPr="70F2D5F7" w:rsidR="2E8E008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 xml:space="preserve"> notti</w:t>
      </w:r>
    </w:p>
    <w:p w:rsidR="2E8E008B" w:rsidP="70F2D5F7" w:rsidRDefault="2E8E008B" w14:paraId="55B77A26" w14:textId="30134581">
      <w:pPr>
        <w:spacing w:before="240" w:beforeAutospacing="off" w:after="240" w:afterAutospacing="off"/>
      </w:pPr>
      <w:r w:rsidRPr="70F2D5F7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Per ogni reparto, si considerano i soli dipendenti abilitati a coprire turni notturni.</w:t>
      </w:r>
      <w:r>
        <w:br/>
      </w:r>
      <w:r w:rsidRPr="70F2D5F7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Per ciascuno, si calcola il numero totale di notti cumulate fino alla fine dell’orizzonte di pianificazione:</w:t>
      </w:r>
    </w:p>
    <w:p w:rsidR="495903DF" w:rsidP="70F2D5F7" w:rsidRDefault="495903DF" w14:paraId="3A4A09E2" w14:textId="79102F47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495903DF">
        <w:drawing>
          <wp:inline wp14:editId="118D9C99" wp14:anchorId="26C76912">
            <wp:extent cx="1723809" cy="247619"/>
            <wp:effectExtent l="0" t="0" r="0" b="0"/>
            <wp:docPr id="1533295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3329562" name=""/>
                    <pic:cNvPicPr/>
                  </pic:nvPicPr>
                  <pic:blipFill>
                    <a:blip xmlns:r="http://schemas.openxmlformats.org/officeDocument/2006/relationships" r:embed="rId10068539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80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E008B" w:rsidP="70F2D5F7" w:rsidRDefault="2E8E008B" w14:paraId="15A3FA94" w14:textId="25FBC3E6">
      <w:pPr>
        <w:spacing w:before="240" w:beforeAutospacing="off" w:after="240" w:afterAutospacing="off"/>
      </w:pPr>
      <w:r w:rsidRPr="70F2D5F7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dove:</w:t>
      </w:r>
    </w:p>
    <w:p w:rsidR="2E8E008B" w:rsidP="70F2D5F7" w:rsidRDefault="2E8E008B" w14:paraId="4328B943" w14:textId="70DC5A33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H</w:t>
      </w:r>
      <w:r w:rsidRPr="70F2D5F7" w:rsidR="2E8E008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70F2D5F7" w:rsidR="2E8E008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</w:t>
      </w:r>
      <w:r w:rsidRPr="70F2D5F7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è</w:t>
      </w:r>
      <w:r w:rsidRPr="70F2D5F7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numero di notti già effettuate prima dell’orizzonte (storico cumulato);</w:t>
      </w:r>
    </w:p>
    <w:p w:rsidR="2E8E008B" w:rsidP="70F2D5F7" w:rsidRDefault="2E8E008B" w14:paraId="4A37B9EA" w14:textId="43B27B87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N</w:t>
      </w:r>
      <w:r w:rsidRPr="70F2D5F7" w:rsidR="2E8E008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70F2D5F7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è</w:t>
      </w:r>
      <w:r w:rsidRPr="70F2D5F7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numero di notti pianificate nel mese corrente.</w:t>
      </w:r>
    </w:p>
    <w:p w:rsidR="2E8E008B" w:rsidP="70F2D5F7" w:rsidRDefault="2E8E008B" w14:paraId="510319C5" w14:textId="4B80A5AB">
      <w:pPr>
        <w:spacing w:before="240" w:beforeAutospacing="off" w:after="240" w:afterAutospacing="off"/>
      </w:pPr>
      <w:r w:rsidRPr="70F2D5F7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determina quindi la </w:t>
      </w:r>
      <w:r w:rsidRPr="70F2D5F7" w:rsidR="2E8E008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media pesata di reparto</w:t>
      </w:r>
      <w:r w:rsidRPr="70F2D5F7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utilizzando come pesi i coefficienti </w:t>
      </w:r>
      <w:r w:rsidRPr="70F2D5F7" w:rsidR="2E8E008B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w</w:t>
      </w:r>
      <w:r w:rsidRPr="70F2D5F7" w:rsidR="2E8E008B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bscript"/>
          <w:lang w:val="x-iv_mathan"/>
        </w:rPr>
        <w:t>e</w:t>
      </w:r>
      <w:r w:rsidRPr="70F2D5F7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(</w:t>
      </w:r>
      <w:r w:rsidRPr="70F2D5F7" w:rsidR="195F337B">
        <w:rPr>
          <w:rFonts w:ascii="Calibri" w:hAnsi="Calibri" w:eastAsia="Calibri" w:cs="Calibri"/>
          <w:noProof w:val="0"/>
          <w:sz w:val="24"/>
          <w:szCs w:val="24"/>
          <w:lang w:val="it-IT"/>
        </w:rPr>
        <w:t>uguale al coefficiente FTE, in modo da scalare opportunamente il computo per i lavoratori part-time</w:t>
      </w:r>
      <w:r w:rsidRPr="70F2D5F7" w:rsidR="428C7523">
        <w:rPr>
          <w:rFonts w:ascii="Calibri" w:hAnsi="Calibri" w:eastAsia="Calibri" w:cs="Calibri"/>
          <w:noProof w:val="0"/>
          <w:sz w:val="24"/>
          <w:szCs w:val="24"/>
          <w:lang w:val="it-IT"/>
        </w:rPr>
        <w:t>)</w:t>
      </w:r>
    </w:p>
    <w:p w:rsidR="1A9338AD" w:rsidP="70F2D5F7" w:rsidRDefault="1A9338AD" w14:paraId="1090BEEA" w14:textId="2A05DBBD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1A9338AD">
        <w:drawing>
          <wp:inline wp14:editId="6621F34F" wp14:anchorId="46B18EC8">
            <wp:extent cx="2542857" cy="819048"/>
            <wp:effectExtent l="0" t="0" r="0" b="0"/>
            <wp:docPr id="10671213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7121309" name=""/>
                    <pic:cNvPicPr/>
                  </pic:nvPicPr>
                  <pic:blipFill>
                    <a:blip xmlns:r="http://schemas.openxmlformats.org/officeDocument/2006/relationships" r:embed="rId10077132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E008B" w:rsidP="70F2D5F7" w:rsidRDefault="2E8E008B" w14:paraId="1A100E9D" w14:textId="0A73008E">
      <w:pPr>
        <w:spacing w:before="240" w:beforeAutospacing="off" w:after="240" w:afterAutospacing="off"/>
      </w:pPr>
      <w:r w:rsidRPr="70F2D5F7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 deviazione assoluta di ciascun dipendente rispetto alla media è linearizzata tramite variabili ausiliarie </w:t>
      </w:r>
      <w:r w:rsidRPr="70F2D5F7" w:rsidR="2E8E008B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u</w:t>
      </w:r>
      <w:r w:rsidRPr="70F2D5F7" w:rsidR="2E8E008B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bscript"/>
          <w:lang w:val="x-iv_mathan"/>
        </w:rPr>
        <w:t>e</w:t>
      </w:r>
      <w:r w:rsidRPr="70F2D5F7" w:rsidR="2E8E008B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 xml:space="preserve">≥0_e </w:t>
      </w:r>
      <w:r w:rsidRPr="70F2D5F7" w:rsidR="2E8E008B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g</w:t>
      </w:r>
      <w:r w:rsidRPr="70F2D5F7" w:rsidR="2E8E008B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bscript"/>
          <w:lang w:val="x-iv_mathan"/>
        </w:rPr>
        <w:t>e</w:t>
      </w:r>
      <w:r w:rsidRPr="70F2D5F7" w:rsidR="2E8E008B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 xml:space="preserve"> </w:t>
      </w:r>
      <w:r w:rsidRPr="70F2D5F7" w:rsidR="2E8E008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≥0:</w:t>
      </w:r>
    </w:p>
    <w:p w:rsidR="43A2EDFC" w:rsidP="70F2D5F7" w:rsidRDefault="43A2EDFC" w14:paraId="3491A970" w14:textId="7ED430CB">
      <w:pPr>
        <w:pStyle w:val="Normal"/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</w:pPr>
      <w:r w:rsidR="43A2EDFC">
        <w:drawing>
          <wp:inline wp14:editId="02168407" wp14:anchorId="33173B6A">
            <wp:extent cx="4028571" cy="304762"/>
            <wp:effectExtent l="0" t="0" r="0" b="0"/>
            <wp:docPr id="4765748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6574884" name=""/>
                    <pic:cNvPicPr/>
                  </pic:nvPicPr>
                  <pic:blipFill>
                    <a:blip xmlns:r="http://schemas.openxmlformats.org/officeDocument/2006/relationships" r:embed="rId8697853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E008B" w:rsidP="70F2D5F7" w:rsidRDefault="2E8E008B" w14:paraId="37773B05" w14:textId="11AB5D90">
      <w:pPr>
        <w:spacing w:before="240" w:beforeAutospacing="off" w:after="240" w:afterAutospacing="off"/>
      </w:pPr>
      <w:r w:rsidRPr="70F2D5F7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Il termine di penalità per reparto è quindi:</w:t>
      </w:r>
    </w:p>
    <w:p w:rsidR="53A6C3AB" w:rsidP="70F2D5F7" w:rsidRDefault="53A6C3AB" w14:paraId="031ADD48" w14:textId="159D1954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53A6C3AB">
        <w:drawing>
          <wp:inline wp14:editId="10DF8BDB" wp14:anchorId="31D78056">
            <wp:extent cx="3057143" cy="695238"/>
            <wp:effectExtent l="0" t="0" r="0" b="0"/>
            <wp:docPr id="9047146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4714640" name=""/>
                    <pic:cNvPicPr/>
                  </pic:nvPicPr>
                  <pic:blipFill>
                    <a:blip xmlns:r="http://schemas.openxmlformats.org/officeDocument/2006/relationships" r:embed="rId7887654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E008B" w:rsidP="70F2D5F7" w:rsidRDefault="2E8E008B" w14:paraId="5B7289E2" w14:textId="0C8FCECF">
      <w:pPr>
        <w:spacing w:before="240" w:beforeAutospacing="off" w:after="240" w:afterAutospacing="off"/>
      </w:pPr>
      <w:r w:rsidRPr="70F2D5F7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e la penalità complessiva di fairness notti è:</w:t>
      </w:r>
    </w:p>
    <w:p w:rsidR="2FF943C6" w:rsidP="70F2D5F7" w:rsidRDefault="2FF943C6" w14:paraId="5810B950" w14:textId="38D1547C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2FF943C6">
        <w:drawing>
          <wp:inline wp14:editId="5F5A2B5D" wp14:anchorId="4F57FFB7">
            <wp:extent cx="2380952" cy="647619"/>
            <wp:effectExtent l="0" t="0" r="0" b="0"/>
            <wp:docPr id="5479166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7916626" name=""/>
                    <pic:cNvPicPr/>
                  </pic:nvPicPr>
                  <pic:blipFill>
                    <a:blip xmlns:r="http://schemas.openxmlformats.org/officeDocument/2006/relationships" r:embed="rId15853129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E008B" w:rsidP="70F2D5F7" w:rsidRDefault="2E8E008B" w14:paraId="220E288E" w14:textId="09854202">
      <w:pPr>
        <w:spacing w:before="240" w:beforeAutospacing="off" w:after="240" w:afterAutospacing="off"/>
      </w:pPr>
      <w:r w:rsidRPr="70F2D5F7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Tale termine penalizza la </w:t>
      </w:r>
      <w:r w:rsidRPr="70F2D5F7" w:rsidR="2E8E008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dispersione interna</w:t>
      </w:r>
      <w:r w:rsidRPr="70F2D5F7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delle notti totali (storico + pianificate) nel reparto, spingendo i totali individuali a convergere verso la media pesata.</w:t>
      </w:r>
      <w:r>
        <w:br/>
      </w:r>
      <w:r w:rsidRPr="70F2D5F7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>L’effetto è una redistribuzione progressiva dei turni notturni nel tempo, che tiene conto sia della storia pregressa sia del piano in costruzione.</w:t>
      </w:r>
    </w:p>
    <w:p w:rsidR="2E8E008B" w:rsidP="70F2D5F7" w:rsidRDefault="2E8E008B" w14:paraId="2665598B" w14:textId="19AA0BBE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2E8E008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Nota:</w:t>
      </w:r>
      <w:r w:rsidRPr="70F2D5F7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nel POC è utilizzato un unico coefficiente globale α</w:t>
      </w:r>
      <w:r w:rsidRPr="70F2D5F7" w:rsidR="2E8E008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nights</w:t>
      </w:r>
      <w:r w:rsidRPr="70F2D5F7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,</w:t>
      </w:r>
      <w:r w:rsidRPr="70F2D5F7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uguale per tutti i reparti. La formulazione è tuttavia generalizzabile introducendo un coefficiente </w:t>
      </w:r>
      <w:r w:rsidRPr="70F2D5F7" w:rsidR="4BD3B22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>diverso</w:t>
      </w:r>
      <w:r w:rsidRPr="70F2D5F7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</w:t>
      </w:r>
      <w:r w:rsidRPr="70F2D5F7" w:rsidR="7C4D4A4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singolo</w:t>
      </w:r>
      <w:r w:rsidRPr="70F2D5F7" w:rsidR="2E8E00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reparto, utile in caso di pesi differenziati tra reparti con diverso profilo operativo.</w:t>
      </w:r>
      <w:r>
        <w:br/>
      </w:r>
    </w:p>
    <w:p w:rsidR="1DC20817" w:rsidP="70F2D5F7" w:rsidRDefault="1DC20817" w14:paraId="06775F2A" w14:textId="6A6CEE51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70F2D5F7" w:rsidR="1DC2081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Fairness</w:t>
      </w:r>
      <w:r w:rsidRPr="70F2D5F7" w:rsidR="1DC2081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 xml:space="preserve"> </w:t>
      </w:r>
      <w:r w:rsidRPr="70F2D5F7" w:rsidR="1DC2081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weekend</w:t>
      </w:r>
      <w:r w:rsidRPr="70F2D5F7" w:rsidR="1DC2081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/festivi</w:t>
      </w:r>
    </w:p>
    <w:p w:rsidR="1DC20817" w:rsidP="70F2D5F7" w:rsidRDefault="1DC20817" w14:paraId="280A63B0" w14:textId="273DA218">
      <w:pPr>
        <w:spacing w:before="240" w:beforeAutospacing="off" w:after="240" w:afterAutospacing="off"/>
      </w:pPr>
      <w:r w:rsidRPr="70F2D5F7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la distribuzione di turni su </w:t>
      </w:r>
      <w:r w:rsidRPr="70F2D5F7" w:rsidR="1DC2081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sabato, domenica e festivi</w:t>
      </w:r>
      <w:r w:rsidRPr="70F2D5F7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, si adotta una formulazione analoga a quella descritta per le notti.</w:t>
      </w:r>
      <w:r>
        <w:br/>
      </w:r>
      <w:r w:rsidRPr="70F2D5F7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questo caso, per ogni dipendente si considerano i </w:t>
      </w:r>
      <w:r w:rsidRPr="70F2D5F7" w:rsidR="1DC2081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turni WE/FEST</w:t>
      </w:r>
      <w:r w:rsidRPr="70F2D5F7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(e non i giorni) cumulativi, sommando i turni storici e quelli pianificati.</w:t>
      </w:r>
      <w:r>
        <w:br/>
      </w:r>
      <w:r w:rsidRPr="70F2D5F7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La penalità misura la dispersione rispetto alla media pesata dei turni totali di reparto, secondo lo stesso schema di linearizzazione e ponderazione descritto sopra, con coefficiente globale per tutti i reparti.</w:t>
      </w:r>
    </w:p>
    <w:p w:rsidR="1DC20817" w:rsidP="70F2D5F7" w:rsidRDefault="1DC20817" w14:paraId="606F96DD" w14:textId="26D28671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Formalmente, il termine complessivo di </w:t>
      </w:r>
      <w:r w:rsidRPr="70F2D5F7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fairness</w:t>
      </w:r>
      <w:r w:rsidRPr="70F2D5F7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0F2D5F7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weekend</w:t>
      </w:r>
      <w:r w:rsidRPr="70F2D5F7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/festivi </w:t>
      </w:r>
      <w:r w:rsidRPr="70F2D5F7" w:rsidR="5DA9FB6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introdotto in funzione obiettivo </w:t>
      </w:r>
      <w:r w:rsidRPr="70F2D5F7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è:</w:t>
      </w:r>
    </w:p>
    <w:p w:rsidR="350E5223" w:rsidP="70F2D5F7" w:rsidRDefault="350E5223" w14:paraId="4AD62DB6" w14:textId="1EE86231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350E5223">
        <w:drawing>
          <wp:inline wp14:editId="7CD5D9CF" wp14:anchorId="63B30131">
            <wp:extent cx="3009524" cy="685714"/>
            <wp:effectExtent l="0" t="0" r="0" b="0"/>
            <wp:docPr id="1169354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6935433" name=""/>
                    <pic:cNvPicPr/>
                  </pic:nvPicPr>
                  <pic:blipFill>
                    <a:blip xmlns:r="http://schemas.openxmlformats.org/officeDocument/2006/relationships" r:embed="rId20171191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20817" w:rsidP="70F2D5F7" w:rsidRDefault="1DC20817" w14:paraId="15CBE3AC" w14:textId="6A5B1630">
      <w:pPr>
        <w:spacing w:before="240" w:beforeAutospacing="off" w:after="240" w:afterAutospacing="off"/>
      </w:pPr>
      <w:r w:rsidRPr="70F2D5F7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dove le variabili </w:t>
      </w:r>
      <w:r w:rsidRPr="70F2D5F7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u</w:t>
      </w:r>
      <w:r w:rsidRPr="70F2D5F7" w:rsidR="1DC20817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70F2D5F7" w:rsidR="1DC20817">
        <w:rPr>
          <w:rFonts w:ascii="Calibri" w:hAnsi="Calibri" w:eastAsia="Calibri" w:cs="Calibri"/>
          <w:noProof w:val="0"/>
          <w:sz w:val="24"/>
          <w:szCs w:val="24"/>
          <w:vertAlign w:val="superscript"/>
          <w:lang w:val="it-IT"/>
        </w:rPr>
        <w:t>we</w:t>
      </w:r>
      <w:r w:rsidRPr="70F2D5F7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rappresentano le deviazioni assolute dei turni cumulativi </w:t>
      </w:r>
      <w:r w:rsidRPr="70F2D5F7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rispetto alla media pesata del reparto.</w:t>
      </w:r>
    </w:p>
    <w:p w:rsidR="1DC20817" w:rsidP="70F2D5F7" w:rsidRDefault="1DC20817" w14:paraId="3C3F3578" w14:textId="342A7373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</w:pPr>
      <w:r w:rsidRPr="70F2D5F7" w:rsidR="1DC2081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it-IT"/>
        </w:rPr>
        <w:t>Effetto complessivo</w:t>
      </w:r>
    </w:p>
    <w:p w:rsidR="1DC20817" w:rsidP="70F2D5F7" w:rsidRDefault="1DC20817" w14:paraId="38E9A1B4" w14:textId="072AF23F">
      <w:pPr>
        <w:spacing w:before="240" w:beforeAutospacing="off" w:after="240" w:afterAutospacing="off"/>
      </w:pPr>
      <w:r w:rsidRPr="70F2D5F7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 termini </w:t>
      </w:r>
      <w:r w:rsidRPr="70F2D5F7" w:rsidR="1DC20817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Z</w:t>
      </w:r>
      <w:r w:rsidRPr="70F2D5F7" w:rsidR="1DC20817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vertAlign w:val="superscript"/>
          <w:lang w:val="x-iv_mathan"/>
        </w:rPr>
        <w:t>nights</w:t>
      </w:r>
      <w:r w:rsidRPr="70F2D5F7" w:rsidR="2FDB6596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vertAlign w:val="superscript"/>
          <w:lang w:val="x-iv_mathan"/>
        </w:rPr>
        <w:t xml:space="preserve"> </w:t>
      </w:r>
      <w:r w:rsidRPr="70F2D5F7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 </w:t>
      </w:r>
      <w:r w:rsidRPr="70F2D5F7" w:rsidR="1DC20817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Z</w:t>
      </w:r>
      <w:r w:rsidRPr="70F2D5F7" w:rsidR="1DC20817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vertAlign w:val="superscript"/>
          <w:lang w:val="x-iv_mathan"/>
        </w:rPr>
        <w:t>we</w:t>
      </w:r>
      <w:r w:rsidRPr="70F2D5F7" w:rsidR="1DC20817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</w:t>
      </w:r>
      <w:r w:rsidRPr="70F2D5F7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vengono sommati alla funzione obiettivo complessiva:</w:t>
      </w:r>
    </w:p>
    <w:p w:rsidR="77876790" w:rsidP="70F2D5F7" w:rsidRDefault="77876790" w14:paraId="2A8F880D" w14:textId="169A0111">
      <w:pPr>
        <w:pStyle w:val="Normal"/>
        <w:spacing w:before="240" w:beforeAutospacing="off" w:after="240" w:afterAutospacing="off"/>
      </w:pPr>
      <w:r w:rsidR="77876790">
        <w:drawing>
          <wp:inline wp14:editId="1D7CC953" wp14:anchorId="5DF63624">
            <wp:extent cx="2819048" cy="314286"/>
            <wp:effectExtent l="0" t="0" r="0" b="0"/>
            <wp:docPr id="1644424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442478" name=""/>
                    <pic:cNvPicPr/>
                  </pic:nvPicPr>
                  <pic:blipFill>
                    <a:blip xmlns:r="http://schemas.openxmlformats.org/officeDocument/2006/relationships" r:embed="rId12253786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20817" w:rsidP="70F2D5F7" w:rsidRDefault="1DC20817" w14:paraId="1CB02784" w14:textId="2150F13B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70F2D5F7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ottenendo una penalità che promuove l’equità nella distribuzione dei turni gravosi (notti e </w:t>
      </w:r>
      <w:r w:rsidRPr="70F2D5F7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weekend</w:t>
      </w:r>
      <w:r w:rsidRPr="70F2D5F7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/festivi) all’interno dei singoli repart</w:t>
      </w:r>
      <w:r w:rsidRPr="70F2D5F7" w:rsidR="16AD00CE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70F2D5F7" w:rsidR="1DC20817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12C89D6C" w:rsidP="70F2D5F7" w:rsidRDefault="12C89D6C" w14:paraId="1C233E7D" w14:textId="5DCA749B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12C89D6C">
        <w:rPr>
          <w:rFonts w:ascii="Calibri" w:hAnsi="Calibri" w:eastAsia="Calibri" w:cs="Calibri"/>
          <w:noProof w:val="0"/>
          <w:sz w:val="24"/>
          <w:szCs w:val="24"/>
          <w:lang w:val="it-IT"/>
        </w:rPr>
        <w:t>Il modello rimane interamente lineare e parametrizzabile tramite i coefficienti α</w:t>
      </w:r>
      <w:r w:rsidRPr="70F2D5F7" w:rsidR="12C89D6C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nights</w:t>
      </w:r>
      <w:r w:rsidRPr="70F2D5F7" w:rsidR="12C89D6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e</w:t>
      </w:r>
      <w:r w:rsidRPr="70F2D5F7" w:rsidR="12C89D6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0F2D5F7" w:rsidR="12C89D6C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γ</w:t>
      </w:r>
      <w:r w:rsidRPr="70F2D5F7" w:rsidR="12C89D6C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it-IT"/>
        </w:rPr>
        <w:t>we</w:t>
      </w:r>
      <w:r w:rsidRPr="70F2D5F7" w:rsidR="12C89D6C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baseline"/>
          <w:lang w:val="it-IT"/>
        </w:rPr>
        <w:t xml:space="preserve">, che consentono di regolare il peso relativo del criterio di </w:t>
      </w:r>
      <w:r w:rsidRPr="70F2D5F7" w:rsidR="12C89D6C">
        <w:rPr>
          <w:rFonts w:ascii="Calibri" w:hAnsi="Calibri" w:eastAsia="Calibri" w:cs="Calibri"/>
          <w:noProof w:val="0"/>
          <w:sz w:val="24"/>
          <w:szCs w:val="24"/>
          <w:lang w:val="it-IT"/>
        </w:rPr>
        <w:t>fairness</w:t>
      </w:r>
      <w:r w:rsidRPr="70F2D5F7" w:rsidR="12C89D6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rispetto agli altri obiettivi.</w:t>
      </w:r>
      <w:r>
        <w:br/>
      </w:r>
    </w:p>
    <w:p w:rsidR="609785F0" w:rsidP="2CF7BAB7" w:rsidRDefault="609785F0" w14:paraId="4C55C4B2" w14:textId="221B2615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70F2D5F7" w:rsidR="6AAC23E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e</w:t>
      </w:r>
      <w:r w:rsidRPr="70F2D5F7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. Stabilità del piano</w:t>
      </w:r>
    </w:p>
    <w:p w:rsidR="609785F0" w:rsidP="2CF7BAB7" w:rsidRDefault="609785F0" w14:paraId="4BFE22AB" w14:textId="79801181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Penalizza variazioni rispetto alla pianificazione precedente.</w:t>
      </w:r>
      <w:r>
        <w:br/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ogni coppia 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(e, slot)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si confronta l’assegnazione corrente con quella storica </w:t>
      </w:r>
      <w:r w:rsidRPr="70F2D5F7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xe,soldx_{e,s}^{</w:t>
      </w:r>
      <w:r w:rsidRPr="70F2D5F7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old</w:t>
      </w:r>
      <w:r w:rsidRPr="70F2D5F7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}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xe,sold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:</w:t>
      </w:r>
    </w:p>
    <w:p w:rsidR="609785F0" w:rsidP="2CF7BAB7" w:rsidRDefault="609785F0" w14:paraId="19A7AA7D" w14:textId="38FFC33E">
      <w:pPr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Zstabilitaˋ=wstab⋅∑e,s∣xe,s−xe,sold∣Z_{\text{stabilità}} = w_{\text{stab}} \cdot \sum_{e,s} |x_{e,s} - x_{e,s}^{old}|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Zstabilita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ˋ =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wstab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⋅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e,s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∑ ∣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xe,s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−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xe,sold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∣ </w:t>
      </w:r>
    </w:p>
    <w:p w:rsidR="609785F0" w:rsidP="2CF7BAB7" w:rsidRDefault="609785F0" w14:paraId="7C4C9806" w14:textId="5CB0EF09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Serve a mantenere continuità e prevedibilità nei turni.</w:t>
      </w:r>
    </w:p>
    <w:p w:rsidR="2CF7BAB7" w:rsidP="2CF7BAB7" w:rsidRDefault="2CF7BAB7" w14:paraId="17928EE8" w14:textId="134780B1">
      <w:pPr>
        <w:rPr>
          <w:rFonts w:ascii="Calibri" w:hAnsi="Calibri" w:eastAsia="Calibri" w:cs="Calibri"/>
        </w:rPr>
      </w:pPr>
    </w:p>
    <w:p w:rsidR="609785F0" w:rsidP="2CF7BAB7" w:rsidRDefault="609785F0" w14:paraId="4A11E581" w14:textId="11AB2697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70F2D5F7" w:rsidR="609785F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3. Funzione obiettivo complessiva</w:t>
      </w:r>
    </w:p>
    <w:p w:rsidR="609785F0" w:rsidP="2CF7BAB7" w:rsidRDefault="609785F0" w14:paraId="72DCBE20" w14:textId="764A546D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Sommando tutti i contributi:</w:t>
      </w:r>
    </w:p>
    <w:p w:rsidR="609785F0" w:rsidP="2CF7BAB7" w:rsidRDefault="609785F0" w14:paraId="730C9337" w14:textId="28A510AA">
      <w:pPr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Z=</w:t>
      </w:r>
      <w:r w:rsidRPr="70F2D5F7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Zslack+Zfair+Zsaldo+Zreparto+Zstabilita</w:t>
      </w:r>
      <w:r w:rsidRPr="70F2D5F7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ˋ\boxed{ Z = Z_{\text{slack}} + Z_{\text{fair}} + Z_{\text{saldo}} + Z_{\text{reparto}} + Z_{\text{stabilità}} }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Z=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Zslack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+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Zfair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+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Zsaldo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+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Zreparto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+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Zstabilita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ˋ   </w:t>
      </w:r>
    </w:p>
    <w:p w:rsidR="609785F0" w:rsidP="2CF7BAB7" w:rsidRDefault="609785F0" w14:paraId="7CE35970" w14:textId="42933789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modello minimizza </w:t>
      </w:r>
      <w:r w:rsidRPr="70F2D5F7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ZZ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Z.</w:t>
      </w:r>
      <w:r>
        <w:br/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 pesi </w:t>
      </w:r>
      <w:r w:rsidRPr="70F2D5F7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wiw_i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wi  sono parametri da calibrare per bilanciare i diversi obiettivi:</w:t>
      </w:r>
    </w:p>
    <w:p w:rsidR="609785F0" w:rsidP="2CF7BAB7" w:rsidRDefault="609785F0" w14:paraId="09B10BB9" w14:textId="27D3E0DA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Alti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vincoli organizzativi forti (es. equilibrio ore, copertura notti);</w:t>
      </w:r>
    </w:p>
    <w:p w:rsidR="609785F0" w:rsidP="2CF7BAB7" w:rsidRDefault="609785F0" w14:paraId="58D85B3D" w14:textId="09248B4D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0F2D5F7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Bassi</w:t>
      </w:r>
      <w:r w:rsidRPr="70F2D5F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preferenze individuali o aspetti di comfort.</w:t>
      </w:r>
    </w:p>
    <w:p w:rsidR="2CF7BAB7" w:rsidP="2CF7BAB7" w:rsidRDefault="2CF7BAB7" w14:paraId="3A3E1EBD" w14:textId="71976FED">
      <w:pPr>
        <w:pStyle w:val="Normal"/>
        <w:rPr>
          <w:rFonts w:ascii="Calibri" w:hAnsi="Calibri" w:eastAsia="Calibri" w:cs="Calibri"/>
          <w:b w:val="1"/>
          <w:bCs w:val="1"/>
          <w:color w:val="0F4761" w:themeColor="accent1" w:themeTint="FF" w:themeShade="BF"/>
          <w:sz w:val="24"/>
          <w:szCs w:val="24"/>
        </w:rPr>
      </w:pPr>
    </w:p>
    <w:p w:rsidR="2CF7BAB7" w:rsidP="2CF7BAB7" w:rsidRDefault="2CF7BAB7" w14:paraId="5B6A430B" w14:textId="1941378B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</w:p>
    <w:p w:rsidR="70F2D5F7" w:rsidP="70F2D5F7" w:rsidRDefault="70F2D5F7" w14:paraId="507169FF" w14:textId="08506FE5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</w:p>
    <w:p w:rsidR="70F2D5F7" w:rsidP="70F2D5F7" w:rsidRDefault="70F2D5F7" w14:paraId="4825BA2F" w14:textId="6D8912A7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</w:p>
    <w:p w:rsidR="70F2D5F7" w:rsidP="70F2D5F7" w:rsidRDefault="70F2D5F7" w14:paraId="132F837B" w14:textId="3C77C2AD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</w:p>
    <w:p w:rsidR="70F2D5F7" w:rsidP="70F2D5F7" w:rsidRDefault="70F2D5F7" w14:paraId="5B0F5D98" w14:textId="13FA5703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</w:p>
    <w:p w:rsidR="70F2D5F7" w:rsidP="70F2D5F7" w:rsidRDefault="70F2D5F7" w14:paraId="12DD7913" w14:textId="1BB13E55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</w:p>
    <w:p w:rsidR="53E34269" w:rsidP="2CF7BAB7" w:rsidRDefault="53E34269" w14:paraId="6068E4DC" w14:textId="32E895B8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  <w:r w:rsidRPr="70F2D5F7" w:rsidR="53E34269">
        <w:rPr>
          <w:rFonts w:ascii="Calibri" w:hAnsi="Calibri" w:eastAsia="Calibri" w:cs="Calibri"/>
          <w:b w:val="1"/>
          <w:bCs w:val="1"/>
        </w:rPr>
        <w:t>Output</w:t>
      </w:r>
    </w:p>
    <w:p w:rsidR="2CF7BAB7" w:rsidP="2CF7BAB7" w:rsidRDefault="2CF7BAB7" w14:paraId="28DA3E8B" w14:textId="1DD87E18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</w:p>
    <w:p w:rsidR="53E34269" w:rsidP="2CF7BAB7" w:rsidRDefault="53E34269" w14:paraId="504FEE6A" w14:textId="2ACB0253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  <w:r w:rsidRPr="70F2D5F7" w:rsidR="53E34269">
        <w:rPr>
          <w:rFonts w:ascii="Calibri" w:hAnsi="Calibri" w:eastAsia="Calibri" w:cs="Calibri"/>
          <w:b w:val="1"/>
          <w:bCs w:val="1"/>
        </w:rPr>
        <w:t>Possibilità d’uso</w:t>
      </w:r>
    </w:p>
    <w:p w:rsidR="44EC45EA" w:rsidP="2CF7BAB7" w:rsidRDefault="44EC45EA" w14:paraId="412D623D" w14:textId="53C328AA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  <w:r>
        <w:br/>
      </w:r>
    </w:p>
    <w:p w:rsidR="44EC45EA" w:rsidP="2CF7BAB7" w:rsidRDefault="44EC45EA" w14:paraId="33E6192C" w14:textId="72AC25C5">
      <w:pPr>
        <w:pStyle w:val="Normal"/>
        <w:spacing w:after="0" w:afterAutospacing="off"/>
        <w:ind w:left="0"/>
        <w:rPr>
          <w:rFonts w:ascii="Calibri" w:hAnsi="Calibri" w:eastAsia="Calibri" w:cs="Calibri"/>
          <w:sz w:val="24"/>
          <w:szCs w:val="24"/>
        </w:rPr>
      </w:pPr>
      <w:r w:rsidRPr="70F2D5F7" w:rsidR="44EC45EA">
        <w:rPr>
          <w:rFonts w:ascii="Calibri" w:hAnsi="Calibri" w:eastAsia="Calibri" w:cs="Calibri"/>
        </w:rPr>
        <w:t>Possibili integrazioni</w:t>
      </w:r>
    </w:p>
    <w:p w:rsidR="2CF7BAB7" w:rsidP="2CF7BAB7" w:rsidRDefault="2CF7BAB7" w14:paraId="450F07C1" w14:textId="7BB45C2E">
      <w:pPr>
        <w:pStyle w:val="Normal"/>
        <w:rPr>
          <w:rFonts w:ascii="Calibri" w:hAnsi="Calibri" w:eastAsia="Calibri" w:cs="Calibri"/>
          <w:b w:val="1"/>
          <w:bCs w:val="1"/>
          <w:color w:val="0F4761" w:themeColor="accent1" w:themeTint="FF" w:themeShade="BF"/>
          <w:sz w:val="24"/>
          <w:szCs w:val="24"/>
        </w:rPr>
      </w:pPr>
    </w:p>
    <w:p w:rsidR="2CF7BAB7" w:rsidP="2CF7BAB7" w:rsidRDefault="2CF7BAB7" w14:paraId="3CF57880" w14:textId="0A9E5C89">
      <w:pPr>
        <w:pStyle w:val="Normal"/>
        <w:rPr>
          <w:rFonts w:ascii="Calibri" w:hAnsi="Calibri" w:eastAsia="Calibri" w:cs="Calibri"/>
          <w:b w:val="1"/>
          <w:bCs w:val="1"/>
          <w:color w:val="0F4761" w:themeColor="accent1" w:themeTint="FF" w:themeShade="BF"/>
          <w:sz w:val="24"/>
          <w:szCs w:val="24"/>
        </w:rPr>
      </w:pPr>
    </w:p>
    <w:p w:rsidR="2CF7BAB7" w:rsidP="2CF7BAB7" w:rsidRDefault="2CF7BAB7" w14:paraId="5344EC98" w14:textId="5F3E2E4B">
      <w:pPr>
        <w:pStyle w:val="Normal"/>
        <w:rPr>
          <w:rFonts w:ascii="Calibri" w:hAnsi="Calibri" w:eastAsia="Calibri" w:cs="Calibri"/>
          <w:b w:val="1"/>
          <w:bCs w:val="1"/>
          <w:color w:val="0F4761" w:themeColor="accent1" w:themeTint="FF" w:themeShade="BF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67238c8e47c4128"/>
      <w:footerReference w:type="default" r:id="Rc8efabd7babc48e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F7BAB7" w:rsidTr="2CF7BAB7" w14:paraId="5A7739DF">
      <w:trPr>
        <w:trHeight w:val="300"/>
      </w:trPr>
      <w:tc>
        <w:tcPr>
          <w:tcW w:w="3005" w:type="dxa"/>
          <w:tcMar/>
        </w:tcPr>
        <w:p w:rsidR="2CF7BAB7" w:rsidP="2CF7BAB7" w:rsidRDefault="2CF7BAB7" w14:paraId="16E8D78E" w14:textId="286717C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F7BAB7" w:rsidP="2CF7BAB7" w:rsidRDefault="2CF7BAB7" w14:paraId="01EF9708" w14:textId="16B6BB7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F7BAB7" w:rsidP="2CF7BAB7" w:rsidRDefault="2CF7BAB7" w14:paraId="07BC47EE" w14:textId="401EAE41">
          <w:pPr>
            <w:pStyle w:val="Header"/>
            <w:bidi w:val="0"/>
            <w:ind w:right="-115"/>
            <w:jc w:val="right"/>
          </w:pPr>
        </w:p>
      </w:tc>
    </w:tr>
  </w:tbl>
  <w:p w:rsidR="2CF7BAB7" w:rsidRDefault="2CF7BAB7" w14:paraId="73C59A2D" w14:textId="7F818D49"/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F7BAB7" w:rsidTr="2CF7BAB7" w14:paraId="6EC2B2D4">
      <w:trPr>
        <w:trHeight w:val="300"/>
      </w:trPr>
      <w:tc>
        <w:tcPr>
          <w:tcW w:w="3005" w:type="dxa"/>
          <w:tcMar/>
        </w:tcPr>
        <w:p w:rsidR="2CF7BAB7" w:rsidP="2CF7BAB7" w:rsidRDefault="2CF7BAB7" w14:paraId="5E1C116B" w14:textId="305BF40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F7BAB7" w:rsidP="2CF7BAB7" w:rsidRDefault="2CF7BAB7" w14:paraId="6867E15E" w14:textId="2DA9946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F7BAB7" w:rsidP="2CF7BAB7" w:rsidRDefault="2CF7BAB7" w14:paraId="3B915668" w14:textId="2FEEE36D">
          <w:pPr>
            <w:pStyle w:val="Header"/>
            <w:bidi w:val="0"/>
            <w:ind w:right="-115"/>
            <w:jc w:val="right"/>
          </w:pPr>
        </w:p>
      </w:tc>
    </w:tr>
  </w:tbl>
  <w:p w:rsidR="2CF7BAB7" w:rsidP="2CF7BAB7" w:rsidRDefault="2CF7BAB7" w14:paraId="295C1242" w14:textId="3FBD666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nsid w:val="457aa8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03bea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f4a4e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42b6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968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a8caf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0734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b9b4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39a1a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2137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b2cce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a064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624b9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91385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40ab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bf23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e63e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0ee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4656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c2f7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aa1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85e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7bf0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0097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93b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f42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da8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dff0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841b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6b19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30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45e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f60d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F49B8D"/>
    <w:rsid w:val="000785E3"/>
    <w:rsid w:val="00524D07"/>
    <w:rsid w:val="00807CCA"/>
    <w:rsid w:val="00BF9235"/>
    <w:rsid w:val="00CB16CB"/>
    <w:rsid w:val="00E4340D"/>
    <w:rsid w:val="0128D4E4"/>
    <w:rsid w:val="012BAAA2"/>
    <w:rsid w:val="013CF29C"/>
    <w:rsid w:val="0142964C"/>
    <w:rsid w:val="0184B231"/>
    <w:rsid w:val="01B7522C"/>
    <w:rsid w:val="023789A2"/>
    <w:rsid w:val="02F0AD84"/>
    <w:rsid w:val="03162B24"/>
    <w:rsid w:val="0333BC5B"/>
    <w:rsid w:val="034B59DA"/>
    <w:rsid w:val="039B6540"/>
    <w:rsid w:val="03AA6102"/>
    <w:rsid w:val="03B6DBFF"/>
    <w:rsid w:val="04199585"/>
    <w:rsid w:val="04609C8C"/>
    <w:rsid w:val="046B7DF2"/>
    <w:rsid w:val="04730EFE"/>
    <w:rsid w:val="04A7C7C4"/>
    <w:rsid w:val="04CBF578"/>
    <w:rsid w:val="04D53449"/>
    <w:rsid w:val="04EC9061"/>
    <w:rsid w:val="051C6DED"/>
    <w:rsid w:val="0545E322"/>
    <w:rsid w:val="05E65A44"/>
    <w:rsid w:val="0619781B"/>
    <w:rsid w:val="0624D68D"/>
    <w:rsid w:val="06A31C8E"/>
    <w:rsid w:val="06A894B7"/>
    <w:rsid w:val="06AD7B9C"/>
    <w:rsid w:val="07030825"/>
    <w:rsid w:val="07295A16"/>
    <w:rsid w:val="076B468A"/>
    <w:rsid w:val="0775123E"/>
    <w:rsid w:val="0784D7F5"/>
    <w:rsid w:val="078B709D"/>
    <w:rsid w:val="07965578"/>
    <w:rsid w:val="07B10F52"/>
    <w:rsid w:val="07F48FA2"/>
    <w:rsid w:val="0809313F"/>
    <w:rsid w:val="08247B5A"/>
    <w:rsid w:val="08388BF4"/>
    <w:rsid w:val="087F1C6C"/>
    <w:rsid w:val="08AF0592"/>
    <w:rsid w:val="08BC35D6"/>
    <w:rsid w:val="08C71092"/>
    <w:rsid w:val="08D586B0"/>
    <w:rsid w:val="09041481"/>
    <w:rsid w:val="0941F7E6"/>
    <w:rsid w:val="096F9BB0"/>
    <w:rsid w:val="097E7171"/>
    <w:rsid w:val="0A01B3D5"/>
    <w:rsid w:val="0A37160C"/>
    <w:rsid w:val="0A37160C"/>
    <w:rsid w:val="0A47FB10"/>
    <w:rsid w:val="0A8D2E96"/>
    <w:rsid w:val="0A9280A8"/>
    <w:rsid w:val="0AA13A79"/>
    <w:rsid w:val="0AB14DE0"/>
    <w:rsid w:val="0ACB8F4D"/>
    <w:rsid w:val="0B162253"/>
    <w:rsid w:val="0B802CBB"/>
    <w:rsid w:val="0B96BFDC"/>
    <w:rsid w:val="0BAE16A4"/>
    <w:rsid w:val="0BC8611F"/>
    <w:rsid w:val="0BDD72FB"/>
    <w:rsid w:val="0C4A44C9"/>
    <w:rsid w:val="0C77655A"/>
    <w:rsid w:val="0C7C53AE"/>
    <w:rsid w:val="0C9F1A2A"/>
    <w:rsid w:val="0CA0B38D"/>
    <w:rsid w:val="0D023383"/>
    <w:rsid w:val="0D0573FB"/>
    <w:rsid w:val="0D92C802"/>
    <w:rsid w:val="0D9C951B"/>
    <w:rsid w:val="0D9F3B03"/>
    <w:rsid w:val="0DF3B4D4"/>
    <w:rsid w:val="0E1F404D"/>
    <w:rsid w:val="0E2FDA2B"/>
    <w:rsid w:val="0E417535"/>
    <w:rsid w:val="0ED2DF7D"/>
    <w:rsid w:val="0EEFFB3D"/>
    <w:rsid w:val="0F1534F0"/>
    <w:rsid w:val="100D88B1"/>
    <w:rsid w:val="101ED249"/>
    <w:rsid w:val="10BC7934"/>
    <w:rsid w:val="10BF9E60"/>
    <w:rsid w:val="10C9AF48"/>
    <w:rsid w:val="10F1906B"/>
    <w:rsid w:val="111D6EC5"/>
    <w:rsid w:val="11224E8D"/>
    <w:rsid w:val="1190AC38"/>
    <w:rsid w:val="11BB6277"/>
    <w:rsid w:val="126275B5"/>
    <w:rsid w:val="126774CF"/>
    <w:rsid w:val="12A95B60"/>
    <w:rsid w:val="12C018B2"/>
    <w:rsid w:val="12C313BC"/>
    <w:rsid w:val="12C89D6C"/>
    <w:rsid w:val="12E11949"/>
    <w:rsid w:val="13031723"/>
    <w:rsid w:val="130FDE04"/>
    <w:rsid w:val="13AC3749"/>
    <w:rsid w:val="13BAF95A"/>
    <w:rsid w:val="13D8A0AF"/>
    <w:rsid w:val="13E801E9"/>
    <w:rsid w:val="14015406"/>
    <w:rsid w:val="143BAE66"/>
    <w:rsid w:val="1513A58D"/>
    <w:rsid w:val="152BF1D2"/>
    <w:rsid w:val="156B68DE"/>
    <w:rsid w:val="15703147"/>
    <w:rsid w:val="15D6C29B"/>
    <w:rsid w:val="16137620"/>
    <w:rsid w:val="1613E642"/>
    <w:rsid w:val="161EF622"/>
    <w:rsid w:val="16375E4B"/>
    <w:rsid w:val="168951C9"/>
    <w:rsid w:val="1696996A"/>
    <w:rsid w:val="16AD00CE"/>
    <w:rsid w:val="1708FD71"/>
    <w:rsid w:val="17549625"/>
    <w:rsid w:val="17CF5431"/>
    <w:rsid w:val="17EC36D8"/>
    <w:rsid w:val="18221E09"/>
    <w:rsid w:val="1872AF4D"/>
    <w:rsid w:val="18820AB0"/>
    <w:rsid w:val="18964A02"/>
    <w:rsid w:val="18C2C6A5"/>
    <w:rsid w:val="18C47139"/>
    <w:rsid w:val="1925E040"/>
    <w:rsid w:val="1959B243"/>
    <w:rsid w:val="195F337B"/>
    <w:rsid w:val="19A2B606"/>
    <w:rsid w:val="19AD23ED"/>
    <w:rsid w:val="19D66996"/>
    <w:rsid w:val="1A06A420"/>
    <w:rsid w:val="1A1875F8"/>
    <w:rsid w:val="1A18B91B"/>
    <w:rsid w:val="1A39898F"/>
    <w:rsid w:val="1A410192"/>
    <w:rsid w:val="1A9338AD"/>
    <w:rsid w:val="1AA100A9"/>
    <w:rsid w:val="1AB6F712"/>
    <w:rsid w:val="1AD6070D"/>
    <w:rsid w:val="1BBAF795"/>
    <w:rsid w:val="1BBF8ED2"/>
    <w:rsid w:val="1BD9BEF0"/>
    <w:rsid w:val="1BE407B7"/>
    <w:rsid w:val="1BFD9C52"/>
    <w:rsid w:val="1C2D0009"/>
    <w:rsid w:val="1C8557E8"/>
    <w:rsid w:val="1CE44DAF"/>
    <w:rsid w:val="1D533495"/>
    <w:rsid w:val="1DBD282A"/>
    <w:rsid w:val="1DC00E0B"/>
    <w:rsid w:val="1DC20817"/>
    <w:rsid w:val="1E0AF83F"/>
    <w:rsid w:val="1E2CD677"/>
    <w:rsid w:val="1E44C3E3"/>
    <w:rsid w:val="1E5A7C99"/>
    <w:rsid w:val="1E5A7C99"/>
    <w:rsid w:val="1E7E6AAA"/>
    <w:rsid w:val="1EB2738C"/>
    <w:rsid w:val="1ECD7F35"/>
    <w:rsid w:val="1ECE4E80"/>
    <w:rsid w:val="1F350E62"/>
    <w:rsid w:val="1F4632E6"/>
    <w:rsid w:val="1F57A45B"/>
    <w:rsid w:val="1F5E344C"/>
    <w:rsid w:val="1F67E0E0"/>
    <w:rsid w:val="1F9F0359"/>
    <w:rsid w:val="1FCF1567"/>
    <w:rsid w:val="2023CA82"/>
    <w:rsid w:val="20CDCF09"/>
    <w:rsid w:val="212C08F8"/>
    <w:rsid w:val="2185EFF1"/>
    <w:rsid w:val="21B34F86"/>
    <w:rsid w:val="21CBF4BC"/>
    <w:rsid w:val="21CE74B7"/>
    <w:rsid w:val="21D884F6"/>
    <w:rsid w:val="2203FBC1"/>
    <w:rsid w:val="22C98517"/>
    <w:rsid w:val="2329C587"/>
    <w:rsid w:val="232CF0CB"/>
    <w:rsid w:val="2373FEAC"/>
    <w:rsid w:val="23777C82"/>
    <w:rsid w:val="2382D7D6"/>
    <w:rsid w:val="23D1A2B2"/>
    <w:rsid w:val="23E69B39"/>
    <w:rsid w:val="2470C0CF"/>
    <w:rsid w:val="24C89989"/>
    <w:rsid w:val="24FE0CD9"/>
    <w:rsid w:val="25151B63"/>
    <w:rsid w:val="2523F477"/>
    <w:rsid w:val="2534B4CE"/>
    <w:rsid w:val="256F9A82"/>
    <w:rsid w:val="258F7DA0"/>
    <w:rsid w:val="25D4D35A"/>
    <w:rsid w:val="25DC35FB"/>
    <w:rsid w:val="2627BBE6"/>
    <w:rsid w:val="2676557F"/>
    <w:rsid w:val="27334D58"/>
    <w:rsid w:val="27453B25"/>
    <w:rsid w:val="277DD634"/>
    <w:rsid w:val="279F49E5"/>
    <w:rsid w:val="28643FE5"/>
    <w:rsid w:val="28755675"/>
    <w:rsid w:val="28BFFB7C"/>
    <w:rsid w:val="29445DBC"/>
    <w:rsid w:val="297F648C"/>
    <w:rsid w:val="29910169"/>
    <w:rsid w:val="29C2EF4B"/>
    <w:rsid w:val="29D8C45C"/>
    <w:rsid w:val="2A8DE62D"/>
    <w:rsid w:val="2B54F37A"/>
    <w:rsid w:val="2B5E4761"/>
    <w:rsid w:val="2BE1CF50"/>
    <w:rsid w:val="2C9A5585"/>
    <w:rsid w:val="2CF7BAB7"/>
    <w:rsid w:val="2DB9CFC3"/>
    <w:rsid w:val="2DBDF8B1"/>
    <w:rsid w:val="2DCC42BD"/>
    <w:rsid w:val="2DFCCF1E"/>
    <w:rsid w:val="2E092C37"/>
    <w:rsid w:val="2E1FFB8F"/>
    <w:rsid w:val="2E2ECF1F"/>
    <w:rsid w:val="2E515847"/>
    <w:rsid w:val="2E836AEB"/>
    <w:rsid w:val="2E8E008B"/>
    <w:rsid w:val="2E938E08"/>
    <w:rsid w:val="2EE55DB6"/>
    <w:rsid w:val="2F0FEDC8"/>
    <w:rsid w:val="2F1580D5"/>
    <w:rsid w:val="2F2B6BD2"/>
    <w:rsid w:val="2F52E21F"/>
    <w:rsid w:val="2F650B1D"/>
    <w:rsid w:val="2F85E3F0"/>
    <w:rsid w:val="2FDB6596"/>
    <w:rsid w:val="2FE6C90B"/>
    <w:rsid w:val="2FF943C6"/>
    <w:rsid w:val="302C5501"/>
    <w:rsid w:val="304F6A56"/>
    <w:rsid w:val="305C728D"/>
    <w:rsid w:val="3097A331"/>
    <w:rsid w:val="312255A3"/>
    <w:rsid w:val="312F855A"/>
    <w:rsid w:val="3143E8FE"/>
    <w:rsid w:val="319B0902"/>
    <w:rsid w:val="31C8D8F9"/>
    <w:rsid w:val="31D9E71B"/>
    <w:rsid w:val="32115AB6"/>
    <w:rsid w:val="3228FFB0"/>
    <w:rsid w:val="322A7F4E"/>
    <w:rsid w:val="3246C05D"/>
    <w:rsid w:val="324BE1C8"/>
    <w:rsid w:val="32A3CD6E"/>
    <w:rsid w:val="332CCD95"/>
    <w:rsid w:val="3341F70F"/>
    <w:rsid w:val="33472CBB"/>
    <w:rsid w:val="3363B137"/>
    <w:rsid w:val="33AA6ACD"/>
    <w:rsid w:val="33CBAA73"/>
    <w:rsid w:val="33DE9652"/>
    <w:rsid w:val="33EB1C4C"/>
    <w:rsid w:val="340DCBC4"/>
    <w:rsid w:val="343D01C5"/>
    <w:rsid w:val="34725D37"/>
    <w:rsid w:val="348598F0"/>
    <w:rsid w:val="34AE5A08"/>
    <w:rsid w:val="34E7DFEC"/>
    <w:rsid w:val="350E5223"/>
    <w:rsid w:val="3510CC56"/>
    <w:rsid w:val="353DC650"/>
    <w:rsid w:val="3598C4B6"/>
    <w:rsid w:val="35A17AD0"/>
    <w:rsid w:val="35B1F29D"/>
    <w:rsid w:val="361B4945"/>
    <w:rsid w:val="366AA47D"/>
    <w:rsid w:val="366EB212"/>
    <w:rsid w:val="36945609"/>
    <w:rsid w:val="36C23729"/>
    <w:rsid w:val="36E00A61"/>
    <w:rsid w:val="36ED73E3"/>
    <w:rsid w:val="370B508B"/>
    <w:rsid w:val="3722F5ED"/>
    <w:rsid w:val="375E2810"/>
    <w:rsid w:val="37C4C9D7"/>
    <w:rsid w:val="382EAC8B"/>
    <w:rsid w:val="38981033"/>
    <w:rsid w:val="38E12337"/>
    <w:rsid w:val="3905DE1E"/>
    <w:rsid w:val="391C9D87"/>
    <w:rsid w:val="391CB76C"/>
    <w:rsid w:val="397746F7"/>
    <w:rsid w:val="399AEFC1"/>
    <w:rsid w:val="39B9B4E7"/>
    <w:rsid w:val="39EB3580"/>
    <w:rsid w:val="3A54E567"/>
    <w:rsid w:val="3A6A8B97"/>
    <w:rsid w:val="3AB1E5B9"/>
    <w:rsid w:val="3AED937D"/>
    <w:rsid w:val="3B131E4C"/>
    <w:rsid w:val="3B5D3019"/>
    <w:rsid w:val="3B6DB45B"/>
    <w:rsid w:val="3BFDD4A3"/>
    <w:rsid w:val="3C0DB476"/>
    <w:rsid w:val="3C38565C"/>
    <w:rsid w:val="3C886CAB"/>
    <w:rsid w:val="3CB74C26"/>
    <w:rsid w:val="3CF40F31"/>
    <w:rsid w:val="3D27D3EE"/>
    <w:rsid w:val="3D2ED507"/>
    <w:rsid w:val="3DAF1B4D"/>
    <w:rsid w:val="3DBB7831"/>
    <w:rsid w:val="3DD905A9"/>
    <w:rsid w:val="3E39A09C"/>
    <w:rsid w:val="3E47507A"/>
    <w:rsid w:val="3E731157"/>
    <w:rsid w:val="3EA2329A"/>
    <w:rsid w:val="3EE4AF97"/>
    <w:rsid w:val="3F22D19E"/>
    <w:rsid w:val="3F63C3D8"/>
    <w:rsid w:val="3F793323"/>
    <w:rsid w:val="3F7F7C76"/>
    <w:rsid w:val="3FB4C51B"/>
    <w:rsid w:val="3FF2D527"/>
    <w:rsid w:val="405FD7F9"/>
    <w:rsid w:val="40659038"/>
    <w:rsid w:val="407691A4"/>
    <w:rsid w:val="40B26582"/>
    <w:rsid w:val="40E7977E"/>
    <w:rsid w:val="4177EAB0"/>
    <w:rsid w:val="417CF60B"/>
    <w:rsid w:val="41F394A2"/>
    <w:rsid w:val="4219116F"/>
    <w:rsid w:val="424EA266"/>
    <w:rsid w:val="427B5DEC"/>
    <w:rsid w:val="428927D5"/>
    <w:rsid w:val="428C7523"/>
    <w:rsid w:val="42935007"/>
    <w:rsid w:val="42998C1C"/>
    <w:rsid w:val="42B286C2"/>
    <w:rsid w:val="42CD89D0"/>
    <w:rsid w:val="42F4DD57"/>
    <w:rsid w:val="432872EC"/>
    <w:rsid w:val="43512FEB"/>
    <w:rsid w:val="43A2EDFC"/>
    <w:rsid w:val="4431B1E0"/>
    <w:rsid w:val="44566583"/>
    <w:rsid w:val="446AC703"/>
    <w:rsid w:val="446D7CBE"/>
    <w:rsid w:val="44765909"/>
    <w:rsid w:val="44933D86"/>
    <w:rsid w:val="44977DDF"/>
    <w:rsid w:val="44BCF04C"/>
    <w:rsid w:val="44EC45EA"/>
    <w:rsid w:val="4525DA3C"/>
    <w:rsid w:val="4530FE4C"/>
    <w:rsid w:val="455F5713"/>
    <w:rsid w:val="4569DCB7"/>
    <w:rsid w:val="45B5DFA7"/>
    <w:rsid w:val="45EAEF2C"/>
    <w:rsid w:val="466171E4"/>
    <w:rsid w:val="4688EFDA"/>
    <w:rsid w:val="46D6A72F"/>
    <w:rsid w:val="46F23BC8"/>
    <w:rsid w:val="46F4DDB3"/>
    <w:rsid w:val="4708EEE6"/>
    <w:rsid w:val="471FC786"/>
    <w:rsid w:val="47301BEE"/>
    <w:rsid w:val="47429F66"/>
    <w:rsid w:val="47D2BD1E"/>
    <w:rsid w:val="47D544AB"/>
    <w:rsid w:val="47F58260"/>
    <w:rsid w:val="480F805F"/>
    <w:rsid w:val="484B04D9"/>
    <w:rsid w:val="484B07F6"/>
    <w:rsid w:val="48AEE4A0"/>
    <w:rsid w:val="48B15F0D"/>
    <w:rsid w:val="48ED3096"/>
    <w:rsid w:val="492DCB25"/>
    <w:rsid w:val="495903DF"/>
    <w:rsid w:val="49A4E385"/>
    <w:rsid w:val="49A9A960"/>
    <w:rsid w:val="49DF7C6A"/>
    <w:rsid w:val="4A2A68CF"/>
    <w:rsid w:val="4A2D5F0F"/>
    <w:rsid w:val="4A62660F"/>
    <w:rsid w:val="4B34FC9B"/>
    <w:rsid w:val="4B5FB077"/>
    <w:rsid w:val="4B693FA4"/>
    <w:rsid w:val="4B69EF7E"/>
    <w:rsid w:val="4B6A32E3"/>
    <w:rsid w:val="4BD3B226"/>
    <w:rsid w:val="4BF7389E"/>
    <w:rsid w:val="4C52DD2E"/>
    <w:rsid w:val="4C619ABE"/>
    <w:rsid w:val="4C74FDE5"/>
    <w:rsid w:val="4C9C166C"/>
    <w:rsid w:val="4CA07A88"/>
    <w:rsid w:val="4CBA35CA"/>
    <w:rsid w:val="4CC63586"/>
    <w:rsid w:val="4CE9748C"/>
    <w:rsid w:val="4CF202CA"/>
    <w:rsid w:val="4D0749EF"/>
    <w:rsid w:val="4D18FCCD"/>
    <w:rsid w:val="4D3D722F"/>
    <w:rsid w:val="4D8CBEB4"/>
    <w:rsid w:val="4E6FEE8F"/>
    <w:rsid w:val="4E862277"/>
    <w:rsid w:val="4EADF348"/>
    <w:rsid w:val="4F2010A7"/>
    <w:rsid w:val="4F887F65"/>
    <w:rsid w:val="4F8EA2B2"/>
    <w:rsid w:val="4F923F08"/>
    <w:rsid w:val="50C35976"/>
    <w:rsid w:val="5101B101"/>
    <w:rsid w:val="51114740"/>
    <w:rsid w:val="515991C8"/>
    <w:rsid w:val="5163676B"/>
    <w:rsid w:val="518A4955"/>
    <w:rsid w:val="52286DB3"/>
    <w:rsid w:val="523E5ACA"/>
    <w:rsid w:val="526FF44E"/>
    <w:rsid w:val="529BD28E"/>
    <w:rsid w:val="52A251B2"/>
    <w:rsid w:val="52D7929D"/>
    <w:rsid w:val="53A6C3AB"/>
    <w:rsid w:val="53AF4A22"/>
    <w:rsid w:val="53C04760"/>
    <w:rsid w:val="53C842AE"/>
    <w:rsid w:val="53E34269"/>
    <w:rsid w:val="540EE88C"/>
    <w:rsid w:val="5445BB82"/>
    <w:rsid w:val="5467601B"/>
    <w:rsid w:val="548438EA"/>
    <w:rsid w:val="54915C5A"/>
    <w:rsid w:val="54B7DBDD"/>
    <w:rsid w:val="54C333D9"/>
    <w:rsid w:val="553DDF77"/>
    <w:rsid w:val="55408DDF"/>
    <w:rsid w:val="554BCEE4"/>
    <w:rsid w:val="55B5B724"/>
    <w:rsid w:val="55D46629"/>
    <w:rsid w:val="5618A121"/>
    <w:rsid w:val="5660A89A"/>
    <w:rsid w:val="56AD6EFE"/>
    <w:rsid w:val="56CC1E4A"/>
    <w:rsid w:val="56F595FA"/>
    <w:rsid w:val="56F80B87"/>
    <w:rsid w:val="574A7154"/>
    <w:rsid w:val="57B51DCC"/>
    <w:rsid w:val="57D191FE"/>
    <w:rsid w:val="57D1F242"/>
    <w:rsid w:val="58499408"/>
    <w:rsid w:val="58DCD76B"/>
    <w:rsid w:val="58E7938D"/>
    <w:rsid w:val="5934425E"/>
    <w:rsid w:val="59850ABA"/>
    <w:rsid w:val="59E2228D"/>
    <w:rsid w:val="5A69B265"/>
    <w:rsid w:val="5A7364E3"/>
    <w:rsid w:val="5A779094"/>
    <w:rsid w:val="5B08F415"/>
    <w:rsid w:val="5B346266"/>
    <w:rsid w:val="5C0909F9"/>
    <w:rsid w:val="5C0A91C5"/>
    <w:rsid w:val="5C491CF5"/>
    <w:rsid w:val="5C5C5CA0"/>
    <w:rsid w:val="5C916719"/>
    <w:rsid w:val="5C92AF67"/>
    <w:rsid w:val="5CBA23BE"/>
    <w:rsid w:val="5D387BB0"/>
    <w:rsid w:val="5D403201"/>
    <w:rsid w:val="5D84B071"/>
    <w:rsid w:val="5DA9FB6B"/>
    <w:rsid w:val="5DD63965"/>
    <w:rsid w:val="5DF055B1"/>
    <w:rsid w:val="5E26E500"/>
    <w:rsid w:val="5E77E22D"/>
    <w:rsid w:val="5E8D8DCD"/>
    <w:rsid w:val="5E9F2E7C"/>
    <w:rsid w:val="5EB06ECD"/>
    <w:rsid w:val="5ED6D4B0"/>
    <w:rsid w:val="5F1EC86E"/>
    <w:rsid w:val="609785F0"/>
    <w:rsid w:val="60E10487"/>
    <w:rsid w:val="60E35F3D"/>
    <w:rsid w:val="61252410"/>
    <w:rsid w:val="61345073"/>
    <w:rsid w:val="616957B0"/>
    <w:rsid w:val="61B960B4"/>
    <w:rsid w:val="61CBC4B8"/>
    <w:rsid w:val="61D92650"/>
    <w:rsid w:val="61F3BED5"/>
    <w:rsid w:val="6204D269"/>
    <w:rsid w:val="62173066"/>
    <w:rsid w:val="6225FFFF"/>
    <w:rsid w:val="62809E7E"/>
    <w:rsid w:val="62A1B184"/>
    <w:rsid w:val="62C60595"/>
    <w:rsid w:val="62E0B6FE"/>
    <w:rsid w:val="6301AE52"/>
    <w:rsid w:val="6308A73E"/>
    <w:rsid w:val="6352E547"/>
    <w:rsid w:val="63D4F93D"/>
    <w:rsid w:val="63E9FF58"/>
    <w:rsid w:val="63EA5160"/>
    <w:rsid w:val="64B90BAE"/>
    <w:rsid w:val="65035A30"/>
    <w:rsid w:val="655210DD"/>
    <w:rsid w:val="65726D64"/>
    <w:rsid w:val="658D4A75"/>
    <w:rsid w:val="6591385F"/>
    <w:rsid w:val="659A6FE5"/>
    <w:rsid w:val="65DCC14A"/>
    <w:rsid w:val="65F6276D"/>
    <w:rsid w:val="66134C5B"/>
    <w:rsid w:val="661C360F"/>
    <w:rsid w:val="6649BF68"/>
    <w:rsid w:val="665B38DD"/>
    <w:rsid w:val="669081FD"/>
    <w:rsid w:val="66A2680F"/>
    <w:rsid w:val="66E4C13F"/>
    <w:rsid w:val="66F22B93"/>
    <w:rsid w:val="6765984A"/>
    <w:rsid w:val="679B276F"/>
    <w:rsid w:val="6822787A"/>
    <w:rsid w:val="689F455D"/>
    <w:rsid w:val="68D1BFCB"/>
    <w:rsid w:val="69032894"/>
    <w:rsid w:val="699D3E03"/>
    <w:rsid w:val="69A7888F"/>
    <w:rsid w:val="69B02B4F"/>
    <w:rsid w:val="69B3C6CC"/>
    <w:rsid w:val="69E8036C"/>
    <w:rsid w:val="69F6250F"/>
    <w:rsid w:val="6A0F64DE"/>
    <w:rsid w:val="6A76A0D0"/>
    <w:rsid w:val="6A7B7BC3"/>
    <w:rsid w:val="6A7F1CBF"/>
    <w:rsid w:val="6A821C6A"/>
    <w:rsid w:val="6AAC23E3"/>
    <w:rsid w:val="6AAF07CF"/>
    <w:rsid w:val="6ADD1A52"/>
    <w:rsid w:val="6AEB18EE"/>
    <w:rsid w:val="6B20BE70"/>
    <w:rsid w:val="6B6AEF48"/>
    <w:rsid w:val="6BBFA65B"/>
    <w:rsid w:val="6BBFE961"/>
    <w:rsid w:val="6BEAB42B"/>
    <w:rsid w:val="6BFB6F74"/>
    <w:rsid w:val="6C314065"/>
    <w:rsid w:val="6C858C61"/>
    <w:rsid w:val="6C9F8420"/>
    <w:rsid w:val="6CBD07B5"/>
    <w:rsid w:val="6CDBA82B"/>
    <w:rsid w:val="6D1F8E57"/>
    <w:rsid w:val="6D95170E"/>
    <w:rsid w:val="6DB62A72"/>
    <w:rsid w:val="6DC51A4C"/>
    <w:rsid w:val="6DDD934E"/>
    <w:rsid w:val="6E0CD1BD"/>
    <w:rsid w:val="6E3BBB01"/>
    <w:rsid w:val="6E4B84D0"/>
    <w:rsid w:val="6E53747F"/>
    <w:rsid w:val="6EAED476"/>
    <w:rsid w:val="6EB3BC18"/>
    <w:rsid w:val="6EB6DDEB"/>
    <w:rsid w:val="6ECEB5B9"/>
    <w:rsid w:val="6ED1FBB9"/>
    <w:rsid w:val="6F694C8A"/>
    <w:rsid w:val="6F6C4AD3"/>
    <w:rsid w:val="6FDC74EF"/>
    <w:rsid w:val="7035A712"/>
    <w:rsid w:val="7081F731"/>
    <w:rsid w:val="70BE5A8F"/>
    <w:rsid w:val="70D5F1F6"/>
    <w:rsid w:val="70D779B4"/>
    <w:rsid w:val="70F2D5F7"/>
    <w:rsid w:val="7101B54C"/>
    <w:rsid w:val="71C9A1CF"/>
    <w:rsid w:val="71F4270D"/>
    <w:rsid w:val="7236FEC9"/>
    <w:rsid w:val="7240C9B7"/>
    <w:rsid w:val="72DD6E4A"/>
    <w:rsid w:val="73387386"/>
    <w:rsid w:val="7386B79F"/>
    <w:rsid w:val="74ACDE02"/>
    <w:rsid w:val="74BC642C"/>
    <w:rsid w:val="74E757F2"/>
    <w:rsid w:val="7539D62B"/>
    <w:rsid w:val="7564F42F"/>
    <w:rsid w:val="758621FA"/>
    <w:rsid w:val="759F17BB"/>
    <w:rsid w:val="75D76D7E"/>
    <w:rsid w:val="76212066"/>
    <w:rsid w:val="76281D8B"/>
    <w:rsid w:val="7639BFB7"/>
    <w:rsid w:val="76BF8121"/>
    <w:rsid w:val="76C3A1B5"/>
    <w:rsid w:val="7713C313"/>
    <w:rsid w:val="7738663F"/>
    <w:rsid w:val="773B1515"/>
    <w:rsid w:val="77876790"/>
    <w:rsid w:val="77956E75"/>
    <w:rsid w:val="77A8B36E"/>
    <w:rsid w:val="77B728C6"/>
    <w:rsid w:val="77D810F4"/>
    <w:rsid w:val="786BC390"/>
    <w:rsid w:val="786FB7F2"/>
    <w:rsid w:val="787CF9A7"/>
    <w:rsid w:val="78ABFB9A"/>
    <w:rsid w:val="78D86E90"/>
    <w:rsid w:val="78F670B7"/>
    <w:rsid w:val="790B7931"/>
    <w:rsid w:val="792648C3"/>
    <w:rsid w:val="79847F98"/>
    <w:rsid w:val="79B7F120"/>
    <w:rsid w:val="7A028D03"/>
    <w:rsid w:val="7A6A66CD"/>
    <w:rsid w:val="7A6F518F"/>
    <w:rsid w:val="7A823A94"/>
    <w:rsid w:val="7ACC6231"/>
    <w:rsid w:val="7B32FD2F"/>
    <w:rsid w:val="7B50BBF6"/>
    <w:rsid w:val="7B6C10F7"/>
    <w:rsid w:val="7B82F79D"/>
    <w:rsid w:val="7B8C4E58"/>
    <w:rsid w:val="7C4D4A48"/>
    <w:rsid w:val="7CA1B7E5"/>
    <w:rsid w:val="7CDA7F68"/>
    <w:rsid w:val="7CF49B8D"/>
    <w:rsid w:val="7D3B8AED"/>
    <w:rsid w:val="7D799741"/>
    <w:rsid w:val="7DB3B6E8"/>
    <w:rsid w:val="7DD9CDA3"/>
    <w:rsid w:val="7E0A9A36"/>
    <w:rsid w:val="7E0DB27B"/>
    <w:rsid w:val="7E2552EF"/>
    <w:rsid w:val="7E2DC47D"/>
    <w:rsid w:val="7E63AC89"/>
    <w:rsid w:val="7E8250D6"/>
    <w:rsid w:val="7EF0288B"/>
    <w:rsid w:val="7EFB22AE"/>
    <w:rsid w:val="7F0CE766"/>
    <w:rsid w:val="7F442715"/>
    <w:rsid w:val="7F8C890D"/>
    <w:rsid w:val="7F90E7DF"/>
    <w:rsid w:val="7FB10FE4"/>
    <w:rsid w:val="7FB5BE62"/>
    <w:rsid w:val="7FB79679"/>
    <w:rsid w:val="7FDAF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9B8D"/>
  <w15:chartTrackingRefBased/>
  <w15:docId w15:val="{0CA9B2F7-4718-4F86-93C8-4C1B4F5821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CF7BAB7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2CF7BAB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2CF7BAB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2CF7BAB7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1Char" w:customStyle="true">
    <w:uiPriority w:val="9"/>
    <w:name w:val="Heading 1 Char"/>
    <w:basedOn w:val="DefaultParagraphFont"/>
    <w:link w:val="Heading1"/>
    <w:rsid w:val="2CF7BAB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</w:style>
  <w:style w:type="paragraph" w:styleId="Header">
    <w:uiPriority w:val="99"/>
    <w:name w:val="header"/>
    <w:basedOn w:val="Normal"/>
    <w:unhideWhenUsed/>
    <w:rsid w:val="2CF7BAB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2">
    <w:uiPriority w:val="9"/>
    <w:name w:val="heading 2"/>
    <w:basedOn w:val="Normal"/>
    <w:next w:val="Normal"/>
    <w:unhideWhenUsed/>
    <w:qFormat/>
    <w:rsid w:val="70F2D5F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6714297" /><Relationship Type="http://schemas.openxmlformats.org/officeDocument/2006/relationships/image" Target="/media/image2.png" Id="rId1652150837" /><Relationship Type="http://schemas.openxmlformats.org/officeDocument/2006/relationships/image" Target="/media/image3.png" Id="rId816725393" /><Relationship Type="http://schemas.openxmlformats.org/officeDocument/2006/relationships/image" Target="/media/image4.png" Id="rId675222329" /><Relationship Type="http://schemas.openxmlformats.org/officeDocument/2006/relationships/header" Target="header.xml" Id="Rf67238c8e47c4128" /><Relationship Type="http://schemas.openxmlformats.org/officeDocument/2006/relationships/footer" Target="footer.xml" Id="Rc8efabd7babc48ec" /><Relationship Type="http://schemas.openxmlformats.org/officeDocument/2006/relationships/numbering" Target="numbering.xml" Id="R61510921ea1b406e" /><Relationship Type="http://schemas.openxmlformats.org/officeDocument/2006/relationships/image" Target="/media/image5.png" Id="rId2101707150" /><Relationship Type="http://schemas.openxmlformats.org/officeDocument/2006/relationships/image" Target="/media/image6.png" Id="rId964678209" /><Relationship Type="http://schemas.openxmlformats.org/officeDocument/2006/relationships/image" Target="/media/image7.png" Id="rId1691301199" /><Relationship Type="http://schemas.openxmlformats.org/officeDocument/2006/relationships/image" Target="/media/image8.png" Id="rId1386904770" /><Relationship Type="http://schemas.openxmlformats.org/officeDocument/2006/relationships/image" Target="/media/image9.png" Id="rId1099853092" /><Relationship Type="http://schemas.openxmlformats.org/officeDocument/2006/relationships/image" Target="/media/imagea.png" Id="rId705942464" /><Relationship Type="http://schemas.openxmlformats.org/officeDocument/2006/relationships/image" Target="/media/imageb.png" Id="rId1083253501" /><Relationship Type="http://schemas.openxmlformats.org/officeDocument/2006/relationships/image" Target="/media/imagec.png" Id="rId289883976" /><Relationship Type="http://schemas.openxmlformats.org/officeDocument/2006/relationships/image" Target="/media/imaged.png" Id="rId668700153" /><Relationship Type="http://schemas.openxmlformats.org/officeDocument/2006/relationships/image" Target="/media/imagee.png" Id="rId28639603" /><Relationship Type="http://schemas.openxmlformats.org/officeDocument/2006/relationships/image" Target="/media/imagef.png" Id="rId1498852634" /><Relationship Type="http://schemas.openxmlformats.org/officeDocument/2006/relationships/image" Target="/media/image10.png" Id="rId1181848314" /><Relationship Type="http://schemas.openxmlformats.org/officeDocument/2006/relationships/image" Target="/media/image11.png" Id="rId1730507065" /><Relationship Type="http://schemas.openxmlformats.org/officeDocument/2006/relationships/image" Target="/media/image12.png" Id="rId1006853900" /><Relationship Type="http://schemas.openxmlformats.org/officeDocument/2006/relationships/image" Target="/media/image13.png" Id="rId1007713230" /><Relationship Type="http://schemas.openxmlformats.org/officeDocument/2006/relationships/image" Target="/media/image14.png" Id="rId869785347" /><Relationship Type="http://schemas.openxmlformats.org/officeDocument/2006/relationships/image" Target="/media/image15.png" Id="rId788765448" /><Relationship Type="http://schemas.openxmlformats.org/officeDocument/2006/relationships/image" Target="/media/image16.png" Id="rId1585312925" /><Relationship Type="http://schemas.openxmlformats.org/officeDocument/2006/relationships/image" Target="/media/image17.png" Id="rId2017119168" /><Relationship Type="http://schemas.openxmlformats.org/officeDocument/2006/relationships/image" Target="/media/image18.png" Id="rId12253786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2025-10-08T07:44:25.5381585Z</dcterms:created>
  <dcterms:modified xsi:type="dcterms:W3CDTF">2025-10-13T09:10:33.2257625Z</dcterms:modified>
  <dc:creator>Michele Grieco</dc:creator>
  <lastModifiedBy>Michele Grieco</lastModifiedBy>
</coreProperties>
</file>