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Elencoacolori1"/>
        <w:tblW w:w="5000" w:type="pct"/>
        <w:tblLook w:val="04A0"/>
      </w:tblPr>
      <w:tblGrid>
        <w:gridCol w:w="9854"/>
      </w:tblGrid>
      <w:tr w:rsidR="00B067B3" w:rsidTr="00547651">
        <w:trPr>
          <w:cnfStyle w:val="1000000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 xml:space="preserve">Caso d’Uso: </w:t>
            </w:r>
            <w:r>
              <w:rPr>
                <w:b w:val="0"/>
              </w:rPr>
              <w:t>Registrazione</w:t>
            </w:r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si registra al </w:t>
            </w:r>
            <w:proofErr w:type="gramStart"/>
            <w:r>
              <w:rPr>
                <w:b w:val="0"/>
              </w:rPr>
              <w:t>sistema</w:t>
            </w:r>
            <w:proofErr w:type="gramEnd"/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B067B3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Default="00B067B3">
            <w:pPr>
              <w:rPr>
                <w:b w:val="0"/>
              </w:rPr>
            </w:pPr>
            <w:r>
              <w:t>Sequenza degli eventi principale:</w:t>
            </w:r>
          </w:p>
          <w:p w:rsidR="00B067B3" w:rsidRPr="00B067B3" w:rsidRDefault="00B067B3" w:rsidP="00B067B3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>L’utente seleziona “Registrati”</w:t>
            </w:r>
          </w:p>
          <w:p w:rsidR="00B067B3" w:rsidRPr="00B067B3" w:rsidRDefault="00B067B3" w:rsidP="00B067B3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B067B3" w:rsidRPr="00547651" w:rsidRDefault="00B067B3" w:rsidP="00B067B3">
            <w:pPr>
              <w:pStyle w:val="Paragrafoelenco"/>
              <w:numPr>
                <w:ilvl w:val="1"/>
                <w:numId w:val="1"/>
              </w:numPr>
            </w:pPr>
            <w:r>
              <w:rPr>
                <w:b w:val="0"/>
              </w:rPr>
              <w:t xml:space="preserve">Il sistema chiede nuovamente </w:t>
            </w:r>
            <w:r w:rsidR="00547651">
              <w:rPr>
                <w:b w:val="0"/>
              </w:rPr>
              <w:t>d</w:t>
            </w:r>
            <w:r>
              <w:rPr>
                <w:b w:val="0"/>
              </w:rPr>
              <w:t>i</w:t>
            </w:r>
            <w:r w:rsidR="00547651">
              <w:rPr>
                <w:b w:val="0"/>
              </w:rPr>
              <w:t xml:space="preserve"> inserire i </w:t>
            </w:r>
            <w:proofErr w:type="gramStart"/>
            <w:r w:rsidR="00547651">
              <w:rPr>
                <w:b w:val="0"/>
              </w:rPr>
              <w:t>dati</w:t>
            </w:r>
            <w:proofErr w:type="gramEnd"/>
          </w:p>
          <w:p w:rsidR="00547651" w:rsidRPr="00547651" w:rsidRDefault="00547651" w:rsidP="00B067B3">
            <w:pPr>
              <w:pStyle w:val="Paragrafoelenco"/>
              <w:numPr>
                <w:ilvl w:val="1"/>
                <w:numId w:val="1"/>
              </w:numPr>
            </w:pPr>
            <w:proofErr w:type="gramStart"/>
            <w:r>
              <w:rPr>
                <w:b w:val="0"/>
              </w:rPr>
              <w:t xml:space="preserve">Il sistema </w:t>
            </w:r>
            <w:r w:rsidR="00E440D3">
              <w:rPr>
                <w:b w:val="0"/>
              </w:rPr>
              <w:t>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547651" w:rsidRPr="00547651" w:rsidRDefault="00547651" w:rsidP="00547651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>Il sistema crea un nuovo account per l’</w:t>
            </w:r>
            <w:proofErr w:type="gramStart"/>
            <w:r>
              <w:rPr>
                <w:b w:val="0"/>
              </w:rPr>
              <w:t>utente</w:t>
            </w:r>
            <w:proofErr w:type="gramEnd"/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</w:t>
            </w:r>
            <w:r w:rsidR="00547651">
              <w:rPr>
                <w:b w:val="0"/>
              </w:rPr>
              <w:t>Un nuovo account è stato creato per l’</w:t>
            </w:r>
            <w:proofErr w:type="gramStart"/>
            <w:r w:rsidR="00547651">
              <w:rPr>
                <w:b w:val="0"/>
              </w:rPr>
              <w:t>utente</w:t>
            </w:r>
            <w:proofErr w:type="gramEnd"/>
          </w:p>
        </w:tc>
      </w:tr>
      <w:tr w:rsidR="00547651" w:rsidTr="00547651">
        <w:tc>
          <w:tcPr>
            <w:cnfStyle w:val="001000000000"/>
            <w:tcW w:w="5000" w:type="pct"/>
          </w:tcPr>
          <w:p w:rsidR="00B067B3" w:rsidRDefault="00B067B3">
            <w:pPr>
              <w:rPr>
                <w:b w:val="0"/>
              </w:rPr>
            </w:pPr>
            <w:r>
              <w:t>Sequenza degli eventi alternativa:</w:t>
            </w:r>
          </w:p>
          <w:p w:rsidR="00B067B3" w:rsidRPr="00B067B3" w:rsidRDefault="00547651" w:rsidP="00E440D3">
            <w:pPr>
              <w:rPr>
                <w:b w:val="0"/>
              </w:rPr>
            </w:pPr>
            <w:r>
              <w:rPr>
                <w:b w:val="0"/>
              </w:rPr>
              <w:t>Password Non Valida, Indirizzo E-mail Non Valid</w:t>
            </w:r>
            <w:r w:rsidR="00E440D3">
              <w:rPr>
                <w:b w:val="0"/>
              </w:rPr>
              <w:t>o</w:t>
            </w:r>
            <w:r>
              <w:rPr>
                <w:b w:val="0"/>
              </w:rPr>
              <w:t>, Annulla</w:t>
            </w:r>
          </w:p>
        </w:tc>
      </w:tr>
    </w:tbl>
    <w:p w:rsidR="00A70762" w:rsidRDefault="00A70762"/>
    <w:tbl>
      <w:tblPr>
        <w:tblStyle w:val="Elencoacolori1"/>
        <w:tblW w:w="5000" w:type="pct"/>
        <w:tblLook w:val="04A0"/>
      </w:tblPr>
      <w:tblGrid>
        <w:gridCol w:w="9854"/>
      </w:tblGrid>
      <w:tr w:rsidR="00B067B3" w:rsidRPr="00B067B3" w:rsidTr="00547651">
        <w:trPr>
          <w:cnfStyle w:val="100000000000"/>
        </w:trPr>
        <w:tc>
          <w:tcPr>
            <w:cnfStyle w:val="001000000000"/>
            <w:tcW w:w="5000" w:type="pct"/>
          </w:tcPr>
          <w:p w:rsidR="00B067B3" w:rsidRPr="00B067B3" w:rsidRDefault="00547651" w:rsidP="00547651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 w:rsidR="00B067B3"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>
              <w:rPr>
                <w:b w:val="0"/>
              </w:rPr>
              <w:t>Password Non Valida</w:t>
            </w:r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</w:t>
            </w:r>
            <w:r w:rsidR="00227566">
              <w:rPr>
                <w:b w:val="0"/>
              </w:rPr>
              <w:t>.</w:t>
            </w:r>
            <w:proofErr w:type="gramStart"/>
            <w:r w:rsidR="00227566">
              <w:rPr>
                <w:b w:val="0"/>
              </w:rPr>
              <w:t>1</w:t>
            </w:r>
            <w:proofErr w:type="gramEnd"/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Pr="00B067B3" w:rsidRDefault="00B067B3" w:rsidP="00227566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 xml:space="preserve">il sistema informa che l’utente ha inserito una password non </w:t>
            </w:r>
            <w:proofErr w:type="gramStart"/>
            <w:r w:rsidR="00227566"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 xml:space="preserve">Attori primari: </w:t>
            </w:r>
            <w:r w:rsidR="00227566">
              <w:rPr>
                <w:b w:val="0"/>
              </w:rPr>
              <w:t>Utente</w:t>
            </w:r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>nessuno</w:t>
            </w:r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 xml:space="preserve">l’utente ha inserito una password non </w:t>
            </w:r>
            <w:proofErr w:type="gramStart"/>
            <w:r w:rsidR="00227566"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Default="00B067B3" w:rsidP="00760DBD">
            <w:pPr>
              <w:rPr>
                <w:b w:val="0"/>
              </w:rPr>
            </w:pPr>
            <w:r>
              <w:t>Sequenza degli eventi principale:</w:t>
            </w:r>
          </w:p>
          <w:p w:rsidR="00B067B3" w:rsidRDefault="00E440D3" w:rsidP="00E440D3">
            <w:pPr>
              <w:pStyle w:val="Paragrafoelenco"/>
              <w:numPr>
                <w:ilvl w:val="0"/>
                <w:numId w:val="3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2.2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Il sistema informa l’utente che ha inserito una password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</w:t>
            </w:r>
            <w:r w:rsidR="00E440D3">
              <w:rPr>
                <w:b w:val="0"/>
              </w:rPr>
              <w:t>nessuna</w:t>
            </w:r>
          </w:p>
        </w:tc>
      </w:tr>
    </w:tbl>
    <w:p w:rsidR="00B067B3" w:rsidRDefault="00B067B3"/>
    <w:tbl>
      <w:tblPr>
        <w:tblStyle w:val="Elencoacolori1"/>
        <w:tblW w:w="5000" w:type="pct"/>
        <w:tblLook w:val="04A0"/>
      </w:tblPr>
      <w:tblGrid>
        <w:gridCol w:w="9854"/>
      </w:tblGrid>
      <w:tr w:rsidR="00E440D3" w:rsidRPr="00B067B3" w:rsidTr="000C3A36">
        <w:trPr>
          <w:cnfStyle w:val="1000000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 w:rsidR="00925BC9">
              <w:rPr>
                <w:b w:val="0"/>
              </w:rPr>
              <w:t>Indirizzo E-</w:t>
            </w:r>
            <w:r>
              <w:rPr>
                <w:b w:val="0"/>
              </w:rPr>
              <w:t>mail Non Valido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1.</w:t>
            </w: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E440D3" w:rsidTr="000C3A36">
        <w:tc>
          <w:tcPr>
            <w:cnfStyle w:val="001000000000"/>
            <w:tcW w:w="5000" w:type="pct"/>
          </w:tcPr>
          <w:p w:rsidR="00E440D3" w:rsidRDefault="00E440D3" w:rsidP="000C3A36">
            <w:pPr>
              <w:rPr>
                <w:b w:val="0"/>
              </w:rPr>
            </w:pPr>
            <w:r>
              <w:t>Sequenza degli eventi principale:</w:t>
            </w:r>
          </w:p>
          <w:p w:rsidR="00E440D3" w:rsidRDefault="00E440D3" w:rsidP="00E440D3">
            <w:pPr>
              <w:pStyle w:val="Paragrafoelenco"/>
              <w:numPr>
                <w:ilvl w:val="0"/>
                <w:numId w:val="4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2.2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Il sistema informa l’utente che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E440D3" w:rsidRDefault="00E440D3"/>
    <w:tbl>
      <w:tblPr>
        <w:tblStyle w:val="Elencoacolori1"/>
        <w:tblW w:w="5000" w:type="pct"/>
        <w:tblLook w:val="04A0"/>
      </w:tblPr>
      <w:tblGrid>
        <w:gridCol w:w="9854"/>
      </w:tblGrid>
      <w:tr w:rsidR="00E440D3" w:rsidRPr="00B067B3" w:rsidTr="000C3A36">
        <w:trPr>
          <w:cnfStyle w:val="1000000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>
              <w:rPr>
                <w:b w:val="0"/>
              </w:rPr>
              <w:t>Annulla</w:t>
            </w:r>
            <w:r w:rsidR="00302D4F">
              <w:rPr>
                <w:b w:val="0"/>
              </w:rPr>
              <w:t xml:space="preserve"> Registrazione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1.</w:t>
            </w:r>
            <w:proofErr w:type="gramStart"/>
            <w:r>
              <w:rPr>
                <w:b w:val="0"/>
              </w:rPr>
              <w:t>3</w:t>
            </w:r>
            <w:proofErr w:type="gramEnd"/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la registrazione e torna alla pagina </w:t>
            </w:r>
            <w:proofErr w:type="gramStart"/>
            <w:r>
              <w:rPr>
                <w:b w:val="0"/>
              </w:rPr>
              <w:t>Home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E440D3" w:rsidRPr="00E440D3" w:rsidTr="000C3A36">
        <w:tc>
          <w:tcPr>
            <w:cnfStyle w:val="001000000000"/>
            <w:tcW w:w="5000" w:type="pct"/>
          </w:tcPr>
          <w:p w:rsidR="00E440D3" w:rsidRDefault="00E440D3" w:rsidP="00E440D3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5"/>
              </w:numPr>
              <w:rPr>
                <w:b w:val="0"/>
              </w:rPr>
            </w:pPr>
            <w:r w:rsidRPr="00E440D3">
              <w:rPr>
                <w:b w:val="0"/>
              </w:rPr>
              <w:t>L’utente seleziona “Annulla”</w:t>
            </w:r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Il sistema torna alla schermata Home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schermata Home senza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la registrazione</w:t>
            </w:r>
          </w:p>
        </w:tc>
      </w:tr>
    </w:tbl>
    <w:p w:rsidR="00302D4F" w:rsidRDefault="00302D4F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lastRenderedPageBreak/>
              <w:t xml:space="preserve">Caso d’Uso: </w:t>
            </w:r>
            <w:r>
              <w:rPr>
                <w:b w:val="0"/>
              </w:rPr>
              <w:t>Inserimento Carta di Credito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inserisce i dati di una carta di credito affinché </w:t>
            </w:r>
            <w:proofErr w:type="gramStart"/>
            <w:r>
              <w:rPr>
                <w:b w:val="0"/>
              </w:rPr>
              <w:t>venga</w:t>
            </w:r>
            <w:proofErr w:type="gramEnd"/>
            <w:r>
              <w:rPr>
                <w:b w:val="0"/>
              </w:rPr>
              <w:t xml:space="preserve"> salvata dal sistema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deve essere registrato, l’utente deve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il login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Pr="002C0579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>L’utente accede alla pagina Home</w:t>
            </w:r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>L’utente seleziona “Profilo”</w:t>
            </w:r>
          </w:p>
          <w:p w:rsidR="00C434DE" w:rsidRPr="002C0579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>L’utente seleziona “Nuova Carta”</w:t>
            </w:r>
          </w:p>
          <w:p w:rsidR="00C434DE" w:rsidRPr="00B067B3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 xml:space="preserve">L’utente inserisce i dati della propria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  <w:p w:rsidR="00C434DE" w:rsidRPr="00B067B3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C434DE" w:rsidRPr="00547651" w:rsidRDefault="00C434DE" w:rsidP="00864C17">
            <w:pPr>
              <w:pStyle w:val="Paragrafoelenco"/>
              <w:numPr>
                <w:ilvl w:val="1"/>
                <w:numId w:val="10"/>
              </w:numPr>
            </w:pPr>
            <w:r>
              <w:rPr>
                <w:b w:val="0"/>
              </w:rPr>
              <w:t xml:space="preserve">Il sistema chiede nuovamente di inserire i </w:t>
            </w:r>
            <w:proofErr w:type="gramStart"/>
            <w:r>
              <w:rPr>
                <w:b w:val="0"/>
              </w:rPr>
              <w:t>dati</w:t>
            </w:r>
            <w:proofErr w:type="gramEnd"/>
          </w:p>
          <w:p w:rsidR="00C434DE" w:rsidRPr="00547651" w:rsidRDefault="00C434DE" w:rsidP="00864C17">
            <w:pPr>
              <w:pStyle w:val="Paragrafoelenco"/>
              <w:numPr>
                <w:ilvl w:val="1"/>
                <w:numId w:val="10"/>
              </w:numPr>
            </w:pPr>
            <w:proofErr w:type="gramStart"/>
            <w:r>
              <w:rPr>
                <w:b w:val="0"/>
              </w:rPr>
              <w:t>Il sistema 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C434DE" w:rsidRPr="002C0579" w:rsidRDefault="00C434DE" w:rsidP="00864C17">
            <w:pPr>
              <w:pStyle w:val="Paragrafoelenco"/>
              <w:numPr>
                <w:ilvl w:val="0"/>
                <w:numId w:val="10"/>
              </w:numPr>
              <w:rPr>
                <w:b w:val="0"/>
              </w:rPr>
            </w:pPr>
            <w:r w:rsidRPr="002C0579">
              <w:rPr>
                <w:b w:val="0"/>
              </w:rPr>
              <w:t xml:space="preserve">Il sistema </w:t>
            </w:r>
            <w:r>
              <w:rPr>
                <w:b w:val="0"/>
              </w:rPr>
              <w:t xml:space="preserve">salva i dati della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Una nuova carta di credito è stata </w:t>
            </w:r>
            <w:proofErr w:type="gramStart"/>
            <w:r>
              <w:rPr>
                <w:b w:val="0"/>
              </w:rPr>
              <w:t>salvata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alternativa:</w:t>
            </w:r>
          </w:p>
          <w:p w:rsidR="00C434DE" w:rsidRPr="00B067B3" w:rsidRDefault="00C434DE" w:rsidP="00864C17">
            <w:pPr>
              <w:rPr>
                <w:b w:val="0"/>
              </w:rPr>
            </w:pPr>
            <w:r>
              <w:rPr>
                <w:b w:val="0"/>
              </w:rPr>
              <w:t>Numero di Carta Non Valido, Data Non Valida, Annulla Inserimento Carta</w:t>
            </w:r>
          </w:p>
        </w:tc>
      </w:tr>
    </w:tbl>
    <w:p w:rsidR="00C434DE" w:rsidRDefault="00C434DE" w:rsidP="00C434DE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Inserimento Carta di Credito: Numero di Carta Non Valido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2.</w:t>
            </w:r>
            <w:proofErr w:type="gramStart"/>
            <w:r>
              <w:rPr>
                <w:b w:val="0"/>
              </w:rPr>
              <w:t>1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C434DE" w:rsidRPr="002C0579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Default="00C434DE" w:rsidP="00864C17">
            <w:pPr>
              <w:pStyle w:val="Paragrafoelenco"/>
              <w:numPr>
                <w:ilvl w:val="0"/>
                <w:numId w:val="14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C434DE" w:rsidRDefault="00C434DE" w:rsidP="00C434DE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Inserimento Carta di Credito: Data Non Valida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2.</w:t>
            </w: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C434DE" w:rsidRPr="002C0579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Default="00C434DE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C434DE" w:rsidRDefault="00C434DE" w:rsidP="00C434DE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Inserimento Carta di Credito: Annulla Inserimento Carta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2.</w:t>
            </w:r>
            <w:proofErr w:type="gramStart"/>
            <w:r>
              <w:rPr>
                <w:b w:val="0"/>
              </w:rPr>
              <w:t>3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l’inserimento di una nuova carta e torna alla pagina </w:t>
            </w:r>
            <w:proofErr w:type="gramStart"/>
            <w:r>
              <w:rPr>
                <w:b w:val="0"/>
              </w:rPr>
              <w:t>Profilo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C434DE" w:rsidRPr="002C0579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Pr="00E440D3" w:rsidRDefault="00C434DE" w:rsidP="00864C17">
            <w:pPr>
              <w:pStyle w:val="Paragrafoelenco"/>
              <w:numPr>
                <w:ilvl w:val="0"/>
                <w:numId w:val="17"/>
              </w:numPr>
              <w:rPr>
                <w:b w:val="0"/>
              </w:rPr>
            </w:pPr>
            <w:r w:rsidRPr="00E440D3">
              <w:rPr>
                <w:b w:val="0"/>
              </w:rPr>
              <w:t>L’utente seleziona “Annulla”</w:t>
            </w:r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torna alla schermata </w:t>
            </w:r>
            <w:r>
              <w:rPr>
                <w:b w:val="0"/>
              </w:rPr>
              <w:t>Profilo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lastRenderedPageBreak/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pagina Profilo senza aver inserito i dati di una nuova </w:t>
            </w:r>
            <w:proofErr w:type="gramStart"/>
            <w:r>
              <w:rPr>
                <w:b w:val="0"/>
              </w:rPr>
              <w:t>carta</w:t>
            </w:r>
            <w:proofErr w:type="gramEnd"/>
          </w:p>
        </w:tc>
      </w:tr>
    </w:tbl>
    <w:p w:rsidR="00C434DE" w:rsidRDefault="00C434DE"/>
    <w:tbl>
      <w:tblPr>
        <w:tblStyle w:val="Elencoacolori1"/>
        <w:tblW w:w="5000" w:type="pct"/>
        <w:tblLook w:val="04A0"/>
      </w:tblPr>
      <w:tblGrid>
        <w:gridCol w:w="9854"/>
      </w:tblGrid>
      <w:tr w:rsidR="00FF4E72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Caso d’Uso: </w:t>
            </w:r>
            <w:r>
              <w:rPr>
                <w:b w:val="0"/>
              </w:rPr>
              <w:t>Modifica Carta di Credito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3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modifica i dati di una carta di credito già </w:t>
            </w:r>
            <w:proofErr w:type="gramStart"/>
            <w:r>
              <w:rPr>
                <w:b w:val="0"/>
              </w:rPr>
              <w:t>inserita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f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f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deve essere registrato, l’utente deve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il login, l’utente deve aver inserito almeno una carta di credito valida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FF4E72" w:rsidRPr="002C0579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>L’utente accede alla pagina Home</w:t>
            </w:r>
          </w:p>
          <w:p w:rsidR="00FF4E72" w:rsidRPr="006948AA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>L’utente seleziona “Profilo”</w:t>
            </w:r>
          </w:p>
          <w:p w:rsidR="00FF4E72" w:rsidRPr="002C0579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>L’utente seleziona “Modifica Carta”</w:t>
            </w:r>
          </w:p>
          <w:p w:rsidR="00FF4E72" w:rsidRPr="00B067B3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 xml:space="preserve">L’utente inserisce i nuovi dati della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  <w:p w:rsidR="00FF4E72" w:rsidRPr="00B067B3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FF4E72" w:rsidRPr="00547651" w:rsidRDefault="00FF4E72" w:rsidP="00864C17">
            <w:pPr>
              <w:pStyle w:val="Paragrafoelenco"/>
              <w:numPr>
                <w:ilvl w:val="1"/>
                <w:numId w:val="19"/>
              </w:numPr>
            </w:pPr>
            <w:r>
              <w:rPr>
                <w:b w:val="0"/>
              </w:rPr>
              <w:t xml:space="preserve">Il sistema chiede nuovamente di inserire i </w:t>
            </w:r>
            <w:proofErr w:type="gramStart"/>
            <w:r>
              <w:rPr>
                <w:b w:val="0"/>
              </w:rPr>
              <w:t>dati</w:t>
            </w:r>
            <w:proofErr w:type="gramEnd"/>
          </w:p>
          <w:p w:rsidR="00FF4E72" w:rsidRPr="00547651" w:rsidRDefault="00FF4E72" w:rsidP="00864C17">
            <w:pPr>
              <w:pStyle w:val="Paragrafoelenco"/>
              <w:numPr>
                <w:ilvl w:val="1"/>
                <w:numId w:val="19"/>
              </w:numPr>
            </w:pPr>
            <w:proofErr w:type="gramStart"/>
            <w:r>
              <w:rPr>
                <w:b w:val="0"/>
              </w:rPr>
              <w:t>Il sistema 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FF4E72" w:rsidRPr="00AD34AC" w:rsidRDefault="00FF4E72" w:rsidP="00864C17">
            <w:pPr>
              <w:pStyle w:val="Paragrafoelenco"/>
              <w:numPr>
                <w:ilvl w:val="0"/>
                <w:numId w:val="19"/>
              </w:numPr>
              <w:rPr>
                <w:b w:val="0"/>
              </w:rPr>
            </w:pPr>
            <w:r w:rsidRPr="00AD34AC">
              <w:rPr>
                <w:b w:val="0"/>
              </w:rPr>
              <w:t>Il sistema salva i</w:t>
            </w:r>
            <w:r>
              <w:rPr>
                <w:b w:val="0"/>
              </w:rPr>
              <w:t xml:space="preserve"> nuovi</w:t>
            </w:r>
            <w:r w:rsidRPr="00AD34AC">
              <w:rPr>
                <w:b w:val="0"/>
              </w:rPr>
              <w:t xml:space="preserve"> dati della carta di </w:t>
            </w:r>
            <w:proofErr w:type="gramStart"/>
            <w:r w:rsidRPr="00AD34AC">
              <w:rPr>
                <w:b w:val="0"/>
              </w:rPr>
              <w:t>credito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I nuovi dati della carta di credito sono stati </w:t>
            </w:r>
            <w:proofErr w:type="gramStart"/>
            <w:r>
              <w:rPr>
                <w:b w:val="0"/>
              </w:rPr>
              <w:t>salvati</w:t>
            </w:r>
            <w:proofErr w:type="gramEnd"/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alternativa:</w:t>
            </w:r>
          </w:p>
          <w:p w:rsidR="00FF4E72" w:rsidRPr="00B067B3" w:rsidRDefault="00FF4E72" w:rsidP="00864C1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Nuovo Numero di Carta Non Valido, Nuova Data Non Valida, Annulla Modifiche Carta</w:t>
            </w:r>
            <w:proofErr w:type="gramEnd"/>
          </w:p>
        </w:tc>
      </w:tr>
    </w:tbl>
    <w:p w:rsidR="00FF4E72" w:rsidRDefault="00FF4E72" w:rsidP="00FF4E72"/>
    <w:tbl>
      <w:tblPr>
        <w:tblStyle w:val="Elencoacolori1"/>
        <w:tblW w:w="5000" w:type="pct"/>
        <w:tblLook w:val="04A0"/>
      </w:tblPr>
      <w:tblGrid>
        <w:gridCol w:w="9854"/>
      </w:tblGrid>
      <w:tr w:rsidR="00FF4E72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Modifica Carta di Credito: Nuovo Numero di Carta Non Valido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3.</w:t>
            </w:r>
            <w:proofErr w:type="gramStart"/>
            <w:r>
              <w:rPr>
                <w:b w:val="0"/>
              </w:rPr>
              <w:t>1</w:t>
            </w:r>
            <w:proofErr w:type="gramEnd"/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 nuovo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 nuovo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FF4E72" w:rsidRPr="006948AA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FF4E72" w:rsidRDefault="00FF4E72" w:rsidP="00864C17">
            <w:pPr>
              <w:pStyle w:val="Paragrafoelenco"/>
              <w:numPr>
                <w:ilvl w:val="0"/>
                <w:numId w:val="20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FF4E72" w:rsidRPr="006948AA" w:rsidRDefault="00FF4E72" w:rsidP="00864C17">
            <w:pPr>
              <w:pStyle w:val="Paragrafoelenco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 nuovo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FF4E72" w:rsidRDefault="00FF4E72" w:rsidP="00FF4E72"/>
    <w:tbl>
      <w:tblPr>
        <w:tblStyle w:val="Elencoacolori1"/>
        <w:tblW w:w="5000" w:type="pct"/>
        <w:tblLook w:val="04A0"/>
      </w:tblPr>
      <w:tblGrid>
        <w:gridCol w:w="9854"/>
      </w:tblGrid>
      <w:tr w:rsidR="00FF4E72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Modifica Carta di Credito: Nuova Data Non Valida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3.</w:t>
            </w: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una nuova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una nuova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FF4E72" w:rsidRPr="002C0579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FF4E72" w:rsidRDefault="00FF4E72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FF4E72" w:rsidRPr="006948AA" w:rsidRDefault="00FF4E72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una nuova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FF4E72" w:rsidRDefault="00FF4E72" w:rsidP="00FF4E72"/>
    <w:tbl>
      <w:tblPr>
        <w:tblStyle w:val="Elencoacolori1"/>
        <w:tblW w:w="5000" w:type="pct"/>
        <w:tblLook w:val="04A0"/>
      </w:tblPr>
      <w:tblGrid>
        <w:gridCol w:w="9854"/>
      </w:tblGrid>
      <w:tr w:rsidR="00FF4E72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Modifica Carda di Credito: Annulla Modifiche Carta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3.</w:t>
            </w:r>
            <w:proofErr w:type="gramStart"/>
            <w:r>
              <w:rPr>
                <w:b w:val="0"/>
              </w:rPr>
              <w:t>3</w:t>
            </w:r>
            <w:proofErr w:type="gramEnd"/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la modifica dei dati di una carta e torna alla pagina </w:t>
            </w:r>
            <w:proofErr w:type="gramStart"/>
            <w:r>
              <w:rPr>
                <w:b w:val="0"/>
              </w:rPr>
              <w:t>Profilo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lastRenderedPageBreak/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FF4E72" w:rsidRPr="006948AA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FF4E72" w:rsidRPr="00E440D3" w:rsidRDefault="00FF4E72" w:rsidP="00864C17">
            <w:pPr>
              <w:pStyle w:val="Paragrafoelenco"/>
              <w:numPr>
                <w:ilvl w:val="0"/>
                <w:numId w:val="18"/>
              </w:numPr>
              <w:rPr>
                <w:b w:val="0"/>
              </w:rPr>
            </w:pPr>
            <w:r w:rsidRPr="00E440D3">
              <w:rPr>
                <w:b w:val="0"/>
              </w:rPr>
              <w:t>L’utente seleziona “Annulla”</w:t>
            </w:r>
          </w:p>
          <w:p w:rsidR="00FF4E72" w:rsidRPr="006948AA" w:rsidRDefault="00FF4E72" w:rsidP="00864C17">
            <w:pPr>
              <w:pStyle w:val="Paragrafoelenco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torna alla schermata </w:t>
            </w:r>
            <w:r>
              <w:rPr>
                <w:b w:val="0"/>
              </w:rPr>
              <w:t>Profilo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pagina Profilo senza aver modificato i dati di una </w:t>
            </w:r>
            <w:proofErr w:type="gramStart"/>
            <w:r>
              <w:rPr>
                <w:b w:val="0"/>
              </w:rPr>
              <w:t>carta</w:t>
            </w:r>
            <w:proofErr w:type="gramEnd"/>
          </w:p>
        </w:tc>
      </w:tr>
    </w:tbl>
    <w:p w:rsidR="006C24DC" w:rsidRDefault="006C24DC"/>
    <w:tbl>
      <w:tblPr>
        <w:tblStyle w:val="Elencoacolori1"/>
        <w:tblW w:w="5000" w:type="pct"/>
        <w:tblLook w:val="04A0"/>
      </w:tblPr>
      <w:tblGrid>
        <w:gridCol w:w="9854"/>
      </w:tblGrid>
      <w:tr w:rsidR="006C24DC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 xml:space="preserve">Caso d’Uso: </w:t>
            </w:r>
            <w:r>
              <w:rPr>
                <w:b w:val="0"/>
              </w:rPr>
              <w:t>Acquisto Biglietto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4</w:t>
            </w:r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acquista un </w:t>
            </w:r>
            <w:proofErr w:type="gramStart"/>
            <w:r>
              <w:rPr>
                <w:b w:val="0"/>
              </w:rPr>
              <w:t>biglietto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deve essere registrato, l’utente deve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il login, l’utente deve aver inserito almeno una carta di credito valida</w:t>
            </w:r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Default="006C24DC" w:rsidP="00864C17">
            <w:r>
              <w:t>Sequenza degli eventi principale:</w:t>
            </w:r>
          </w:p>
          <w:p w:rsidR="006C24DC" w:rsidRPr="005E0D5D" w:rsidRDefault="006C24DC" w:rsidP="00864C17">
            <w:pPr>
              <w:pStyle w:val="Paragrafoelenco"/>
              <w:numPr>
                <w:ilvl w:val="0"/>
                <w:numId w:val="7"/>
              </w:numPr>
            </w:pPr>
            <w:r>
              <w:rPr>
                <w:b w:val="0"/>
              </w:rPr>
              <w:t>L’utente accede alla pagina Home</w:t>
            </w:r>
          </w:p>
          <w:p w:rsidR="006C24DC" w:rsidRPr="00925BC9" w:rsidRDefault="006C24DC" w:rsidP="00864C17">
            <w:pPr>
              <w:pStyle w:val="Paragrafoelenco"/>
              <w:numPr>
                <w:ilvl w:val="0"/>
                <w:numId w:val="7"/>
              </w:numPr>
            </w:pPr>
            <w:r>
              <w:rPr>
                <w:b w:val="0"/>
              </w:rPr>
              <w:t xml:space="preserve">L’utente seleziona la tipologia di </w:t>
            </w:r>
            <w:proofErr w:type="gramStart"/>
            <w:r>
              <w:rPr>
                <w:b w:val="0"/>
              </w:rPr>
              <w:t>biglietto</w:t>
            </w:r>
            <w:proofErr w:type="gramEnd"/>
          </w:p>
          <w:p w:rsidR="006C24DC" w:rsidRPr="00925BC9" w:rsidRDefault="006C24DC" w:rsidP="00864C17">
            <w:pPr>
              <w:pStyle w:val="Paragrafoelenco"/>
              <w:numPr>
                <w:ilvl w:val="0"/>
                <w:numId w:val="7"/>
              </w:numPr>
            </w:pPr>
            <w:r>
              <w:rPr>
                <w:b w:val="0"/>
              </w:rPr>
              <w:t xml:space="preserve">Se il sistema ha </w:t>
            </w:r>
            <w:proofErr w:type="gramStart"/>
            <w:r>
              <w:rPr>
                <w:b w:val="0"/>
              </w:rPr>
              <w:t>memorizzata</w:t>
            </w:r>
            <w:proofErr w:type="gramEnd"/>
            <w:r>
              <w:rPr>
                <w:b w:val="0"/>
              </w:rPr>
              <w:t xml:space="preserve"> una o più carte di credito</w:t>
            </w:r>
          </w:p>
          <w:p w:rsidR="006C24DC" w:rsidRPr="00925BC9" w:rsidRDefault="006C24DC" w:rsidP="00864C17">
            <w:pPr>
              <w:pStyle w:val="Paragrafoelenco"/>
              <w:numPr>
                <w:ilvl w:val="1"/>
                <w:numId w:val="7"/>
              </w:numPr>
            </w:pPr>
            <w:r>
              <w:rPr>
                <w:b w:val="0"/>
              </w:rPr>
              <w:t xml:space="preserve">Il sistema mostra l’elenco delle carte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  <w:p w:rsidR="006C24DC" w:rsidRPr="00925BC9" w:rsidRDefault="006C24DC" w:rsidP="00864C17">
            <w:pPr>
              <w:pStyle w:val="Paragrafoelenco"/>
              <w:numPr>
                <w:ilvl w:val="1"/>
                <w:numId w:val="7"/>
              </w:numPr>
            </w:pPr>
            <w:r>
              <w:rPr>
                <w:b w:val="0"/>
              </w:rPr>
              <w:t xml:space="preserve">L’utente seleziona la carta di credito con la quale </w:t>
            </w:r>
            <w:proofErr w:type="gramStart"/>
            <w:r>
              <w:rPr>
                <w:b w:val="0"/>
              </w:rPr>
              <w:t>effettuare</w:t>
            </w:r>
            <w:proofErr w:type="gramEnd"/>
            <w:r>
              <w:rPr>
                <w:b w:val="0"/>
              </w:rPr>
              <w:t xml:space="preserve"> il pagamento</w:t>
            </w:r>
          </w:p>
          <w:p w:rsidR="006C24DC" w:rsidRDefault="006C24DC" w:rsidP="00864C17">
            <w:pPr>
              <w:pStyle w:val="Paragrafoelenco"/>
              <w:numPr>
                <w:ilvl w:val="0"/>
                <w:numId w:val="7"/>
              </w:numPr>
              <w:rPr>
                <w:b w:val="0"/>
              </w:rPr>
            </w:pPr>
            <w:r w:rsidRPr="00925BC9">
              <w:rPr>
                <w:b w:val="0"/>
              </w:rPr>
              <w:t>Altrimenti</w:t>
            </w:r>
          </w:p>
          <w:p w:rsidR="006C24DC" w:rsidRPr="00EC37F4" w:rsidRDefault="006C24DC" w:rsidP="00864C17">
            <w:pPr>
              <w:pStyle w:val="Paragrafoelenco"/>
              <w:numPr>
                <w:ilvl w:val="1"/>
                <w:numId w:val="7"/>
              </w:numPr>
            </w:pPr>
            <w:r>
              <w:rPr>
                <w:b w:val="0"/>
              </w:rPr>
              <w:t xml:space="preserve">Il sistema chiede all’utente di inserire una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  <w:r>
              <w:rPr>
                <w:b w:val="0"/>
              </w:rPr>
              <w:t xml:space="preserve"> </w:t>
            </w:r>
          </w:p>
          <w:p w:rsidR="006C24DC" w:rsidRPr="00EC37F4" w:rsidRDefault="006C24DC" w:rsidP="00864C17">
            <w:pPr>
              <w:pStyle w:val="Paragrafoelenco"/>
              <w:numPr>
                <w:ilvl w:val="1"/>
                <w:numId w:val="7"/>
              </w:numPr>
            </w:pPr>
            <w:r>
              <w:rPr>
                <w:b w:val="0"/>
              </w:rPr>
              <w:t xml:space="preserve">L’utente inserisce i dati della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  <w:p w:rsidR="006C24DC" w:rsidRPr="00EC37F4" w:rsidRDefault="006C24DC" w:rsidP="00864C17">
            <w:pPr>
              <w:pStyle w:val="Paragrafoelenco"/>
              <w:numPr>
                <w:ilvl w:val="1"/>
                <w:numId w:val="7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6C24DC" w:rsidRPr="00EC37F4" w:rsidRDefault="006C24DC" w:rsidP="00864C17">
            <w:pPr>
              <w:pStyle w:val="Paragrafoelenco"/>
              <w:numPr>
                <w:ilvl w:val="1"/>
                <w:numId w:val="7"/>
              </w:numPr>
            </w:pPr>
            <w:r>
              <w:rPr>
                <w:b w:val="0"/>
              </w:rPr>
              <w:t xml:space="preserve">Il sistema chiede nuovamente di inserire i </w:t>
            </w:r>
            <w:proofErr w:type="gramStart"/>
            <w:r>
              <w:rPr>
                <w:b w:val="0"/>
              </w:rPr>
              <w:t>dati</w:t>
            </w:r>
            <w:proofErr w:type="gramEnd"/>
          </w:p>
          <w:p w:rsidR="006C24DC" w:rsidRPr="00EC37F4" w:rsidRDefault="006C24DC" w:rsidP="00864C17">
            <w:pPr>
              <w:pStyle w:val="Paragrafoelenco"/>
              <w:numPr>
                <w:ilvl w:val="1"/>
                <w:numId w:val="7"/>
              </w:numPr>
            </w:pPr>
            <w:proofErr w:type="gramStart"/>
            <w:r>
              <w:rPr>
                <w:b w:val="0"/>
              </w:rPr>
              <w:t>Il sistema 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6C24DC" w:rsidRPr="00EC37F4" w:rsidRDefault="006C24DC" w:rsidP="00864C17">
            <w:pPr>
              <w:pStyle w:val="Paragrafoelenco"/>
              <w:numPr>
                <w:ilvl w:val="1"/>
                <w:numId w:val="7"/>
              </w:numPr>
            </w:pPr>
            <w:r>
              <w:rPr>
                <w:b w:val="0"/>
              </w:rPr>
              <w:t xml:space="preserve">Il sistema salva i dati della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  <w:p w:rsidR="006C24DC" w:rsidRPr="00EC37F4" w:rsidRDefault="006C24DC" w:rsidP="00864C17">
            <w:pPr>
              <w:pStyle w:val="Paragrafoelenco"/>
              <w:numPr>
                <w:ilvl w:val="0"/>
                <w:numId w:val="7"/>
              </w:numPr>
              <w:rPr>
                <w:b w:val="0"/>
              </w:rPr>
            </w:pPr>
            <w:r w:rsidRPr="00EC37F4">
              <w:rPr>
                <w:b w:val="0"/>
              </w:rPr>
              <w:t xml:space="preserve">Il sistema </w:t>
            </w:r>
            <w:proofErr w:type="gramStart"/>
            <w:r w:rsidRPr="00EC37F4">
              <w:rPr>
                <w:b w:val="0"/>
              </w:rPr>
              <w:t>effettua</w:t>
            </w:r>
            <w:proofErr w:type="gramEnd"/>
            <w:r w:rsidRPr="00EC37F4">
              <w:rPr>
                <w:b w:val="0"/>
              </w:rPr>
              <w:t xml:space="preserve"> la transazione</w:t>
            </w:r>
          </w:p>
          <w:p w:rsidR="006C24DC" w:rsidRPr="00EC37F4" w:rsidRDefault="006C24DC" w:rsidP="00864C17">
            <w:pPr>
              <w:pStyle w:val="Paragrafoelenco"/>
              <w:numPr>
                <w:ilvl w:val="0"/>
                <w:numId w:val="7"/>
              </w:numPr>
              <w:rPr>
                <w:b w:val="0"/>
              </w:rPr>
            </w:pPr>
            <w:r w:rsidRPr="00EC37F4">
              <w:rPr>
                <w:b w:val="0"/>
              </w:rPr>
              <w:t xml:space="preserve">Il sistema salva la transazione in Lista </w:t>
            </w:r>
            <w:proofErr w:type="gramStart"/>
            <w:r w:rsidRPr="00EC37F4">
              <w:rPr>
                <w:b w:val="0"/>
              </w:rPr>
              <w:t>Acquisti</w:t>
            </w:r>
            <w:proofErr w:type="gramEnd"/>
            <w:r w:rsidRPr="00EC37F4">
              <w:rPr>
                <w:b w:val="0"/>
              </w:rPr>
              <w:t xml:space="preserve"> </w:t>
            </w:r>
          </w:p>
          <w:p w:rsidR="006C24DC" w:rsidRPr="00EC37F4" w:rsidRDefault="006C24DC" w:rsidP="00864C17">
            <w:pPr>
              <w:pStyle w:val="Paragrafoelenco"/>
              <w:numPr>
                <w:ilvl w:val="0"/>
                <w:numId w:val="7"/>
              </w:numPr>
            </w:pPr>
            <w:r w:rsidRPr="00EC37F4">
              <w:rPr>
                <w:b w:val="0"/>
              </w:rPr>
              <w:t>Il sistema aggiorna le Statistiche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Un biglietto è stato acquistato dall’</w:t>
            </w:r>
            <w:proofErr w:type="gramStart"/>
            <w:r>
              <w:rPr>
                <w:b w:val="0"/>
              </w:rPr>
              <w:t>utente</w:t>
            </w:r>
            <w:proofErr w:type="gramEnd"/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Default="006C24DC" w:rsidP="00864C17">
            <w:pPr>
              <w:rPr>
                <w:b w:val="0"/>
              </w:rPr>
            </w:pPr>
            <w:r>
              <w:t>Sequenza degli eventi alternativa:</w:t>
            </w:r>
          </w:p>
          <w:p w:rsidR="006C24DC" w:rsidRPr="00B067B3" w:rsidRDefault="006C24DC" w:rsidP="00864C17">
            <w:pPr>
              <w:rPr>
                <w:b w:val="0"/>
              </w:rPr>
            </w:pPr>
            <w:r>
              <w:rPr>
                <w:b w:val="0"/>
              </w:rPr>
              <w:t>Annulla Acquisto</w:t>
            </w:r>
          </w:p>
        </w:tc>
      </w:tr>
    </w:tbl>
    <w:p w:rsidR="006C24DC" w:rsidRDefault="006C24DC" w:rsidP="006C24DC"/>
    <w:tbl>
      <w:tblPr>
        <w:tblStyle w:val="Elencoacolori1"/>
        <w:tblW w:w="5000" w:type="pct"/>
        <w:tblLook w:val="04A0"/>
      </w:tblPr>
      <w:tblGrid>
        <w:gridCol w:w="9854"/>
      </w:tblGrid>
      <w:tr w:rsidR="006C24DC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Acquisto Biglietto</w:t>
            </w:r>
            <w:r w:rsidRPr="00547651">
              <w:rPr>
                <w:b w:val="0"/>
              </w:rPr>
              <w:t>:</w:t>
            </w:r>
            <w:r>
              <w:t xml:space="preserve"> </w:t>
            </w:r>
            <w:r>
              <w:rPr>
                <w:b w:val="0"/>
              </w:rPr>
              <w:t>Annulla Acquisto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4.</w:t>
            </w:r>
            <w:proofErr w:type="gramStart"/>
            <w:r>
              <w:rPr>
                <w:b w:val="0"/>
              </w:rPr>
              <w:t>1</w:t>
            </w:r>
            <w:proofErr w:type="gramEnd"/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l’acquisto di un </w:t>
            </w:r>
            <w:proofErr w:type="gramStart"/>
            <w:r>
              <w:rPr>
                <w:b w:val="0"/>
              </w:rPr>
              <w:t>biglietto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Default="006C24DC" w:rsidP="00864C17">
            <w:pPr>
              <w:rPr>
                <w:b w:val="0"/>
              </w:rPr>
            </w:pPr>
            <w:r>
              <w:t>Sequenza degli eventi principale:</w:t>
            </w:r>
          </w:p>
          <w:p w:rsidR="006C24DC" w:rsidRPr="00925BC9" w:rsidRDefault="006C24DC" w:rsidP="00864C17">
            <w:pPr>
              <w:pStyle w:val="Paragrafoelenco"/>
              <w:numPr>
                <w:ilvl w:val="0"/>
                <w:numId w:val="9"/>
              </w:numPr>
            </w:pPr>
            <w:r w:rsidRPr="00925BC9">
              <w:rPr>
                <w:b w:val="0"/>
              </w:rPr>
              <w:t xml:space="preserve">La sequenza degli eventi alternativa inizia dopo il passo 2.2 della sequenza degli eventi </w:t>
            </w:r>
            <w:proofErr w:type="gramStart"/>
            <w:r w:rsidRPr="00925BC9">
              <w:rPr>
                <w:b w:val="0"/>
              </w:rPr>
              <w:t>principale</w:t>
            </w:r>
            <w:proofErr w:type="gramEnd"/>
          </w:p>
          <w:p w:rsidR="006C24DC" w:rsidRPr="00925BC9" w:rsidRDefault="006C24DC" w:rsidP="00864C17">
            <w:pPr>
              <w:pStyle w:val="Paragrafoelenco"/>
              <w:numPr>
                <w:ilvl w:val="0"/>
                <w:numId w:val="9"/>
              </w:numPr>
            </w:pPr>
            <w:r>
              <w:rPr>
                <w:b w:val="0"/>
              </w:rPr>
              <w:t>L’utente seleziona “Annulla”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schermata Home senza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la transazione</w:t>
            </w:r>
          </w:p>
        </w:tc>
      </w:tr>
    </w:tbl>
    <w:p w:rsidR="006C24DC" w:rsidRDefault="006C24DC" w:rsidP="006C24DC"/>
    <w:tbl>
      <w:tblPr>
        <w:tblStyle w:val="Elencoacolori1"/>
        <w:tblW w:w="5000" w:type="pct"/>
        <w:tblLook w:val="04A0"/>
      </w:tblPr>
      <w:tblGrid>
        <w:gridCol w:w="9854"/>
      </w:tblGrid>
      <w:tr w:rsidR="006C24DC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 xml:space="preserve">Caso d’Uso: </w:t>
            </w:r>
            <w:r>
              <w:rPr>
                <w:b w:val="0"/>
              </w:rPr>
              <w:t>Visualizza Transazione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5</w:t>
            </w:r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visualizza i dettagli di una </w:t>
            </w:r>
            <w:proofErr w:type="gramStart"/>
            <w:r>
              <w:rPr>
                <w:b w:val="0"/>
              </w:rPr>
              <w:t>transazione</w:t>
            </w:r>
            <w:proofErr w:type="gramEnd"/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lastRenderedPageBreak/>
              <w:t>Precondizioni:</w:t>
            </w:r>
            <w:r>
              <w:rPr>
                <w:b w:val="0"/>
              </w:rPr>
              <w:t xml:space="preserve"> L’utente deve essere registrato, l’utente deve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il login, l’utente deve aver acquistato almeno un biglietto</w:t>
            </w:r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Default="006C24DC" w:rsidP="00864C17">
            <w:pPr>
              <w:rPr>
                <w:b w:val="0"/>
              </w:rPr>
            </w:pPr>
            <w:r>
              <w:t>Sequenza degli eventi principale:</w:t>
            </w:r>
          </w:p>
          <w:p w:rsidR="006C24DC" w:rsidRPr="005E0D5D" w:rsidRDefault="006C24DC" w:rsidP="00864C17">
            <w:pPr>
              <w:pStyle w:val="Paragrafoelenco"/>
              <w:numPr>
                <w:ilvl w:val="0"/>
                <w:numId w:val="21"/>
              </w:numPr>
            </w:pPr>
            <w:r>
              <w:rPr>
                <w:b w:val="0"/>
              </w:rPr>
              <w:t>L’utente accede alla pagina Home</w:t>
            </w:r>
          </w:p>
          <w:p w:rsidR="006C24DC" w:rsidRPr="005E0D5D" w:rsidRDefault="006C24DC" w:rsidP="00864C17">
            <w:pPr>
              <w:pStyle w:val="Paragrafoelenco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L’utente accede alla pagina Lista </w:t>
            </w:r>
            <w:proofErr w:type="gramStart"/>
            <w:r>
              <w:rPr>
                <w:b w:val="0"/>
              </w:rPr>
              <w:t>Acquisti</w:t>
            </w:r>
            <w:proofErr w:type="gramEnd"/>
          </w:p>
          <w:p w:rsidR="006C24DC" w:rsidRPr="005E0D5D" w:rsidRDefault="006C24DC" w:rsidP="00864C17">
            <w:pPr>
              <w:pStyle w:val="Paragrafoelenco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Se l’utente ha già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almeno una transazione</w:t>
            </w:r>
          </w:p>
          <w:p w:rsidR="006C24DC" w:rsidRPr="005E0D5D" w:rsidRDefault="006C24DC" w:rsidP="00864C17">
            <w:pPr>
              <w:pStyle w:val="Paragrafoelenco"/>
              <w:numPr>
                <w:ilvl w:val="1"/>
                <w:numId w:val="21"/>
              </w:numPr>
            </w:pPr>
            <w:r>
              <w:rPr>
                <w:b w:val="0"/>
              </w:rPr>
              <w:t xml:space="preserve">Il sistema mostra la lista delle </w:t>
            </w:r>
            <w:proofErr w:type="gramStart"/>
            <w:r>
              <w:rPr>
                <w:b w:val="0"/>
              </w:rPr>
              <w:t>transazioni</w:t>
            </w:r>
            <w:proofErr w:type="gramEnd"/>
          </w:p>
          <w:p w:rsidR="006C24DC" w:rsidRPr="005E0D5D" w:rsidRDefault="006C24DC" w:rsidP="00864C17">
            <w:pPr>
              <w:pStyle w:val="Paragrafoelenco"/>
              <w:numPr>
                <w:ilvl w:val="1"/>
                <w:numId w:val="21"/>
              </w:numPr>
            </w:pPr>
            <w:r>
              <w:rPr>
                <w:b w:val="0"/>
              </w:rPr>
              <w:t>L’utente seleziona una transazione</w:t>
            </w:r>
          </w:p>
          <w:p w:rsidR="006C24DC" w:rsidRPr="005E0D5D" w:rsidRDefault="006C24DC" w:rsidP="00864C17">
            <w:pPr>
              <w:pStyle w:val="Paragrafoelenco"/>
              <w:numPr>
                <w:ilvl w:val="1"/>
                <w:numId w:val="21"/>
              </w:numPr>
            </w:pPr>
            <w:r>
              <w:rPr>
                <w:b w:val="0"/>
              </w:rPr>
              <w:t>Il sistema mostra data dell’acquisto, tipologia e costo</w:t>
            </w:r>
          </w:p>
          <w:p w:rsidR="006C24DC" w:rsidRPr="005E0D5D" w:rsidRDefault="006C24DC" w:rsidP="00864C17">
            <w:pPr>
              <w:pStyle w:val="Paragrafoelenco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Altrimenti </w:t>
            </w:r>
          </w:p>
          <w:p w:rsidR="006C24DC" w:rsidRPr="005E0D5D" w:rsidRDefault="006C24DC" w:rsidP="00864C17">
            <w:pPr>
              <w:pStyle w:val="Paragrafoelenco"/>
              <w:numPr>
                <w:ilvl w:val="1"/>
                <w:numId w:val="21"/>
              </w:numPr>
            </w:pPr>
            <w:r>
              <w:rPr>
                <w:b w:val="0"/>
              </w:rPr>
              <w:t xml:space="preserve">Il sistema informa l’utente che non sono state </w:t>
            </w:r>
            <w:proofErr w:type="gramStart"/>
            <w:r>
              <w:rPr>
                <w:b w:val="0"/>
              </w:rPr>
              <w:t>effettuate</w:t>
            </w:r>
            <w:proofErr w:type="gramEnd"/>
            <w:r>
              <w:rPr>
                <w:b w:val="0"/>
              </w:rPr>
              <w:t xml:space="preserve"> transazioni</w:t>
            </w:r>
          </w:p>
        </w:tc>
      </w:tr>
      <w:tr w:rsidR="006C24DC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I dettagli della transazione sono </w:t>
            </w:r>
            <w:proofErr w:type="gramStart"/>
            <w:r>
              <w:rPr>
                <w:b w:val="0"/>
              </w:rPr>
              <w:t>visualizzati</w:t>
            </w:r>
            <w:proofErr w:type="gramEnd"/>
          </w:p>
        </w:tc>
      </w:tr>
      <w:tr w:rsidR="006C24DC" w:rsidRPr="00B067B3" w:rsidTr="00864C17">
        <w:tc>
          <w:tcPr>
            <w:cnfStyle w:val="001000000000"/>
            <w:tcW w:w="5000" w:type="pct"/>
          </w:tcPr>
          <w:p w:rsidR="006C24DC" w:rsidRPr="00B067B3" w:rsidRDefault="006C24DC" w:rsidP="00864C17">
            <w:pPr>
              <w:rPr>
                <w:b w:val="0"/>
              </w:rPr>
            </w:pPr>
            <w:r>
              <w:t>Sequenza degli eventi alternativa:</w:t>
            </w:r>
            <w:r>
              <w:rPr>
                <w:b w:val="0"/>
              </w:rPr>
              <w:t xml:space="preserve"> nessuna</w:t>
            </w:r>
          </w:p>
        </w:tc>
      </w:tr>
    </w:tbl>
    <w:p w:rsidR="006C24DC" w:rsidRDefault="006C24DC"/>
    <w:sectPr w:rsidR="006C24DC" w:rsidSect="00A70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7F1"/>
    <w:multiLevelType w:val="hybridMultilevel"/>
    <w:tmpl w:val="68EE06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C3F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AF7EFE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76A9B"/>
    <w:multiLevelType w:val="hybridMultilevel"/>
    <w:tmpl w:val="5A4A40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6F08"/>
    <w:multiLevelType w:val="hybridMultilevel"/>
    <w:tmpl w:val="0E181218"/>
    <w:lvl w:ilvl="0" w:tplc="65783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95583"/>
    <w:multiLevelType w:val="hybridMultilevel"/>
    <w:tmpl w:val="96863C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B6767"/>
    <w:multiLevelType w:val="hybridMultilevel"/>
    <w:tmpl w:val="3D1002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D5AC0"/>
    <w:multiLevelType w:val="multilevel"/>
    <w:tmpl w:val="87EAB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8">
    <w:nsid w:val="3E4A594C"/>
    <w:multiLevelType w:val="multilevel"/>
    <w:tmpl w:val="E49E0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06356AA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EC6368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9C12BF0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E97721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F7A07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137CE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02831"/>
    <w:multiLevelType w:val="multilevel"/>
    <w:tmpl w:val="033E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97C005B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CA376CA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C49A4"/>
    <w:multiLevelType w:val="multilevel"/>
    <w:tmpl w:val="033E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8BA514A"/>
    <w:multiLevelType w:val="hybridMultilevel"/>
    <w:tmpl w:val="4016D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B5657"/>
    <w:multiLevelType w:val="multilevel"/>
    <w:tmpl w:val="23C8F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C331686"/>
    <w:multiLevelType w:val="multilevel"/>
    <w:tmpl w:val="4FC6C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DC54C95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4"/>
  </w:num>
  <w:num w:numId="5">
    <w:abstractNumId w:val="12"/>
  </w:num>
  <w:num w:numId="6">
    <w:abstractNumId w:val="19"/>
  </w:num>
  <w:num w:numId="7">
    <w:abstractNumId w:val="21"/>
  </w:num>
  <w:num w:numId="8">
    <w:abstractNumId w:val="6"/>
  </w:num>
  <w:num w:numId="9">
    <w:abstractNumId w:val="3"/>
  </w:num>
  <w:num w:numId="10">
    <w:abstractNumId w:val="18"/>
  </w:num>
  <w:num w:numId="11">
    <w:abstractNumId w:val="1"/>
  </w:num>
  <w:num w:numId="12">
    <w:abstractNumId w:val="22"/>
  </w:num>
  <w:num w:numId="13">
    <w:abstractNumId w:val="9"/>
  </w:num>
  <w:num w:numId="14">
    <w:abstractNumId w:val="13"/>
  </w:num>
  <w:num w:numId="15">
    <w:abstractNumId w:val="0"/>
  </w:num>
  <w:num w:numId="16">
    <w:abstractNumId w:val="14"/>
  </w:num>
  <w:num w:numId="17">
    <w:abstractNumId w:val="11"/>
  </w:num>
  <w:num w:numId="18">
    <w:abstractNumId w:val="17"/>
  </w:num>
  <w:num w:numId="19">
    <w:abstractNumId w:val="15"/>
  </w:num>
  <w:num w:numId="20">
    <w:abstractNumId w:val="2"/>
  </w:num>
  <w:num w:numId="21">
    <w:abstractNumId w:val="7"/>
  </w:num>
  <w:num w:numId="22">
    <w:abstractNumId w:val="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B067B3"/>
    <w:rsid w:val="001D0862"/>
    <w:rsid w:val="00227566"/>
    <w:rsid w:val="002C0579"/>
    <w:rsid w:val="00302D4F"/>
    <w:rsid w:val="003D0488"/>
    <w:rsid w:val="00547651"/>
    <w:rsid w:val="005E0D5D"/>
    <w:rsid w:val="00622EEE"/>
    <w:rsid w:val="006948AA"/>
    <w:rsid w:val="006C24DC"/>
    <w:rsid w:val="00827012"/>
    <w:rsid w:val="00912CC2"/>
    <w:rsid w:val="00925BC9"/>
    <w:rsid w:val="00956543"/>
    <w:rsid w:val="009B73F3"/>
    <w:rsid w:val="00A70762"/>
    <w:rsid w:val="00AA25C1"/>
    <w:rsid w:val="00AC4957"/>
    <w:rsid w:val="00AD34AC"/>
    <w:rsid w:val="00B067B3"/>
    <w:rsid w:val="00B33D88"/>
    <w:rsid w:val="00B85403"/>
    <w:rsid w:val="00C434DE"/>
    <w:rsid w:val="00E440D3"/>
    <w:rsid w:val="00E6305E"/>
    <w:rsid w:val="00EB4948"/>
    <w:rsid w:val="00EC37F4"/>
    <w:rsid w:val="00FF4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07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0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basedOn w:val="Tabellanormale"/>
    <w:uiPriority w:val="61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fondomedio1-Colore11">
    <w:name w:val="Sfondo medio 1 - Colore 11"/>
    <w:basedOn w:val="Tabellanormale"/>
    <w:uiPriority w:val="63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B067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Elencoacolori1">
    <w:name w:val="Elenco a colori1"/>
    <w:basedOn w:val="Tabellanormale"/>
    <w:uiPriority w:val="72"/>
    <w:rsid w:val="00B067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foelenco">
    <w:name w:val="List Paragraph"/>
    <w:basedOn w:val="Normale"/>
    <w:uiPriority w:val="34"/>
    <w:qFormat/>
    <w:rsid w:val="00B06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Sprega</dc:creator>
  <cp:keywords/>
  <dc:description/>
  <cp:lastModifiedBy>Giulio Sprega</cp:lastModifiedBy>
  <cp:revision>16</cp:revision>
  <dcterms:created xsi:type="dcterms:W3CDTF">2018-06-13T17:12:00Z</dcterms:created>
  <dcterms:modified xsi:type="dcterms:W3CDTF">2018-06-18T20:21:00Z</dcterms:modified>
</cp:coreProperties>
</file>