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63274" w14:textId="45E70306" w:rsidR="00BF4361" w:rsidRP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  <w:r w:rsidRPr="00464C8A">
        <w:rPr>
          <w:rFonts w:ascii="Verdana" w:hAnsi="Verdana"/>
          <w:b/>
          <w:sz w:val="26"/>
          <w:lang w:val="pt-BR"/>
        </w:rPr>
        <w:t>Cartola FC</w:t>
      </w:r>
    </w:p>
    <w:p w14:paraId="4A6BCFFA" w14:textId="7BE1DD0A" w:rsid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  <w:r w:rsidRPr="00464C8A">
        <w:rPr>
          <w:rFonts w:ascii="Verdana" w:hAnsi="Verdana"/>
          <w:b/>
          <w:sz w:val="26"/>
          <w:lang w:val="pt-BR"/>
        </w:rPr>
        <w:t>Michel, Tiago e Pe</w:t>
      </w:r>
      <w:r>
        <w:rPr>
          <w:rFonts w:ascii="Verdana" w:hAnsi="Verdana"/>
          <w:b/>
          <w:sz w:val="26"/>
          <w:lang w:val="pt-BR"/>
        </w:rPr>
        <w:t>dro</w:t>
      </w:r>
    </w:p>
    <w:p w14:paraId="0F098938" w14:textId="77777777" w:rsid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</w:p>
    <w:p w14:paraId="22E9D593" w14:textId="77777777" w:rsidR="00464C8A" w:rsidRPr="00464C8A" w:rsidRDefault="00464C8A" w:rsidP="00BF4361">
      <w:pPr>
        <w:tabs>
          <w:tab w:val="left" w:pos="9922"/>
        </w:tabs>
        <w:spacing w:after="200"/>
        <w:ind w:right="-1"/>
        <w:rPr>
          <w:rFonts w:ascii="Verdana" w:hAnsi="Verdana"/>
          <w:b/>
          <w:sz w:val="26"/>
          <w:lang w:val="pt-BR"/>
        </w:rPr>
      </w:pPr>
    </w:p>
    <w:p w14:paraId="4D2A5F76" w14:textId="77777777" w:rsidR="00BF4361" w:rsidRPr="00464C8A" w:rsidRDefault="00BF4361" w:rsidP="00BF4361">
      <w:pPr>
        <w:spacing w:after="200"/>
        <w:rPr>
          <w:rFonts w:ascii="Calibri" w:hAnsi="Calibri"/>
          <w:sz w:val="22"/>
          <w:lang w:val="pt-BR"/>
        </w:rPr>
      </w:pPr>
    </w:p>
    <w:p w14:paraId="6D9D0B1B" w14:textId="1C67CE53" w:rsidR="00BF4361" w:rsidRDefault="00464C8A" w:rsidP="00BF4361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Introdução ao tema:</w:t>
      </w:r>
    </w:p>
    <w:p w14:paraId="7E22E994" w14:textId="6763702F" w:rsidR="00464C8A" w:rsidRDefault="00464C8A" w:rsidP="00464C8A">
      <w:pPr>
        <w:spacing w:after="200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t xml:space="preserve">O </w:t>
      </w:r>
      <w:proofErr w:type="spellStart"/>
      <w:r>
        <w:rPr>
          <w:rFonts w:ascii="Verdana" w:hAnsi="Verdana"/>
          <w:sz w:val="22"/>
          <w:lang w:val="pt-BR"/>
        </w:rPr>
        <w:t>CartolaFC</w:t>
      </w:r>
      <w:proofErr w:type="spellEnd"/>
      <w:r>
        <w:rPr>
          <w:rFonts w:ascii="Verdana" w:hAnsi="Verdana"/>
          <w:sz w:val="22"/>
          <w:lang w:val="pt-BR"/>
        </w:rPr>
        <w:t xml:space="preserve"> é um dos </w:t>
      </w:r>
      <w:proofErr w:type="spellStart"/>
      <w:r>
        <w:rPr>
          <w:rFonts w:ascii="Verdana" w:hAnsi="Verdana"/>
          <w:sz w:val="22"/>
          <w:lang w:val="pt-BR"/>
        </w:rPr>
        <w:t>fantasy</w:t>
      </w:r>
      <w:proofErr w:type="spellEnd"/>
      <w:r>
        <w:rPr>
          <w:rFonts w:ascii="Verdana" w:hAnsi="Verdana"/>
          <w:sz w:val="22"/>
          <w:lang w:val="pt-BR"/>
        </w:rPr>
        <w:t xml:space="preserve"> games mais jogados do Brasil. Baseado no Campeonato Brasileiro e mantido pelo Grupo Globo, foi criado em 2005 e desde então seu número de jogadores aumenta todos os anos.</w:t>
      </w:r>
    </w:p>
    <w:p w14:paraId="5B2732D9" w14:textId="77777777" w:rsidR="00464C8A" w:rsidRDefault="00464C8A" w:rsidP="00BF4361">
      <w:pPr>
        <w:spacing w:after="200"/>
        <w:rPr>
          <w:rFonts w:ascii="Verdana" w:hAnsi="Verdana"/>
          <w:sz w:val="22"/>
          <w:lang w:val="pt-BR"/>
        </w:rPr>
      </w:pPr>
    </w:p>
    <w:p w14:paraId="059C67CA" w14:textId="7ED4E5CD" w:rsidR="00464C8A" w:rsidRPr="00507CD7" w:rsidRDefault="00507CD7" w:rsidP="00BF4361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Como funciona o jogo?</w:t>
      </w:r>
    </w:p>
    <w:p w14:paraId="334B65E8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Cada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cartoleiro</w:t>
      </w:r>
      <w:proofErr w:type="spellEnd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(nome que o jogo dá aos jogadores)</w:t>
      </w: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co</w:t>
      </w:r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meça o jogo com 100 </w:t>
      </w:r>
      <w:proofErr w:type="spellStart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cartoletas</w:t>
      </w:r>
      <w:proofErr w:type="spellEnd"/>
      <w:r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(moeda do</w:t>
      </w: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Cartola FC</w:t>
      </w:r>
    </w:p>
    <w:p w14:paraId="735F30F8" w14:textId="6E9136D7" w:rsidR="00A13D9D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A pontuação do jogador é diretamente referente à atuação dele naquela rodada e reflete a variação do seu valor para a rodada seguinte. Esse é um dos principais fatores do jogo, pois quando um atleta não consegue boa pontuação de acordo com os critérios do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fantasy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game, o valor dele pode passar a ser negativo, fazendo os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cartoleiros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 xml:space="preserve"> que o escalaram perderem </w:t>
      </w:r>
      <w:proofErr w:type="spellStart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cartoletas</w:t>
      </w:r>
      <w:proofErr w:type="spellEnd"/>
      <w:r w:rsidRPr="00507CD7"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  <w:t>.</w:t>
      </w:r>
    </w:p>
    <w:p w14:paraId="02D13D41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</w:p>
    <w:p w14:paraId="3027A062" w14:textId="77777777" w:rsidR="00507CD7" w:rsidRDefault="00507CD7" w:rsidP="00507CD7">
      <w:pPr>
        <w:spacing w:after="200" w:line="360" w:lineRule="auto"/>
        <w:rPr>
          <w:rFonts w:ascii="Arial" w:eastAsia="Times New Roman" w:hAnsi="Arial" w:cs="Arial"/>
          <w:color w:val="222222"/>
          <w:sz w:val="21"/>
          <w:szCs w:val="21"/>
          <w:lang w:val="pt-BR" w:eastAsia="pt-BR" w:bidi="he-IL"/>
        </w:rPr>
      </w:pPr>
    </w:p>
    <w:p w14:paraId="56C85291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5E145E37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4E6F4024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1CFC8EF4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2004F35F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78F936FC" w14:textId="77777777" w:rsid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</w:p>
    <w:p w14:paraId="7AF359BF" w14:textId="1AF3C2B2" w:rsidR="00507CD7" w:rsidRPr="00507CD7" w:rsidRDefault="00507CD7" w:rsidP="00507CD7">
      <w:pPr>
        <w:spacing w:after="200"/>
        <w:rPr>
          <w:rFonts w:ascii="Verdana" w:hAnsi="Verdana"/>
          <w:b/>
          <w:bCs/>
          <w:sz w:val="22"/>
          <w:lang w:val="pt-BR"/>
        </w:rPr>
      </w:pPr>
      <w:r>
        <w:rPr>
          <w:rFonts w:ascii="Verdana" w:hAnsi="Verdana"/>
          <w:b/>
          <w:bCs/>
          <w:sz w:val="22"/>
          <w:lang w:val="pt-BR"/>
        </w:rPr>
        <w:t>Como funciona a pontuação</w:t>
      </w:r>
      <w:r>
        <w:rPr>
          <w:rFonts w:ascii="Verdana" w:hAnsi="Verdana"/>
          <w:b/>
          <w:bCs/>
          <w:sz w:val="22"/>
          <w:lang w:val="pt-BR"/>
        </w:rPr>
        <w:t>?</w:t>
      </w:r>
    </w:p>
    <w:p w14:paraId="7B40AB2A" w14:textId="0F95EA4B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drawing>
          <wp:inline distT="0" distB="0" distL="0" distR="0" wp14:anchorId="25C07540" wp14:editId="3B2A0D67">
            <wp:extent cx="5760720" cy="3172570"/>
            <wp:effectExtent l="0" t="0" r="0" b="8890"/>
            <wp:docPr id="3" name="Picture 3" descr="scouts de defesa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outs de defesa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5996" w14:textId="083C405B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drawing>
          <wp:inline distT="0" distB="0" distL="0" distR="0" wp14:anchorId="38C66441" wp14:editId="3486C097">
            <wp:extent cx="5760720" cy="2922104"/>
            <wp:effectExtent l="0" t="0" r="0" b="0"/>
            <wp:docPr id="4" name="Picture 4" descr="scouts de ataque tabela cartola fc (Foto: GloboEsporte.co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outs de ataque tabela cartola fc (Foto: GloboEsporte.com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25A4" w14:textId="4E3F535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rFonts w:ascii="Verdana" w:hAnsi="Verdana"/>
          <w:sz w:val="22"/>
          <w:lang w:val="pt-BR"/>
        </w:rPr>
        <w:lastRenderedPageBreak/>
        <w:t>Como um time é escalado no jogo</w:t>
      </w:r>
    </w:p>
    <w:p w14:paraId="3D1C7155" w14:textId="16216BA5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  <w:r>
        <w:rPr>
          <w:noProof/>
          <w:lang w:val="pt-BR" w:eastAsia="pt-BR" w:bidi="he-IL"/>
        </w:rPr>
        <w:drawing>
          <wp:inline distT="0" distB="0" distL="0" distR="0" wp14:anchorId="72C80EF9" wp14:editId="4D055B0A">
            <wp:extent cx="5760720" cy="3391624"/>
            <wp:effectExtent l="0" t="0" r="0" b="0"/>
            <wp:docPr id="5" name="Picture 5" descr="https://s2.glbimg.com/73Xks4TFvfBOhkuV8Gco4ezRUGo=/0x0:1056x622/1600x0/smart/filters:strip_icc()/i.s3.glbimg.com/v1/AUTH_bc8228b6673f488aa253bbcb03c80ec5/internal_photos/bs/2017/A/w/t4qJXTQ8ayEETJeiz3SQ/hespana-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2.glbimg.com/73Xks4TFvfBOhkuV8Gco4ezRUGo=/0x0:1056x622/1600x0/smart/filters:strip_icc()/i.s3.glbimg.com/v1/AUTH_bc8228b6673f488aa253bbcb03c80ec5/internal_photos/bs/2017/A/w/t4qJXTQ8ayEETJeiz3SQ/hespana-e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FE9A" w14:textId="7777777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</w:p>
    <w:p w14:paraId="4688C79E" w14:textId="77777777" w:rsidR="00507CD7" w:rsidRDefault="00507CD7" w:rsidP="00507CD7">
      <w:pPr>
        <w:spacing w:after="200" w:line="360" w:lineRule="auto"/>
        <w:rPr>
          <w:rFonts w:ascii="Verdana" w:hAnsi="Verdana"/>
          <w:sz w:val="22"/>
          <w:lang w:val="pt-BR"/>
        </w:rPr>
      </w:pPr>
    </w:p>
    <w:p w14:paraId="085ECD12" w14:textId="3D071D50" w:rsidR="00507CD7" w:rsidRDefault="00507CD7" w:rsidP="00507CD7">
      <w:pPr>
        <w:spacing w:after="200" w:line="360" w:lineRule="auto"/>
        <w:rPr>
          <w:rFonts w:ascii="Verdana" w:hAnsi="Verdana"/>
          <w:b/>
          <w:bCs/>
          <w:sz w:val="32"/>
          <w:szCs w:val="36"/>
          <w:lang w:val="pt-BR"/>
        </w:rPr>
      </w:pPr>
      <w:r>
        <w:rPr>
          <w:rFonts w:ascii="Verdana" w:hAnsi="Verdana"/>
          <w:b/>
          <w:bCs/>
          <w:sz w:val="32"/>
          <w:szCs w:val="36"/>
          <w:lang w:val="pt-BR"/>
        </w:rPr>
        <w:t>Objetivo do trabalho:</w:t>
      </w:r>
    </w:p>
    <w:p w14:paraId="37EDE8C2" w14:textId="549F8128" w:rsidR="00507CD7" w:rsidRDefault="00507CD7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r>
        <w:rPr>
          <w:rFonts w:ascii="Verdana" w:hAnsi="Verdana"/>
          <w:sz w:val="28"/>
          <w:szCs w:val="32"/>
          <w:lang w:val="pt-BR"/>
        </w:rPr>
        <w:t xml:space="preserve">O </w:t>
      </w:r>
      <w:proofErr w:type="spellStart"/>
      <w:r>
        <w:rPr>
          <w:rFonts w:ascii="Verdana" w:hAnsi="Verdana"/>
          <w:sz w:val="28"/>
          <w:szCs w:val="32"/>
          <w:lang w:val="pt-BR"/>
        </w:rPr>
        <w:t>CartolaFC</w:t>
      </w:r>
      <w:proofErr w:type="spellEnd"/>
      <w:r>
        <w:rPr>
          <w:rFonts w:ascii="Verdana" w:hAnsi="Verdana"/>
          <w:sz w:val="28"/>
          <w:szCs w:val="32"/>
          <w:lang w:val="pt-BR"/>
        </w:rPr>
        <w:t xml:space="preserve"> possui </w:t>
      </w:r>
      <w:r w:rsidR="00544E0C">
        <w:rPr>
          <w:rFonts w:ascii="Verdana" w:hAnsi="Verdana"/>
          <w:sz w:val="28"/>
          <w:szCs w:val="32"/>
          <w:lang w:val="pt-BR"/>
        </w:rPr>
        <w:t xml:space="preserve">uma ótima base de dados jogos do Campeonato Brasileiro, tanto que fãs do jogo juntaram as informações e as disponibilizaram em domínio público no </w:t>
      </w:r>
      <w:proofErr w:type="spellStart"/>
      <w:r w:rsidR="00544E0C">
        <w:rPr>
          <w:rFonts w:ascii="Verdana" w:hAnsi="Verdana"/>
          <w:sz w:val="28"/>
          <w:szCs w:val="32"/>
          <w:lang w:val="pt-BR"/>
        </w:rPr>
        <w:t>Kaggle</w:t>
      </w:r>
      <w:proofErr w:type="spellEnd"/>
      <w:r w:rsidR="00544E0C">
        <w:rPr>
          <w:rFonts w:ascii="Verdana" w:hAnsi="Verdana"/>
          <w:sz w:val="28"/>
          <w:szCs w:val="32"/>
          <w:lang w:val="pt-BR"/>
        </w:rPr>
        <w:t xml:space="preserve"> </w:t>
      </w:r>
      <w:hyperlink r:id="rId10" w:history="1">
        <w:r w:rsidR="00544E0C" w:rsidRPr="00733B37">
          <w:rPr>
            <w:rStyle w:val="Hyperlink"/>
            <w:rFonts w:ascii="Verdana" w:hAnsi="Verdana"/>
            <w:sz w:val="28"/>
            <w:szCs w:val="32"/>
            <w:lang w:val="pt-BR"/>
          </w:rPr>
          <w:t>https://www.kaggle.com/schiller/cartolafc</w:t>
        </w:r>
      </w:hyperlink>
      <w:r w:rsidR="00544E0C">
        <w:rPr>
          <w:rFonts w:ascii="Verdana" w:hAnsi="Verdana"/>
          <w:sz w:val="28"/>
          <w:szCs w:val="32"/>
          <w:lang w:val="pt-BR"/>
        </w:rPr>
        <w:t xml:space="preserve"> </w:t>
      </w:r>
    </w:p>
    <w:p w14:paraId="062ABA78" w14:textId="77777777" w:rsidR="00544E0C" w:rsidRPr="00507CD7" w:rsidRDefault="00544E0C" w:rsidP="00544E0C">
      <w:pPr>
        <w:spacing w:after="200" w:line="360" w:lineRule="auto"/>
        <w:rPr>
          <w:rFonts w:ascii="Verdana" w:hAnsi="Verdana"/>
          <w:sz w:val="28"/>
          <w:szCs w:val="32"/>
          <w:lang w:val="pt-BR"/>
        </w:rPr>
      </w:pPr>
      <w:bookmarkStart w:id="0" w:name="_GoBack"/>
      <w:bookmarkEnd w:id="0"/>
    </w:p>
    <w:sectPr w:rsidR="00544E0C" w:rsidRPr="00507CD7" w:rsidSect="0002172C">
      <w:headerReference w:type="default" r:id="rId11"/>
      <w:footerReference w:type="default" r:id="rId12"/>
      <w:pgSz w:w="11900" w:h="16840"/>
      <w:pgMar w:top="2955" w:right="1410" w:bottom="2694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AFC0A9" w14:textId="77777777" w:rsidR="00D31939" w:rsidRDefault="00D31939">
      <w:r>
        <w:separator/>
      </w:r>
    </w:p>
  </w:endnote>
  <w:endnote w:type="continuationSeparator" w:id="0">
    <w:p w14:paraId="4A5E392B" w14:textId="77777777" w:rsidR="00D31939" w:rsidRDefault="00D31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62FA02" w14:textId="77777777" w:rsidR="003A6767" w:rsidRPr="003A6B99" w:rsidRDefault="007715F2" w:rsidP="007715F2">
    <w:pPr>
      <w:pStyle w:val="Footer"/>
      <w:jc w:val="right"/>
      <w:rPr>
        <w:rFonts w:ascii="Verdana" w:hAnsi="Verdana"/>
        <w:sz w:val="16"/>
        <w:szCs w:val="16"/>
        <w:lang w:val="pt-BR"/>
      </w:rPr>
    </w:pPr>
    <w:r w:rsidRPr="003A6B99">
      <w:rPr>
        <w:rFonts w:ascii="Verdana" w:hAnsi="Verdana"/>
        <w:sz w:val="16"/>
        <w:szCs w:val="16"/>
        <w:lang w:val="pt-BR"/>
      </w:rPr>
      <w:t>Rua Quatá, 300 – Vila Olímpia 04546-042 São Paulo SP Brasil</w:t>
    </w:r>
  </w:p>
  <w:p w14:paraId="201DFFD6" w14:textId="4DAAD86F" w:rsidR="007715F2" w:rsidRPr="007715F2" w:rsidRDefault="007715F2" w:rsidP="007715F2">
    <w:pPr>
      <w:pStyle w:val="Footer"/>
      <w:jc w:val="right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 w:rsidR="00EE7BA7">
      <w:rPr>
        <w:rFonts w:ascii="Verdana" w:hAnsi="Verdana"/>
        <w:sz w:val="16"/>
        <w:szCs w:val="16"/>
      </w:rPr>
      <w:t>-</w:t>
    </w:r>
    <w:r w:rsidR="00BE03F2">
      <w:rPr>
        <w:rFonts w:ascii="Verdana" w:hAnsi="Verdana"/>
        <w:sz w:val="16"/>
        <w:szCs w:val="16"/>
      </w:rPr>
      <w:t>2400</w:t>
    </w:r>
    <w:r w:rsidRPr="007715F2">
      <w:rPr>
        <w:rFonts w:ascii="Verdana" w:hAnsi="Verdana"/>
        <w:sz w:val="16"/>
        <w:szCs w:val="16"/>
      </w:rPr>
      <w:t xml:space="preserve"> </w:t>
    </w:r>
    <w:r w:rsidRPr="007715F2">
      <w:rPr>
        <w:rFonts w:ascii="Verdana" w:hAnsi="Verdana"/>
        <w:color w:val="BA1729"/>
        <w:sz w:val="16"/>
        <w:szCs w:val="16"/>
      </w:rPr>
      <w:t>www.insper.edu.br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134DF8" w14:textId="77777777" w:rsidR="00D31939" w:rsidRDefault="00D31939">
      <w:r>
        <w:separator/>
      </w:r>
    </w:p>
  </w:footnote>
  <w:footnote w:type="continuationSeparator" w:id="0">
    <w:p w14:paraId="0C609C65" w14:textId="77777777" w:rsidR="00D31939" w:rsidRDefault="00D3193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02D75" w14:textId="3F61D73A" w:rsidR="004258A7" w:rsidRDefault="00BF4361">
    <w:pPr>
      <w:pStyle w:val="Header"/>
    </w:pPr>
    <w:r w:rsidRPr="00A13D9D">
      <w:rPr>
        <w:noProof/>
        <w:lang w:val="pt-BR" w:eastAsia="pt-BR" w:bidi="he-IL"/>
      </w:rPr>
      <w:drawing>
        <wp:anchor distT="0" distB="0" distL="114300" distR="114300" simplePos="0" relativeHeight="251658240" behindDoc="1" locked="0" layoutInCell="1" allowOverlap="1" wp14:anchorId="1355119A" wp14:editId="1EFCE9C9">
          <wp:simplePos x="0" y="0"/>
          <wp:positionH relativeFrom="column">
            <wp:posOffset>4004809</wp:posOffset>
          </wp:positionH>
          <wp:positionV relativeFrom="paragraph">
            <wp:posOffset>-564515</wp:posOffset>
          </wp:positionV>
          <wp:extent cx="2764925" cy="2745740"/>
          <wp:effectExtent l="0" t="0" r="381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162" b="49803"/>
                  <a:stretch/>
                </pic:blipFill>
                <pic:spPr bwMode="auto">
                  <a:xfrm rot="10800000">
                    <a:off x="0" y="0"/>
                    <a:ext cx="2767377" cy="274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3D9D">
      <w:rPr>
        <w:noProof/>
        <w:lang w:val="pt-BR" w:eastAsia="pt-BR" w:bidi="he-IL"/>
      </w:rPr>
      <w:drawing>
        <wp:anchor distT="0" distB="0" distL="114300" distR="114300" simplePos="0" relativeHeight="251659264" behindDoc="1" locked="0" layoutInCell="1" allowOverlap="1" wp14:anchorId="716E4056" wp14:editId="278A925B">
          <wp:simplePos x="0" y="0"/>
          <wp:positionH relativeFrom="column">
            <wp:posOffset>1270</wp:posOffset>
          </wp:positionH>
          <wp:positionV relativeFrom="paragraph">
            <wp:posOffset>114935</wp:posOffset>
          </wp:positionV>
          <wp:extent cx="1321435" cy="463568"/>
          <wp:effectExtent l="0" t="0" r="0" b="0"/>
          <wp:wrapNone/>
          <wp:docPr id="2" name="Imagem 2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1435" cy="4635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E00"/>
    <w:rsid w:val="00003E00"/>
    <w:rsid w:val="0002172C"/>
    <w:rsid w:val="00041297"/>
    <w:rsid w:val="00066852"/>
    <w:rsid w:val="000700B2"/>
    <w:rsid w:val="000F24B1"/>
    <w:rsid w:val="0015123B"/>
    <w:rsid w:val="00175D29"/>
    <w:rsid w:val="00176501"/>
    <w:rsid w:val="001938DD"/>
    <w:rsid w:val="001B5EF9"/>
    <w:rsid w:val="001F0CA3"/>
    <w:rsid w:val="00212720"/>
    <w:rsid w:val="002471FE"/>
    <w:rsid w:val="002675EB"/>
    <w:rsid w:val="0028399A"/>
    <w:rsid w:val="002B63DB"/>
    <w:rsid w:val="0030426F"/>
    <w:rsid w:val="003300E1"/>
    <w:rsid w:val="00390A53"/>
    <w:rsid w:val="003A6767"/>
    <w:rsid w:val="003A6B99"/>
    <w:rsid w:val="003D42D9"/>
    <w:rsid w:val="003E563A"/>
    <w:rsid w:val="003F71E8"/>
    <w:rsid w:val="004258A7"/>
    <w:rsid w:val="0045265E"/>
    <w:rsid w:val="0045469C"/>
    <w:rsid w:val="00464C8A"/>
    <w:rsid w:val="00491FD4"/>
    <w:rsid w:val="004C625D"/>
    <w:rsid w:val="00504AD7"/>
    <w:rsid w:val="00507CD7"/>
    <w:rsid w:val="0052197C"/>
    <w:rsid w:val="00544E0C"/>
    <w:rsid w:val="005458DD"/>
    <w:rsid w:val="005F0229"/>
    <w:rsid w:val="006B120F"/>
    <w:rsid w:val="006C28C6"/>
    <w:rsid w:val="00720207"/>
    <w:rsid w:val="007715F2"/>
    <w:rsid w:val="00785D3C"/>
    <w:rsid w:val="00786107"/>
    <w:rsid w:val="007A3175"/>
    <w:rsid w:val="008144E0"/>
    <w:rsid w:val="008151E4"/>
    <w:rsid w:val="00896C51"/>
    <w:rsid w:val="00904A22"/>
    <w:rsid w:val="0092686F"/>
    <w:rsid w:val="00957DF8"/>
    <w:rsid w:val="009C4955"/>
    <w:rsid w:val="009F59BB"/>
    <w:rsid w:val="00A13D9D"/>
    <w:rsid w:val="00A334ED"/>
    <w:rsid w:val="00AB15A0"/>
    <w:rsid w:val="00B15F43"/>
    <w:rsid w:val="00B3397D"/>
    <w:rsid w:val="00B722BE"/>
    <w:rsid w:val="00BA36AF"/>
    <w:rsid w:val="00BE03F2"/>
    <w:rsid w:val="00BF4361"/>
    <w:rsid w:val="00CA6E2A"/>
    <w:rsid w:val="00CC3F6B"/>
    <w:rsid w:val="00D2244A"/>
    <w:rsid w:val="00D31939"/>
    <w:rsid w:val="00D432B4"/>
    <w:rsid w:val="00D734D3"/>
    <w:rsid w:val="00DA5662"/>
    <w:rsid w:val="00E228BB"/>
    <w:rsid w:val="00E63305"/>
    <w:rsid w:val="00ED01CA"/>
    <w:rsid w:val="00EE7BA7"/>
    <w:rsid w:val="00F32AB6"/>
    <w:rsid w:val="00F71E5A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3A8215"/>
  <w15:docId w15:val="{958210B4-0BBD-4500-936F-C590CDBC0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00"/>
    <w:rPr>
      <w:rFonts w:ascii="Cambria" w:eastAsia="Cambria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03E00"/>
  </w:style>
  <w:style w:type="paragraph" w:styleId="Footer">
    <w:name w:val="footer"/>
    <w:basedOn w:val="Normal"/>
    <w:link w:val="FooterChar"/>
    <w:uiPriority w:val="99"/>
    <w:unhideWhenUsed/>
    <w:rsid w:val="00003E00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03E00"/>
  </w:style>
  <w:style w:type="paragraph" w:styleId="BalloonText">
    <w:name w:val="Balloon Text"/>
    <w:basedOn w:val="Normal"/>
    <w:link w:val="BalloonTextChar"/>
    <w:uiPriority w:val="99"/>
    <w:semiHidden/>
    <w:unhideWhenUsed/>
    <w:rsid w:val="00A334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4ED"/>
    <w:rPr>
      <w:rFonts w:ascii="Lucida Grande" w:eastAsia="Cambria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64C8A"/>
    <w:pPr>
      <w:spacing w:before="100" w:beforeAutospacing="1" w:after="100" w:afterAutospacing="1"/>
    </w:pPr>
    <w:rPr>
      <w:rFonts w:ascii="Times New Roman" w:eastAsia="Times New Roman" w:hAnsi="Times New Roman"/>
      <w:lang w:val="pt-BR" w:eastAsia="pt-BR" w:bidi="he-IL"/>
    </w:rPr>
  </w:style>
  <w:style w:type="character" w:styleId="Hyperlink">
    <w:name w:val="Hyperlink"/>
    <w:basedOn w:val="DefaultParagraphFont"/>
    <w:uiPriority w:val="99"/>
    <w:unhideWhenUsed/>
    <w:rsid w:val="00544E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kaggle.com/schiller/cartolaf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gi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99D0F3-E194-4000-95B3-E7BF4CB88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951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cp:lastModifiedBy>Michel Haikewitsch</cp:lastModifiedBy>
  <cp:revision>2</cp:revision>
  <cp:lastPrinted>2017-06-02T18:43:00Z</cp:lastPrinted>
  <dcterms:created xsi:type="dcterms:W3CDTF">2017-11-21T13:42:00Z</dcterms:created>
  <dcterms:modified xsi:type="dcterms:W3CDTF">2017-11-21T13:42:00Z</dcterms:modified>
</cp:coreProperties>
</file>