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C357" w14:textId="77777777" w:rsidR="005A76A5" w:rsidRPr="000634E8" w:rsidRDefault="000634E8" w:rsidP="00AB09B8">
      <w:pPr>
        <w:spacing w:line="276" w:lineRule="auto"/>
        <w:rPr>
          <w:color w:val="1F3864" w:themeColor="accent5" w:themeShade="80"/>
          <w:sz w:val="36"/>
          <w:szCs w:val="36"/>
          <w:lang w:val="es-ES"/>
        </w:rPr>
      </w:pPr>
      <w:r w:rsidRPr="000634E8">
        <w:rPr>
          <w:color w:val="1F3864" w:themeColor="accent5" w:themeShade="80"/>
          <w:sz w:val="36"/>
          <w:szCs w:val="36"/>
          <w:lang w:val="es-ES"/>
        </w:rPr>
        <w:t xml:space="preserve">Manual de implementación </w:t>
      </w:r>
    </w:p>
    <w:p w14:paraId="5AF3AB3C" w14:textId="77777777" w:rsidR="000634E8" w:rsidRPr="000634E8" w:rsidRDefault="000634E8" w:rsidP="00AB09B8">
      <w:pPr>
        <w:spacing w:line="276" w:lineRule="auto"/>
        <w:rPr>
          <w:sz w:val="36"/>
          <w:szCs w:val="36"/>
          <w:lang w:val="es-ES"/>
        </w:rPr>
      </w:pPr>
    </w:p>
    <w:p w14:paraId="50FCF357" w14:textId="77777777" w:rsidR="000634E8" w:rsidRPr="000634E8" w:rsidRDefault="000634E8" w:rsidP="00AB09B8">
      <w:pPr>
        <w:spacing w:line="276" w:lineRule="auto"/>
        <w:rPr>
          <w:color w:val="1F3864" w:themeColor="accent5" w:themeShade="80"/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    </w:t>
      </w:r>
      <w:r w:rsidRPr="000634E8">
        <w:rPr>
          <w:color w:val="1F3864" w:themeColor="accent5" w:themeShade="80"/>
          <w:sz w:val="32"/>
          <w:szCs w:val="32"/>
          <w:lang w:val="es-ES"/>
        </w:rPr>
        <w:t xml:space="preserve">Software puntos de venta </w:t>
      </w:r>
    </w:p>
    <w:p w14:paraId="13102295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14:paraId="6D0B56AA" w14:textId="51F72E95"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Creado por: </w:t>
      </w:r>
      <w:r w:rsidR="000F6985">
        <w:rPr>
          <w:sz w:val="32"/>
          <w:szCs w:val="32"/>
          <w:lang w:val="es-ES"/>
        </w:rPr>
        <w:t xml:space="preserve">Fernanda </w:t>
      </w:r>
      <w:proofErr w:type="spellStart"/>
      <w:r w:rsidR="000F6985">
        <w:rPr>
          <w:sz w:val="32"/>
          <w:szCs w:val="32"/>
          <w:lang w:val="es-ES"/>
        </w:rPr>
        <w:t>Martinez</w:t>
      </w:r>
      <w:proofErr w:type="spellEnd"/>
    </w:p>
    <w:p w14:paraId="67089BDC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Fecha: miércoles, 11 de marzo 2026</w:t>
      </w:r>
    </w:p>
    <w:p w14:paraId="50503A89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14:paraId="30E27E06" w14:textId="77777777" w:rsidR="000634E8" w:rsidRPr="000634E8" w:rsidRDefault="000634E8" w:rsidP="00AB09B8">
      <w:pPr>
        <w:spacing w:line="276" w:lineRule="auto"/>
        <w:rPr>
          <w:color w:val="1F3864" w:themeColor="accent5" w:themeShade="80"/>
          <w:sz w:val="32"/>
          <w:szCs w:val="32"/>
          <w:lang w:val="es-ES"/>
        </w:rPr>
      </w:pPr>
      <w:r w:rsidRPr="000634E8">
        <w:rPr>
          <w:color w:val="1F3864" w:themeColor="accent5" w:themeShade="80"/>
          <w:sz w:val="32"/>
          <w:szCs w:val="32"/>
          <w:lang w:val="es-ES"/>
        </w:rPr>
        <w:t xml:space="preserve">Tabla de contenido </w:t>
      </w:r>
    </w:p>
    <w:p w14:paraId="7C09875D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14:paraId="149AFD2A" w14:textId="77777777"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Contenido 1 </w:t>
      </w:r>
    </w:p>
    <w:p w14:paraId="18EEE9D6" w14:textId="77777777" w:rsidR="00F8748E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Contenido 2 </w:t>
      </w:r>
    </w:p>
    <w:p w14:paraId="208D655A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6B75E06B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242F67F4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49B3B184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0DADDF6F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62616DEE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4EC31DAD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2E564400" w14:textId="77777777"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14:paraId="3E7B78C9" w14:textId="77777777" w:rsidR="00AB09B8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br w:type="page"/>
      </w:r>
    </w:p>
    <w:p w14:paraId="21D5871F" w14:textId="77777777" w:rsidR="00F8748E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Bienvenida</w:t>
      </w:r>
    </w:p>
    <w:p w14:paraId="17AD6A69" w14:textId="77777777" w:rsidR="00CC6153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Este es el manual de usuario con soporte técnico del punto de venta creado en Python.  </w:t>
      </w:r>
      <w:r w:rsidR="00CC6153">
        <w:rPr>
          <w:sz w:val="32"/>
          <w:szCs w:val="32"/>
          <w:lang w:val="es-ES"/>
        </w:rPr>
        <w:t>Atreves de</w:t>
      </w:r>
      <w:r>
        <w:rPr>
          <w:sz w:val="32"/>
          <w:szCs w:val="32"/>
          <w:lang w:val="es-ES"/>
        </w:rPr>
        <w:t xml:space="preserve"> este documento se muestran </w:t>
      </w:r>
      <w:r w:rsidR="00CC6153">
        <w:rPr>
          <w:sz w:val="32"/>
          <w:szCs w:val="32"/>
          <w:lang w:val="es-ES"/>
        </w:rPr>
        <w:t xml:space="preserve">las diferentes pantallas del sistema, para poder darle su uso correcto. Se explica cómo registrar productos y ventas. También como obtener el </w:t>
      </w:r>
      <w:proofErr w:type="spellStart"/>
      <w:r w:rsidR="00CC6153">
        <w:rPr>
          <w:sz w:val="32"/>
          <w:szCs w:val="32"/>
          <w:lang w:val="es-ES"/>
        </w:rPr>
        <w:t>tiket</w:t>
      </w:r>
      <w:proofErr w:type="spellEnd"/>
      <w:r w:rsidR="00CC6153">
        <w:rPr>
          <w:sz w:val="32"/>
          <w:szCs w:val="32"/>
          <w:lang w:val="es-ES"/>
        </w:rPr>
        <w:t xml:space="preserve"> de venta y las configuraciones del mismo.</w:t>
      </w:r>
    </w:p>
    <w:p w14:paraId="72D7EFD2" w14:textId="77777777"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14:paraId="61183589" w14:textId="77777777"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14:paraId="78CAB87C" w14:textId="77777777"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14:paraId="14146695" w14:textId="77777777" w:rsidR="00AB09B8" w:rsidRPr="00AB09B8" w:rsidRDefault="00AB09B8" w:rsidP="00AB09B8">
      <w:pPr>
        <w:spacing w:line="276" w:lineRule="auto"/>
        <w:rPr>
          <w:color w:val="385623" w:themeColor="accent6" w:themeShade="80"/>
          <w:sz w:val="32"/>
          <w:szCs w:val="32"/>
          <w:lang w:val="es-ES"/>
        </w:rPr>
      </w:pPr>
      <w:r w:rsidRPr="00AB09B8">
        <w:rPr>
          <w:color w:val="385623" w:themeColor="accent6" w:themeShade="80"/>
          <w:sz w:val="32"/>
          <w:szCs w:val="32"/>
          <w:lang w:val="es-ES"/>
        </w:rPr>
        <w:t xml:space="preserve">Sobre de software </w:t>
      </w:r>
    </w:p>
    <w:p w14:paraId="6DB02D94" w14:textId="77777777" w:rsidR="00F8748E" w:rsidRPr="00F8748E" w:rsidRDefault="00CC6153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Para la acreditación del módulo 1: desarrolla software de aplicación, es necesario construir un software de aplicación, y documentar el mismo en el </w:t>
      </w:r>
      <w:proofErr w:type="spellStart"/>
      <w:r w:rsidR="004D2FF6">
        <w:rPr>
          <w:sz w:val="32"/>
          <w:szCs w:val="32"/>
          <w:lang w:val="es-ES"/>
        </w:rPr>
        <w:t>su</w:t>
      </w:r>
      <w:proofErr w:type="spellEnd"/>
      <w:r w:rsidR="004D2FF6">
        <w:rPr>
          <w:sz w:val="32"/>
          <w:szCs w:val="32"/>
          <w:lang w:val="es-ES"/>
        </w:rPr>
        <w:t xml:space="preserve"> módulo</w:t>
      </w:r>
      <w:r>
        <w:rPr>
          <w:sz w:val="32"/>
          <w:szCs w:val="32"/>
          <w:lang w:val="es-ES"/>
        </w:rPr>
        <w:t xml:space="preserve"> implementa software de Aplicación. Es por esto que es manual es el producto final de </w:t>
      </w:r>
      <w:r w:rsidR="004D2FF6">
        <w:rPr>
          <w:sz w:val="32"/>
          <w:szCs w:val="32"/>
          <w:lang w:val="es-ES"/>
        </w:rPr>
        <w:t>su módulo</w:t>
      </w:r>
      <w:r>
        <w:rPr>
          <w:sz w:val="32"/>
          <w:szCs w:val="32"/>
          <w:lang w:val="es-ES"/>
        </w:rPr>
        <w:t xml:space="preserve"> </w:t>
      </w:r>
      <w:proofErr w:type="spellStart"/>
      <w:r>
        <w:rPr>
          <w:sz w:val="32"/>
          <w:szCs w:val="32"/>
          <w:lang w:val="es-ES"/>
        </w:rPr>
        <w:t>lll</w:t>
      </w:r>
      <w:proofErr w:type="spellEnd"/>
    </w:p>
    <w:p w14:paraId="1AD18399" w14:textId="00BF53E0" w:rsidR="000634E8" w:rsidRDefault="004D2FF6" w:rsidP="000F6985">
      <w:pPr>
        <w:tabs>
          <w:tab w:val="left" w:pos="7905"/>
        </w:tabs>
        <w:spacing w:line="276" w:lineRule="auto"/>
        <w:jc w:val="center"/>
        <w:rPr>
          <w:sz w:val="32"/>
          <w:szCs w:val="32"/>
          <w:lang w:val="es-ES"/>
        </w:rPr>
      </w:pPr>
      <w:r>
        <w:rPr>
          <w:noProof/>
        </w:rPr>
        <w:drawing>
          <wp:inline distT="0" distB="0" distL="0" distR="0" wp14:anchorId="00D58A89" wp14:editId="1B3068A3">
            <wp:extent cx="3827225" cy="2817803"/>
            <wp:effectExtent l="0" t="0" r="1905" b="1905"/>
            <wp:docPr id="1" name="Imagen 1" descr="15 mil resultados de imágenes, fotos de stock 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5 mil resultados de imágenes, fotos de stock 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047" cy="283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4FBB" w14:textId="77777777" w:rsidR="004D2FF6" w:rsidRPr="00F8748E" w:rsidRDefault="004D2FF6" w:rsidP="00AB09B8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Menú principal</w:t>
      </w:r>
    </w:p>
    <w:p w14:paraId="3DA9C041" w14:textId="47017AE9" w:rsidR="00783AE0" w:rsidRPr="00783AE0" w:rsidRDefault="00783AE0" w:rsidP="000F6985">
      <w:pPr>
        <w:pStyle w:val="Ttulo2"/>
        <w:jc w:val="center"/>
      </w:pPr>
      <w:r>
        <w:rPr>
          <w:noProof/>
        </w:rPr>
        <w:drawing>
          <wp:inline distT="0" distB="0" distL="0" distR="0" wp14:anchorId="6D5C8A31" wp14:editId="293A81B9">
            <wp:extent cx="2428875" cy="29432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137" t="9900" r="30583" b="2696"/>
                    <a:stretch/>
                  </pic:blipFill>
                  <pic:spPr bwMode="auto">
                    <a:xfrm>
                      <a:off x="0" y="0"/>
                      <a:ext cx="242887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15940" w14:textId="77777777"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Pantalla Principal del Sistema Punto de Venta</w:t>
      </w:r>
    </w:p>
    <w:p w14:paraId="4A09CBB5" w14:textId="77777777"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Al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iniciar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pantalla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principal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cual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funciona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menú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acceso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diferentes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módulos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del software. Esta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interfaz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ha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diseñada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 forma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sencilla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intuitiva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facilitar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8C853" w14:textId="77777777"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En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superior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visualiza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logotipo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que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identificar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un software de punto de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venta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A15BC" w14:textId="77777777"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Debajo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logotipo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encuentran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botones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cuales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permiten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navegar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entre las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distintas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Cada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botón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está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identificado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texto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claro y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presenta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color negro con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letras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blancas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mejorar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visibilidad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09142" w14:textId="77777777"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Segoe UI Symbol" w:eastAsia="Times New Roman" w:hAnsi="Segoe UI Symbol" w:cs="Segoe UI Symbol"/>
          <w:b/>
          <w:bCs/>
          <w:sz w:val="27"/>
          <w:szCs w:val="27"/>
        </w:rPr>
        <w:t>🔘</w:t>
      </w: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Opciones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disponibles</w:t>
      </w:r>
      <w:proofErr w:type="spellEnd"/>
    </w:p>
    <w:p w14:paraId="68816126" w14:textId="77777777"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Registro de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Productos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acceder al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podrán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agregar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modificar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consultar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78D648" w14:textId="77777777"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Ventas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br/>
        <w:t xml:space="preserve">Dirige al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apartado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realizan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ventas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registrando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vendidos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generando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control de las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transacciones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C15C14" w14:textId="77777777"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>Reportes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consultar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resumida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sobre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operaciones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realizadas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ventas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registrados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F62F87" w14:textId="77777777" w:rsidR="00783AE0" w:rsidRPr="00783AE0" w:rsidRDefault="00783AE0" w:rsidP="00783A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Acerca</w:t>
      </w:r>
      <w:proofErr w:type="spellEnd"/>
      <w:r w:rsidRPr="00783A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</w:t>
      </w:r>
      <w:r w:rsidRPr="00783A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Muestra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general del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incluyendo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proyecto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propósito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y la </w:t>
      </w:r>
      <w:proofErr w:type="spellStart"/>
      <w:r w:rsidRPr="00783AE0">
        <w:rPr>
          <w:rFonts w:ascii="Times New Roman" w:eastAsia="Times New Roman" w:hAnsi="Times New Roman" w:cs="Times New Roman"/>
          <w:sz w:val="24"/>
          <w:szCs w:val="24"/>
        </w:rPr>
        <w:t>versión</w:t>
      </w:r>
      <w:proofErr w:type="spellEnd"/>
      <w:r w:rsidRPr="00783AE0">
        <w:rPr>
          <w:rFonts w:ascii="Times New Roman" w:eastAsia="Times New Roman" w:hAnsi="Times New Roman" w:cs="Times New Roman"/>
          <w:sz w:val="24"/>
          <w:szCs w:val="24"/>
        </w:rPr>
        <w:t xml:space="preserve"> actual. </w:t>
      </w:r>
    </w:p>
    <w:p w14:paraId="078A13BB" w14:textId="77777777" w:rsidR="00783AE0" w:rsidRPr="00783AE0" w:rsidRDefault="00783AE0" w:rsidP="00783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AE0">
        <w:rPr>
          <w:rFonts w:ascii="Segoe UI Symbol" w:eastAsia="Times New Roman" w:hAnsi="Segoe UI Symbol" w:cs="Segoe UI Symbol"/>
          <w:b/>
          <w:bCs/>
          <w:sz w:val="27"/>
          <w:szCs w:val="27"/>
        </w:rPr>
        <w:t>🖱</w:t>
      </w:r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Uso </w:t>
      </w:r>
      <w:proofErr w:type="spellStart"/>
      <w:r w:rsidRPr="00783AE0">
        <w:rPr>
          <w:rFonts w:ascii="Times New Roman" w:eastAsia="Times New Roman" w:hAnsi="Times New Roman" w:cs="Times New Roman"/>
          <w:b/>
          <w:bCs/>
          <w:sz w:val="27"/>
          <w:szCs w:val="27"/>
        </w:rPr>
        <w:t>básico</w:t>
      </w:r>
      <w:proofErr w:type="spellEnd"/>
    </w:p>
    <w:p w14:paraId="2B2AEC35" w14:textId="77777777" w:rsidR="00075D72" w:rsidRDefault="00783AE0" w:rsidP="00075D72">
      <w:pPr>
        <w:pStyle w:val="Ttulo2"/>
      </w:pPr>
      <w:r w:rsidRPr="00783AE0">
        <w:rPr>
          <w:sz w:val="24"/>
          <w:szCs w:val="24"/>
        </w:rPr>
        <w:t xml:space="preserve">Para </w:t>
      </w:r>
      <w:proofErr w:type="spellStart"/>
      <w:r w:rsidRPr="00783AE0">
        <w:rPr>
          <w:sz w:val="24"/>
          <w:szCs w:val="24"/>
        </w:rPr>
        <w:t>utilizar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el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sistema</w:t>
      </w:r>
      <w:proofErr w:type="spellEnd"/>
      <w:r w:rsidRPr="00783AE0">
        <w:rPr>
          <w:sz w:val="24"/>
          <w:szCs w:val="24"/>
        </w:rPr>
        <w:t xml:space="preserve">, </w:t>
      </w:r>
      <w:proofErr w:type="spellStart"/>
      <w:r w:rsidRPr="00783AE0">
        <w:rPr>
          <w:sz w:val="24"/>
          <w:szCs w:val="24"/>
        </w:rPr>
        <w:t>el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usuario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únicamente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debe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hacer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clic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sobre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el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botón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correspondiente</w:t>
      </w:r>
      <w:proofErr w:type="spellEnd"/>
      <w:r w:rsidRPr="00783AE0">
        <w:rPr>
          <w:sz w:val="24"/>
          <w:szCs w:val="24"/>
        </w:rPr>
        <w:t xml:space="preserve"> a la </w:t>
      </w:r>
      <w:proofErr w:type="spellStart"/>
      <w:r w:rsidRPr="00783AE0">
        <w:rPr>
          <w:sz w:val="24"/>
          <w:szCs w:val="24"/>
        </w:rPr>
        <w:t>función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que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desea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utilizar</w:t>
      </w:r>
      <w:proofErr w:type="spellEnd"/>
      <w:r w:rsidRPr="00783AE0">
        <w:rPr>
          <w:sz w:val="24"/>
          <w:szCs w:val="24"/>
        </w:rPr>
        <w:t xml:space="preserve">. Cada </w:t>
      </w:r>
      <w:proofErr w:type="spellStart"/>
      <w:r w:rsidRPr="00783AE0">
        <w:rPr>
          <w:sz w:val="24"/>
          <w:szCs w:val="24"/>
        </w:rPr>
        <w:t>botón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abrirá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su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respectivo</w:t>
      </w:r>
      <w:proofErr w:type="spellEnd"/>
      <w:r w:rsidRPr="00783AE0">
        <w:rPr>
          <w:sz w:val="24"/>
          <w:szCs w:val="24"/>
        </w:rPr>
        <w:t xml:space="preserve"> </w:t>
      </w:r>
      <w:proofErr w:type="spellStart"/>
      <w:r w:rsidRPr="00783AE0">
        <w:rPr>
          <w:sz w:val="24"/>
          <w:szCs w:val="24"/>
        </w:rPr>
        <w:t>módulo</w:t>
      </w:r>
      <w:proofErr w:type="spellEnd"/>
      <w:r w:rsidRPr="00783AE0">
        <w:rPr>
          <w:sz w:val="24"/>
          <w:szCs w:val="24"/>
        </w:rPr>
        <w:t>.</w:t>
      </w:r>
      <w:r w:rsidR="00075D72" w:rsidRPr="00075D72">
        <w:t xml:space="preserve"> </w:t>
      </w:r>
    </w:p>
    <w:p w14:paraId="1BD40CC3" w14:textId="6C76F892" w:rsidR="00075D72" w:rsidRDefault="00075D72" w:rsidP="00075D72">
      <w:pPr>
        <w:pStyle w:val="Ttulo2"/>
      </w:pPr>
      <w:r>
        <w:t>REGISTRO DE PRODUCTOS</w:t>
      </w:r>
    </w:p>
    <w:p w14:paraId="30FA5F2C" w14:textId="77777777" w:rsidR="00075D72" w:rsidRDefault="00075D72" w:rsidP="00075D72">
      <w:r>
        <w:t xml:space="preserve"> Em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apartado</w:t>
      </w:r>
      <w:proofErr w:type="spellEnd"/>
      <w:r>
        <w:t xml:space="preserve"> se da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efectuar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n </w:t>
      </w:r>
      <w:proofErr w:type="spellStart"/>
      <w:r>
        <w:t>catalogo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balla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adquirir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partes del </w:t>
      </w:r>
      <w:proofErr w:type="spellStart"/>
      <w:r>
        <w:t>cliente</w:t>
      </w:r>
      <w:proofErr w:type="spellEnd"/>
      <w:r>
        <w:t xml:space="preserve">.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cierra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guardados</w:t>
      </w:r>
      <w:proofErr w:type="spellEnd"/>
      <w:r>
        <w:t xml:space="preserve"> para </w:t>
      </w:r>
      <w:proofErr w:type="spellStart"/>
      <w:r>
        <w:t>usarse</w:t>
      </w:r>
      <w:proofErr w:type="spellEnd"/>
      <w:r>
        <w:t xml:space="preserve"> a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active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. Para </w:t>
      </w:r>
      <w:proofErr w:type="spellStart"/>
      <w:r>
        <w:t>esto</w:t>
      </w:r>
      <w:proofErr w:type="spellEnd"/>
      <w:r>
        <w:t xml:space="preserve">, se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DATOS</w:t>
      </w:r>
    </w:p>
    <w:p w14:paraId="1021D5A8" w14:textId="77777777" w:rsidR="00075D72" w:rsidRDefault="00075D72" w:rsidP="00075D72">
      <w:pPr>
        <w:pStyle w:val="Ttulo2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? </w:t>
      </w:r>
    </w:p>
    <w:p w14:paraId="7D0E4A1F" w14:textId="77777777" w:rsidR="00075D72" w:rsidRDefault="00075D72" w:rsidP="00075D72">
      <w:r>
        <w:t xml:space="preserve">En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estructurados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 </w:t>
      </w:r>
      <w:proofErr w:type="spellStart"/>
      <w:r>
        <w:t>correcta</w:t>
      </w:r>
      <w:proofErr w:type="spellEnd"/>
      <w:r>
        <w:t xml:space="preserve"> y </w:t>
      </w:r>
      <w:proofErr w:type="spellStart"/>
      <w:r>
        <w:t>secuencia</w:t>
      </w:r>
      <w:proofErr w:type="spellEnd"/>
      <w:r>
        <w:t xml:space="preserve">.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de </w:t>
      </w:r>
      <w:proofErr w:type="spellStart"/>
      <w:r>
        <w:t>tipo</w:t>
      </w:r>
      <w:proofErr w:type="spellEnd"/>
      <w:r>
        <w:t xml:space="preserve"> </w:t>
      </w:r>
      <w:proofErr w:type="spellStart"/>
      <w:proofErr w:type="gramStart"/>
      <w:r>
        <w:t>texto</w:t>
      </w:r>
      <w:proofErr w:type="spellEnd"/>
      <w:r>
        <w:t xml:space="preserve"> ,</w:t>
      </w:r>
      <w:proofErr w:type="spellStart"/>
      <w:r>
        <w:t>numéricos</w:t>
      </w:r>
      <w:proofErr w:type="spellEnd"/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gramStart"/>
      <w:r>
        <w:t>enlaces ,</w:t>
      </w:r>
      <w:proofErr w:type="gramEnd"/>
      <w:r>
        <w:t xml:space="preserve"> y </w:t>
      </w:r>
      <w:proofErr w:type="spellStart"/>
      <w:r>
        <w:t>cualesquiera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almacenable</w:t>
      </w:r>
      <w:proofErr w:type="spellEnd"/>
    </w:p>
    <w:p w14:paraId="283E7B07" w14:textId="77777777" w:rsidR="00075D72" w:rsidRDefault="00075D72" w:rsidP="00075D72">
      <w:r>
        <w:t xml:space="preserve">Una base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conforma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se </w:t>
      </w:r>
      <w:proofErr w:type="spellStart"/>
      <w:r>
        <w:t>conforma</w:t>
      </w:r>
      <w:proofErr w:type="spellEnd"/>
      <w:r>
        <w:t xml:space="preserve"> de campos. a </w:t>
      </w:r>
      <w:proofErr w:type="spellStart"/>
      <w:proofErr w:type="gramStart"/>
      <w:r>
        <w:t>continuación</w:t>
      </w:r>
      <w:proofErr w:type="spellEnd"/>
      <w:r>
        <w:t xml:space="preserve"> ,</w:t>
      </w:r>
      <w:proofErr w:type="gramEnd"/>
      <w:r>
        <w:t xml:space="preserve"> se describe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>:</w:t>
      </w:r>
    </w:p>
    <w:p w14:paraId="00028773" w14:textId="77777777" w:rsidR="00075D72" w:rsidRDefault="00075D72" w:rsidP="00075D72">
      <w:pPr>
        <w:pStyle w:val="Prrafodelista"/>
        <w:numPr>
          <w:ilvl w:val="0"/>
          <w:numId w:val="2"/>
        </w:numPr>
      </w:pPr>
      <w:r>
        <w:t xml:space="preserve">Tablas.: son los contenedores de </w:t>
      </w:r>
      <w:proofErr w:type="gramStart"/>
      <w:r>
        <w:t>información .</w:t>
      </w:r>
      <w:proofErr w:type="gramEnd"/>
      <w:r>
        <w:t xml:space="preserve"> son únicos y guardan los datos de un mismo </w:t>
      </w:r>
      <w:proofErr w:type="gramStart"/>
      <w:r>
        <w:t>tipo</w:t>
      </w:r>
      <w:proofErr w:type="gramEnd"/>
      <w:r>
        <w:t xml:space="preserve"> por ejemplo: productos, clientes, alumnos, calificaciones, ventas proveedores.</w:t>
      </w:r>
    </w:p>
    <w:p w14:paraId="7C12FA53" w14:textId="77777777" w:rsidR="00075D72" w:rsidRDefault="00075D72" w:rsidP="00075D72">
      <w:pPr>
        <w:pStyle w:val="Prrafodelista"/>
        <w:numPr>
          <w:ilvl w:val="0"/>
          <w:numId w:val="2"/>
        </w:numPr>
      </w:pPr>
      <w:r>
        <w:t>Registro: es un conjunto de datos o campos correspondientes a un tiempo de información.</w:t>
      </w:r>
    </w:p>
    <w:p w14:paraId="7F1A4127" w14:textId="77777777" w:rsidR="00075D72" w:rsidRDefault="00075D72" w:rsidP="00075D72">
      <w:pPr>
        <w:pStyle w:val="Prrafodelista"/>
        <w:numPr>
          <w:ilvl w:val="0"/>
          <w:numId w:val="2"/>
        </w:numPr>
      </w:pPr>
      <w:r>
        <w:t xml:space="preserve">Ejemplo: en una tabla de </w:t>
      </w:r>
      <w:proofErr w:type="gramStart"/>
      <w:r>
        <w:t>alumnos ,</w:t>
      </w:r>
      <w:proofErr w:type="gramEnd"/>
      <w:r>
        <w:t xml:space="preserve"> un registro seria: clave del alumno, nombre, </w:t>
      </w:r>
      <w:proofErr w:type="gramStart"/>
      <w:r>
        <w:t>carrera ,</w:t>
      </w:r>
      <w:proofErr w:type="gramEnd"/>
      <w:r>
        <w:t xml:space="preserve"> grado, grupo, edad </w:t>
      </w:r>
    </w:p>
    <w:p w14:paraId="2D427EAA" w14:textId="77777777" w:rsidR="00075D72" w:rsidRPr="001626A3" w:rsidRDefault="00075D72" w:rsidP="00075D72">
      <w:pPr>
        <w:pStyle w:val="Prrafodelista"/>
        <w:numPr>
          <w:ilvl w:val="0"/>
          <w:numId w:val="2"/>
        </w:numPr>
      </w:pPr>
      <w:r>
        <w:t xml:space="preserve">Campos: es un dato único que por </w:t>
      </w:r>
      <w:proofErr w:type="spellStart"/>
      <w:r>
        <w:t>si</w:t>
      </w:r>
      <w:proofErr w:type="spellEnd"/>
      <w:r>
        <w:t xml:space="preserve"> mismo no da mucha información. necesita de otros datos para saber </w:t>
      </w:r>
      <w:proofErr w:type="spellStart"/>
      <w:r>
        <w:t>que</w:t>
      </w:r>
      <w:proofErr w:type="spellEnd"/>
      <w:r>
        <w:t xml:space="preserve"> información es. ejemplos: nombre, edad, precio, observaciones.</w:t>
      </w:r>
    </w:p>
    <w:p w14:paraId="57239D90" w14:textId="6B01FF38" w:rsidR="00783AE0" w:rsidRPr="00783AE0" w:rsidRDefault="00783AE0" w:rsidP="00783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072BC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6B1E4C78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04687DF3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7B48B8D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245A6383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AA85069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6621B258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5C3D0E2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4312BB2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D660AFA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2EC00551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1798CEDE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C44D757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8060363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79BCE48C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E98CB2A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26B6F149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53534DFE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3DE3E643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6B055BC6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479EA70D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2C7B7BC2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184799BF" w14:textId="77777777"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14:paraId="0DE1E6D1" w14:textId="77777777" w:rsidR="004D2FF6" w:rsidRPr="00F8748E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sectPr w:rsidR="004D2FF6" w:rsidRPr="00F8748E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F5298" w14:textId="77777777" w:rsidR="00525C0F" w:rsidRDefault="00525C0F" w:rsidP="000634E8">
      <w:pPr>
        <w:spacing w:after="0" w:line="240" w:lineRule="auto"/>
      </w:pPr>
      <w:r>
        <w:separator/>
      </w:r>
    </w:p>
  </w:endnote>
  <w:endnote w:type="continuationSeparator" w:id="0">
    <w:p w14:paraId="06C457D0" w14:textId="77777777" w:rsidR="00525C0F" w:rsidRDefault="00525C0F" w:rsidP="00063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46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73"/>
      <w:gridCol w:w="446"/>
    </w:tblGrid>
    <w:tr w:rsidR="000634E8" w14:paraId="2B491A6C" w14:textId="77777777" w:rsidTr="00AB09B8">
      <w:trPr>
        <w:trHeight w:val="17"/>
        <w:jc w:val="right"/>
      </w:trPr>
      <w:tc>
        <w:tcPr>
          <w:tcW w:w="8473" w:type="dxa"/>
          <w:tcBorders>
            <w:top w:val="single" w:sz="4" w:space="0" w:color="auto"/>
            <w:bottom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4AF8A8B3E5C4CF79898BDC21C6EFB5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859F646" w14:textId="77777777" w:rsidR="000634E8" w:rsidRDefault="000634E8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brittany valdez</w:t>
              </w:r>
            </w:p>
          </w:sdtContent>
        </w:sdt>
      </w:tc>
      <w:tc>
        <w:tcPr>
          <w:tcW w:w="446" w:type="dxa"/>
          <w:shd w:val="clear" w:color="auto" w:fill="ED7D31" w:themeFill="accent2"/>
          <w:vAlign w:val="center"/>
        </w:tcPr>
        <w:p w14:paraId="3E49AB9A" w14:textId="77777777" w:rsidR="000634E8" w:rsidRDefault="000634E8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A0AE8" w:rsidRPr="00FA0AE8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E877528" w14:textId="77777777" w:rsidR="000634E8" w:rsidRDefault="000634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7A14B" w14:textId="77777777" w:rsidR="00525C0F" w:rsidRDefault="00525C0F" w:rsidP="000634E8">
      <w:pPr>
        <w:spacing w:after="0" w:line="240" w:lineRule="auto"/>
      </w:pPr>
      <w:r>
        <w:separator/>
      </w:r>
    </w:p>
  </w:footnote>
  <w:footnote w:type="continuationSeparator" w:id="0">
    <w:p w14:paraId="01ECF899" w14:textId="77777777" w:rsidR="00525C0F" w:rsidRDefault="00525C0F" w:rsidP="00063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E2D43" w14:textId="1F36D5C0" w:rsidR="00F8748E" w:rsidRDefault="00F8748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0634E8" w14:paraId="4FE73273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38449B2D" w14:textId="77777777" w:rsidR="000634E8" w:rsidRDefault="000634E8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3B01D222" w14:textId="77777777" w:rsidR="000634E8" w:rsidRDefault="000634E8" w:rsidP="000634E8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6E62653F02E74E7C94DA06BF8D98376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83AE0">
                <w:rPr>
                  <w:caps/>
                  <w:color w:val="FFFFFF" w:themeColor="background1"/>
                  <w:lang w:val="es-MX"/>
                </w:rPr>
                <w:t>manual de implementacion</w:t>
              </w:r>
            </w:sdtContent>
          </w:sdt>
        </w:p>
      </w:tc>
    </w:tr>
  </w:tbl>
  <w:p w14:paraId="73874648" w14:textId="15B2E95D" w:rsidR="000634E8" w:rsidRDefault="000634E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886F" w14:textId="11810F5B" w:rsidR="00F8748E" w:rsidRDefault="00F874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E5842"/>
    <w:multiLevelType w:val="hybridMultilevel"/>
    <w:tmpl w:val="018802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563D0"/>
    <w:multiLevelType w:val="multilevel"/>
    <w:tmpl w:val="DFE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120914">
    <w:abstractNumId w:val="1"/>
  </w:num>
  <w:num w:numId="2" w16cid:durableId="200986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4E8"/>
    <w:rsid w:val="000634E8"/>
    <w:rsid w:val="00075D72"/>
    <w:rsid w:val="000F6985"/>
    <w:rsid w:val="00231A9A"/>
    <w:rsid w:val="0033511F"/>
    <w:rsid w:val="004D2FF6"/>
    <w:rsid w:val="00525C0F"/>
    <w:rsid w:val="005A76A5"/>
    <w:rsid w:val="00783AE0"/>
    <w:rsid w:val="00873831"/>
    <w:rsid w:val="008958D4"/>
    <w:rsid w:val="00A152D1"/>
    <w:rsid w:val="00AB09B8"/>
    <w:rsid w:val="00B8026A"/>
    <w:rsid w:val="00CC6153"/>
    <w:rsid w:val="00DB631F"/>
    <w:rsid w:val="00E70799"/>
    <w:rsid w:val="00F8748E"/>
    <w:rsid w:val="00FA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59B66"/>
  <w15:chartTrackingRefBased/>
  <w15:docId w15:val="{D21AC4F1-3288-46EE-BD41-65200919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83A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83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3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4E8"/>
  </w:style>
  <w:style w:type="paragraph" w:styleId="Piedepgina">
    <w:name w:val="footer"/>
    <w:basedOn w:val="Normal"/>
    <w:link w:val="PiedepginaCar"/>
    <w:uiPriority w:val="99"/>
    <w:unhideWhenUsed/>
    <w:rsid w:val="00063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4E8"/>
  </w:style>
  <w:style w:type="character" w:customStyle="1" w:styleId="Ttulo2Car">
    <w:name w:val="Título 2 Car"/>
    <w:basedOn w:val="Fuentedeprrafopredeter"/>
    <w:link w:val="Ttulo2"/>
    <w:uiPriority w:val="9"/>
    <w:rsid w:val="00783A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83A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3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783AE0"/>
    <w:rPr>
      <w:b/>
      <w:bCs/>
    </w:rPr>
  </w:style>
  <w:style w:type="paragraph" w:styleId="Prrafodelista">
    <w:name w:val="List Paragraph"/>
    <w:basedOn w:val="Normal"/>
    <w:uiPriority w:val="34"/>
    <w:qFormat/>
    <w:rsid w:val="00075D72"/>
    <w:pPr>
      <w:ind w:left="720"/>
      <w:contextualSpacing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2653F02E74E7C94DA06BF8D983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E8733-F45C-46FE-9E04-F7E32BB9955C}"/>
      </w:docPartPr>
      <w:docPartBody>
        <w:p w:rsidR="00514E90" w:rsidRDefault="00A14E1B" w:rsidP="00A14E1B">
          <w:pPr>
            <w:pStyle w:val="6E62653F02E74E7C94DA06BF8D983764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54AF8A8B3E5C4CF79898BDC21C6EF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23569-BB33-48F9-B734-36C13E1EAA48}"/>
      </w:docPartPr>
      <w:docPartBody>
        <w:p w:rsidR="00514E90" w:rsidRDefault="00A14E1B" w:rsidP="00A14E1B">
          <w:pPr>
            <w:pStyle w:val="54AF8A8B3E5C4CF79898BDC21C6EFB5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E1B"/>
    <w:rsid w:val="001B555F"/>
    <w:rsid w:val="002B758A"/>
    <w:rsid w:val="0033511F"/>
    <w:rsid w:val="00382331"/>
    <w:rsid w:val="004E6D34"/>
    <w:rsid w:val="00514E90"/>
    <w:rsid w:val="008958D4"/>
    <w:rsid w:val="00A1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E62653F02E74E7C94DA06BF8D983764">
    <w:name w:val="6E62653F02E74E7C94DA06BF8D983764"/>
    <w:rsid w:val="00A14E1B"/>
  </w:style>
  <w:style w:type="paragraph" w:customStyle="1" w:styleId="54AF8A8B3E5C4CF79898BDC21C6EFB52">
    <w:name w:val="54AF8A8B3E5C4CF79898BDC21C6EFB52"/>
    <w:rsid w:val="00A14E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brittany valdez</dc:creator>
  <cp:keywords/>
  <dc:description/>
  <cp:lastModifiedBy>LTI-3</cp:lastModifiedBy>
  <cp:revision>2</cp:revision>
  <dcterms:created xsi:type="dcterms:W3CDTF">2026-05-06T21:49:00Z</dcterms:created>
  <dcterms:modified xsi:type="dcterms:W3CDTF">2026-05-06T21:49:00Z</dcterms:modified>
</cp:coreProperties>
</file>