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0022" w14:textId="77777777" w:rsidR="003211B1" w:rsidRPr="00226C20" w:rsidRDefault="00226C20" w:rsidP="00226C20">
      <w:pPr>
        <w:pStyle w:val="Title"/>
        <w:jc w:val="center"/>
        <w:rPr>
          <w:u w:val="single"/>
        </w:rPr>
      </w:pPr>
      <w:r w:rsidRPr="00226C20">
        <w:rPr>
          <w:u w:val="single"/>
        </w:rPr>
        <w:t>Documentation pour le projet 2</w:t>
      </w:r>
    </w:p>
    <w:p w14:paraId="2BD812C9" w14:textId="77777777" w:rsidR="00226C20" w:rsidRPr="00226C20" w:rsidRDefault="00226C20" w:rsidP="00226C20">
      <w:pPr>
        <w:rPr>
          <w:sz w:val="24"/>
          <w:szCs w:val="24"/>
        </w:rPr>
      </w:pPr>
    </w:p>
    <w:p w14:paraId="1B557B5E" w14:textId="77777777" w:rsidR="00226C20" w:rsidRPr="00226C20" w:rsidRDefault="00226C20" w:rsidP="00226C20">
      <w:pPr>
        <w:rPr>
          <w:sz w:val="24"/>
          <w:szCs w:val="24"/>
        </w:rPr>
      </w:pPr>
      <w:r w:rsidRPr="00226C20">
        <w:rPr>
          <w:sz w:val="24"/>
          <w:szCs w:val="24"/>
        </w:rPr>
        <w:t>Membre de l’équipe :</w:t>
      </w:r>
    </w:p>
    <w:p w14:paraId="396A9087" w14:textId="77777777" w:rsidR="003211B1" w:rsidRPr="00226C20" w:rsidRDefault="003211B1" w:rsidP="00226C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6C20">
        <w:rPr>
          <w:sz w:val="24"/>
          <w:szCs w:val="24"/>
        </w:rPr>
        <w:t>Simon-Pierre Fortin</w:t>
      </w:r>
    </w:p>
    <w:p w14:paraId="48375A8B" w14:textId="77777777" w:rsidR="003211B1" w:rsidRPr="00226C20" w:rsidRDefault="003211B1" w:rsidP="00226C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6C20">
        <w:rPr>
          <w:sz w:val="24"/>
          <w:szCs w:val="24"/>
        </w:rPr>
        <w:t xml:space="preserve">Michèle </w:t>
      </w:r>
      <w:proofErr w:type="spellStart"/>
      <w:r w:rsidRPr="00226C20">
        <w:rPr>
          <w:sz w:val="24"/>
          <w:szCs w:val="24"/>
        </w:rPr>
        <w:t>Mouafo</w:t>
      </w:r>
      <w:proofErr w:type="spellEnd"/>
    </w:p>
    <w:p w14:paraId="2B768769" w14:textId="5878A7FC" w:rsidR="003211B1" w:rsidRPr="00DF77C2" w:rsidRDefault="003211B1" w:rsidP="00DF77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6C20">
        <w:rPr>
          <w:sz w:val="24"/>
          <w:szCs w:val="24"/>
        </w:rPr>
        <w:t>Alexandre Jolicoeur</w:t>
      </w:r>
      <w:bookmarkStart w:id="0" w:name="_GoBack"/>
      <w:bookmarkEnd w:id="0"/>
    </w:p>
    <w:p w14:paraId="7D358807" w14:textId="77777777" w:rsidR="003211B1" w:rsidRPr="00226C20" w:rsidRDefault="003211B1" w:rsidP="00226C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6C20">
        <w:rPr>
          <w:sz w:val="24"/>
          <w:szCs w:val="24"/>
        </w:rPr>
        <w:t>Lindsay Radford</w:t>
      </w:r>
    </w:p>
    <w:p w14:paraId="09B0804A" w14:textId="77777777" w:rsidR="003211B1" w:rsidRDefault="003211B1" w:rsidP="003211B1">
      <w:pPr>
        <w:jc w:val="center"/>
        <w:rPr>
          <w:b/>
          <w:sz w:val="24"/>
          <w:szCs w:val="24"/>
        </w:rPr>
      </w:pPr>
    </w:p>
    <w:p w14:paraId="53364137" w14:textId="77777777" w:rsidR="007113AC" w:rsidRDefault="00226C20" w:rsidP="00226C20">
      <w:pPr>
        <w:pStyle w:val="Heading1"/>
      </w:pPr>
      <w:r>
        <w:t>Architecture du projet</w:t>
      </w:r>
    </w:p>
    <w:p w14:paraId="6370CCDF" w14:textId="77777777" w:rsidR="00226C20" w:rsidRDefault="00226C20" w:rsidP="00226C20"/>
    <w:p w14:paraId="79706472" w14:textId="77777777" w:rsidR="00226C20" w:rsidRDefault="00226C20" w:rsidP="00226C20">
      <w:r>
        <w:t>Le projet présente deux composantes</w:t>
      </w:r>
      <w:r w:rsidR="0095160A">
        <w:t xml:space="preserve"> principales</w:t>
      </w:r>
      <w:r>
        <w:t> :</w:t>
      </w:r>
    </w:p>
    <w:p w14:paraId="67CA56A8" w14:textId="77777777" w:rsidR="00226C20" w:rsidRDefault="00226C20" w:rsidP="00226C20">
      <w:pPr>
        <w:pStyle w:val="ListParagraph"/>
        <w:numPr>
          <w:ilvl w:val="0"/>
          <w:numId w:val="1"/>
        </w:numPr>
      </w:pPr>
      <w:r>
        <w:t>Le serveur, qui comprend les éléments suivants : </w:t>
      </w:r>
    </w:p>
    <w:p w14:paraId="586B64F0" w14:textId="77777777" w:rsidR="00CF4389" w:rsidRDefault="00CF4389" w:rsidP="00CF4389">
      <w:pPr>
        <w:pStyle w:val="ListParagraph"/>
        <w:numPr>
          <w:ilvl w:val="1"/>
          <w:numId w:val="1"/>
        </w:numPr>
      </w:pPr>
      <w:r>
        <w:t>Un fichier serveur.js pour le code du serveur même</w:t>
      </w:r>
    </w:p>
    <w:p w14:paraId="2B0C3955" w14:textId="77777777" w:rsidR="00CF4389" w:rsidRDefault="00CF4389" w:rsidP="00CF4389">
      <w:pPr>
        <w:pStyle w:val="ListParagraph"/>
        <w:numPr>
          <w:ilvl w:val="1"/>
          <w:numId w:val="1"/>
        </w:numPr>
      </w:pPr>
      <w:r>
        <w:t>Un fichier courriels.json qui est une base de données des courriels de chaque utilisateur</w:t>
      </w:r>
    </w:p>
    <w:p w14:paraId="0F004C2C" w14:textId="77777777" w:rsidR="00CF4389" w:rsidRDefault="00CF4389" w:rsidP="00CF4389">
      <w:pPr>
        <w:pStyle w:val="ListParagraph"/>
        <w:numPr>
          <w:ilvl w:val="0"/>
          <w:numId w:val="1"/>
        </w:numPr>
      </w:pPr>
      <w:r>
        <w:t>Le client, qui comprend les éléments suivants :</w:t>
      </w:r>
    </w:p>
    <w:p w14:paraId="1976E2BE" w14:textId="77777777" w:rsidR="00CF4389" w:rsidRDefault="00FE1A64" w:rsidP="00CF4389">
      <w:pPr>
        <w:pStyle w:val="ListParagraph"/>
        <w:numPr>
          <w:ilvl w:val="1"/>
          <w:numId w:val="1"/>
        </w:numPr>
      </w:pPr>
      <w:r>
        <w:t>Un fichier index.html comprenant la page Web chargé à l’exécution du serveur</w:t>
      </w:r>
    </w:p>
    <w:p w14:paraId="00E553B1" w14:textId="77777777" w:rsidR="00FE1A64" w:rsidRDefault="00FE1A64" w:rsidP="00CF4389">
      <w:pPr>
        <w:pStyle w:val="ListParagraph"/>
        <w:numPr>
          <w:ilvl w:val="1"/>
          <w:numId w:val="1"/>
        </w:numPr>
      </w:pPr>
      <w:r>
        <w:t>Un fichier script.js comprenant le code à exécuter pour la page Web</w:t>
      </w:r>
    </w:p>
    <w:p w14:paraId="78C85768" w14:textId="77777777" w:rsidR="00FE1A64" w:rsidRDefault="00FE1A64" w:rsidP="00CF4389">
      <w:pPr>
        <w:pStyle w:val="ListParagraph"/>
        <w:numPr>
          <w:ilvl w:val="1"/>
          <w:numId w:val="1"/>
        </w:numPr>
      </w:pPr>
      <w:r>
        <w:t>Un fichier style.css pour ajouter du style à la page Web</w:t>
      </w:r>
    </w:p>
    <w:p w14:paraId="38CE3422" w14:textId="77777777" w:rsidR="00F30D77" w:rsidRDefault="00F30D77" w:rsidP="00F30D77">
      <w:pPr>
        <w:pStyle w:val="ListParagraph"/>
        <w:numPr>
          <w:ilvl w:val="0"/>
          <w:numId w:val="1"/>
        </w:numPr>
      </w:pPr>
      <w:r>
        <w:t>Plusieurs autres fichiers sont compris, mais il s’agit de librairies externes</w:t>
      </w:r>
    </w:p>
    <w:p w14:paraId="59B2CB66" w14:textId="77777777" w:rsidR="00F30D77" w:rsidRDefault="00F30D77" w:rsidP="00F30D77"/>
    <w:p w14:paraId="3B31FA19" w14:textId="77777777" w:rsidR="00F30D77" w:rsidRDefault="00634CC2" w:rsidP="00634CC2">
      <w:pPr>
        <w:pStyle w:val="Heading2"/>
      </w:pPr>
      <w:r>
        <w:t>Architecture du fichier courriels.json</w:t>
      </w:r>
    </w:p>
    <w:p w14:paraId="07545618" w14:textId="77777777" w:rsidR="00FE1A64" w:rsidRDefault="00FE1A64" w:rsidP="00FE1A64"/>
    <w:p w14:paraId="4977955C" w14:textId="77777777" w:rsidR="00634CC2" w:rsidRDefault="00634CC2" w:rsidP="00FE1A64">
      <w:r>
        <w:t>Voici la structure du fichier :</w:t>
      </w:r>
    </w:p>
    <w:p w14:paraId="0BA9BE92" w14:textId="77777777" w:rsidR="00634CC2" w:rsidRDefault="00634CC2" w:rsidP="00FE1A64"/>
    <w:p w14:paraId="0A0099D8" w14:textId="77777777" w:rsidR="00634CC2" w:rsidRPr="00634CC2" w:rsidRDefault="00634CC2" w:rsidP="00634C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{</w:t>
      </w:r>
    </w:p>
    <w:p w14:paraId="541AACCA" w14:textId="77777777" w:rsidR="00634CC2" w:rsidRPr="00634CC2" w:rsidRDefault="00634CC2" w:rsidP="00634CC2">
      <w:pPr>
        <w:shd w:val="clear" w:color="auto" w:fill="1E1E1E"/>
        <w:spacing w:line="285" w:lineRule="atLeast"/>
        <w:ind w:firstLine="240"/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</w:pP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"-----BEGIN PUBLIC KEY-----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Clé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publi</w:t>
      </w:r>
      <w:r w:rsidR="001378EE"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que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ici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)</w:t>
      </w: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 xml:space="preserve"> -----END PUBLIC KEY-----"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: {</w:t>
      </w:r>
    </w:p>
    <w:p w14:paraId="1E639980" w14:textId="77777777" w:rsidR="00634CC2" w:rsidRPr="00634CC2" w:rsidRDefault="00634CC2" w:rsidP="00634C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   </w:t>
      </w: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"user"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: </w:t>
      </w:r>
      <w:proofErr w:type="gramStart"/>
      <w:r w:rsidRPr="00634CC2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Nom de l’utilisateur ici)</w:t>
      </w:r>
      <w:r w:rsidRPr="00634CC2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,</w:t>
      </w:r>
    </w:p>
    <w:p w14:paraId="6E048E5A" w14:textId="77777777" w:rsidR="00634CC2" w:rsidRPr="00634CC2" w:rsidRDefault="00634CC2" w:rsidP="00634C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  </w:t>
      </w: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"emails"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: [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de courriels chiffrés ici)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</w:t>
      </w:r>
    </w:p>
    <w:p w14:paraId="3FD5FE25" w14:textId="77777777" w:rsidR="00634CC2" w:rsidRPr="00634CC2" w:rsidRDefault="00634CC2" w:rsidP="00634C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},</w:t>
      </w:r>
    </w:p>
    <w:p w14:paraId="0F839734" w14:textId="77777777" w:rsidR="00634CC2" w:rsidRPr="00634CC2" w:rsidRDefault="00634CC2" w:rsidP="00634CC2">
      <w:pPr>
        <w:shd w:val="clear" w:color="auto" w:fill="1E1E1E"/>
        <w:spacing w:line="285" w:lineRule="atLeast"/>
        <w:ind w:firstLine="240"/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</w:pP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"-----BEGIN PUBLIC KEY-----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Clé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 xml:space="preserve"> </w:t>
      </w:r>
      <w:proofErr w:type="spellStart"/>
      <w:r w:rsidR="001378EE"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publique</w:t>
      </w:r>
      <w:proofErr w:type="spellEnd"/>
      <w:r w:rsidR="001378EE"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ici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)</w:t>
      </w: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 xml:space="preserve"> -----END PUBLIC KEY-----"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: {</w:t>
      </w:r>
    </w:p>
    <w:p w14:paraId="464C5D7D" w14:textId="77777777" w:rsidR="00634CC2" w:rsidRPr="00634CC2" w:rsidRDefault="00634CC2" w:rsidP="00634C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   </w:t>
      </w: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"user"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: </w:t>
      </w:r>
      <w:r w:rsidRPr="00634CC2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(Nom de l’utilisateur ici)</w:t>
      </w:r>
      <w:r w:rsidRPr="00634CC2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,</w:t>
      </w:r>
    </w:p>
    <w:p w14:paraId="7AAB55B4" w14:textId="77777777" w:rsidR="00634CC2" w:rsidRPr="00634CC2" w:rsidRDefault="00634CC2" w:rsidP="00634C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  </w:t>
      </w:r>
      <w:r w:rsidRPr="00634CC2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"emails"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: [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de courriels chiffrés ici)</w:t>
      </w: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]</w:t>
      </w:r>
    </w:p>
    <w:p w14:paraId="1A03DDAB" w14:textId="77777777" w:rsidR="00634CC2" w:rsidRDefault="00634CC2" w:rsidP="00634CC2">
      <w:pPr>
        <w:shd w:val="clear" w:color="auto" w:fill="1E1E1E"/>
        <w:spacing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634CC2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},</w:t>
      </w:r>
    </w:p>
    <w:p w14:paraId="215BA597" w14:textId="77777777" w:rsidR="00634CC2" w:rsidRPr="00634CC2" w:rsidRDefault="00634CC2" w:rsidP="00634CC2">
      <w:pPr>
        <w:shd w:val="clear" w:color="auto" w:fill="1E1E1E"/>
        <w:spacing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Et ainsi de suite</w:t>
      </w:r>
    </w:p>
    <w:p w14:paraId="53EC5BBC" w14:textId="77777777" w:rsidR="00634CC2" w:rsidRPr="00634CC2" w:rsidRDefault="00634CC2" w:rsidP="00634C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}</w:t>
      </w:r>
    </w:p>
    <w:p w14:paraId="2D8818E2" w14:textId="77777777" w:rsidR="00FE1A64" w:rsidRDefault="00FE1A64" w:rsidP="00FE1A64"/>
    <w:p w14:paraId="592F6AEB" w14:textId="77777777" w:rsidR="003F031B" w:rsidRDefault="00562E44" w:rsidP="00FE1A64">
      <w:r>
        <w:t>La clé publique permet de sélectionner le bon utilisateur, ensuite on utilise la clé « emails »</w:t>
      </w:r>
      <w:r w:rsidR="001378EE">
        <w:t xml:space="preserve"> de l’objet</w:t>
      </w:r>
      <w:r>
        <w:t xml:space="preserve"> pour obtenir le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des courriels chiffré</w:t>
      </w:r>
      <w:proofErr w:type="gramEnd"/>
      <w:r>
        <w:t xml:space="preserve">. Cet </w:t>
      </w:r>
      <w:proofErr w:type="spellStart"/>
      <w:r>
        <w:t>array</w:t>
      </w:r>
      <w:proofErr w:type="spellEnd"/>
      <w:r>
        <w:t xml:space="preserve"> sera envoyé au client selon la clé publique transmise.</w:t>
      </w:r>
    </w:p>
    <w:p w14:paraId="0B25AAE4" w14:textId="77777777" w:rsidR="00562E44" w:rsidRDefault="00562E44">
      <w:pPr>
        <w:spacing w:after="160" w:line="259" w:lineRule="auto"/>
      </w:pPr>
      <w:r>
        <w:br w:type="page"/>
      </w:r>
    </w:p>
    <w:p w14:paraId="3F19A76C" w14:textId="77777777" w:rsidR="00562E44" w:rsidRDefault="00562E44" w:rsidP="00562E44">
      <w:pPr>
        <w:pStyle w:val="Heading2"/>
      </w:pPr>
      <w:r>
        <w:lastRenderedPageBreak/>
        <w:t xml:space="preserve">Architecture du fichier </w:t>
      </w:r>
      <w:r>
        <w:t>serveur.js</w:t>
      </w:r>
    </w:p>
    <w:p w14:paraId="5638B5B9" w14:textId="77777777" w:rsidR="00562E44" w:rsidRDefault="00562E44" w:rsidP="00562E44"/>
    <w:p w14:paraId="58A04BBA" w14:textId="77777777" w:rsidR="00562E44" w:rsidRDefault="00562E44" w:rsidP="00562E44">
      <w:r>
        <w:t>Les principaux modules utilisés sont les suivants :</w:t>
      </w:r>
    </w:p>
    <w:p w14:paraId="18861064" w14:textId="77777777" w:rsidR="00562E44" w:rsidRDefault="00562E44" w:rsidP="00562E44">
      <w:pPr>
        <w:pStyle w:val="ListParagraph"/>
        <w:numPr>
          <w:ilvl w:val="0"/>
          <w:numId w:val="3"/>
        </w:numPr>
      </w:pPr>
      <w:r w:rsidRPr="00562E44">
        <w:rPr>
          <w:i/>
        </w:rPr>
        <w:t>Express</w:t>
      </w:r>
      <w:r>
        <w:t xml:space="preserve"> pour la création du serveur Web</w:t>
      </w:r>
    </w:p>
    <w:p w14:paraId="6A2F7C6E" w14:textId="77777777" w:rsidR="00562E44" w:rsidRDefault="00562E44" w:rsidP="00562E44">
      <w:pPr>
        <w:pStyle w:val="ListParagraph"/>
        <w:numPr>
          <w:ilvl w:val="0"/>
          <w:numId w:val="3"/>
        </w:numPr>
      </w:pPr>
      <w:r w:rsidRPr="00562E44">
        <w:rPr>
          <w:i/>
        </w:rPr>
        <w:t>Net</w:t>
      </w:r>
      <w:r>
        <w:t xml:space="preserve"> pour la communication entre serveur</w:t>
      </w:r>
    </w:p>
    <w:p w14:paraId="3AC57954" w14:textId="77777777" w:rsidR="00562E44" w:rsidRDefault="00562E44" w:rsidP="00562E44">
      <w:pPr>
        <w:pStyle w:val="ListParagraph"/>
        <w:numPr>
          <w:ilvl w:val="0"/>
          <w:numId w:val="3"/>
        </w:numPr>
      </w:pPr>
      <w:proofErr w:type="spellStart"/>
      <w:r w:rsidRPr="00562E44">
        <w:rPr>
          <w:i/>
        </w:rPr>
        <w:t>Json</w:t>
      </w:r>
      <w:proofErr w:type="spellEnd"/>
      <w:r w:rsidRPr="00562E44">
        <w:rPr>
          <w:i/>
        </w:rPr>
        <w:t xml:space="preserve"> file </w:t>
      </w:r>
      <w:proofErr w:type="spellStart"/>
      <w:r w:rsidRPr="00562E44">
        <w:rPr>
          <w:i/>
        </w:rPr>
        <w:t>object</w:t>
      </w:r>
      <w:proofErr w:type="spellEnd"/>
      <w:r>
        <w:t xml:space="preserve"> pour gérer le fichier </w:t>
      </w:r>
      <w:proofErr w:type="gramStart"/>
      <w:r>
        <w:t>courriels.json</w:t>
      </w:r>
      <w:proofErr w:type="gramEnd"/>
    </w:p>
    <w:p w14:paraId="44CC5E89" w14:textId="77777777" w:rsidR="00562E44" w:rsidRDefault="00562E44" w:rsidP="00562E44"/>
    <w:p w14:paraId="6F53917F" w14:textId="77777777" w:rsidR="00562E44" w:rsidRPr="00D85C4A" w:rsidRDefault="00A120F4" w:rsidP="00562E44">
      <w:r w:rsidRPr="00936CA2">
        <w:rPr>
          <w:b/>
        </w:rPr>
        <w:t>Express</w:t>
      </w:r>
      <w:r w:rsidRPr="00D85C4A">
        <w:t xml:space="preserve"> est utilisé pour réagir aux requêtes POST et GET envoyées par le client.</w:t>
      </w:r>
    </w:p>
    <w:p w14:paraId="7401AC45" w14:textId="77777777" w:rsidR="00A120F4" w:rsidRDefault="00A120F4" w:rsidP="00562E44"/>
    <w:p w14:paraId="7F3ACC12" w14:textId="77777777" w:rsidR="00A120F4" w:rsidRDefault="00A120F4" w:rsidP="00562E44">
      <w:r>
        <w:rPr>
          <w:b/>
        </w:rPr>
        <w:t>Réponse à une requête</w:t>
      </w:r>
      <w:r w:rsidRPr="00A120F4">
        <w:rPr>
          <w:b/>
        </w:rPr>
        <w:t xml:space="preserve"> GET</w:t>
      </w:r>
      <w:r>
        <w:t xml:space="preserve"> : </w:t>
      </w:r>
    </w:p>
    <w:p w14:paraId="0DB3DC3B" w14:textId="77777777" w:rsidR="00A120F4" w:rsidRDefault="00A120F4" w:rsidP="00562E44">
      <w:r>
        <w:t xml:space="preserve">On s’attend à recevoir une clé publique du client. On utilise ensuite cette clé pour obtenir le </w:t>
      </w:r>
      <w:proofErr w:type="spellStart"/>
      <w:r>
        <w:t>array</w:t>
      </w:r>
      <w:proofErr w:type="spellEnd"/>
      <w:r>
        <w:t xml:space="preserve"> de courriels chiffrés associé à cette clé, ce qu’on retourne au client.</w:t>
      </w:r>
    </w:p>
    <w:p w14:paraId="4814897E" w14:textId="77777777" w:rsidR="00A120F4" w:rsidRDefault="00A120F4" w:rsidP="00562E44"/>
    <w:p w14:paraId="56EB7A3E" w14:textId="77777777" w:rsidR="00A120F4" w:rsidRPr="00A120F4" w:rsidRDefault="00A120F4" w:rsidP="00562E44">
      <w:pPr>
        <w:rPr>
          <w:b/>
        </w:rPr>
      </w:pPr>
      <w:r w:rsidRPr="00A120F4">
        <w:rPr>
          <w:b/>
        </w:rPr>
        <w:t>Réponse à une requête POST :</w:t>
      </w:r>
    </w:p>
    <w:p w14:paraId="22BD83B4" w14:textId="77777777" w:rsidR="00A120F4" w:rsidRDefault="00A120F4" w:rsidP="00562E44">
      <w:r>
        <w:t>On s’attend à recevoir une clé publique et un message chiffré du client. On utilise la clé publique pour déterminer à qui s’adresse le courriel. Ensuite, on utilise la méthode « </w:t>
      </w:r>
      <w:proofErr w:type="spellStart"/>
      <w:r>
        <w:t>unshift</w:t>
      </w:r>
      <w:proofErr w:type="spellEnd"/>
      <w:r>
        <w:t xml:space="preserve"> » sur l’objet JSON obtenu en ouvrant le fichier </w:t>
      </w:r>
      <w:proofErr w:type="gramStart"/>
      <w:r>
        <w:t>courriels.json</w:t>
      </w:r>
      <w:proofErr w:type="gramEnd"/>
      <w:r>
        <w:t xml:space="preserve"> pour ajouter le courriel chiffré au </w:t>
      </w:r>
      <w:proofErr w:type="spellStart"/>
      <w:r>
        <w:t>array</w:t>
      </w:r>
      <w:proofErr w:type="spellEnd"/>
      <w:r>
        <w:t xml:space="preserve"> du destinataire.</w:t>
      </w:r>
    </w:p>
    <w:p w14:paraId="5B724870" w14:textId="77777777" w:rsidR="00D85C4A" w:rsidRDefault="00D85C4A" w:rsidP="00562E44"/>
    <w:p w14:paraId="4A51C56E" w14:textId="77777777" w:rsidR="001D611C" w:rsidRDefault="00D85C4A" w:rsidP="00562E44">
      <w:r w:rsidRPr="00936CA2">
        <w:rPr>
          <w:b/>
        </w:rPr>
        <w:t>Net</w:t>
      </w:r>
      <w:r>
        <w:t xml:space="preserve"> est utilisé pour effectuer la communication entre serveurs. On utilise ici des </w:t>
      </w:r>
      <w:proofErr w:type="spellStart"/>
      <w:r>
        <w:t>websockets</w:t>
      </w:r>
      <w:proofErr w:type="spellEnd"/>
      <w:r>
        <w:t xml:space="preserve"> pour effectuer la communication</w:t>
      </w:r>
      <w:r w:rsidR="00327EF3">
        <w:t xml:space="preserve">. Un serveur créer un serveur permettant de recevoir des connexions. </w:t>
      </w:r>
    </w:p>
    <w:p w14:paraId="3E0FF782" w14:textId="77777777" w:rsidR="001D611C" w:rsidRDefault="001D611C" w:rsidP="00562E44"/>
    <w:p w14:paraId="05971B4F" w14:textId="77777777" w:rsidR="00D85C4A" w:rsidRDefault="00327EF3" w:rsidP="00562E44">
      <w:r>
        <w:t>Chaque fois qu’un serveur distant se connecte, un échange d</w:t>
      </w:r>
      <w:r w:rsidR="001D611C">
        <w:t>e l’objet JSON contenant les courriels est effectué. Les serveurs effectuent une comparaison pour savoir si chaque serveur a bien tous les courriels de chacun, si ce n’est pas le cas, il utilise la méthode « </w:t>
      </w:r>
      <w:proofErr w:type="spellStart"/>
      <w:r w:rsidR="001D611C">
        <w:t>unshift</w:t>
      </w:r>
      <w:proofErr w:type="spellEnd"/>
      <w:r w:rsidR="001D611C">
        <w:t> » pour les ajouter à son objet JSON.</w:t>
      </w:r>
    </w:p>
    <w:p w14:paraId="10FF5A74" w14:textId="77777777" w:rsidR="001D611C" w:rsidRDefault="001D611C" w:rsidP="00562E44"/>
    <w:p w14:paraId="2F3DC2D3" w14:textId="77777777" w:rsidR="001D611C" w:rsidRDefault="001D611C" w:rsidP="00562E44">
      <w:r>
        <w:t>Chaque serveur est également doté de la fonction suivante :</w:t>
      </w:r>
    </w:p>
    <w:p w14:paraId="6F67D258" w14:textId="77777777" w:rsidR="001D611C" w:rsidRPr="001D611C" w:rsidRDefault="001D611C" w:rsidP="001D61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1D611C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function</w:t>
      </w:r>
      <w:r w:rsidRPr="001D611C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</w:t>
      </w:r>
      <w:proofErr w:type="spellStart"/>
      <w:r w:rsidRPr="001D611C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connect_to_distant</w:t>
      </w:r>
      <w:proofErr w:type="spellEnd"/>
      <w:r w:rsidRPr="001D611C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(</w:t>
      </w:r>
      <w:proofErr w:type="spellStart"/>
      <w:r w:rsidRPr="001D611C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port_distant</w:t>
      </w:r>
      <w:proofErr w:type="spellEnd"/>
      <w:r w:rsidRPr="001D611C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, </w:t>
      </w:r>
      <w:proofErr w:type="spellStart"/>
      <w:r w:rsidRPr="001D611C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adresse_distant</w:t>
      </w:r>
      <w:proofErr w:type="spellEnd"/>
      <w:r w:rsidRPr="001D611C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</w:t>
      </w:r>
      <w:r w:rsidR="00CC1AF0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{…}</w:t>
      </w:r>
    </w:p>
    <w:p w14:paraId="7CFD74EC" w14:textId="77777777" w:rsidR="001D611C" w:rsidRDefault="001D611C" w:rsidP="00562E44"/>
    <w:p w14:paraId="227B84C9" w14:textId="77777777" w:rsidR="001D611C" w:rsidRDefault="001D611C" w:rsidP="00562E44">
      <w:r>
        <w:t xml:space="preserve">Elle permet de créer des connexions à un serveur distant en précisant le port et l’adresse IP du serveur distant. Chaque fois qu’un serveur se connecte à un serveur distant, le même échange d’objet JSON est effectué pour vérifier si les courriels de chaque serveur </w:t>
      </w:r>
      <w:r w:rsidR="009504A9">
        <w:t>sont</w:t>
      </w:r>
      <w:r>
        <w:t xml:space="preserve"> bien à jour.</w:t>
      </w:r>
    </w:p>
    <w:p w14:paraId="77A1E104" w14:textId="77777777" w:rsidR="00936CA2" w:rsidRDefault="00936CA2" w:rsidP="00562E44"/>
    <w:p w14:paraId="18425A08" w14:textId="77777777" w:rsidR="00936CA2" w:rsidRDefault="00936CA2" w:rsidP="00562E44">
      <w:proofErr w:type="spellStart"/>
      <w:r w:rsidRPr="00936CA2">
        <w:rPr>
          <w:b/>
        </w:rPr>
        <w:t>Json</w:t>
      </w:r>
      <w:proofErr w:type="spellEnd"/>
      <w:r w:rsidRPr="00936CA2">
        <w:rPr>
          <w:b/>
        </w:rPr>
        <w:t xml:space="preserve"> file </w:t>
      </w:r>
      <w:proofErr w:type="spellStart"/>
      <w:r w:rsidRPr="00936CA2">
        <w:rPr>
          <w:b/>
        </w:rPr>
        <w:t>object</w:t>
      </w:r>
      <w:proofErr w:type="spellEnd"/>
      <w:r w:rsidRPr="00936CA2">
        <w:t xml:space="preserve"> est </w:t>
      </w:r>
      <w:r>
        <w:t xml:space="preserve">utilisé pour gérer le fichier </w:t>
      </w:r>
      <w:proofErr w:type="gramStart"/>
      <w:r>
        <w:t>courriels.json</w:t>
      </w:r>
      <w:proofErr w:type="gramEnd"/>
      <w:r>
        <w:t xml:space="preserve">. On utilise la fonction suivante : </w:t>
      </w:r>
    </w:p>
    <w:p w14:paraId="448496E2" w14:textId="77777777" w:rsidR="00936CA2" w:rsidRPr="00936CA2" w:rsidRDefault="00936CA2" w:rsidP="00936C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proofErr w:type="spellStart"/>
      <w:r w:rsidRPr="00936CA2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json_file_object</w:t>
      </w:r>
      <w:proofErr w:type="spellEnd"/>
      <w:r w:rsidRPr="00936CA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({</w:t>
      </w:r>
      <w:proofErr w:type="gramStart"/>
      <w:r w:rsidRPr="00936CA2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value:</w:t>
      </w:r>
      <w:r w:rsidRPr="00936CA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{</w:t>
      </w:r>
      <w:proofErr w:type="gramEnd"/>
      <w:r w:rsidRPr="00936CA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}, </w:t>
      </w:r>
      <w:r w:rsidRPr="00936CA2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file:</w:t>
      </w:r>
      <w:r w:rsidRPr="00936CA2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"data/courriels.json"</w:t>
      </w:r>
      <w:r w:rsidRPr="00936CA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, </w:t>
      </w:r>
      <w:r w:rsidRPr="00936CA2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saveEverySecs:</w:t>
      </w:r>
      <w:r w:rsidRPr="00936CA2">
        <w:rPr>
          <w:rFonts w:ascii="Consolas" w:eastAsia="Times New Roman" w:hAnsi="Consolas" w:cs="Times New Roman"/>
          <w:color w:val="B5CEA8"/>
          <w:sz w:val="21"/>
          <w:szCs w:val="21"/>
          <w:lang w:val="en-CA" w:eastAsia="ko-KR"/>
        </w:rPr>
        <w:t>5</w:t>
      </w:r>
      <w:r w:rsidRPr="00936CA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, </w:t>
      </w:r>
      <w:proofErr w:type="spellStart"/>
      <w:r w:rsidRPr="00936CA2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forceNew:</w:t>
      </w:r>
      <w:r w:rsidRPr="00936CA2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false</w:t>
      </w:r>
      <w:proofErr w:type="spellEnd"/>
      <w:r w:rsidRPr="00936CA2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})</w:t>
      </w:r>
    </w:p>
    <w:p w14:paraId="2D9D3BDD" w14:textId="77777777" w:rsidR="00936CA2" w:rsidRDefault="00936CA2" w:rsidP="00562E44"/>
    <w:p w14:paraId="040E4603" w14:textId="77777777" w:rsidR="00936CA2" w:rsidRPr="00936CA2" w:rsidRDefault="00936CA2" w:rsidP="00562E44">
      <w:r>
        <w:t>On associe la variable « </w:t>
      </w:r>
      <w:proofErr w:type="spellStart"/>
      <w:r>
        <w:t>my_obj</w:t>
      </w:r>
      <w:proofErr w:type="spellEnd"/>
      <w:r>
        <w:t xml:space="preserve"> » à cette fonction. Elle permet d’ouvrir le fichier </w:t>
      </w:r>
      <w:proofErr w:type="gramStart"/>
      <w:r>
        <w:t>courriels.json</w:t>
      </w:r>
      <w:proofErr w:type="gramEnd"/>
      <w:r>
        <w:t xml:space="preserve"> et de placer son contenu dans la variable « </w:t>
      </w:r>
      <w:proofErr w:type="spellStart"/>
      <w:r>
        <w:t>my_obj</w:t>
      </w:r>
      <w:proofErr w:type="spellEnd"/>
      <w:r>
        <w:t xml:space="preserve"> ». Cette fonction vérifiera la variable aux 5 secondes et mettra à jour le fichier </w:t>
      </w:r>
      <w:proofErr w:type="gramStart"/>
      <w:r>
        <w:t>courriels.json</w:t>
      </w:r>
      <w:proofErr w:type="gramEnd"/>
      <w:r>
        <w:t xml:space="preserve"> selon ce </w:t>
      </w:r>
      <w:r w:rsidR="00D359EF">
        <w:t>qui se trouve dans cette variable.</w:t>
      </w:r>
    </w:p>
    <w:p w14:paraId="32A08176" w14:textId="77777777" w:rsidR="009504A9" w:rsidRDefault="009504A9" w:rsidP="00562E44"/>
    <w:p w14:paraId="52935153" w14:textId="77777777" w:rsidR="009504A9" w:rsidRDefault="009504A9" w:rsidP="009504A9">
      <w:pPr>
        <w:pStyle w:val="Heading2"/>
      </w:pPr>
      <w:r>
        <w:t>Architecture du fichier script.js</w:t>
      </w:r>
    </w:p>
    <w:p w14:paraId="78A3C599" w14:textId="77777777" w:rsidR="009504A9" w:rsidRDefault="009504A9" w:rsidP="00562E44"/>
    <w:p w14:paraId="3DE086BA" w14:textId="77777777" w:rsidR="00D85C4A" w:rsidRDefault="008D77EC" w:rsidP="00562E44">
      <w:r>
        <w:t xml:space="preserve">Ce fichier comprend presque </w:t>
      </w:r>
      <w:r w:rsidR="00A05417">
        <w:t>toutes les fonctionnalités comprises</w:t>
      </w:r>
      <w:r>
        <w:t xml:space="preserve"> dans le projet </w:t>
      </w:r>
      <w:r w:rsidR="00913216">
        <w:t>1. Quelques fonctions ont été supprimées afin de simplifier le site.</w:t>
      </w:r>
      <w:r w:rsidR="00D37C7F">
        <w:t xml:space="preserve"> Nous avons ajouté une fonction qui simule le log in à la page principale du site Web. Cette page permet de déterminer qui utilise le site. On pourra ainsi lui retourner les courriels qui lui sont </w:t>
      </w:r>
      <w:r w:rsidR="00D37C7F" w:rsidRPr="00430393">
        <w:t>destiné</w:t>
      </w:r>
      <w:r w:rsidR="00D37C7F">
        <w:t>.</w:t>
      </w:r>
      <w:r w:rsidR="00965F94">
        <w:t xml:space="preserve"> À la sélection de l’utilisateur, on lui détermine ses clés publique et privée.</w:t>
      </w:r>
    </w:p>
    <w:p w14:paraId="699D690E" w14:textId="77777777" w:rsidR="00770B43" w:rsidRDefault="00770B43" w:rsidP="00562E44"/>
    <w:p w14:paraId="56D435F8" w14:textId="77777777" w:rsidR="00770B43" w:rsidRDefault="004554DB" w:rsidP="00562E44">
      <w:r>
        <w:t>Pour les fonctions pertinentes au projet 2, on a utilisé Ajax et JQuery.</w:t>
      </w:r>
    </w:p>
    <w:p w14:paraId="26275CE9" w14:textId="77777777" w:rsidR="00965F94" w:rsidRDefault="00965F94" w:rsidP="00562E44"/>
    <w:p w14:paraId="4F242D1C" w14:textId="77777777" w:rsidR="00D37C7F" w:rsidRDefault="00965F94" w:rsidP="00562E44">
      <w:r>
        <w:t xml:space="preserve">Pour la requête GET, le client envoie </w:t>
      </w:r>
      <w:r w:rsidR="00FC5470">
        <w:t>sa clé publique au URL /</w:t>
      </w:r>
      <w:proofErr w:type="spellStart"/>
      <w:r w:rsidR="00FC5470">
        <w:t>getLetters</w:t>
      </w:r>
      <w:proofErr w:type="spellEnd"/>
      <w:r w:rsidR="00FC5470">
        <w:t xml:space="preserve"> comme paramètre et le serveur lui envoie un </w:t>
      </w:r>
      <w:proofErr w:type="spellStart"/>
      <w:r w:rsidR="00FC5470">
        <w:t>array</w:t>
      </w:r>
      <w:proofErr w:type="spellEnd"/>
      <w:r w:rsidR="00FC5470">
        <w:t xml:space="preserve"> de courriels chiffrés. On utilise ensuite la clé privée pour déchiffrer les courriels</w:t>
      </w:r>
      <w:r w:rsidR="00E74D22">
        <w:t xml:space="preserve"> à l’aide de fonction</w:t>
      </w:r>
      <w:r w:rsidR="00E74D22" w:rsidRPr="00E74D22">
        <w:t xml:space="preserve"> </w:t>
      </w:r>
      <w:r w:rsidR="00E74D22">
        <w:t>« </w:t>
      </w:r>
      <w:proofErr w:type="spellStart"/>
      <w:r w:rsidR="00E74D22" w:rsidRPr="00E74D22">
        <w:t>decrypt_message</w:t>
      </w:r>
      <w:proofErr w:type="spellEnd"/>
      <w:r w:rsidR="00E74D22">
        <w:t xml:space="preserve"> (message, clé privée) »</w:t>
      </w:r>
      <w:r w:rsidR="00FC5470">
        <w:t>. Les courriels sont traités de façon différente selon la fonction du client qui effectue la requête GET.</w:t>
      </w:r>
    </w:p>
    <w:p w14:paraId="39E37C8A" w14:textId="77777777" w:rsidR="00E74D22" w:rsidRDefault="00E74D22" w:rsidP="00562E44"/>
    <w:p w14:paraId="672D8D27" w14:textId="77777777" w:rsidR="00251A12" w:rsidRDefault="00E74D22" w:rsidP="00562E44">
      <w:r>
        <w:t>Pour la requête POST, le client utilise la fonction « </w:t>
      </w:r>
      <w:proofErr w:type="spellStart"/>
      <w:r w:rsidRPr="00E74D22">
        <w:t>encrypt_message</w:t>
      </w:r>
      <w:proofErr w:type="spellEnd"/>
      <w:r>
        <w:t xml:space="preserve"> (message, clé publique du destinataire) » pour chiffrer le message, puis il envoie un colis dans le format « </w:t>
      </w:r>
      <w:r w:rsidRPr="00E74D22">
        <w:t>{"</w:t>
      </w:r>
      <w:proofErr w:type="spellStart"/>
      <w:r w:rsidRPr="00E74D22">
        <w:t>dest</w:t>
      </w:r>
      <w:proofErr w:type="spellEnd"/>
      <w:r w:rsidRPr="00E74D22">
        <w:t xml:space="preserve">": </w:t>
      </w:r>
      <w:proofErr w:type="spellStart"/>
      <w:r w:rsidRPr="00E74D22">
        <w:t>clef_dest</w:t>
      </w:r>
      <w:proofErr w:type="spellEnd"/>
      <w:r w:rsidRPr="00E74D22">
        <w:t xml:space="preserve">, "msg": </w:t>
      </w:r>
      <w:proofErr w:type="spellStart"/>
      <w:r w:rsidRPr="00E74D22">
        <w:t>nouveau_courriel_crypted</w:t>
      </w:r>
      <w:proofErr w:type="spellEnd"/>
      <w:r w:rsidRPr="00E74D22">
        <w:t>}</w:t>
      </w:r>
      <w:r>
        <w:t> » à l’URL « </w:t>
      </w:r>
      <w:r w:rsidRPr="00E74D22">
        <w:t>/</w:t>
      </w:r>
      <w:proofErr w:type="spellStart"/>
      <w:r w:rsidRPr="00E74D22">
        <w:t>addLetters</w:t>
      </w:r>
      <w:proofErr w:type="spellEnd"/>
      <w:r>
        <w:t> ».</w:t>
      </w:r>
    </w:p>
    <w:p w14:paraId="598CF4E5" w14:textId="77777777" w:rsidR="00D37C7F" w:rsidRDefault="0085757F" w:rsidP="0085757F">
      <w:pPr>
        <w:pStyle w:val="Heading1"/>
      </w:pPr>
      <w:r>
        <w:t>Fonctionnement</w:t>
      </w:r>
      <w:r>
        <w:t xml:space="preserve"> du projet</w:t>
      </w:r>
    </w:p>
    <w:p w14:paraId="0F9BEC55" w14:textId="77777777" w:rsidR="006A799D" w:rsidRDefault="006A799D" w:rsidP="006A799D"/>
    <w:p w14:paraId="6BC62502" w14:textId="77777777" w:rsidR="0085757F" w:rsidRPr="006A799D" w:rsidRDefault="006A799D" w:rsidP="0085757F">
      <w:pPr>
        <w:rPr>
          <w:rStyle w:val="SubtleEmphasis"/>
        </w:rPr>
      </w:pPr>
      <w:r w:rsidRPr="006A799D">
        <w:rPr>
          <w:rStyle w:val="SubtleEmphasis"/>
        </w:rPr>
        <w:t>Exécution unique locale</w:t>
      </w:r>
    </w:p>
    <w:p w14:paraId="2B86BD68" w14:textId="77777777" w:rsidR="0085757F" w:rsidRDefault="0085757F" w:rsidP="0085757F">
      <w:r>
        <w:t>Pour exécuter le serveur en instance seule</w:t>
      </w:r>
      <w:r w:rsidR="006A799D">
        <w:t xml:space="preserve"> localement</w:t>
      </w:r>
      <w:r>
        <w:t>, vous devez naviguer jusqu’</w:t>
      </w:r>
      <w:r w:rsidR="00A81F73">
        <w:t>au</w:t>
      </w:r>
      <w:r>
        <w:t xml:space="preserve"> répertoire du serveur dans un</w:t>
      </w:r>
      <w:r w:rsidR="00794CAB">
        <w:t>e</w:t>
      </w:r>
      <w:r>
        <w:t xml:space="preserve"> fenêtre d’invite de commande ou Bash, puis faire les étapes suivantes :</w:t>
      </w:r>
    </w:p>
    <w:p w14:paraId="6B1D0609" w14:textId="77777777" w:rsidR="0085757F" w:rsidRDefault="0085757F" w:rsidP="0085757F">
      <w:pPr>
        <w:pStyle w:val="ListParagraph"/>
        <w:numPr>
          <w:ilvl w:val="0"/>
          <w:numId w:val="3"/>
        </w:numPr>
      </w:pPr>
      <w:r>
        <w:t>Exécuter la commande « </w:t>
      </w:r>
      <w:proofErr w:type="spellStart"/>
      <w:r>
        <w:t>node</w:t>
      </w:r>
      <w:proofErr w:type="spellEnd"/>
      <w:r>
        <w:t xml:space="preserve"> serveur.js ».</w:t>
      </w:r>
    </w:p>
    <w:p w14:paraId="537D7D81" w14:textId="77777777" w:rsidR="0085757F" w:rsidRDefault="0085757F" w:rsidP="0085757F">
      <w:pPr>
        <w:pStyle w:val="ListParagraph"/>
        <w:numPr>
          <w:ilvl w:val="0"/>
          <w:numId w:val="3"/>
        </w:numPr>
      </w:pPr>
      <w:r>
        <w:t>Les indications de connexion suivantes s’afficheront à la fenêtre :</w:t>
      </w:r>
      <w:r w:rsidR="006A799D" w:rsidRPr="006A799D">
        <w:t xml:space="preserve"> </w:t>
      </w:r>
      <w:r w:rsidR="006A799D" w:rsidRPr="0085757F">
        <w:drawing>
          <wp:inline distT="0" distB="0" distL="0" distR="0" wp14:anchorId="22D6A3DA" wp14:editId="1F5895E6">
            <wp:extent cx="4420217" cy="876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AFFB" w14:textId="77777777" w:rsidR="006A799D" w:rsidRDefault="006A799D" w:rsidP="0085757F">
      <w:pPr>
        <w:pStyle w:val="ListParagraph"/>
        <w:numPr>
          <w:ilvl w:val="0"/>
          <w:numId w:val="3"/>
        </w:numPr>
      </w:pPr>
      <w:r>
        <w:t>Dans un navigateur, inscrivez dans la boîte d’adresse « </w:t>
      </w:r>
      <w:hyperlink r:id="rId8" w:history="1">
        <w:r>
          <w:rPr>
            <w:rStyle w:val="Hyperlink"/>
          </w:rPr>
          <w:t>http://localhost:8888</w:t>
        </w:r>
      </w:hyperlink>
      <w:r>
        <w:t> ».</w:t>
      </w:r>
    </w:p>
    <w:p w14:paraId="361FFC29" w14:textId="77777777" w:rsidR="006A799D" w:rsidRDefault="006A799D" w:rsidP="0085757F">
      <w:pPr>
        <w:pStyle w:val="ListParagraph"/>
        <w:numPr>
          <w:ilvl w:val="0"/>
          <w:numId w:val="3"/>
        </w:numPr>
      </w:pPr>
      <w:r>
        <w:t>Vous pouvez modifier le port du client dans le code, vous n’aurez qu’à modifier le port dans l’adresse également.</w:t>
      </w:r>
    </w:p>
    <w:p w14:paraId="041991C8" w14:textId="77777777" w:rsidR="006A799D" w:rsidRDefault="006A799D" w:rsidP="0085757F">
      <w:pPr>
        <w:pStyle w:val="ListParagraph"/>
        <w:numPr>
          <w:ilvl w:val="0"/>
          <w:numId w:val="3"/>
        </w:numPr>
      </w:pPr>
      <w:r>
        <w:t>Une fois la page ouverte en navigateur, vous devriez arriver à la page principale.</w:t>
      </w:r>
    </w:p>
    <w:p w14:paraId="63FA53CF" w14:textId="77777777" w:rsidR="006A799D" w:rsidRDefault="006A799D" w:rsidP="0085757F">
      <w:pPr>
        <w:pStyle w:val="ListParagraph"/>
        <w:numPr>
          <w:ilvl w:val="0"/>
          <w:numId w:val="3"/>
        </w:numPr>
      </w:pPr>
      <w:r>
        <w:t>Choisissez votre utilisateur et consultez ses courriels ou écrivez-en à d’autres personnes comprises dans le carnet.</w:t>
      </w:r>
    </w:p>
    <w:p w14:paraId="156E2835" w14:textId="77777777" w:rsidR="006A799D" w:rsidRDefault="006A799D" w:rsidP="006A799D">
      <w:pPr>
        <w:pStyle w:val="ListParagraph"/>
        <w:numPr>
          <w:ilvl w:val="0"/>
          <w:numId w:val="3"/>
        </w:numPr>
      </w:pPr>
      <w:r>
        <w:t>Pour l’instant, les adresses de destinataire sont limitées aux personnes se trouvant dans le carnet.</w:t>
      </w:r>
    </w:p>
    <w:p w14:paraId="3E094455" w14:textId="77777777" w:rsidR="006A799D" w:rsidRDefault="006A799D" w:rsidP="006A799D">
      <w:pPr>
        <w:pStyle w:val="ListParagraph"/>
        <w:numPr>
          <w:ilvl w:val="0"/>
          <w:numId w:val="3"/>
        </w:numPr>
      </w:pPr>
      <w:r>
        <w:t xml:space="preserve">Vous remarquerez que les courriels des </w:t>
      </w:r>
      <w:r w:rsidRPr="00430393">
        <w:t>boites</w:t>
      </w:r>
      <w:r>
        <w:t xml:space="preserve"> de réception de chacun se mettra à jour avec les nouveaux courriels reçus chaque fois que vous irez les consulter par la suite.</w:t>
      </w:r>
    </w:p>
    <w:p w14:paraId="048F4ADF" w14:textId="77777777" w:rsidR="006A799D" w:rsidRDefault="006A799D" w:rsidP="0085757F"/>
    <w:p w14:paraId="08380643" w14:textId="77777777" w:rsidR="006A799D" w:rsidRPr="006A799D" w:rsidRDefault="006A799D" w:rsidP="0085757F">
      <w:pPr>
        <w:rPr>
          <w:rStyle w:val="SubtleEmphasis"/>
        </w:rPr>
      </w:pPr>
      <w:r w:rsidRPr="006A799D">
        <w:rPr>
          <w:rStyle w:val="SubtleEmphasis"/>
        </w:rPr>
        <w:t>Exécution pour communication entre serveurs</w:t>
      </w:r>
    </w:p>
    <w:p w14:paraId="6854E31F" w14:textId="77777777" w:rsidR="006A799D" w:rsidRDefault="006A799D" w:rsidP="0085757F">
      <w:r>
        <w:t>Pour tester la communication entre serveurs, vous devez cloner le répertoire du projet et modifier les ports de la deuxième instance pour avoir une bonne communication entre les serveurs.</w:t>
      </w:r>
    </w:p>
    <w:p w14:paraId="1B9A119A" w14:textId="77777777" w:rsidR="006A799D" w:rsidRDefault="006A799D" w:rsidP="0085757F"/>
    <w:p w14:paraId="00A205A9" w14:textId="77777777" w:rsidR="006A799D" w:rsidRDefault="006A799D" w:rsidP="0085757F">
      <w:r>
        <w:t xml:space="preserve">Modifiez les ports aux lignes 16 et 102 </w:t>
      </w:r>
      <w:r w:rsidR="00CF0607">
        <w:t xml:space="preserve">du fichier serveur.js </w:t>
      </w:r>
      <w:r>
        <w:t>du deuxième serveur pour qu’elle soit différent</w:t>
      </w:r>
      <w:r w:rsidR="00CF0607">
        <w:t xml:space="preserve">es du premier. Ensuite indiquez les bons ports à la ligne 48 </w:t>
      </w:r>
      <w:r w:rsidR="00222EB9">
        <w:t xml:space="preserve">du fichier </w:t>
      </w:r>
      <w:r w:rsidR="00CF0607">
        <w:t>de chaque serveur pour avoir une communication fonctionnelle.</w:t>
      </w:r>
    </w:p>
    <w:p w14:paraId="62BFC729" w14:textId="77777777" w:rsidR="00CE7AA7" w:rsidRDefault="00CE7AA7" w:rsidP="0085757F"/>
    <w:p w14:paraId="72485486" w14:textId="77777777" w:rsidR="00CE7AA7" w:rsidRDefault="00CE7AA7" w:rsidP="0085757F">
      <w:r>
        <w:t>Si tout se passe bien, vous verrez les messages suivants s’afficher en console.</w:t>
      </w:r>
    </w:p>
    <w:p w14:paraId="5BDF7BCF" w14:textId="77777777" w:rsidR="00CE7AA7" w:rsidRDefault="00CE7AA7" w:rsidP="0085757F"/>
    <w:p w14:paraId="279D9A07" w14:textId="77777777" w:rsidR="00CE7AA7" w:rsidRDefault="00CE7AA7" w:rsidP="0085757F">
      <w:r>
        <w:t>Pour le serveur qui reçoit la connexion :</w:t>
      </w:r>
    </w:p>
    <w:p w14:paraId="642AD29C" w14:textId="77777777" w:rsidR="00CE7AA7" w:rsidRDefault="00CE7AA7" w:rsidP="0085757F">
      <w:r w:rsidRPr="00CE7AA7">
        <w:lastRenderedPageBreak/>
        <w:drawing>
          <wp:inline distT="0" distB="0" distL="0" distR="0" wp14:anchorId="247B58C5" wp14:editId="2B094A98">
            <wp:extent cx="4696480" cy="1038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A33B" w14:textId="77777777" w:rsidR="00CE7AA7" w:rsidRDefault="00CE7AA7" w:rsidP="0085757F">
      <w:r>
        <w:t>Pour le serveur qui se connecte au serveur distant :</w:t>
      </w:r>
      <w:r w:rsidRPr="00CE7AA7">
        <w:drawing>
          <wp:inline distT="0" distB="0" distL="0" distR="0" wp14:anchorId="1E7F7892" wp14:editId="1B413A3B">
            <wp:extent cx="4229690" cy="847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F23D" w14:textId="77777777" w:rsidR="005F31DB" w:rsidRDefault="005F31DB" w:rsidP="0085757F"/>
    <w:p w14:paraId="36E1E5E7" w14:textId="77777777" w:rsidR="005F31DB" w:rsidRDefault="005F31DB" w:rsidP="0085757F">
      <w:r>
        <w:t>La communication entre serveur s’effectuera à la connexion et les listes de courriels seront comparées, puis mises à jour selon les listes de chaque serveur.</w:t>
      </w:r>
    </w:p>
    <w:p w14:paraId="133D9D4C" w14:textId="77777777" w:rsidR="005F31DB" w:rsidRDefault="005F31DB" w:rsidP="0085757F"/>
    <w:p w14:paraId="3DC81FF0" w14:textId="77777777" w:rsidR="005F31DB" w:rsidRDefault="005F31DB" w:rsidP="005F31DB">
      <w:pPr>
        <w:pStyle w:val="Heading1"/>
      </w:pPr>
      <w:r>
        <w:t xml:space="preserve"> Aspects à améliorer</w:t>
      </w:r>
      <w:r>
        <w:t xml:space="preserve"> </w:t>
      </w:r>
      <w:r w:rsidR="00D01AFF">
        <w:t>ou à ajouter au</w:t>
      </w:r>
      <w:r>
        <w:t xml:space="preserve"> projet</w:t>
      </w:r>
    </w:p>
    <w:p w14:paraId="417DFDEC" w14:textId="77777777" w:rsidR="005F31DB" w:rsidRDefault="005F31DB" w:rsidP="005F31DB"/>
    <w:p w14:paraId="1983285E" w14:textId="77777777" w:rsidR="005F31DB" w:rsidRDefault="005F31DB" w:rsidP="005F31DB">
      <w:r>
        <w:t>Nous aurions souhaité ajouter davantage de fonctionnalité au projet, mais pa</w:t>
      </w:r>
      <w:r w:rsidR="00260F8D">
        <w:t>r</w:t>
      </w:r>
      <w:r>
        <w:t xml:space="preserve"> manque de temps, nous nous sommes limités aux fonctionnalités de base indiquées dans le présent document.</w:t>
      </w:r>
    </w:p>
    <w:p w14:paraId="57B06BA0" w14:textId="77777777" w:rsidR="005F31DB" w:rsidRDefault="005F31DB" w:rsidP="005F31DB"/>
    <w:p w14:paraId="261DABEC" w14:textId="77777777" w:rsidR="005F31DB" w:rsidRDefault="005F31DB" w:rsidP="005F31DB">
      <w:r>
        <w:t>Voici une liste d</w:t>
      </w:r>
      <w:r w:rsidR="00260F8D">
        <w:t>e fonctionnalités ou d’amélioration souhaitées :</w:t>
      </w:r>
    </w:p>
    <w:p w14:paraId="5B594B8F" w14:textId="77777777" w:rsidR="00260F8D" w:rsidRDefault="00260F8D" w:rsidP="00260F8D">
      <w:pPr>
        <w:pStyle w:val="ListParagraph"/>
        <w:numPr>
          <w:ilvl w:val="0"/>
          <w:numId w:val="4"/>
        </w:numPr>
      </w:pPr>
      <w:r>
        <w:t>Rafraichissement de la boîte de réception à l’arrivée d’un nouveau courriel sans cliquer à nouveau sur le bouton « Boite de réception ». Même chose pour la recherche dans les courriels.</w:t>
      </w:r>
    </w:p>
    <w:p w14:paraId="0BB48A17" w14:textId="77777777" w:rsidR="00260F8D" w:rsidRDefault="00260F8D" w:rsidP="00260F8D">
      <w:pPr>
        <w:pStyle w:val="ListParagraph"/>
        <w:numPr>
          <w:ilvl w:val="0"/>
          <w:numId w:val="4"/>
        </w:numPr>
      </w:pPr>
      <w:r>
        <w:t xml:space="preserve">Ajout d’un carnet d’adresse sur le serveur comprenant des clés privées chiffrées à l’aide d’une </w:t>
      </w:r>
      <w:proofErr w:type="spellStart"/>
      <w:r>
        <w:t>passphrase</w:t>
      </w:r>
      <w:proofErr w:type="spellEnd"/>
      <w:r>
        <w:t>, ce qui permettrait d’ajouter de nouveaux utilisateurs au site</w:t>
      </w:r>
      <w:r w:rsidR="006C7EFF">
        <w:t xml:space="preserve"> de façon ponctuelle.</w:t>
      </w:r>
    </w:p>
    <w:p w14:paraId="28223F5E" w14:textId="77777777" w:rsidR="006C7EFF" w:rsidRDefault="006C7EFF" w:rsidP="00260F8D">
      <w:pPr>
        <w:pStyle w:val="ListParagraph"/>
        <w:numPr>
          <w:ilvl w:val="0"/>
          <w:numId w:val="4"/>
        </w:numPr>
      </w:pPr>
      <w:r>
        <w:t>Créer un serveur « arbitre », ce qui permettrait d’éviter d’aller modifier manuellement les adresses et ports de connexion aux autres serveurs distants. Les connexions aux autres serveurs seraient automatisées de cette façon.</w:t>
      </w:r>
    </w:p>
    <w:p w14:paraId="44E5B6AA" w14:textId="77777777" w:rsidR="000F7963" w:rsidRPr="005F31DB" w:rsidRDefault="0010379F" w:rsidP="000F7963">
      <w:pPr>
        <w:pStyle w:val="ListParagraph"/>
        <w:numPr>
          <w:ilvl w:val="0"/>
          <w:numId w:val="4"/>
        </w:numPr>
      </w:pPr>
      <w:r>
        <w:t xml:space="preserve">Créer une vraie authentification à l’ouverture de la page Web avec nom d’utilisateur et mot de passe pour éviter que les utilisateurs puissent aller cliquer sur les boutons de la barre de gauche et </w:t>
      </w:r>
      <w:r w:rsidR="000F7963">
        <w:t>pour qu’ils ne puissent pas aller lire les courriels des autres.</w:t>
      </w:r>
    </w:p>
    <w:p w14:paraId="3B9D7678" w14:textId="77777777" w:rsidR="005F31DB" w:rsidRPr="0085757F" w:rsidRDefault="005F31DB" w:rsidP="0085757F"/>
    <w:sectPr w:rsidR="005F31DB" w:rsidRPr="0085757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BB168" w14:textId="77777777" w:rsidR="00111430" w:rsidRDefault="00111430" w:rsidP="00226C20">
      <w:r>
        <w:separator/>
      </w:r>
    </w:p>
  </w:endnote>
  <w:endnote w:type="continuationSeparator" w:id="0">
    <w:p w14:paraId="78A8127B" w14:textId="77777777" w:rsidR="00111430" w:rsidRDefault="00111430" w:rsidP="0022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4F955" w14:textId="77777777" w:rsidR="00111430" w:rsidRDefault="00111430" w:rsidP="00226C20">
      <w:r>
        <w:separator/>
      </w:r>
    </w:p>
  </w:footnote>
  <w:footnote w:type="continuationSeparator" w:id="0">
    <w:p w14:paraId="6C8F669E" w14:textId="77777777" w:rsidR="00111430" w:rsidRDefault="00111430" w:rsidP="00226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80861" w14:textId="77777777" w:rsidR="00226C20" w:rsidRPr="00226C20" w:rsidRDefault="00226C20" w:rsidP="00226C20">
    <w:pPr>
      <w:pStyle w:val="Header"/>
    </w:pPr>
    <w:r w:rsidRPr="00226C20">
      <w:rPr>
        <w:lang w:val="en-CA"/>
      </w:rPr>
      <w:t>INF4533 Technologies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C54"/>
    <w:multiLevelType w:val="hybridMultilevel"/>
    <w:tmpl w:val="E5601AC4"/>
    <w:lvl w:ilvl="0" w:tplc="8C6A59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56EC6"/>
    <w:multiLevelType w:val="hybridMultilevel"/>
    <w:tmpl w:val="CE42653A"/>
    <w:lvl w:ilvl="0" w:tplc="8C6A59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154D5"/>
    <w:multiLevelType w:val="hybridMultilevel"/>
    <w:tmpl w:val="5112AD46"/>
    <w:lvl w:ilvl="0" w:tplc="8C6A59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B2744"/>
    <w:multiLevelType w:val="hybridMultilevel"/>
    <w:tmpl w:val="8200E08E"/>
    <w:lvl w:ilvl="0" w:tplc="8C6A59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B1"/>
    <w:rsid w:val="000F7963"/>
    <w:rsid w:val="0010379F"/>
    <w:rsid w:val="00111430"/>
    <w:rsid w:val="001378EE"/>
    <w:rsid w:val="001D611C"/>
    <w:rsid w:val="00222EB9"/>
    <w:rsid w:val="00226C20"/>
    <w:rsid w:val="00251A12"/>
    <w:rsid w:val="00260F8D"/>
    <w:rsid w:val="002E3142"/>
    <w:rsid w:val="003211B1"/>
    <w:rsid w:val="00327EF3"/>
    <w:rsid w:val="003F031B"/>
    <w:rsid w:val="00430393"/>
    <w:rsid w:val="004554DB"/>
    <w:rsid w:val="00473DB7"/>
    <w:rsid w:val="00562E44"/>
    <w:rsid w:val="005F31DB"/>
    <w:rsid w:val="006247D7"/>
    <w:rsid w:val="00634CC2"/>
    <w:rsid w:val="006A799D"/>
    <w:rsid w:val="006C7EFF"/>
    <w:rsid w:val="007113AC"/>
    <w:rsid w:val="00770B43"/>
    <w:rsid w:val="00794CAB"/>
    <w:rsid w:val="0085757F"/>
    <w:rsid w:val="008960CD"/>
    <w:rsid w:val="008D77EC"/>
    <w:rsid w:val="00913216"/>
    <w:rsid w:val="00936CA2"/>
    <w:rsid w:val="009504A9"/>
    <w:rsid w:val="0095160A"/>
    <w:rsid w:val="00965F94"/>
    <w:rsid w:val="00A05417"/>
    <w:rsid w:val="00A120F4"/>
    <w:rsid w:val="00A81F73"/>
    <w:rsid w:val="00AF0EAF"/>
    <w:rsid w:val="00B021F7"/>
    <w:rsid w:val="00C84467"/>
    <w:rsid w:val="00CC1AF0"/>
    <w:rsid w:val="00CE7AA7"/>
    <w:rsid w:val="00CF0607"/>
    <w:rsid w:val="00CF4389"/>
    <w:rsid w:val="00D01AFF"/>
    <w:rsid w:val="00D359EF"/>
    <w:rsid w:val="00D37C7F"/>
    <w:rsid w:val="00D85C4A"/>
    <w:rsid w:val="00D93ACA"/>
    <w:rsid w:val="00DD426C"/>
    <w:rsid w:val="00DF77C2"/>
    <w:rsid w:val="00E74D22"/>
    <w:rsid w:val="00F01013"/>
    <w:rsid w:val="00F30D77"/>
    <w:rsid w:val="00FC5470"/>
    <w:rsid w:val="00FE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5D541"/>
  <w15:chartTrackingRefBased/>
  <w15:docId w15:val="{4D71DC08-CF92-425F-AC44-5DEB82FB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1B1"/>
    <w:pPr>
      <w:spacing w:after="0" w:line="240" w:lineRule="auto"/>
    </w:pPr>
    <w:rPr>
      <w:lang w:val="fr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1B1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C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B1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val="fr-CA" w:eastAsia="en-US"/>
    </w:rPr>
  </w:style>
  <w:style w:type="paragraph" w:styleId="ListParagraph">
    <w:name w:val="List Paragraph"/>
    <w:basedOn w:val="Normal"/>
    <w:uiPriority w:val="34"/>
    <w:qFormat/>
    <w:rsid w:val="00226C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6C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0"/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</w:rPr>
  </w:style>
  <w:style w:type="paragraph" w:styleId="Header">
    <w:name w:val="header"/>
    <w:basedOn w:val="Normal"/>
    <w:link w:val="HeaderChar"/>
    <w:uiPriority w:val="99"/>
    <w:unhideWhenUsed/>
    <w:rsid w:val="00226C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C20"/>
    <w:rPr>
      <w:lang w:val="fr-CA" w:eastAsia="en-US"/>
    </w:rPr>
  </w:style>
  <w:style w:type="paragraph" w:styleId="Footer">
    <w:name w:val="footer"/>
    <w:basedOn w:val="Normal"/>
    <w:link w:val="FooterChar"/>
    <w:uiPriority w:val="99"/>
    <w:unhideWhenUsed/>
    <w:rsid w:val="00226C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C20"/>
    <w:rPr>
      <w:lang w:val="fr-CA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34C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en-US"/>
    </w:rPr>
  </w:style>
  <w:style w:type="character" w:styleId="Hyperlink">
    <w:name w:val="Hyperlink"/>
    <w:basedOn w:val="DefaultParagraphFont"/>
    <w:uiPriority w:val="99"/>
    <w:semiHidden/>
    <w:unhideWhenUsed/>
    <w:rsid w:val="006A799D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6A799D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844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4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467"/>
    <w:rPr>
      <w:sz w:val="20"/>
      <w:szCs w:val="20"/>
      <w:lang w:val="fr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4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467"/>
    <w:rPr>
      <w:b/>
      <w:bCs/>
      <w:sz w:val="20"/>
      <w:szCs w:val="20"/>
      <w:lang w:val="fr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4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67"/>
    <w:rPr>
      <w:rFonts w:ascii="Segoe UI" w:hAnsi="Segoe UI" w:cs="Segoe UI"/>
      <w:sz w:val="18"/>
      <w:szCs w:val="18"/>
      <w:lang w:val="fr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Fortin, Simon-Pierre</dc:creator>
  <cp:keywords/>
  <dc:description/>
  <cp:lastModifiedBy>Fortin, Simon-Pierre</cp:lastModifiedBy>
  <cp:revision>42</cp:revision>
  <dcterms:created xsi:type="dcterms:W3CDTF">2019-04-20T20:55:00Z</dcterms:created>
  <dcterms:modified xsi:type="dcterms:W3CDTF">2019-04-20T23:44:00Z</dcterms:modified>
</cp:coreProperties>
</file>