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BE5" w:rsidRPr="00956BE5" w:rsidRDefault="00956BE5" w:rsidP="000868BD">
      <w:pPr>
        <w:pStyle w:val="Title"/>
        <w:jc w:val="center"/>
        <w:rPr>
          <w:b/>
          <w:lang w:val="en-US"/>
        </w:rPr>
      </w:pPr>
      <w:bookmarkStart w:id="0" w:name="_GoBack"/>
      <w:bookmarkEnd w:id="0"/>
      <w:r w:rsidRPr="00956BE5">
        <w:rPr>
          <w:b/>
          <w:lang w:val="en-US"/>
        </w:rPr>
        <w:t xml:space="preserve">Owner’s </w:t>
      </w:r>
      <w:r w:rsidR="007570A1" w:rsidRPr="00956BE5">
        <w:rPr>
          <w:b/>
          <w:lang w:val="en-US"/>
        </w:rPr>
        <w:t>Manual</w:t>
      </w:r>
    </w:p>
    <w:p w:rsidR="00F720FC" w:rsidRPr="00956BE5" w:rsidRDefault="007570A1" w:rsidP="000868BD">
      <w:pPr>
        <w:pStyle w:val="Title"/>
        <w:jc w:val="center"/>
        <w:rPr>
          <w:b/>
          <w:lang w:val="en-US"/>
        </w:rPr>
      </w:pPr>
      <w:r w:rsidRPr="00956BE5">
        <w:rPr>
          <w:b/>
          <w:lang w:val="en-US"/>
        </w:rPr>
        <w:t>16K Fuzz</w:t>
      </w:r>
    </w:p>
    <w:p w:rsidR="009F40F3" w:rsidRDefault="009F40F3" w:rsidP="000868BD">
      <w:pPr>
        <w:jc w:val="center"/>
        <w:rPr>
          <w:lang w:val="en-US"/>
        </w:rPr>
      </w:pPr>
    </w:p>
    <w:p w:rsidR="009F40F3" w:rsidRPr="009F40F3" w:rsidRDefault="009F40F3" w:rsidP="000868BD">
      <w:pPr>
        <w:jc w:val="center"/>
        <w:rPr>
          <w:lang w:val="en-US"/>
        </w:rPr>
      </w:pPr>
      <w:r w:rsidRPr="009F40F3">
        <w:rPr>
          <w:lang w:val="en-US"/>
        </w:rPr>
        <w:t>Designed by Michel Keijzers</w:t>
      </w:r>
    </w:p>
    <w:p w:rsidR="009F40F3" w:rsidRDefault="009F40F3" w:rsidP="000868BD">
      <w:pPr>
        <w:jc w:val="center"/>
        <w:rPr>
          <w:lang w:val="en-US"/>
        </w:rPr>
      </w:pPr>
      <w:r w:rsidRPr="009F40F3">
        <w:rPr>
          <w:lang w:val="en-US"/>
        </w:rPr>
        <w:t>May 2020</w:t>
      </w:r>
    </w:p>
    <w:p w:rsidR="00243170" w:rsidRPr="00960916" w:rsidRDefault="00243170" w:rsidP="000868BD">
      <w:pPr>
        <w:jc w:val="both"/>
        <w:rPr>
          <w:lang w:val="en-US"/>
          <w14:glow w14:rad="101600">
            <w14:srgbClr w14:val="00B050">
              <w14:alpha w14:val="60000"/>
            </w14:srgbClr>
          </w14:glow>
        </w:rPr>
      </w:pPr>
      <w:r w:rsidRPr="00243170">
        <w:drawing>
          <wp:inline distT="0" distB="0" distL="0" distR="0" wp14:anchorId="082D1976" wp14:editId="45366E34">
            <wp:extent cx="5760720" cy="5680075"/>
            <wp:effectExtent l="114300" t="114300" r="106680" b="1111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80075"/>
                    </a:xfrm>
                    <a:prstGeom prst="rect">
                      <a:avLst/>
                    </a:prstGeom>
                    <a:effectLst>
                      <a:glow rad="101600">
                        <a:schemeClr val="accent6">
                          <a:lumMod val="60000"/>
                          <a:lumOff val="40000"/>
                          <a:alpha val="58000"/>
                        </a:schemeClr>
                      </a:glow>
                      <a:softEdge rad="88900"/>
                    </a:effectLst>
                  </pic:spPr>
                </pic:pic>
              </a:graphicData>
            </a:graphic>
          </wp:inline>
        </w:drawing>
      </w:r>
    </w:p>
    <w:p w:rsidR="00243170" w:rsidRDefault="00243170" w:rsidP="000868BD">
      <w:pPr>
        <w:jc w:val="both"/>
        <w:rPr>
          <w:lang w:val="en-US"/>
        </w:rPr>
      </w:pPr>
      <w:r>
        <w:rPr>
          <w:lang w:val="en-US"/>
        </w:rPr>
        <w:br w:type="page"/>
      </w:r>
    </w:p>
    <w:sdt>
      <w:sdtPr>
        <w:id w:val="102938577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4"/>
          <w:szCs w:val="22"/>
          <w:lang w:val="nl-NL"/>
        </w:rPr>
      </w:sdtEndPr>
      <w:sdtContent>
        <w:p w:rsidR="00D43D81" w:rsidRDefault="00D43D81">
          <w:pPr>
            <w:pStyle w:val="TOCHeading"/>
          </w:pPr>
          <w:r>
            <w:t>Table of Contents</w:t>
          </w:r>
        </w:p>
        <w:p w:rsidR="00D43D81" w:rsidRDefault="00D43D81">
          <w:pPr>
            <w:pStyle w:val="TOC1"/>
            <w:tabs>
              <w:tab w:val="left" w:pos="482"/>
              <w:tab w:val="right" w:leader="dot" w:pos="9062"/>
            </w:tabs>
            <w:rPr>
              <w:rFonts w:eastAsiaTheme="minorEastAsia"/>
              <w:noProof/>
              <w:sz w:val="22"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051620" w:history="1">
            <w:r w:rsidRPr="006159C0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  <w:sz w:val="22"/>
                <w:lang w:eastAsia="nl-NL"/>
              </w:rPr>
              <w:tab/>
            </w:r>
            <w:r w:rsidRPr="006159C0">
              <w:rPr>
                <w:rStyle w:val="Hyperlink"/>
                <w:noProof/>
              </w:rPr>
              <w:t>Safety Precautions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D81" w:rsidRDefault="00D43D81">
          <w:pPr>
            <w:pStyle w:val="TOC2"/>
            <w:rPr>
              <w:rFonts w:eastAsiaTheme="minorEastAsia"/>
              <w:noProof/>
              <w:sz w:val="22"/>
              <w:lang w:eastAsia="nl-NL"/>
            </w:rPr>
          </w:pPr>
          <w:hyperlink w:anchor="_Toc40051621" w:history="1">
            <w:r w:rsidRPr="006159C0">
              <w:rPr>
                <w:rStyle w:val="Hyperlink"/>
                <w:noProof/>
                <w:lang w:val="en-US"/>
              </w:rPr>
              <w:t>1.1</w:t>
            </w:r>
            <w:r>
              <w:rPr>
                <w:rFonts w:eastAsiaTheme="minorEastAsia"/>
                <w:noProof/>
                <w:sz w:val="22"/>
                <w:lang w:eastAsia="nl-NL"/>
              </w:rPr>
              <w:tab/>
            </w:r>
            <w:r w:rsidRPr="006159C0">
              <w:rPr>
                <w:rStyle w:val="Hyperlink"/>
                <w:noProof/>
                <w:lang w:val="en-US"/>
              </w:rPr>
              <w:t>Battery power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D81" w:rsidRDefault="00D43D81">
          <w:pPr>
            <w:pStyle w:val="TOC2"/>
            <w:rPr>
              <w:rFonts w:eastAsiaTheme="minorEastAsia"/>
              <w:noProof/>
              <w:sz w:val="22"/>
              <w:lang w:eastAsia="nl-NL"/>
            </w:rPr>
          </w:pPr>
          <w:hyperlink w:anchor="_Toc40051622" w:history="1">
            <w:r w:rsidRPr="006159C0">
              <w:rPr>
                <w:rStyle w:val="Hyperlink"/>
                <w:noProof/>
                <w:lang w:val="en-US"/>
              </w:rPr>
              <w:t>1.2</w:t>
            </w:r>
            <w:r>
              <w:rPr>
                <w:rFonts w:eastAsiaTheme="minorEastAsia"/>
                <w:noProof/>
                <w:sz w:val="22"/>
                <w:lang w:eastAsia="nl-NL"/>
              </w:rPr>
              <w:tab/>
            </w:r>
            <w:r w:rsidRPr="006159C0">
              <w:rPr>
                <w:rStyle w:val="Hyperlink"/>
                <w:noProof/>
                <w:lang w:val="en-US"/>
              </w:rPr>
              <w:t>Power Supply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D81" w:rsidRDefault="00D43D81">
          <w:pPr>
            <w:pStyle w:val="TOC2"/>
            <w:rPr>
              <w:rFonts w:eastAsiaTheme="minorEastAsia"/>
              <w:noProof/>
              <w:sz w:val="22"/>
              <w:lang w:eastAsia="nl-NL"/>
            </w:rPr>
          </w:pPr>
          <w:hyperlink w:anchor="_Toc40051623" w:history="1">
            <w:r w:rsidRPr="006159C0">
              <w:rPr>
                <w:rStyle w:val="Hyperlink"/>
                <w:noProof/>
                <w:lang w:val="en-US"/>
              </w:rPr>
              <w:t>1.3</w:t>
            </w:r>
            <w:r>
              <w:rPr>
                <w:rFonts w:eastAsiaTheme="minorEastAsia"/>
                <w:noProof/>
                <w:sz w:val="22"/>
                <w:lang w:eastAsia="nl-NL"/>
              </w:rPr>
              <w:tab/>
            </w:r>
            <w:r w:rsidRPr="006159C0">
              <w:rPr>
                <w:rStyle w:val="Hyperlink"/>
                <w:noProof/>
                <w:lang w:val="en-US"/>
              </w:rPr>
              <w:t>Product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D81" w:rsidRDefault="00D43D81">
          <w:pPr>
            <w:pStyle w:val="TOC2"/>
            <w:rPr>
              <w:rFonts w:eastAsiaTheme="minorEastAsia"/>
              <w:noProof/>
              <w:sz w:val="22"/>
              <w:lang w:eastAsia="nl-NL"/>
            </w:rPr>
          </w:pPr>
          <w:hyperlink w:anchor="_Toc40051624" w:history="1">
            <w:r w:rsidRPr="006159C0">
              <w:rPr>
                <w:rStyle w:val="Hyperlink"/>
                <w:noProof/>
                <w:lang w:val="en-US"/>
              </w:rPr>
              <w:t>1.4</w:t>
            </w:r>
            <w:r>
              <w:rPr>
                <w:rFonts w:eastAsiaTheme="minorEastAsia"/>
                <w:noProof/>
                <w:sz w:val="22"/>
                <w:lang w:eastAsia="nl-NL"/>
              </w:rPr>
              <w:tab/>
            </w:r>
            <w:r w:rsidRPr="006159C0">
              <w:rPr>
                <w:rStyle w:val="Hyperlink"/>
                <w:noProof/>
                <w:lang w:val="en-US"/>
              </w:rPr>
              <w:t>Operating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D81" w:rsidRDefault="00D43D81">
          <w:pPr>
            <w:pStyle w:val="TOC2"/>
            <w:rPr>
              <w:rFonts w:eastAsiaTheme="minorEastAsia"/>
              <w:noProof/>
              <w:sz w:val="22"/>
              <w:lang w:eastAsia="nl-NL"/>
            </w:rPr>
          </w:pPr>
          <w:hyperlink w:anchor="_Toc40051625" w:history="1">
            <w:r w:rsidRPr="006159C0">
              <w:rPr>
                <w:rStyle w:val="Hyperlink"/>
                <w:noProof/>
                <w:lang w:val="en-US"/>
              </w:rPr>
              <w:t>1.5</w:t>
            </w:r>
            <w:r>
              <w:rPr>
                <w:rFonts w:eastAsiaTheme="minorEastAsia"/>
                <w:noProof/>
                <w:sz w:val="22"/>
                <w:lang w:eastAsia="nl-NL"/>
              </w:rPr>
              <w:tab/>
            </w:r>
            <w:r w:rsidRPr="006159C0">
              <w:rPr>
                <w:rStyle w:val="Hyperlink"/>
                <w:noProof/>
                <w:lang w:val="en-US"/>
              </w:rPr>
              <w:t>Volume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D81" w:rsidRDefault="00D43D81">
          <w:pPr>
            <w:pStyle w:val="TOC1"/>
            <w:tabs>
              <w:tab w:val="left" w:pos="482"/>
              <w:tab w:val="right" w:leader="dot" w:pos="9062"/>
            </w:tabs>
            <w:rPr>
              <w:rFonts w:eastAsiaTheme="minorEastAsia"/>
              <w:noProof/>
              <w:sz w:val="22"/>
              <w:lang w:eastAsia="nl-NL"/>
            </w:rPr>
          </w:pPr>
          <w:hyperlink w:anchor="_Toc40051626" w:history="1">
            <w:r w:rsidRPr="006159C0">
              <w:rPr>
                <w:rStyle w:val="Hyperlink"/>
                <w:noProof/>
                <w:lang w:val="en-US"/>
              </w:rPr>
              <w:t>2</w:t>
            </w:r>
            <w:r>
              <w:rPr>
                <w:rFonts w:eastAsiaTheme="minorEastAsia"/>
                <w:noProof/>
                <w:sz w:val="22"/>
                <w:lang w:eastAsia="nl-NL"/>
              </w:rPr>
              <w:tab/>
            </w:r>
            <w:r w:rsidRPr="006159C0">
              <w:rPr>
                <w:rStyle w:val="Hyperlink"/>
                <w:noProof/>
                <w:lang w:val="en-US"/>
              </w:rPr>
              <w:t>Usage Precautions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D81" w:rsidRDefault="00D43D81">
          <w:pPr>
            <w:pStyle w:val="TOC2"/>
            <w:rPr>
              <w:rFonts w:eastAsiaTheme="minorEastAsia"/>
              <w:noProof/>
              <w:sz w:val="22"/>
              <w:lang w:eastAsia="nl-NL"/>
            </w:rPr>
          </w:pPr>
          <w:hyperlink w:anchor="_Toc40051627" w:history="1">
            <w:r w:rsidRPr="006159C0">
              <w:rPr>
                <w:rStyle w:val="Hyperlink"/>
                <w:noProof/>
                <w:lang w:val="en-US"/>
              </w:rPr>
              <w:t>2.1</w:t>
            </w:r>
            <w:r>
              <w:rPr>
                <w:rFonts w:eastAsiaTheme="minorEastAsia"/>
                <w:noProof/>
                <w:sz w:val="22"/>
                <w:lang w:eastAsia="nl-NL"/>
              </w:rPr>
              <w:tab/>
            </w:r>
            <w:r w:rsidRPr="006159C0">
              <w:rPr>
                <w:rStyle w:val="Hyperlink"/>
                <w:noProof/>
                <w:lang w:val="en-US"/>
              </w:rPr>
              <w:t>Cleaning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D81" w:rsidRDefault="00D43D81">
          <w:pPr>
            <w:pStyle w:val="TOC2"/>
            <w:rPr>
              <w:rFonts w:eastAsiaTheme="minorEastAsia"/>
              <w:noProof/>
              <w:sz w:val="22"/>
              <w:lang w:eastAsia="nl-NL"/>
            </w:rPr>
          </w:pPr>
          <w:hyperlink w:anchor="_Toc40051628" w:history="1">
            <w:r w:rsidRPr="006159C0">
              <w:rPr>
                <w:rStyle w:val="Hyperlink"/>
                <w:noProof/>
                <w:lang w:val="en-US"/>
              </w:rPr>
              <w:t>2.2</w:t>
            </w:r>
            <w:r>
              <w:rPr>
                <w:rFonts w:eastAsiaTheme="minorEastAsia"/>
                <w:noProof/>
                <w:sz w:val="22"/>
                <w:lang w:eastAsia="nl-NL"/>
              </w:rPr>
              <w:tab/>
            </w:r>
            <w:r w:rsidRPr="006159C0">
              <w:rPr>
                <w:rStyle w:val="Hyperlink"/>
                <w:noProof/>
                <w:lang w:val="en-US"/>
              </w:rPr>
              <w:t>Malfunction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D81" w:rsidRDefault="00D43D81">
          <w:pPr>
            <w:pStyle w:val="TOC1"/>
            <w:tabs>
              <w:tab w:val="left" w:pos="482"/>
              <w:tab w:val="right" w:leader="dot" w:pos="9062"/>
            </w:tabs>
            <w:rPr>
              <w:rFonts w:eastAsiaTheme="minorEastAsia"/>
              <w:noProof/>
              <w:sz w:val="22"/>
              <w:lang w:eastAsia="nl-NL"/>
            </w:rPr>
          </w:pPr>
          <w:hyperlink w:anchor="_Toc40051629" w:history="1">
            <w:r w:rsidRPr="006159C0">
              <w:rPr>
                <w:rStyle w:val="Hyperlink"/>
                <w:noProof/>
                <w:lang w:val="en-US"/>
              </w:rPr>
              <w:t>3</w:t>
            </w:r>
            <w:r>
              <w:rPr>
                <w:rFonts w:eastAsiaTheme="minorEastAsia"/>
                <w:noProof/>
                <w:sz w:val="22"/>
                <w:lang w:eastAsia="nl-NL"/>
              </w:rPr>
              <w:tab/>
            </w:r>
            <w:r w:rsidRPr="006159C0">
              <w:rPr>
                <w:rStyle w:val="Hyperlink"/>
                <w:noProof/>
                <w:lang w:val="en-US"/>
              </w:rPr>
              <w:t>Terms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D81" w:rsidRDefault="00D43D81">
          <w:pPr>
            <w:pStyle w:val="TOC1"/>
            <w:tabs>
              <w:tab w:val="left" w:pos="482"/>
              <w:tab w:val="right" w:leader="dot" w:pos="9062"/>
            </w:tabs>
            <w:rPr>
              <w:rFonts w:eastAsiaTheme="minorEastAsia"/>
              <w:noProof/>
              <w:sz w:val="22"/>
              <w:lang w:eastAsia="nl-NL"/>
            </w:rPr>
          </w:pPr>
          <w:hyperlink w:anchor="_Toc40051630" w:history="1">
            <w:r w:rsidRPr="006159C0">
              <w:rPr>
                <w:rStyle w:val="Hyperlink"/>
                <w:noProof/>
                <w:lang w:val="en-US"/>
              </w:rPr>
              <w:t>4</w:t>
            </w:r>
            <w:r>
              <w:rPr>
                <w:rFonts w:eastAsiaTheme="minorEastAsia"/>
                <w:noProof/>
                <w:sz w:val="22"/>
                <w:lang w:eastAsia="nl-NL"/>
              </w:rPr>
              <w:tab/>
            </w:r>
            <w:r w:rsidRPr="006159C0">
              <w:rPr>
                <w:rStyle w:val="Hyperlink"/>
                <w:noProof/>
                <w:lang w:val="en-US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D81" w:rsidRDefault="00D43D81">
          <w:pPr>
            <w:pStyle w:val="TOC2"/>
            <w:rPr>
              <w:rFonts w:eastAsiaTheme="minorEastAsia"/>
              <w:noProof/>
              <w:sz w:val="22"/>
              <w:lang w:eastAsia="nl-NL"/>
            </w:rPr>
          </w:pPr>
          <w:hyperlink w:anchor="_Toc40051631" w:history="1">
            <w:r w:rsidRPr="006159C0">
              <w:rPr>
                <w:rStyle w:val="Hyperlink"/>
                <w:noProof/>
                <w:lang w:val="en-US"/>
              </w:rPr>
              <w:t>4.1</w:t>
            </w:r>
            <w:r>
              <w:rPr>
                <w:rFonts w:eastAsiaTheme="minorEastAsia"/>
                <w:noProof/>
                <w:sz w:val="22"/>
                <w:lang w:eastAsia="nl-NL"/>
              </w:rPr>
              <w:tab/>
            </w:r>
            <w:r w:rsidRPr="006159C0">
              <w:rPr>
                <w:rStyle w:val="Hyperlink"/>
                <w:noProof/>
                <w:lang w:val="en-US"/>
              </w:rPr>
              <w:t>Sound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D81" w:rsidRDefault="00D43D81">
          <w:pPr>
            <w:pStyle w:val="TOC2"/>
            <w:rPr>
              <w:rFonts w:eastAsiaTheme="minorEastAsia"/>
              <w:noProof/>
              <w:sz w:val="22"/>
              <w:lang w:eastAsia="nl-NL"/>
            </w:rPr>
          </w:pPr>
          <w:hyperlink w:anchor="_Toc40051632" w:history="1">
            <w:r w:rsidRPr="006159C0">
              <w:rPr>
                <w:rStyle w:val="Hyperlink"/>
                <w:noProof/>
                <w:lang w:val="en-US"/>
              </w:rPr>
              <w:t>4.2</w:t>
            </w:r>
            <w:r>
              <w:rPr>
                <w:rFonts w:eastAsiaTheme="minorEastAsia"/>
                <w:noProof/>
                <w:sz w:val="22"/>
                <w:lang w:eastAsia="nl-NL"/>
              </w:rPr>
              <w:tab/>
            </w:r>
            <w:r w:rsidRPr="006159C0">
              <w:rPr>
                <w:rStyle w:val="Hyperlink"/>
                <w:noProof/>
                <w:lang w:val="en-US"/>
              </w:rPr>
              <w:t>Sound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D81" w:rsidRDefault="00D43D81">
          <w:pPr>
            <w:pStyle w:val="TOC2"/>
            <w:rPr>
              <w:rFonts w:eastAsiaTheme="minorEastAsia"/>
              <w:noProof/>
              <w:sz w:val="22"/>
              <w:lang w:eastAsia="nl-NL"/>
            </w:rPr>
          </w:pPr>
          <w:hyperlink w:anchor="_Toc40051633" w:history="1">
            <w:r w:rsidRPr="006159C0">
              <w:rPr>
                <w:rStyle w:val="Hyperlink"/>
                <w:noProof/>
                <w:lang w:val="en-US"/>
              </w:rPr>
              <w:t>4.3</w:t>
            </w:r>
            <w:r>
              <w:rPr>
                <w:rFonts w:eastAsiaTheme="minorEastAsia"/>
                <w:noProof/>
                <w:sz w:val="22"/>
                <w:lang w:eastAsia="nl-NL"/>
              </w:rPr>
              <w:tab/>
            </w:r>
            <w:r w:rsidRPr="006159C0">
              <w:rPr>
                <w:rStyle w:val="Hyperlink"/>
                <w:noProof/>
                <w:lang w:val="en-US"/>
              </w:rPr>
              <w:t>Capacitors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D81" w:rsidRDefault="00D43D81">
          <w:pPr>
            <w:pStyle w:val="TOC2"/>
            <w:rPr>
              <w:rFonts w:eastAsiaTheme="minorEastAsia"/>
              <w:noProof/>
              <w:sz w:val="22"/>
              <w:lang w:eastAsia="nl-NL"/>
            </w:rPr>
          </w:pPr>
          <w:hyperlink w:anchor="_Toc40051634" w:history="1">
            <w:r w:rsidRPr="006159C0">
              <w:rPr>
                <w:rStyle w:val="Hyperlink"/>
                <w:noProof/>
                <w:lang w:val="en-US"/>
              </w:rPr>
              <w:t>4.4</w:t>
            </w:r>
            <w:r>
              <w:rPr>
                <w:rFonts w:eastAsiaTheme="minorEastAsia"/>
                <w:noProof/>
                <w:sz w:val="22"/>
                <w:lang w:eastAsia="nl-NL"/>
              </w:rPr>
              <w:tab/>
            </w:r>
            <w:r w:rsidRPr="006159C0">
              <w:rPr>
                <w:rStyle w:val="Hyperlink"/>
                <w:noProof/>
                <w:lang w:val="en-US"/>
              </w:rPr>
              <w:t>Transistors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D81" w:rsidRDefault="00D43D81">
          <w:pPr>
            <w:pStyle w:val="TOC1"/>
            <w:tabs>
              <w:tab w:val="left" w:pos="482"/>
              <w:tab w:val="right" w:leader="dot" w:pos="9062"/>
            </w:tabs>
            <w:rPr>
              <w:rFonts w:eastAsiaTheme="minorEastAsia"/>
              <w:noProof/>
              <w:sz w:val="22"/>
              <w:lang w:eastAsia="nl-NL"/>
            </w:rPr>
          </w:pPr>
          <w:hyperlink w:anchor="_Toc40051635" w:history="1">
            <w:r w:rsidRPr="006159C0">
              <w:rPr>
                <w:rStyle w:val="Hyperlink"/>
                <w:noProof/>
                <w:lang w:val="en-US"/>
              </w:rPr>
              <w:t>5</w:t>
            </w:r>
            <w:r>
              <w:rPr>
                <w:rFonts w:eastAsiaTheme="minorEastAsia"/>
                <w:noProof/>
                <w:sz w:val="22"/>
                <w:lang w:eastAsia="nl-NL"/>
              </w:rPr>
              <w:tab/>
            </w:r>
            <w:r w:rsidRPr="006159C0">
              <w:rPr>
                <w:rStyle w:val="Hyperlink"/>
                <w:noProof/>
                <w:lang w:val="en-US"/>
              </w:rPr>
              <w:t>Operating 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D81" w:rsidRDefault="00D43D81">
          <w:pPr>
            <w:pStyle w:val="TOC2"/>
            <w:rPr>
              <w:rFonts w:eastAsiaTheme="minorEastAsia"/>
              <w:noProof/>
              <w:sz w:val="22"/>
              <w:lang w:eastAsia="nl-NL"/>
            </w:rPr>
          </w:pPr>
          <w:hyperlink w:anchor="_Toc40051636" w:history="1">
            <w:r w:rsidRPr="006159C0">
              <w:rPr>
                <w:rStyle w:val="Hyperlink"/>
                <w:noProof/>
                <w:lang w:val="en-US"/>
              </w:rPr>
              <w:t>5.1</w:t>
            </w:r>
            <w:r>
              <w:rPr>
                <w:rFonts w:eastAsiaTheme="minorEastAsia"/>
                <w:noProof/>
                <w:sz w:val="22"/>
                <w:lang w:eastAsia="nl-NL"/>
              </w:rPr>
              <w:tab/>
            </w:r>
            <w:r w:rsidRPr="006159C0">
              <w:rPr>
                <w:rStyle w:val="Hyperlink"/>
                <w:noProof/>
                <w:lang w:val="en-US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D81" w:rsidRDefault="00D43D81">
          <w:pPr>
            <w:pStyle w:val="TOC2"/>
            <w:rPr>
              <w:rFonts w:eastAsiaTheme="minorEastAsia"/>
              <w:noProof/>
              <w:sz w:val="22"/>
              <w:lang w:eastAsia="nl-NL"/>
            </w:rPr>
          </w:pPr>
          <w:hyperlink w:anchor="_Toc40051637" w:history="1">
            <w:r w:rsidRPr="006159C0">
              <w:rPr>
                <w:rStyle w:val="Hyperlink"/>
                <w:noProof/>
                <w:lang w:val="en-US"/>
              </w:rPr>
              <w:t>5.2</w:t>
            </w:r>
            <w:r>
              <w:rPr>
                <w:rFonts w:eastAsiaTheme="minorEastAsia"/>
                <w:noProof/>
                <w:sz w:val="22"/>
                <w:lang w:eastAsia="nl-NL"/>
              </w:rPr>
              <w:tab/>
            </w:r>
            <w:r w:rsidRPr="006159C0">
              <w:rPr>
                <w:rStyle w:val="Hyperlink"/>
                <w:noProof/>
                <w:lang w:val="en-US"/>
              </w:rPr>
              <w:t>Connections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D81" w:rsidRDefault="00D43D81">
          <w:pPr>
            <w:pStyle w:val="TOC3"/>
            <w:rPr>
              <w:rFonts w:eastAsiaTheme="minorEastAsia"/>
              <w:noProof/>
              <w:sz w:val="22"/>
              <w:lang w:eastAsia="nl-NL"/>
            </w:rPr>
          </w:pPr>
          <w:hyperlink w:anchor="_Toc40051638" w:history="1">
            <w:r w:rsidRPr="006159C0">
              <w:rPr>
                <w:rStyle w:val="Hyperlink"/>
                <w:noProof/>
                <w:lang w:val="en-US"/>
              </w:rPr>
              <w:t>5.2.1</w:t>
            </w:r>
            <w:r>
              <w:rPr>
                <w:rFonts w:eastAsiaTheme="minorEastAsia"/>
                <w:noProof/>
                <w:sz w:val="22"/>
                <w:lang w:eastAsia="nl-NL"/>
              </w:rPr>
              <w:tab/>
            </w:r>
            <w:r w:rsidRPr="006159C0">
              <w:rPr>
                <w:rStyle w:val="Hyperlink"/>
                <w:noProof/>
                <w:lang w:val="en-US"/>
              </w:rPr>
              <w:t>Power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D81" w:rsidRDefault="00D43D81">
          <w:pPr>
            <w:pStyle w:val="TOC3"/>
            <w:rPr>
              <w:rFonts w:eastAsiaTheme="minorEastAsia"/>
              <w:noProof/>
              <w:sz w:val="22"/>
              <w:lang w:eastAsia="nl-NL"/>
            </w:rPr>
          </w:pPr>
          <w:hyperlink w:anchor="_Toc40051639" w:history="1">
            <w:r w:rsidRPr="006159C0">
              <w:rPr>
                <w:rStyle w:val="Hyperlink"/>
                <w:noProof/>
                <w:lang w:val="en-US"/>
              </w:rPr>
              <w:t>5.2.2</w:t>
            </w:r>
            <w:r>
              <w:rPr>
                <w:rFonts w:eastAsiaTheme="minorEastAsia"/>
                <w:noProof/>
                <w:sz w:val="22"/>
                <w:lang w:eastAsia="nl-NL"/>
              </w:rPr>
              <w:tab/>
            </w:r>
            <w:r w:rsidRPr="006159C0">
              <w:rPr>
                <w:rStyle w:val="Hyperlink"/>
                <w:noProof/>
                <w:lang w:val="en-US"/>
              </w:rPr>
              <w:t>Guitar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D81" w:rsidRDefault="00D43D81">
          <w:pPr>
            <w:pStyle w:val="TOC3"/>
            <w:rPr>
              <w:rFonts w:eastAsiaTheme="minorEastAsia"/>
              <w:noProof/>
              <w:sz w:val="22"/>
              <w:lang w:eastAsia="nl-NL"/>
            </w:rPr>
          </w:pPr>
          <w:hyperlink w:anchor="_Toc40051640" w:history="1">
            <w:r w:rsidRPr="006159C0">
              <w:rPr>
                <w:rStyle w:val="Hyperlink"/>
                <w:noProof/>
                <w:lang w:val="en-US"/>
              </w:rPr>
              <w:t>5.2.3</w:t>
            </w:r>
            <w:r>
              <w:rPr>
                <w:rFonts w:eastAsiaTheme="minorEastAsia"/>
                <w:noProof/>
                <w:sz w:val="22"/>
                <w:lang w:eastAsia="nl-NL"/>
              </w:rPr>
              <w:tab/>
            </w:r>
            <w:r w:rsidRPr="006159C0">
              <w:rPr>
                <w:rStyle w:val="Hyperlink"/>
                <w:noProof/>
                <w:lang w:val="en-US"/>
              </w:rPr>
              <w:t>Guitar 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D81" w:rsidRDefault="00D43D81">
          <w:pPr>
            <w:pStyle w:val="TOC2"/>
            <w:rPr>
              <w:rFonts w:eastAsiaTheme="minorEastAsia"/>
              <w:noProof/>
              <w:sz w:val="22"/>
              <w:lang w:eastAsia="nl-NL"/>
            </w:rPr>
          </w:pPr>
          <w:hyperlink w:anchor="_Toc40051641" w:history="1">
            <w:r w:rsidRPr="006159C0">
              <w:rPr>
                <w:rStyle w:val="Hyperlink"/>
                <w:noProof/>
                <w:lang w:val="en-US"/>
              </w:rPr>
              <w:t>5.3</w:t>
            </w:r>
            <w:r>
              <w:rPr>
                <w:rFonts w:eastAsiaTheme="minorEastAsia"/>
                <w:noProof/>
                <w:sz w:val="22"/>
                <w:lang w:eastAsia="nl-NL"/>
              </w:rPr>
              <w:tab/>
            </w:r>
            <w:r w:rsidRPr="006159C0">
              <w:rPr>
                <w:rStyle w:val="Hyperlink"/>
                <w:noProof/>
                <w:lang w:val="en-US"/>
              </w:rPr>
              <w:t>Digital Part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D81" w:rsidRDefault="00D43D81">
          <w:pPr>
            <w:pStyle w:val="TOC3"/>
            <w:rPr>
              <w:rFonts w:eastAsiaTheme="minorEastAsia"/>
              <w:noProof/>
              <w:sz w:val="22"/>
              <w:lang w:eastAsia="nl-NL"/>
            </w:rPr>
          </w:pPr>
          <w:hyperlink w:anchor="_Toc40051642" w:history="1">
            <w:r w:rsidRPr="006159C0">
              <w:rPr>
                <w:rStyle w:val="Hyperlink"/>
                <w:noProof/>
                <w:lang w:val="en-US"/>
              </w:rPr>
              <w:t>5.3.1</w:t>
            </w:r>
            <w:r>
              <w:rPr>
                <w:rFonts w:eastAsiaTheme="minorEastAsia"/>
                <w:noProof/>
                <w:sz w:val="22"/>
                <w:lang w:eastAsia="nl-NL"/>
              </w:rPr>
              <w:tab/>
            </w:r>
            <w:r w:rsidRPr="006159C0">
              <w:rPr>
                <w:rStyle w:val="Hyperlink"/>
                <w:noProof/>
                <w:lang w:val="en-US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D81" w:rsidRDefault="00D43D81">
          <w:pPr>
            <w:pStyle w:val="TOC3"/>
            <w:rPr>
              <w:rFonts w:eastAsiaTheme="minorEastAsia"/>
              <w:noProof/>
              <w:sz w:val="22"/>
              <w:lang w:eastAsia="nl-NL"/>
            </w:rPr>
          </w:pPr>
          <w:hyperlink w:anchor="_Toc40051643" w:history="1">
            <w:r w:rsidRPr="006159C0">
              <w:rPr>
                <w:rStyle w:val="Hyperlink"/>
                <w:noProof/>
                <w:lang w:val="en-US"/>
              </w:rPr>
              <w:t>5.3.2</w:t>
            </w:r>
            <w:r>
              <w:rPr>
                <w:rFonts w:eastAsiaTheme="minorEastAsia"/>
                <w:noProof/>
                <w:sz w:val="22"/>
                <w:lang w:eastAsia="nl-NL"/>
              </w:rPr>
              <w:tab/>
            </w:r>
            <w:r w:rsidRPr="006159C0">
              <w:rPr>
                <w:rStyle w:val="Hyperlink"/>
                <w:noProof/>
                <w:lang w:val="en-US"/>
              </w:rPr>
              <w:t>Preset Selection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D81" w:rsidRDefault="00D43D81">
          <w:pPr>
            <w:pStyle w:val="TOC3"/>
            <w:rPr>
              <w:rFonts w:eastAsiaTheme="minorEastAsia"/>
              <w:noProof/>
              <w:sz w:val="22"/>
              <w:lang w:eastAsia="nl-NL"/>
            </w:rPr>
          </w:pPr>
          <w:hyperlink w:anchor="_Toc40051644" w:history="1">
            <w:r w:rsidRPr="006159C0">
              <w:rPr>
                <w:rStyle w:val="Hyperlink"/>
                <w:noProof/>
                <w:lang w:val="en-US"/>
              </w:rPr>
              <w:t>5.3.3</w:t>
            </w:r>
            <w:r>
              <w:rPr>
                <w:rFonts w:eastAsiaTheme="minorEastAsia"/>
                <w:noProof/>
                <w:sz w:val="22"/>
                <w:lang w:eastAsia="nl-NL"/>
              </w:rPr>
              <w:tab/>
            </w:r>
            <w:r w:rsidRPr="006159C0">
              <w:rPr>
                <w:rStyle w:val="Hyperlink"/>
                <w:noProof/>
                <w:lang w:val="en-US"/>
              </w:rPr>
              <w:t>Capacitor A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D81" w:rsidRDefault="00D43D81">
          <w:pPr>
            <w:pStyle w:val="TOC3"/>
            <w:rPr>
              <w:rFonts w:eastAsiaTheme="minorEastAsia"/>
              <w:noProof/>
              <w:sz w:val="22"/>
              <w:lang w:eastAsia="nl-NL"/>
            </w:rPr>
          </w:pPr>
          <w:hyperlink w:anchor="_Toc40051645" w:history="1">
            <w:r w:rsidRPr="006159C0">
              <w:rPr>
                <w:rStyle w:val="Hyperlink"/>
                <w:noProof/>
                <w:lang w:val="en-US"/>
              </w:rPr>
              <w:t>5.3.4</w:t>
            </w:r>
            <w:r>
              <w:rPr>
                <w:rFonts w:eastAsiaTheme="minorEastAsia"/>
                <w:noProof/>
                <w:sz w:val="22"/>
                <w:lang w:eastAsia="nl-NL"/>
              </w:rPr>
              <w:tab/>
            </w:r>
            <w:r w:rsidRPr="006159C0">
              <w:rPr>
                <w:rStyle w:val="Hyperlink"/>
                <w:noProof/>
                <w:lang w:val="en-US"/>
              </w:rPr>
              <w:t>Transistor B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D81" w:rsidRDefault="00D43D81">
          <w:pPr>
            <w:pStyle w:val="TOC3"/>
            <w:rPr>
              <w:rFonts w:eastAsiaTheme="minorEastAsia"/>
              <w:noProof/>
              <w:sz w:val="22"/>
              <w:lang w:eastAsia="nl-NL"/>
            </w:rPr>
          </w:pPr>
          <w:hyperlink w:anchor="_Toc40051646" w:history="1">
            <w:r w:rsidRPr="006159C0">
              <w:rPr>
                <w:rStyle w:val="Hyperlink"/>
                <w:noProof/>
                <w:lang w:val="en-US"/>
              </w:rPr>
              <w:t>5.3.5</w:t>
            </w:r>
            <w:r>
              <w:rPr>
                <w:rFonts w:eastAsiaTheme="minorEastAsia"/>
                <w:noProof/>
                <w:sz w:val="22"/>
                <w:lang w:eastAsia="nl-NL"/>
              </w:rPr>
              <w:tab/>
            </w:r>
            <w:r w:rsidRPr="006159C0">
              <w:rPr>
                <w:rStyle w:val="Hyperlink"/>
                <w:noProof/>
                <w:lang w:val="en-US"/>
              </w:rPr>
              <w:t>Transistor C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D81" w:rsidRDefault="00D43D81">
          <w:pPr>
            <w:pStyle w:val="TOC3"/>
            <w:rPr>
              <w:rFonts w:eastAsiaTheme="minorEastAsia"/>
              <w:noProof/>
              <w:sz w:val="22"/>
              <w:lang w:eastAsia="nl-NL"/>
            </w:rPr>
          </w:pPr>
          <w:hyperlink w:anchor="_Toc40051647" w:history="1">
            <w:r w:rsidRPr="006159C0">
              <w:rPr>
                <w:rStyle w:val="Hyperlink"/>
                <w:noProof/>
                <w:lang w:val="en-US"/>
              </w:rPr>
              <w:t>5.3.6</w:t>
            </w:r>
            <w:r>
              <w:rPr>
                <w:rFonts w:eastAsiaTheme="minorEastAsia"/>
                <w:noProof/>
                <w:sz w:val="22"/>
                <w:lang w:eastAsia="nl-NL"/>
              </w:rPr>
              <w:tab/>
            </w:r>
            <w:r w:rsidRPr="006159C0">
              <w:rPr>
                <w:rStyle w:val="Hyperlink"/>
                <w:noProof/>
                <w:lang w:val="en-US"/>
              </w:rPr>
              <w:t>Capacitor D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D81" w:rsidRDefault="00D43D81">
          <w:pPr>
            <w:pStyle w:val="TOC3"/>
            <w:rPr>
              <w:rFonts w:eastAsiaTheme="minorEastAsia"/>
              <w:noProof/>
              <w:sz w:val="22"/>
              <w:lang w:eastAsia="nl-NL"/>
            </w:rPr>
          </w:pPr>
          <w:hyperlink w:anchor="_Toc40051648" w:history="1">
            <w:r w:rsidRPr="006159C0">
              <w:rPr>
                <w:rStyle w:val="Hyperlink"/>
                <w:noProof/>
                <w:lang w:val="en-US"/>
              </w:rPr>
              <w:t>5.3.7</w:t>
            </w:r>
            <w:r>
              <w:rPr>
                <w:rFonts w:eastAsiaTheme="minorEastAsia"/>
                <w:noProof/>
                <w:sz w:val="22"/>
                <w:lang w:eastAsia="nl-NL"/>
              </w:rPr>
              <w:tab/>
            </w:r>
            <w:r w:rsidRPr="006159C0">
              <w:rPr>
                <w:rStyle w:val="Hyperlink"/>
                <w:noProof/>
                <w:lang w:val="en-US"/>
              </w:rPr>
              <w:t>Presets Memory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D81" w:rsidRDefault="00D43D81">
          <w:pPr>
            <w:pStyle w:val="TOC3"/>
            <w:rPr>
              <w:rFonts w:eastAsiaTheme="minorEastAsia"/>
              <w:noProof/>
              <w:sz w:val="22"/>
              <w:lang w:eastAsia="nl-NL"/>
            </w:rPr>
          </w:pPr>
          <w:hyperlink w:anchor="_Toc40051649" w:history="1">
            <w:r w:rsidRPr="006159C0">
              <w:rPr>
                <w:rStyle w:val="Hyperlink"/>
                <w:noProof/>
                <w:lang w:val="en-US"/>
              </w:rPr>
              <w:t>5.3.8</w:t>
            </w:r>
            <w:r>
              <w:rPr>
                <w:rFonts w:eastAsiaTheme="minorEastAsia"/>
                <w:noProof/>
                <w:sz w:val="22"/>
                <w:lang w:eastAsia="nl-NL"/>
              </w:rPr>
              <w:tab/>
            </w:r>
            <w:r w:rsidRPr="006159C0">
              <w:rPr>
                <w:rStyle w:val="Hyperlink"/>
                <w:noProof/>
                <w:lang w:val="en-US"/>
              </w:rPr>
              <w:t>Lock/Unlock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D81" w:rsidRDefault="00D43D81">
          <w:pPr>
            <w:pStyle w:val="TOC3"/>
            <w:rPr>
              <w:rFonts w:eastAsiaTheme="minorEastAsia"/>
              <w:noProof/>
              <w:sz w:val="22"/>
              <w:lang w:eastAsia="nl-NL"/>
            </w:rPr>
          </w:pPr>
          <w:hyperlink w:anchor="_Toc40051650" w:history="1">
            <w:r w:rsidRPr="006159C0">
              <w:rPr>
                <w:rStyle w:val="Hyperlink"/>
                <w:noProof/>
                <w:lang w:val="en-US"/>
              </w:rPr>
              <w:t>5.3.9</w:t>
            </w:r>
            <w:r>
              <w:rPr>
                <w:rFonts w:eastAsiaTheme="minorEastAsia"/>
                <w:noProof/>
                <w:sz w:val="22"/>
                <w:lang w:eastAsia="nl-NL"/>
              </w:rPr>
              <w:tab/>
            </w:r>
            <w:r w:rsidRPr="006159C0">
              <w:rPr>
                <w:rStyle w:val="Hyperlink"/>
                <w:noProof/>
                <w:lang w:val="en-US"/>
              </w:rPr>
              <w:t>Bypass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D81" w:rsidRDefault="00D43D81">
          <w:pPr>
            <w:pStyle w:val="TOC2"/>
            <w:rPr>
              <w:rFonts w:eastAsiaTheme="minorEastAsia"/>
              <w:noProof/>
              <w:sz w:val="22"/>
              <w:lang w:eastAsia="nl-NL"/>
            </w:rPr>
          </w:pPr>
          <w:hyperlink w:anchor="_Toc40051651" w:history="1">
            <w:r w:rsidRPr="006159C0">
              <w:rPr>
                <w:rStyle w:val="Hyperlink"/>
                <w:noProof/>
                <w:lang w:val="en-US"/>
              </w:rPr>
              <w:t>5.4</w:t>
            </w:r>
            <w:r>
              <w:rPr>
                <w:rFonts w:eastAsiaTheme="minorEastAsia"/>
                <w:noProof/>
                <w:sz w:val="22"/>
                <w:lang w:eastAsia="nl-NL"/>
              </w:rPr>
              <w:tab/>
            </w:r>
            <w:r w:rsidRPr="006159C0">
              <w:rPr>
                <w:rStyle w:val="Hyperlink"/>
                <w:noProof/>
                <w:lang w:val="en-US"/>
              </w:rPr>
              <w:t>Analog Part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D81" w:rsidRDefault="00D43D81">
          <w:pPr>
            <w:pStyle w:val="TOC3"/>
            <w:rPr>
              <w:rFonts w:eastAsiaTheme="minorEastAsia"/>
              <w:noProof/>
              <w:sz w:val="22"/>
              <w:lang w:eastAsia="nl-NL"/>
            </w:rPr>
          </w:pPr>
          <w:hyperlink w:anchor="_Toc40051652" w:history="1">
            <w:r w:rsidRPr="006159C0">
              <w:rPr>
                <w:rStyle w:val="Hyperlink"/>
                <w:noProof/>
                <w:lang w:val="en-US"/>
              </w:rPr>
              <w:t>5.4.1</w:t>
            </w:r>
            <w:r>
              <w:rPr>
                <w:rFonts w:eastAsiaTheme="minorEastAsia"/>
                <w:noProof/>
                <w:sz w:val="22"/>
                <w:lang w:eastAsia="nl-NL"/>
              </w:rPr>
              <w:tab/>
            </w:r>
            <w:r w:rsidRPr="006159C0">
              <w:rPr>
                <w:rStyle w:val="Hyperlink"/>
                <w:noProof/>
                <w:lang w:val="en-US"/>
              </w:rPr>
              <w:t>Tone 1 Dial Knob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D81" w:rsidRDefault="00D43D81">
          <w:pPr>
            <w:pStyle w:val="TOC3"/>
            <w:rPr>
              <w:rFonts w:eastAsiaTheme="minorEastAsia"/>
              <w:noProof/>
              <w:sz w:val="22"/>
              <w:lang w:eastAsia="nl-NL"/>
            </w:rPr>
          </w:pPr>
          <w:hyperlink w:anchor="_Toc40051653" w:history="1">
            <w:r w:rsidRPr="006159C0">
              <w:rPr>
                <w:rStyle w:val="Hyperlink"/>
                <w:noProof/>
                <w:lang w:val="en-US"/>
              </w:rPr>
              <w:t>5.4.2</w:t>
            </w:r>
            <w:r>
              <w:rPr>
                <w:rFonts w:eastAsiaTheme="minorEastAsia"/>
                <w:noProof/>
                <w:sz w:val="22"/>
                <w:lang w:eastAsia="nl-NL"/>
              </w:rPr>
              <w:tab/>
            </w:r>
            <w:r w:rsidRPr="006159C0">
              <w:rPr>
                <w:rStyle w:val="Hyperlink"/>
                <w:noProof/>
                <w:lang w:val="en-US"/>
              </w:rPr>
              <w:t>Tone 2 Dial Knob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D81" w:rsidRDefault="00D43D81">
          <w:pPr>
            <w:pStyle w:val="TOC3"/>
            <w:rPr>
              <w:rFonts w:eastAsiaTheme="minorEastAsia"/>
              <w:noProof/>
              <w:sz w:val="22"/>
              <w:lang w:eastAsia="nl-NL"/>
            </w:rPr>
          </w:pPr>
          <w:hyperlink w:anchor="_Toc40051654" w:history="1">
            <w:r w:rsidRPr="006159C0">
              <w:rPr>
                <w:rStyle w:val="Hyperlink"/>
                <w:noProof/>
                <w:lang w:val="en-US"/>
              </w:rPr>
              <w:t>5.4.3</w:t>
            </w:r>
            <w:r>
              <w:rPr>
                <w:rFonts w:eastAsiaTheme="minorEastAsia"/>
                <w:noProof/>
                <w:sz w:val="22"/>
                <w:lang w:eastAsia="nl-NL"/>
              </w:rPr>
              <w:tab/>
            </w:r>
            <w:r w:rsidRPr="006159C0">
              <w:rPr>
                <w:rStyle w:val="Hyperlink"/>
                <w:noProof/>
                <w:lang w:val="en-US"/>
              </w:rPr>
              <w:t>Volume Dial Knob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D81" w:rsidRDefault="00D43D81">
          <w:pPr>
            <w:pStyle w:val="TOC1"/>
            <w:tabs>
              <w:tab w:val="left" w:pos="482"/>
              <w:tab w:val="right" w:leader="dot" w:pos="9062"/>
            </w:tabs>
            <w:rPr>
              <w:rFonts w:eastAsiaTheme="minorEastAsia"/>
              <w:noProof/>
              <w:sz w:val="22"/>
              <w:lang w:eastAsia="nl-NL"/>
            </w:rPr>
          </w:pPr>
          <w:hyperlink w:anchor="_Toc40051655" w:history="1">
            <w:r w:rsidRPr="006159C0">
              <w:rPr>
                <w:rStyle w:val="Hyperlink"/>
                <w:noProof/>
                <w:lang w:val="en-US"/>
              </w:rPr>
              <w:t>6</w:t>
            </w:r>
            <w:r>
              <w:rPr>
                <w:rFonts w:eastAsiaTheme="minorEastAsia"/>
                <w:noProof/>
                <w:sz w:val="22"/>
                <w:lang w:eastAsia="nl-NL"/>
              </w:rPr>
              <w:tab/>
            </w:r>
            <w:r w:rsidRPr="006159C0">
              <w:rPr>
                <w:rStyle w:val="Hyperlink"/>
                <w:noProof/>
                <w:lang w:val="en-US"/>
              </w:rPr>
              <w:t>Technical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D81" w:rsidRDefault="00D43D81">
          <w:pPr>
            <w:pStyle w:val="TOC1"/>
            <w:tabs>
              <w:tab w:val="left" w:pos="482"/>
              <w:tab w:val="right" w:leader="dot" w:pos="9062"/>
            </w:tabs>
            <w:rPr>
              <w:rFonts w:eastAsiaTheme="minorEastAsia"/>
              <w:noProof/>
              <w:sz w:val="22"/>
              <w:lang w:eastAsia="nl-NL"/>
            </w:rPr>
          </w:pPr>
          <w:hyperlink w:anchor="_Toc40051656" w:history="1">
            <w:r w:rsidRPr="006159C0">
              <w:rPr>
                <w:rStyle w:val="Hyperlink"/>
                <w:noProof/>
                <w:lang w:val="en-US"/>
              </w:rPr>
              <w:t>7</w:t>
            </w:r>
            <w:r>
              <w:rPr>
                <w:rFonts w:eastAsiaTheme="minorEastAsia"/>
                <w:noProof/>
                <w:sz w:val="22"/>
                <w:lang w:eastAsia="nl-NL"/>
              </w:rPr>
              <w:tab/>
            </w:r>
            <w:r w:rsidRPr="006159C0">
              <w:rPr>
                <w:rStyle w:val="Hyperlink"/>
                <w:noProof/>
                <w:lang w:val="en-US"/>
              </w:rPr>
              <w:t>Contact/Design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D81" w:rsidRDefault="00D43D81">
          <w:pPr>
            <w:pStyle w:val="TOC1"/>
            <w:tabs>
              <w:tab w:val="left" w:pos="482"/>
              <w:tab w:val="right" w:leader="dot" w:pos="9062"/>
            </w:tabs>
            <w:rPr>
              <w:rFonts w:eastAsiaTheme="minorEastAsia"/>
              <w:noProof/>
              <w:sz w:val="22"/>
              <w:lang w:eastAsia="nl-NL"/>
            </w:rPr>
          </w:pPr>
          <w:hyperlink w:anchor="_Toc40051657" w:history="1">
            <w:r w:rsidRPr="006159C0">
              <w:rPr>
                <w:rStyle w:val="Hyperlink"/>
                <w:noProof/>
                <w:lang w:val="en-US"/>
              </w:rPr>
              <w:t>8</w:t>
            </w:r>
            <w:r>
              <w:rPr>
                <w:rFonts w:eastAsiaTheme="minorEastAsia"/>
                <w:noProof/>
                <w:sz w:val="22"/>
                <w:lang w:eastAsia="nl-NL"/>
              </w:rPr>
              <w:tab/>
            </w:r>
            <w:r w:rsidRPr="006159C0">
              <w:rPr>
                <w:rStyle w:val="Hyperlink"/>
                <w:noProof/>
                <w:lang w:val="en-US"/>
              </w:rPr>
              <w:t>Compliances &amp; Warranty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_Toc40051657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D81" w:rsidRDefault="00D43D81">
          <w:r>
            <w:rPr>
              <w:b/>
              <w:bCs/>
              <w:noProof/>
            </w:rPr>
            <w:fldChar w:fldCharType="end"/>
          </w:r>
        </w:p>
      </w:sdtContent>
    </w:sdt>
    <w:p w:rsidR="00D12D23" w:rsidRDefault="00D12D23" w:rsidP="00D12D23">
      <w:pPr>
        <w:pStyle w:val="TOCHeading"/>
        <w:jc w:val="both"/>
      </w:pPr>
      <w:bookmarkStart w:id="1" w:name="_Toc40051186"/>
      <w:r>
        <w:lastRenderedPageBreak/>
        <w:t>List of Tables</w:t>
      </w:r>
    </w:p>
    <w:p w:rsidR="00D12D23" w:rsidRDefault="00D12D23">
      <w:pPr>
        <w:pStyle w:val="TableofFigures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40051397" w:history="1">
        <w:r w:rsidRPr="00E97D50">
          <w:rPr>
            <w:rStyle w:val="Hyperlink"/>
            <w:noProof/>
          </w:rPr>
          <w:t>Table 1: Terms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_Toc40051397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12D23" w:rsidRDefault="00D12D23">
      <w:pPr>
        <w:pStyle w:val="TableofFigures"/>
        <w:tabs>
          <w:tab w:val="right" w:leader="dot" w:pos="9062"/>
        </w:tabs>
        <w:rPr>
          <w:noProof/>
        </w:rPr>
      </w:pPr>
      <w:hyperlink w:anchor="_Toc40051398" w:history="1">
        <w:r w:rsidRPr="00E97D50">
          <w:rPr>
            <w:rStyle w:val="Hyperlink"/>
            <w:noProof/>
          </w:rPr>
          <w:t>Table 2: Capacitors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_Toc40051398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12D23" w:rsidRDefault="00D12D23">
      <w:pPr>
        <w:pStyle w:val="TableofFigures"/>
        <w:tabs>
          <w:tab w:val="right" w:leader="dot" w:pos="9062"/>
        </w:tabs>
        <w:rPr>
          <w:noProof/>
        </w:rPr>
      </w:pPr>
      <w:hyperlink w:anchor="_Toc40051399" w:history="1">
        <w:r w:rsidRPr="00E97D50">
          <w:rPr>
            <w:rStyle w:val="Hyperlink"/>
            <w:noProof/>
          </w:rPr>
          <w:t>Table 3: Transistors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_Toc40051399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12D23" w:rsidRDefault="00D12D23">
      <w:pPr>
        <w:pStyle w:val="TableofFigures"/>
        <w:tabs>
          <w:tab w:val="right" w:leader="dot" w:pos="9062"/>
        </w:tabs>
        <w:rPr>
          <w:noProof/>
        </w:rPr>
      </w:pPr>
      <w:hyperlink w:anchor="_Toc40051400" w:history="1">
        <w:r w:rsidRPr="00E97D50">
          <w:rPr>
            <w:rStyle w:val="Hyperlink"/>
            <w:noProof/>
          </w:rPr>
          <w:t>Table 4: Push Buttons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_Toc40051400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12D23" w:rsidRDefault="00D12D23">
      <w:pPr>
        <w:pStyle w:val="TableofFigures"/>
        <w:tabs>
          <w:tab w:val="right" w:leader="dot" w:pos="9062"/>
        </w:tabs>
        <w:rPr>
          <w:noProof/>
        </w:rPr>
      </w:pPr>
      <w:hyperlink w:anchor="_Toc40051401" w:history="1">
        <w:r w:rsidRPr="00E97D50">
          <w:rPr>
            <w:rStyle w:val="Hyperlink"/>
            <w:noProof/>
          </w:rPr>
          <w:t>Table 5: Modes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_Toc40051401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12D23" w:rsidRDefault="00D12D23" w:rsidP="00D12D23">
      <w:pPr>
        <w:pStyle w:val="TOCHeading"/>
        <w:jc w:val="both"/>
        <w:rPr>
          <w:noProof/>
        </w:rPr>
      </w:pPr>
      <w:r>
        <w:fldChar w:fldCharType="end"/>
      </w:r>
      <w:r>
        <w:t>List of Figures</w:t>
      </w:r>
      <w:r>
        <w:fldChar w:fldCharType="begin"/>
      </w:r>
      <w:r>
        <w:instrText xml:space="preserve"> TOC \h \z \c "Figure" </w:instrText>
      </w:r>
      <w:r>
        <w:fldChar w:fldCharType="separate"/>
      </w:r>
    </w:p>
    <w:p w:rsidR="00D12D23" w:rsidRDefault="00D12D23">
      <w:pPr>
        <w:pStyle w:val="TableofFigures"/>
        <w:tabs>
          <w:tab w:val="right" w:leader="dot" w:pos="9062"/>
        </w:tabs>
        <w:rPr>
          <w:rFonts w:eastAsiaTheme="minorEastAsia"/>
          <w:noProof/>
          <w:sz w:val="22"/>
          <w:lang w:eastAsia="nl-NL"/>
        </w:rPr>
      </w:pPr>
      <w:hyperlink w:anchor="_Toc40051432" w:history="1">
        <w:r w:rsidRPr="00AA43D9">
          <w:rPr>
            <w:rStyle w:val="Hyperlink"/>
            <w:noProof/>
          </w:rPr>
          <w:t>Figure 1: Top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_Toc40051432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12D23" w:rsidRDefault="00D12D23">
      <w:pPr>
        <w:pStyle w:val="TableofFigures"/>
        <w:tabs>
          <w:tab w:val="right" w:leader="dot" w:pos="9062"/>
        </w:tabs>
        <w:rPr>
          <w:rFonts w:eastAsiaTheme="minorEastAsia"/>
          <w:noProof/>
          <w:sz w:val="22"/>
          <w:lang w:eastAsia="nl-NL"/>
        </w:rPr>
      </w:pPr>
      <w:hyperlink w:anchor="_Toc40051433" w:history="1">
        <w:r w:rsidRPr="00AA43D9">
          <w:rPr>
            <w:rStyle w:val="Hyperlink"/>
            <w:noProof/>
          </w:rPr>
          <w:t>Figure 2: Back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_Toc40051433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12D23" w:rsidRDefault="00D12D23">
      <w:pPr>
        <w:pStyle w:val="TableofFigures"/>
        <w:tabs>
          <w:tab w:val="right" w:leader="dot" w:pos="9062"/>
        </w:tabs>
        <w:rPr>
          <w:rFonts w:eastAsiaTheme="minorEastAsia"/>
          <w:noProof/>
          <w:sz w:val="22"/>
          <w:lang w:eastAsia="nl-NL"/>
        </w:rPr>
      </w:pPr>
      <w:hyperlink w:anchor="_Toc40051434" w:history="1">
        <w:r w:rsidRPr="00AA43D9">
          <w:rPr>
            <w:rStyle w:val="Hyperlink"/>
            <w:noProof/>
          </w:rPr>
          <w:t>Figure 3: Right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_Toc40051434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12D23" w:rsidRDefault="00D12D23">
      <w:pPr>
        <w:pStyle w:val="TableofFigures"/>
        <w:tabs>
          <w:tab w:val="right" w:leader="dot" w:pos="9062"/>
        </w:tabs>
        <w:rPr>
          <w:rFonts w:eastAsiaTheme="minorEastAsia"/>
          <w:noProof/>
          <w:sz w:val="22"/>
          <w:lang w:eastAsia="nl-NL"/>
        </w:rPr>
      </w:pPr>
      <w:hyperlink w:anchor="_Toc40051435" w:history="1">
        <w:r w:rsidRPr="00AA43D9">
          <w:rPr>
            <w:rStyle w:val="Hyperlink"/>
            <w:noProof/>
          </w:rPr>
          <w:t>Figure 4: Left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_Toc40051435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12D23" w:rsidRDefault="00D12D23">
      <w:pPr>
        <w:pStyle w:val="TableofFigures"/>
        <w:tabs>
          <w:tab w:val="right" w:leader="dot" w:pos="9062"/>
        </w:tabs>
        <w:rPr>
          <w:rFonts w:eastAsiaTheme="minorEastAsia"/>
          <w:noProof/>
          <w:sz w:val="22"/>
          <w:lang w:eastAsia="nl-NL"/>
        </w:rPr>
      </w:pPr>
      <w:hyperlink w:anchor="_Toc40051436" w:history="1">
        <w:r w:rsidRPr="00AA43D9">
          <w:rPr>
            <w:rStyle w:val="Hyperlink"/>
            <w:noProof/>
          </w:rPr>
          <w:t>Figure 5: Top View / Digital Part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_Toc40051436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12D23" w:rsidRDefault="00D12D23">
      <w:pPr>
        <w:pStyle w:val="TableofFigures"/>
        <w:tabs>
          <w:tab w:val="right" w:leader="dot" w:pos="9062"/>
        </w:tabs>
        <w:rPr>
          <w:rFonts w:eastAsiaTheme="minorEastAsia"/>
          <w:noProof/>
          <w:sz w:val="22"/>
          <w:lang w:eastAsia="nl-NL"/>
        </w:rPr>
      </w:pPr>
      <w:hyperlink w:anchor="_Toc40051437" w:history="1">
        <w:r w:rsidRPr="00AA43D9">
          <w:rPr>
            <w:rStyle w:val="Hyperlink"/>
            <w:noProof/>
          </w:rPr>
          <w:t>Figure 5: Top View / Analog Part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_Toc40051437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C1DD0" w:rsidRDefault="00D12D23" w:rsidP="00CC1DD0">
      <w:r>
        <w:fldChar w:fldCharType="end"/>
      </w:r>
    </w:p>
    <w:p w:rsidR="00D43D81" w:rsidRDefault="00D43D81">
      <w:r>
        <w:br w:type="page"/>
      </w:r>
    </w:p>
    <w:p w:rsidR="00D43D81" w:rsidRDefault="00D43D81" w:rsidP="00D43D81">
      <w:pPr>
        <w:pStyle w:val="Heading1"/>
        <w:jc w:val="both"/>
        <w:rPr>
          <w:lang w:val="en-US"/>
        </w:rPr>
      </w:pPr>
      <w:r>
        <w:rPr>
          <w:lang w:val="en-US"/>
        </w:rPr>
        <w:lastRenderedPageBreak/>
        <w:t>Glossary</w:t>
      </w:r>
    </w:p>
    <w:p w:rsidR="00D43D81" w:rsidRPr="00EA49AC" w:rsidRDefault="00D43D81" w:rsidP="00D43D81">
      <w:pPr>
        <w:jc w:val="both"/>
        <w:rPr>
          <w:lang w:val="en-US"/>
        </w:rPr>
      </w:pPr>
      <w:r>
        <w:rPr>
          <w:lang w:val="en-US"/>
        </w:rPr>
        <w:t xml:space="preserve">The following terms </w:t>
      </w:r>
      <w:proofErr w:type="gramStart"/>
      <w:r>
        <w:rPr>
          <w:lang w:val="en-US"/>
        </w:rPr>
        <w:t>are used</w:t>
      </w:r>
      <w:proofErr w:type="gramEnd"/>
      <w:r>
        <w:rPr>
          <w:lang w:val="en-US"/>
        </w:rPr>
        <w:t xml:space="preserve"> in this manual.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3020"/>
        <w:gridCol w:w="6047"/>
      </w:tblGrid>
      <w:tr w:rsidR="00D43D81" w:rsidTr="00CE54C5">
        <w:tc>
          <w:tcPr>
            <w:tcW w:w="3020" w:type="dxa"/>
          </w:tcPr>
          <w:p w:rsidR="00D43D81" w:rsidRPr="00BA493C" w:rsidRDefault="00D43D81" w:rsidP="00CE54C5">
            <w:pPr>
              <w:jc w:val="both"/>
              <w:rPr>
                <w:b/>
                <w:lang w:val="en-US"/>
              </w:rPr>
            </w:pPr>
            <w:r w:rsidRPr="00BA493C">
              <w:rPr>
                <w:b/>
                <w:lang w:val="en-US"/>
              </w:rPr>
              <w:t>Term</w:t>
            </w:r>
          </w:p>
        </w:tc>
        <w:tc>
          <w:tcPr>
            <w:tcW w:w="6047" w:type="dxa"/>
          </w:tcPr>
          <w:p w:rsidR="00D43D81" w:rsidRPr="00BA493C" w:rsidRDefault="00D43D81" w:rsidP="00CE54C5">
            <w:pPr>
              <w:jc w:val="both"/>
              <w:rPr>
                <w:b/>
                <w:lang w:val="en-US"/>
              </w:rPr>
            </w:pPr>
            <w:r w:rsidRPr="00BA493C">
              <w:rPr>
                <w:b/>
                <w:lang w:val="en-US"/>
              </w:rPr>
              <w:t>Description</w:t>
            </w:r>
          </w:p>
        </w:tc>
      </w:tr>
      <w:tr w:rsidR="00D43D81" w:rsidTr="00CE54C5">
        <w:tc>
          <w:tcPr>
            <w:tcW w:w="3020" w:type="dxa"/>
          </w:tcPr>
          <w:p w:rsidR="00D43D81" w:rsidRPr="00BA493C" w:rsidRDefault="00D43D81" w:rsidP="00CE54C5">
            <w:pPr>
              <w:jc w:val="both"/>
              <w:rPr>
                <w:lang w:val="en-US"/>
              </w:rPr>
            </w:pPr>
            <w:r w:rsidRPr="00BA493C">
              <w:rPr>
                <w:lang w:val="en-US"/>
              </w:rPr>
              <w:t>Bypass Switch</w:t>
            </w:r>
          </w:p>
        </w:tc>
        <w:tc>
          <w:tcPr>
            <w:tcW w:w="6047" w:type="dxa"/>
          </w:tcPr>
          <w:p w:rsidR="00D43D81" w:rsidRPr="00C00156" w:rsidRDefault="00D43D81" w:rsidP="00CE54C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Foot switch to enable or disable the fuzz</w:t>
            </w:r>
          </w:p>
        </w:tc>
      </w:tr>
      <w:tr w:rsidR="00D43D81" w:rsidTr="00CE54C5">
        <w:tc>
          <w:tcPr>
            <w:tcW w:w="3020" w:type="dxa"/>
          </w:tcPr>
          <w:p w:rsidR="00D43D81" w:rsidRDefault="00D43D81" w:rsidP="00CE54C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Capacitor</w:t>
            </w:r>
          </w:p>
        </w:tc>
        <w:tc>
          <w:tcPr>
            <w:tcW w:w="6047" w:type="dxa"/>
          </w:tcPr>
          <w:p w:rsidR="00D43D81" w:rsidRDefault="00D43D81" w:rsidP="00CE54C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 component that stores energy and defines the sound of the fuzz</w:t>
            </w:r>
          </w:p>
        </w:tc>
      </w:tr>
      <w:tr w:rsidR="00D43D81" w:rsidTr="00CE54C5">
        <w:tc>
          <w:tcPr>
            <w:tcW w:w="3020" w:type="dxa"/>
          </w:tcPr>
          <w:p w:rsidR="00D43D81" w:rsidRDefault="00D43D81" w:rsidP="00CE54C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Component</w:t>
            </w:r>
          </w:p>
        </w:tc>
        <w:tc>
          <w:tcPr>
            <w:tcW w:w="6047" w:type="dxa"/>
          </w:tcPr>
          <w:p w:rsidR="00D43D81" w:rsidRDefault="00D43D81" w:rsidP="00CE54C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An electrical component, in this unit: capacitors and transistors.</w:t>
            </w:r>
          </w:p>
        </w:tc>
      </w:tr>
      <w:tr w:rsidR="00D43D81" w:rsidTr="00CE54C5">
        <w:tc>
          <w:tcPr>
            <w:tcW w:w="3020" w:type="dxa"/>
          </w:tcPr>
          <w:p w:rsidR="00D43D81" w:rsidRDefault="00D43D81" w:rsidP="00CE54C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Dial Knob</w:t>
            </w:r>
          </w:p>
        </w:tc>
        <w:tc>
          <w:tcPr>
            <w:tcW w:w="6047" w:type="dxa"/>
          </w:tcPr>
          <w:p w:rsidR="00D43D81" w:rsidRDefault="00D43D81" w:rsidP="00CE54C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 rotating dial knob to set a value between a minimum and maximum value used within the analog part of the unit.</w:t>
            </w:r>
          </w:p>
        </w:tc>
      </w:tr>
      <w:tr w:rsidR="00D43D81" w:rsidTr="00CE54C5">
        <w:tc>
          <w:tcPr>
            <w:tcW w:w="3020" w:type="dxa"/>
          </w:tcPr>
          <w:p w:rsidR="00D43D81" w:rsidRDefault="00D43D81" w:rsidP="00CE54C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Preset</w:t>
            </w:r>
          </w:p>
        </w:tc>
        <w:tc>
          <w:tcPr>
            <w:tcW w:w="6047" w:type="dxa"/>
          </w:tcPr>
          <w:p w:rsidR="00D43D81" w:rsidRDefault="00D43D81" w:rsidP="00CE54C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 preprogrammed combination of two capacitors and two transistors.</w:t>
            </w:r>
          </w:p>
        </w:tc>
      </w:tr>
      <w:tr w:rsidR="00D43D81" w:rsidTr="00CE54C5">
        <w:tc>
          <w:tcPr>
            <w:tcW w:w="3020" w:type="dxa"/>
          </w:tcPr>
          <w:p w:rsidR="00D43D81" w:rsidRDefault="00D43D81" w:rsidP="00CE54C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Push Button</w:t>
            </w:r>
          </w:p>
        </w:tc>
        <w:tc>
          <w:tcPr>
            <w:tcW w:w="6047" w:type="dxa"/>
          </w:tcPr>
          <w:p w:rsidR="00D43D81" w:rsidRDefault="00D43D81" w:rsidP="00CE54C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 button that is pushed by hand to control the digital part of the unit.</w:t>
            </w:r>
          </w:p>
        </w:tc>
      </w:tr>
      <w:tr w:rsidR="00D43D81" w:rsidTr="00CE54C5">
        <w:tc>
          <w:tcPr>
            <w:tcW w:w="3020" w:type="dxa"/>
          </w:tcPr>
          <w:p w:rsidR="00D43D81" w:rsidRDefault="00D43D81" w:rsidP="00CE54C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Transistor</w:t>
            </w:r>
          </w:p>
        </w:tc>
        <w:tc>
          <w:tcPr>
            <w:tcW w:w="6047" w:type="dxa"/>
          </w:tcPr>
          <w:p w:rsidR="00D43D81" w:rsidRDefault="00D43D81" w:rsidP="00CE54C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An electrical component used for highly gaining the sound of the fuzz.</w:t>
            </w:r>
          </w:p>
        </w:tc>
      </w:tr>
    </w:tbl>
    <w:p w:rsidR="00CC1DD0" w:rsidRDefault="00D43D81" w:rsidP="00D43D81">
      <w:pPr>
        <w:jc w:val="center"/>
      </w:pPr>
      <w:bookmarkStart w:id="2" w:name="_Toc40051397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</w:t>
      </w:r>
      <w:bookmarkEnd w:id="2"/>
      <w:r>
        <w:t>Glossary</w:t>
      </w:r>
      <w:r>
        <w:rPr>
          <w:lang w:val="en-US"/>
        </w:rPr>
        <w:t xml:space="preserve"> </w:t>
      </w:r>
      <w:r w:rsidR="00CC1DD0">
        <w:br w:type="page"/>
      </w:r>
    </w:p>
    <w:p w:rsidR="008647F3" w:rsidRDefault="00FE524A" w:rsidP="000868BD">
      <w:pPr>
        <w:pStyle w:val="Heading1"/>
        <w:jc w:val="both"/>
      </w:pPr>
      <w:bookmarkStart w:id="3" w:name="_Toc40051620"/>
      <w:r>
        <w:lastRenderedPageBreak/>
        <w:t>Safety Precautions</w:t>
      </w:r>
      <w:bookmarkEnd w:id="1"/>
      <w:bookmarkEnd w:id="3"/>
    </w:p>
    <w:p w:rsidR="002C4304" w:rsidRPr="002C4304" w:rsidRDefault="002C4304" w:rsidP="000868BD">
      <w:pPr>
        <w:pStyle w:val="Heading2"/>
        <w:jc w:val="both"/>
        <w:rPr>
          <w:lang w:val="en-US"/>
        </w:rPr>
      </w:pPr>
      <w:bookmarkStart w:id="4" w:name="_Toc40051187"/>
      <w:bookmarkStart w:id="5" w:name="_Toc40051621"/>
      <w:r w:rsidRPr="002C4304">
        <w:rPr>
          <w:lang w:val="en-US"/>
        </w:rPr>
        <w:t>Battery power</w:t>
      </w:r>
      <w:bookmarkEnd w:id="4"/>
      <w:bookmarkEnd w:id="5"/>
    </w:p>
    <w:p w:rsidR="000C44AC" w:rsidRDefault="002C4304" w:rsidP="000868BD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0C44AC">
        <w:rPr>
          <w:lang w:val="en-US"/>
        </w:rPr>
        <w:t xml:space="preserve">This </w:t>
      </w:r>
      <w:r w:rsidR="00BE54BB">
        <w:rPr>
          <w:lang w:val="en-US"/>
        </w:rPr>
        <w:t>pedal</w:t>
      </w:r>
      <w:r w:rsidRPr="000C44AC">
        <w:rPr>
          <w:lang w:val="en-US"/>
        </w:rPr>
        <w:t xml:space="preserve"> </w:t>
      </w:r>
      <w:proofErr w:type="gramStart"/>
      <w:r w:rsidRPr="000C44AC">
        <w:rPr>
          <w:lang w:val="en-US"/>
        </w:rPr>
        <w:t>is not designed</w:t>
      </w:r>
      <w:proofErr w:type="gramEnd"/>
      <w:r w:rsidRPr="000C44AC">
        <w:rPr>
          <w:lang w:val="en-US"/>
        </w:rPr>
        <w:t xml:space="preserve"> to run on battery powered power supplies. </w:t>
      </w:r>
    </w:p>
    <w:p w:rsidR="00C978AA" w:rsidRPr="000C44AC" w:rsidRDefault="00813337" w:rsidP="000868BD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T</w:t>
      </w:r>
      <w:r w:rsidR="002C4304" w:rsidRPr="000C44AC">
        <w:rPr>
          <w:lang w:val="en-US"/>
        </w:rPr>
        <w:t xml:space="preserve">here is no battery compartment inside. This </w:t>
      </w:r>
      <w:r w:rsidR="00BE54BB">
        <w:rPr>
          <w:lang w:val="en-US"/>
        </w:rPr>
        <w:t>pedal</w:t>
      </w:r>
      <w:r w:rsidR="002C4304" w:rsidRPr="000C44AC">
        <w:rPr>
          <w:lang w:val="en-US"/>
        </w:rPr>
        <w:t xml:space="preserve"> may </w:t>
      </w:r>
      <w:r w:rsidR="00C978AA" w:rsidRPr="000C44AC">
        <w:rPr>
          <w:lang w:val="en-US"/>
        </w:rPr>
        <w:t>not run or not function properly when used with a battery powered voltage supply.</w:t>
      </w:r>
    </w:p>
    <w:p w:rsidR="002C4304" w:rsidRPr="002C4304" w:rsidRDefault="002C4304" w:rsidP="000868BD">
      <w:pPr>
        <w:pStyle w:val="Heading2"/>
        <w:jc w:val="both"/>
        <w:rPr>
          <w:lang w:val="en-US"/>
        </w:rPr>
      </w:pPr>
      <w:bookmarkStart w:id="6" w:name="_Toc40051188"/>
      <w:bookmarkStart w:id="7" w:name="_Toc40051622"/>
      <w:r>
        <w:rPr>
          <w:lang w:val="en-US"/>
        </w:rPr>
        <w:t>Power Supply</w:t>
      </w:r>
      <w:bookmarkEnd w:id="6"/>
      <w:bookmarkEnd w:id="7"/>
    </w:p>
    <w:p w:rsidR="002C4304" w:rsidRPr="000C44AC" w:rsidRDefault="00C978AA" w:rsidP="000868BD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0C44AC">
        <w:rPr>
          <w:lang w:val="en-US"/>
        </w:rPr>
        <w:t xml:space="preserve">Make sure the power supply </w:t>
      </w:r>
      <w:r w:rsidR="008E5027">
        <w:rPr>
          <w:lang w:val="en-US"/>
        </w:rPr>
        <w:t xml:space="preserve">connector </w:t>
      </w:r>
      <w:r w:rsidRPr="000C44AC">
        <w:rPr>
          <w:lang w:val="en-US"/>
        </w:rPr>
        <w:t xml:space="preserve">has the internal pin grounded and the outside barrel powered with +9V, preferably using an isolated power supply. </w:t>
      </w:r>
    </w:p>
    <w:p w:rsidR="00C978AA" w:rsidRPr="000C44AC" w:rsidRDefault="00C978AA" w:rsidP="000868BD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0C44AC">
        <w:rPr>
          <w:lang w:val="en-US"/>
        </w:rPr>
        <w:t xml:space="preserve">The minimum current to </w:t>
      </w:r>
      <w:proofErr w:type="gramStart"/>
      <w:r w:rsidRPr="000C44AC">
        <w:rPr>
          <w:lang w:val="en-US"/>
        </w:rPr>
        <w:t>be supplied</w:t>
      </w:r>
      <w:proofErr w:type="gramEnd"/>
      <w:r w:rsidR="002C4304" w:rsidRPr="000C44AC">
        <w:rPr>
          <w:lang w:val="en-US"/>
        </w:rPr>
        <w:t xml:space="preserve"> by the power supply</w:t>
      </w:r>
      <w:r w:rsidRPr="000C44AC">
        <w:rPr>
          <w:lang w:val="en-US"/>
        </w:rPr>
        <w:t xml:space="preserve"> is </w:t>
      </w:r>
      <w:r w:rsidR="00960916">
        <w:rPr>
          <w:lang w:val="en-US"/>
        </w:rPr>
        <w:t>230</w:t>
      </w:r>
      <w:r w:rsidRPr="000C44AC">
        <w:rPr>
          <w:lang w:val="en-US"/>
        </w:rPr>
        <w:t xml:space="preserve"> mA.</w:t>
      </w:r>
    </w:p>
    <w:p w:rsidR="002C4304" w:rsidRDefault="000C44AC" w:rsidP="000868BD">
      <w:pPr>
        <w:pStyle w:val="Heading2"/>
        <w:jc w:val="both"/>
        <w:rPr>
          <w:lang w:val="en-US"/>
        </w:rPr>
      </w:pPr>
      <w:bookmarkStart w:id="8" w:name="_Toc40051189"/>
      <w:bookmarkStart w:id="9" w:name="_Toc40051623"/>
      <w:r w:rsidRPr="000C44AC">
        <w:rPr>
          <w:lang w:val="en-US"/>
        </w:rPr>
        <w:t>Product Handling</w:t>
      </w:r>
      <w:bookmarkEnd w:id="8"/>
      <w:bookmarkEnd w:id="9"/>
    </w:p>
    <w:p w:rsidR="000C44AC" w:rsidRDefault="000C44AC" w:rsidP="000868BD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0C44AC">
        <w:rPr>
          <w:lang w:val="en-US"/>
        </w:rPr>
        <w:t xml:space="preserve">Do not drop, bump or apply excessive force to the </w:t>
      </w:r>
      <w:r w:rsidR="00BE54BB">
        <w:rPr>
          <w:lang w:val="en-US"/>
        </w:rPr>
        <w:t>pedal</w:t>
      </w:r>
      <w:r w:rsidR="00DA3FEA">
        <w:rPr>
          <w:lang w:val="en-US"/>
        </w:rPr>
        <w:t>.</w:t>
      </w:r>
    </w:p>
    <w:p w:rsidR="00813337" w:rsidRDefault="00922166" w:rsidP="000868BD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Do not leak or let </w:t>
      </w:r>
      <w:r w:rsidR="00DA3FEA">
        <w:rPr>
          <w:lang w:val="en-US"/>
        </w:rPr>
        <w:t xml:space="preserve">foreign objects or liquids to enter the </w:t>
      </w:r>
      <w:r w:rsidR="00BE54BB">
        <w:rPr>
          <w:lang w:val="en-US"/>
        </w:rPr>
        <w:t>pedal</w:t>
      </w:r>
      <w:r w:rsidR="00DA3FEA">
        <w:rPr>
          <w:lang w:val="en-US"/>
        </w:rPr>
        <w:t>.</w:t>
      </w:r>
    </w:p>
    <w:p w:rsidR="002C4304" w:rsidRDefault="00813337" w:rsidP="000868BD">
      <w:pPr>
        <w:pStyle w:val="Heading2"/>
        <w:jc w:val="both"/>
        <w:rPr>
          <w:lang w:val="en-US"/>
        </w:rPr>
      </w:pPr>
      <w:bookmarkStart w:id="10" w:name="_Toc40051190"/>
      <w:bookmarkStart w:id="11" w:name="_Toc40051624"/>
      <w:r w:rsidRPr="00813337">
        <w:rPr>
          <w:lang w:val="en-US"/>
        </w:rPr>
        <w:t>Operating Environment</w:t>
      </w:r>
      <w:bookmarkEnd w:id="10"/>
      <w:bookmarkEnd w:id="11"/>
      <w:r w:rsidR="00DA3FEA" w:rsidRPr="00813337">
        <w:rPr>
          <w:lang w:val="en-US"/>
        </w:rPr>
        <w:t xml:space="preserve"> </w:t>
      </w:r>
    </w:p>
    <w:p w:rsidR="00813337" w:rsidRDefault="002345A2" w:rsidP="000868BD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Do not use in extremely high or low temperatures</w:t>
      </w:r>
      <w:r w:rsidR="00394F0E">
        <w:rPr>
          <w:lang w:val="en-US"/>
        </w:rPr>
        <w:t>.</w:t>
      </w:r>
    </w:p>
    <w:p w:rsidR="002345A2" w:rsidRDefault="002345A2" w:rsidP="000868BD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Do not use near heaters, stoves and other heat sources</w:t>
      </w:r>
      <w:r w:rsidR="00394F0E">
        <w:rPr>
          <w:lang w:val="en-US"/>
        </w:rPr>
        <w:t>.</w:t>
      </w:r>
    </w:p>
    <w:p w:rsidR="002345A2" w:rsidRDefault="002345A2" w:rsidP="000868BD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Do not use in very humidity or near splashing </w:t>
      </w:r>
      <w:proofErr w:type="gramStart"/>
      <w:r>
        <w:rPr>
          <w:lang w:val="en-US"/>
        </w:rPr>
        <w:t>water</w:t>
      </w:r>
      <w:r w:rsidR="00394F0E">
        <w:rPr>
          <w:lang w:val="en-US"/>
        </w:rPr>
        <w:t>.</w:t>
      </w:r>
      <w:proofErr w:type="gramEnd"/>
    </w:p>
    <w:p w:rsidR="002345A2" w:rsidRDefault="002345A2" w:rsidP="000868BD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Do not use in places with excessive vibrations</w:t>
      </w:r>
      <w:r w:rsidR="00394F0E">
        <w:rPr>
          <w:lang w:val="en-US"/>
        </w:rPr>
        <w:t>.</w:t>
      </w:r>
    </w:p>
    <w:p w:rsidR="002345A2" w:rsidRDefault="002345A2" w:rsidP="000868BD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Do not use in places with excessive dust or sand</w:t>
      </w:r>
      <w:r w:rsidR="00394F0E">
        <w:rPr>
          <w:lang w:val="en-US"/>
        </w:rPr>
        <w:t>.</w:t>
      </w:r>
    </w:p>
    <w:p w:rsidR="009748B4" w:rsidRDefault="009748B4" w:rsidP="000868BD">
      <w:pPr>
        <w:pStyle w:val="Heading2"/>
        <w:jc w:val="both"/>
        <w:rPr>
          <w:lang w:val="en-US"/>
        </w:rPr>
      </w:pPr>
      <w:bookmarkStart w:id="12" w:name="_Toc40051191"/>
      <w:bookmarkStart w:id="13" w:name="_Toc40051625"/>
      <w:r>
        <w:rPr>
          <w:lang w:val="en-US"/>
        </w:rPr>
        <w:t>Volume</w:t>
      </w:r>
      <w:bookmarkEnd w:id="12"/>
      <w:bookmarkEnd w:id="13"/>
    </w:p>
    <w:p w:rsidR="006E1CDF" w:rsidRPr="006E1CDF" w:rsidRDefault="009748B4" w:rsidP="000868BD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Do not use the product at loud volumes for a long time</w:t>
      </w:r>
      <w:r w:rsidR="00394F0E">
        <w:rPr>
          <w:lang w:val="en-US"/>
        </w:rPr>
        <w:t>.</w:t>
      </w:r>
      <w:r w:rsidR="006E1CDF" w:rsidRPr="006E1CDF">
        <w:rPr>
          <w:lang w:val="en-US"/>
        </w:rPr>
        <w:br w:type="page"/>
      </w:r>
    </w:p>
    <w:p w:rsidR="00E45E80" w:rsidRDefault="00E45E80" w:rsidP="000868BD">
      <w:pPr>
        <w:pStyle w:val="Heading1"/>
        <w:jc w:val="both"/>
        <w:rPr>
          <w:lang w:val="en-US"/>
        </w:rPr>
      </w:pPr>
      <w:bookmarkStart w:id="14" w:name="_Toc40051192"/>
      <w:bookmarkStart w:id="15" w:name="_Toc40051626"/>
      <w:r>
        <w:rPr>
          <w:lang w:val="en-US"/>
        </w:rPr>
        <w:lastRenderedPageBreak/>
        <w:t>Usage Precautions</w:t>
      </w:r>
      <w:bookmarkEnd w:id="14"/>
      <w:bookmarkEnd w:id="15"/>
    </w:p>
    <w:p w:rsidR="00E45E80" w:rsidRDefault="00E90ED5" w:rsidP="000868BD">
      <w:pPr>
        <w:pStyle w:val="Heading2"/>
        <w:jc w:val="both"/>
        <w:rPr>
          <w:lang w:val="en-US"/>
        </w:rPr>
      </w:pPr>
      <w:bookmarkStart w:id="16" w:name="_Toc40051193"/>
      <w:bookmarkStart w:id="17" w:name="_Toc40051627"/>
      <w:r>
        <w:rPr>
          <w:lang w:val="en-US"/>
        </w:rPr>
        <w:t>Cleaning</w:t>
      </w:r>
      <w:bookmarkEnd w:id="16"/>
      <w:bookmarkEnd w:id="17"/>
    </w:p>
    <w:p w:rsidR="00E90ED5" w:rsidRDefault="00E90ED5" w:rsidP="000868BD">
      <w:pPr>
        <w:jc w:val="both"/>
        <w:rPr>
          <w:lang w:val="en-US"/>
        </w:rPr>
      </w:pPr>
      <w:r>
        <w:rPr>
          <w:lang w:val="en-US"/>
        </w:rPr>
        <w:t xml:space="preserve">Use a soft cloth to clean the panels of the </w:t>
      </w:r>
      <w:r w:rsidR="00BE54BB">
        <w:rPr>
          <w:lang w:val="en-US"/>
        </w:rPr>
        <w:t>pedal</w:t>
      </w:r>
      <w:r>
        <w:rPr>
          <w:lang w:val="en-US"/>
        </w:rPr>
        <w:t xml:space="preserve"> if they become dirty. If necessary, use a damp cloth that </w:t>
      </w:r>
      <w:proofErr w:type="gramStart"/>
      <w:r>
        <w:rPr>
          <w:lang w:val="en-US"/>
        </w:rPr>
        <w:t>has been wrung out</w:t>
      </w:r>
      <w:proofErr w:type="gramEnd"/>
      <w:r>
        <w:rPr>
          <w:lang w:val="en-US"/>
        </w:rPr>
        <w:t xml:space="preserve"> well. Never use abrasive cleansers, wax or solvents, including alcohol, benzene and paint thinner.</w:t>
      </w:r>
    </w:p>
    <w:p w:rsidR="00E90ED5" w:rsidRDefault="00E90ED5" w:rsidP="000868BD">
      <w:pPr>
        <w:pStyle w:val="Heading2"/>
        <w:jc w:val="both"/>
        <w:rPr>
          <w:lang w:val="en-US"/>
        </w:rPr>
      </w:pPr>
      <w:bookmarkStart w:id="18" w:name="_Toc40051194"/>
      <w:bookmarkStart w:id="19" w:name="_Toc40051628"/>
      <w:r>
        <w:rPr>
          <w:lang w:val="en-US"/>
        </w:rPr>
        <w:t>Malfunction</w:t>
      </w:r>
      <w:bookmarkEnd w:id="18"/>
      <w:bookmarkEnd w:id="19"/>
    </w:p>
    <w:p w:rsidR="00E90ED5" w:rsidRDefault="00E90ED5" w:rsidP="000868BD">
      <w:pPr>
        <w:jc w:val="both"/>
        <w:rPr>
          <w:lang w:val="en-US"/>
        </w:rPr>
      </w:pPr>
      <w:r>
        <w:rPr>
          <w:lang w:val="en-US"/>
        </w:rPr>
        <w:t xml:space="preserve">If the </w:t>
      </w:r>
      <w:r w:rsidR="00BE54BB">
        <w:rPr>
          <w:lang w:val="en-US"/>
        </w:rPr>
        <w:t>pedal</w:t>
      </w:r>
      <w:r>
        <w:rPr>
          <w:lang w:val="en-US"/>
        </w:rPr>
        <w:t xml:space="preserve"> becomes broken or malfunctions, immediately disconnect the adapter and disconnect other cables. Contact the manufacturer for repair.</w:t>
      </w:r>
    </w:p>
    <w:p w:rsidR="00A61D91" w:rsidRDefault="00A61D91" w:rsidP="000868BD">
      <w:pPr>
        <w:pStyle w:val="Caption"/>
        <w:jc w:val="both"/>
        <w:rPr>
          <w:lang w:val="en-US"/>
        </w:rPr>
      </w:pPr>
      <w:r>
        <w:rPr>
          <w:lang w:val="en-US"/>
        </w:rPr>
        <w:br w:type="page"/>
      </w:r>
    </w:p>
    <w:p w:rsidR="00FE524A" w:rsidRDefault="00FE524A" w:rsidP="000868BD">
      <w:pPr>
        <w:pStyle w:val="Heading1"/>
        <w:jc w:val="both"/>
        <w:rPr>
          <w:lang w:val="en-US"/>
        </w:rPr>
      </w:pPr>
      <w:bookmarkStart w:id="20" w:name="_Toc40051196"/>
      <w:bookmarkStart w:id="21" w:name="_Toc40051630"/>
      <w:r w:rsidRPr="00E90ED5">
        <w:rPr>
          <w:lang w:val="en-US"/>
        </w:rPr>
        <w:lastRenderedPageBreak/>
        <w:t>Introduction</w:t>
      </w:r>
      <w:bookmarkEnd w:id="20"/>
      <w:bookmarkEnd w:id="21"/>
    </w:p>
    <w:p w:rsidR="00BE54BB" w:rsidRPr="00BE54BB" w:rsidRDefault="00BE54BB" w:rsidP="000868BD">
      <w:pPr>
        <w:pStyle w:val="Heading2"/>
        <w:jc w:val="both"/>
        <w:rPr>
          <w:lang w:val="en-US"/>
        </w:rPr>
      </w:pPr>
      <w:bookmarkStart w:id="22" w:name="_Toc40051197"/>
      <w:bookmarkStart w:id="23" w:name="_Toc40051631"/>
      <w:r>
        <w:rPr>
          <w:lang w:val="en-US"/>
        </w:rPr>
        <w:t>Sound</w:t>
      </w:r>
      <w:bookmarkEnd w:id="22"/>
      <w:bookmarkEnd w:id="23"/>
    </w:p>
    <w:p w:rsidR="009F40F3" w:rsidRDefault="00BC7072" w:rsidP="000868BD">
      <w:pPr>
        <w:jc w:val="both"/>
        <w:rPr>
          <w:lang w:val="en-US"/>
        </w:rPr>
      </w:pPr>
      <w:r>
        <w:rPr>
          <w:lang w:val="en-US"/>
        </w:rPr>
        <w:t xml:space="preserve">A fuzz pedal takes your sound and clips it extremely hard, which </w:t>
      </w:r>
      <w:proofErr w:type="gramStart"/>
      <w:r>
        <w:rPr>
          <w:lang w:val="en-US"/>
        </w:rPr>
        <w:t>is known</w:t>
      </w:r>
      <w:proofErr w:type="gramEnd"/>
      <w:r>
        <w:rPr>
          <w:lang w:val="en-US"/>
        </w:rPr>
        <w:t xml:space="preserve"> as square-wave clipping, compressing the distortion to make an almost unrecognizable sound.</w:t>
      </w:r>
    </w:p>
    <w:p w:rsidR="00BC7072" w:rsidRDefault="00BC7072" w:rsidP="000868BD">
      <w:pPr>
        <w:jc w:val="both"/>
        <w:rPr>
          <w:lang w:val="en-US"/>
        </w:rPr>
      </w:pPr>
      <w:r>
        <w:rPr>
          <w:lang w:val="en-US"/>
        </w:rPr>
        <w:t>The fuzz pedal heavily saturates your tone and covers it in a wooly, “fuzzy” feel – there</w:t>
      </w:r>
      <w:r w:rsidR="00BE54BB">
        <w:rPr>
          <w:lang w:val="en-US"/>
        </w:rPr>
        <w:t xml:space="preserve"> i</w:t>
      </w:r>
      <w:r>
        <w:rPr>
          <w:lang w:val="en-US"/>
        </w:rPr>
        <w:t>s really no better way to describe it. This type of pedal offers a huge amount of sustain by heavily processing your signal and offering a more artificial tone that is entirely its own, which some guitarists feel makes you amplifier sound like its broken.</w:t>
      </w:r>
    </w:p>
    <w:p w:rsidR="00BC7072" w:rsidRPr="00BC7072" w:rsidRDefault="00BC7072" w:rsidP="000868BD">
      <w:pPr>
        <w:jc w:val="both"/>
        <w:rPr>
          <w:lang w:val="en-US"/>
        </w:rPr>
      </w:pPr>
      <w:r w:rsidRPr="00BC7072">
        <w:rPr>
          <w:lang w:val="en-US"/>
        </w:rPr>
        <w:t>Fuzz pedals clip so hard that playing anything other than lead lines or single-string riffs sounds a bit weird. However</w:t>
      </w:r>
      <w:r w:rsidR="00BE54BB">
        <w:rPr>
          <w:lang w:val="en-US"/>
        </w:rPr>
        <w:t>,</w:t>
      </w:r>
      <w:r w:rsidRPr="00BC7072">
        <w:rPr>
          <w:lang w:val="en-US"/>
        </w:rPr>
        <w:t xml:space="preserve"> when you decide to bust out a power chord or huge riff, the amount of power behind them is astonishing. Think about Smashing Pumpkins 'Cherub Rock' which made use of the </w:t>
      </w:r>
      <w:hyperlink r:id="rId9" w:history="1">
        <w:r w:rsidRPr="00BC7072">
          <w:rPr>
            <w:lang w:val="en-US"/>
          </w:rPr>
          <w:t>EHX Big Muff</w:t>
        </w:r>
      </w:hyperlink>
      <w:r w:rsidRPr="00BC7072">
        <w:rPr>
          <w:lang w:val="en-US"/>
        </w:rPr>
        <w:t xml:space="preserve"> and you'll get the idea, or The Stooges song 'I </w:t>
      </w:r>
      <w:proofErr w:type="spellStart"/>
      <w:r w:rsidRPr="00BC7072">
        <w:rPr>
          <w:lang w:val="en-US"/>
        </w:rPr>
        <w:t>Wanna</w:t>
      </w:r>
      <w:proofErr w:type="spellEnd"/>
      <w:r w:rsidRPr="00BC7072">
        <w:rPr>
          <w:lang w:val="en-US"/>
        </w:rPr>
        <w:t xml:space="preserve"> be Your Dog' to give you an idea of how interesting (and iconic) a fuzz pedal can be. If you turn a guitar amp up loud you</w:t>
      </w:r>
      <w:r w:rsidR="005E7289">
        <w:rPr>
          <w:lang w:val="en-US"/>
        </w:rPr>
        <w:t xml:space="preserve"> wi</w:t>
      </w:r>
      <w:r w:rsidRPr="00BC7072">
        <w:rPr>
          <w:lang w:val="en-US"/>
        </w:rPr>
        <w:t>ll get the sound of an overdrive, if you turn it up full whack you</w:t>
      </w:r>
      <w:r w:rsidR="00BE54BB">
        <w:rPr>
          <w:lang w:val="en-US"/>
        </w:rPr>
        <w:t xml:space="preserve"> wi</w:t>
      </w:r>
      <w:r w:rsidRPr="00BC7072">
        <w:rPr>
          <w:lang w:val="en-US"/>
        </w:rPr>
        <w:t>ll get distortion - fuzz is the sound of an amp pushed past its maximum into completely unnatural territory and it sounds great!</w:t>
      </w:r>
    </w:p>
    <w:p w:rsidR="00BC7072" w:rsidRDefault="00BC7072" w:rsidP="000868BD">
      <w:pPr>
        <w:jc w:val="both"/>
        <w:rPr>
          <w:lang w:val="en-US"/>
        </w:rPr>
      </w:pPr>
      <w:r w:rsidRPr="00BC7072">
        <w:rPr>
          <w:lang w:val="en-US"/>
        </w:rPr>
        <w:t>Jimi Hendrix was perhaps the most famous fuzz pedal player of all time championing the likes of the </w:t>
      </w:r>
      <w:hyperlink r:id="rId10" w:history="1">
        <w:r w:rsidRPr="00BC7072">
          <w:rPr>
            <w:lang w:val="en-US"/>
          </w:rPr>
          <w:t>Fuzz Face</w:t>
        </w:r>
      </w:hyperlink>
      <w:r w:rsidRPr="00BC7072">
        <w:rPr>
          <w:lang w:val="en-US"/>
        </w:rPr>
        <w:t>. Couple it with a </w:t>
      </w:r>
      <w:proofErr w:type="spellStart"/>
      <w:r w:rsidRPr="00BC7072">
        <w:rPr>
          <w:b/>
          <w:bCs/>
          <w:lang w:val="en-US"/>
        </w:rPr>
        <w:fldChar w:fldCharType="begin"/>
      </w:r>
      <w:r w:rsidRPr="00BC7072">
        <w:rPr>
          <w:b/>
          <w:bCs/>
          <w:lang w:val="en-US"/>
        </w:rPr>
        <w:instrText xml:space="preserve"> HYPERLINK "https://www.pmtonline.co.uk/products/guitar/pedalsandeffects/stompboxes/wahfilterpedals" </w:instrText>
      </w:r>
      <w:r w:rsidRPr="00BC7072">
        <w:rPr>
          <w:b/>
          <w:bCs/>
          <w:lang w:val="en-US"/>
        </w:rPr>
        <w:fldChar w:fldCharType="separate"/>
      </w:r>
      <w:r w:rsidRPr="00BC7072">
        <w:rPr>
          <w:lang w:val="en-US"/>
        </w:rPr>
        <w:t>Wah</w:t>
      </w:r>
      <w:proofErr w:type="spellEnd"/>
      <w:r w:rsidRPr="00BC7072">
        <w:rPr>
          <w:lang w:val="en-US"/>
        </w:rPr>
        <w:t xml:space="preserve"> pedal</w:t>
      </w:r>
      <w:r w:rsidRPr="00BC7072">
        <w:rPr>
          <w:b/>
          <w:bCs/>
          <w:lang w:val="en-US"/>
        </w:rPr>
        <w:fldChar w:fldCharType="end"/>
      </w:r>
      <w:r w:rsidRPr="00BC7072">
        <w:rPr>
          <w:lang w:val="en-US"/>
        </w:rPr>
        <w:t> and you</w:t>
      </w:r>
      <w:r>
        <w:rPr>
          <w:lang w:val="en-US"/>
        </w:rPr>
        <w:t xml:space="preserve"> wi</w:t>
      </w:r>
      <w:r w:rsidRPr="00BC7072">
        <w:rPr>
          <w:lang w:val="en-US"/>
        </w:rPr>
        <w:t>ll instantly recogni</w:t>
      </w:r>
      <w:r w:rsidR="005E7289">
        <w:rPr>
          <w:lang w:val="en-US"/>
        </w:rPr>
        <w:t>z</w:t>
      </w:r>
      <w:r w:rsidRPr="00BC7072">
        <w:rPr>
          <w:lang w:val="en-US"/>
        </w:rPr>
        <w:t>e the sound.</w:t>
      </w:r>
    </w:p>
    <w:p w:rsidR="00895577" w:rsidRDefault="00D63FA0" w:rsidP="000868BD">
      <w:pPr>
        <w:pStyle w:val="Heading2"/>
        <w:jc w:val="both"/>
        <w:rPr>
          <w:lang w:val="en-US"/>
        </w:rPr>
      </w:pPr>
      <w:bookmarkStart w:id="24" w:name="_Toc40051198"/>
      <w:bookmarkStart w:id="25" w:name="_Toc40051632"/>
      <w:r>
        <w:rPr>
          <w:lang w:val="en-US"/>
        </w:rPr>
        <w:t>Sound Selection</w:t>
      </w:r>
      <w:bookmarkEnd w:id="24"/>
      <w:bookmarkEnd w:id="25"/>
    </w:p>
    <w:p w:rsidR="00BE54BB" w:rsidRDefault="00BE54BB" w:rsidP="000868BD">
      <w:pPr>
        <w:jc w:val="both"/>
        <w:rPr>
          <w:lang w:val="en-US"/>
        </w:rPr>
      </w:pPr>
      <w:r>
        <w:rPr>
          <w:lang w:val="en-US"/>
        </w:rPr>
        <w:t xml:space="preserve">This Fuzz pedal can vary sound by selecting different components and by dial knobs. </w:t>
      </w:r>
    </w:p>
    <w:p w:rsidR="00BE54BB" w:rsidRDefault="00D63FA0" w:rsidP="000868BD">
      <w:pPr>
        <w:jc w:val="both"/>
        <w:rPr>
          <w:lang w:val="en-US"/>
        </w:rPr>
      </w:pPr>
      <w:r>
        <w:rPr>
          <w:lang w:val="en-US"/>
        </w:rPr>
        <w:t>I</w:t>
      </w:r>
      <w:r w:rsidR="00BE54BB">
        <w:rPr>
          <w:lang w:val="en-US"/>
        </w:rPr>
        <w:t xml:space="preserve">n a typical </w:t>
      </w:r>
      <w:proofErr w:type="gramStart"/>
      <w:r w:rsidR="00BE54BB">
        <w:rPr>
          <w:lang w:val="en-US"/>
        </w:rPr>
        <w:t>fuzz</w:t>
      </w:r>
      <w:proofErr w:type="gramEnd"/>
      <w:r w:rsidR="00BE54BB">
        <w:rPr>
          <w:lang w:val="en-US"/>
        </w:rPr>
        <w:t xml:space="preserve"> two capacitors and two</w:t>
      </w:r>
      <w:r w:rsidR="00EF60F0">
        <w:rPr>
          <w:lang w:val="en-US"/>
        </w:rPr>
        <w:t xml:space="preserve"> transistors are used, in this order:</w:t>
      </w:r>
    </w:p>
    <w:p w:rsidR="00EF60F0" w:rsidRDefault="00EF60F0" w:rsidP="000868BD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Capacitor</w:t>
      </w:r>
      <w:r w:rsidR="00F9052C">
        <w:rPr>
          <w:lang w:val="en-US"/>
        </w:rPr>
        <w:t xml:space="preserve"> (A)</w:t>
      </w:r>
    </w:p>
    <w:p w:rsidR="00EF60F0" w:rsidRDefault="00EF60F0" w:rsidP="000868BD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Transistor</w:t>
      </w:r>
      <w:r w:rsidR="00F9052C">
        <w:rPr>
          <w:lang w:val="en-US"/>
        </w:rPr>
        <w:t xml:space="preserve"> (B)</w:t>
      </w:r>
    </w:p>
    <w:p w:rsidR="00EF60F0" w:rsidRDefault="00EF60F0" w:rsidP="000868BD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Transistor</w:t>
      </w:r>
      <w:r w:rsidR="00F9052C">
        <w:rPr>
          <w:lang w:val="en-US"/>
        </w:rPr>
        <w:t xml:space="preserve"> (C)</w:t>
      </w:r>
    </w:p>
    <w:p w:rsidR="00EF60F0" w:rsidRPr="00EF60F0" w:rsidRDefault="00EF60F0" w:rsidP="000868BD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Capacitor</w:t>
      </w:r>
      <w:r w:rsidR="00F9052C">
        <w:rPr>
          <w:lang w:val="en-US"/>
        </w:rPr>
        <w:t xml:space="preserve"> (D)</w:t>
      </w:r>
    </w:p>
    <w:p w:rsidR="00BC7072" w:rsidRDefault="00EF60F0" w:rsidP="000868BD">
      <w:pPr>
        <w:jc w:val="both"/>
        <w:rPr>
          <w:lang w:val="en-US"/>
        </w:rPr>
      </w:pPr>
      <w:r>
        <w:rPr>
          <w:lang w:val="en-US"/>
        </w:rPr>
        <w:t xml:space="preserve">In most fuzz pedals, these four components are hard wired. However, in this fuzz, each of the four components </w:t>
      </w:r>
      <w:proofErr w:type="gramStart"/>
      <w:r>
        <w:rPr>
          <w:lang w:val="en-US"/>
        </w:rPr>
        <w:t>can be selected</w:t>
      </w:r>
      <w:proofErr w:type="gramEnd"/>
      <w:r>
        <w:rPr>
          <w:lang w:val="en-US"/>
        </w:rPr>
        <w:t>.</w:t>
      </w:r>
    </w:p>
    <w:p w:rsidR="003C1C69" w:rsidRDefault="009E54B4" w:rsidP="000868BD">
      <w:pPr>
        <w:jc w:val="both"/>
        <w:rPr>
          <w:lang w:val="en-US"/>
        </w:rPr>
      </w:pPr>
      <w:r>
        <w:rPr>
          <w:lang w:val="en-US"/>
        </w:rPr>
        <w:t xml:space="preserve">The symbols </w:t>
      </w:r>
      <w:r w:rsidR="003C1C69">
        <w:rPr>
          <w:lang w:val="en-US"/>
        </w:rPr>
        <w:t xml:space="preserve">A to </w:t>
      </w:r>
      <w:proofErr w:type="spellStart"/>
      <w:r w:rsidR="003C1C69">
        <w:rPr>
          <w:lang w:val="en-US"/>
        </w:rPr>
        <w:t>D are</w:t>
      </w:r>
      <w:proofErr w:type="spellEnd"/>
      <w:r w:rsidR="003C1C69">
        <w:rPr>
          <w:lang w:val="en-US"/>
        </w:rPr>
        <w:t xml:space="preserve"> designators to show which capacitor and which transistor </w:t>
      </w:r>
      <w:proofErr w:type="gramStart"/>
      <w:r w:rsidR="003C1C69">
        <w:rPr>
          <w:lang w:val="en-US"/>
        </w:rPr>
        <w:t>is referred</w:t>
      </w:r>
      <w:proofErr w:type="gramEnd"/>
      <w:r w:rsidR="003C1C69">
        <w:rPr>
          <w:lang w:val="en-US"/>
        </w:rPr>
        <w:t xml:space="preserve"> to.</w:t>
      </w:r>
    </w:p>
    <w:p w:rsidR="00013B9A" w:rsidRDefault="00F9052C" w:rsidP="000868BD">
      <w:pPr>
        <w:pStyle w:val="Heading2"/>
        <w:jc w:val="both"/>
        <w:rPr>
          <w:lang w:val="en-US"/>
        </w:rPr>
      </w:pPr>
      <w:bookmarkStart w:id="26" w:name="_Ref40045709"/>
      <w:bookmarkStart w:id="27" w:name="_Toc40051199"/>
      <w:bookmarkStart w:id="28" w:name="_Toc40051633"/>
      <w:r>
        <w:rPr>
          <w:lang w:val="en-US"/>
        </w:rPr>
        <w:t>Capacitors</w:t>
      </w:r>
      <w:bookmarkEnd w:id="26"/>
      <w:bookmarkEnd w:id="27"/>
      <w:bookmarkEnd w:id="28"/>
    </w:p>
    <w:p w:rsidR="00F9052C" w:rsidRDefault="00F9052C" w:rsidP="000868BD">
      <w:pPr>
        <w:jc w:val="both"/>
        <w:rPr>
          <w:lang w:val="en-US"/>
        </w:rPr>
      </w:pPr>
      <w:r>
        <w:rPr>
          <w:lang w:val="en-US"/>
        </w:rPr>
        <w:t xml:space="preserve">A capacitor is an electric component that can store small amounts of energy (capacity). The size (capacitance) of a capacitor changes the sound. In this unit, the following capacitors can be selected, </w:t>
      </w:r>
      <w:proofErr w:type="gramStart"/>
      <w:r>
        <w:rPr>
          <w:lang w:val="en-US"/>
        </w:rPr>
        <w:t xml:space="preserve">both </w:t>
      </w:r>
      <w:r w:rsidR="00DE1762">
        <w:rPr>
          <w:lang w:val="en-US"/>
        </w:rPr>
        <w:t xml:space="preserve">separately </w:t>
      </w:r>
      <w:r>
        <w:rPr>
          <w:lang w:val="en-US"/>
        </w:rPr>
        <w:t>for Capacitor A, and Capacitor</w:t>
      </w:r>
      <w:proofErr w:type="gramEnd"/>
      <w:r>
        <w:rPr>
          <w:lang w:val="en-US"/>
        </w:rPr>
        <w:t xml:space="preserve"> D</w:t>
      </w:r>
      <w:r w:rsidR="003C1C69">
        <w:rPr>
          <w:lang w:val="en-US"/>
        </w:rPr>
        <w:t>:</w:t>
      </w:r>
    </w:p>
    <w:p w:rsidR="0077238F" w:rsidRPr="00DE1762" w:rsidRDefault="0077238F" w:rsidP="000868BD">
      <w:pPr>
        <w:pStyle w:val="Caption"/>
        <w:keepNext/>
        <w:jc w:val="both"/>
        <w:rPr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1985"/>
      </w:tblGrid>
      <w:tr w:rsidR="005C6AE4" w:rsidTr="0077238F">
        <w:trPr>
          <w:tblHeader/>
          <w:jc w:val="center"/>
        </w:trPr>
        <w:tc>
          <w:tcPr>
            <w:tcW w:w="1271" w:type="dxa"/>
          </w:tcPr>
          <w:p w:rsidR="005C6AE4" w:rsidRPr="005C6AE4" w:rsidRDefault="005C6AE4" w:rsidP="000868BD">
            <w:pPr>
              <w:jc w:val="both"/>
              <w:rPr>
                <w:b/>
                <w:lang w:val="en-US"/>
              </w:rPr>
            </w:pPr>
            <w:r w:rsidRPr="005C6AE4">
              <w:rPr>
                <w:b/>
                <w:lang w:val="en-US"/>
              </w:rPr>
              <w:t>Number</w:t>
            </w:r>
          </w:p>
        </w:tc>
        <w:tc>
          <w:tcPr>
            <w:tcW w:w="1985" w:type="dxa"/>
          </w:tcPr>
          <w:p w:rsidR="005C6AE4" w:rsidRPr="005C6AE4" w:rsidRDefault="005C6AE4" w:rsidP="000868BD">
            <w:pPr>
              <w:jc w:val="both"/>
              <w:rPr>
                <w:b/>
                <w:lang w:val="en-US"/>
              </w:rPr>
            </w:pPr>
            <w:r w:rsidRPr="005C6AE4">
              <w:rPr>
                <w:b/>
                <w:lang w:val="en-US"/>
              </w:rPr>
              <w:t>Capacitor Size</w:t>
            </w:r>
          </w:p>
        </w:tc>
      </w:tr>
      <w:tr w:rsidR="005C6AE4" w:rsidTr="0077238F">
        <w:trPr>
          <w:tblHeader/>
          <w:jc w:val="center"/>
        </w:trPr>
        <w:tc>
          <w:tcPr>
            <w:tcW w:w="1271" w:type="dxa"/>
          </w:tcPr>
          <w:p w:rsidR="005C6AE4" w:rsidRDefault="00492E98" w:rsidP="000868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5" w:type="dxa"/>
          </w:tcPr>
          <w:p w:rsidR="005C6AE4" w:rsidRDefault="009E4F3F" w:rsidP="000868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10 </w:t>
            </w:r>
            <w:proofErr w:type="spellStart"/>
            <w:r>
              <w:rPr>
                <w:lang w:val="en-US"/>
              </w:rPr>
              <w:t>nF</w:t>
            </w:r>
            <w:proofErr w:type="spellEnd"/>
          </w:p>
        </w:tc>
      </w:tr>
      <w:tr w:rsidR="005C6AE4" w:rsidTr="0077238F">
        <w:trPr>
          <w:tblHeader/>
          <w:jc w:val="center"/>
        </w:trPr>
        <w:tc>
          <w:tcPr>
            <w:tcW w:w="1271" w:type="dxa"/>
          </w:tcPr>
          <w:p w:rsidR="005C6AE4" w:rsidRDefault="00492E98" w:rsidP="000868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85" w:type="dxa"/>
          </w:tcPr>
          <w:p w:rsidR="005C6AE4" w:rsidRDefault="009E4F3F" w:rsidP="000868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33 </w:t>
            </w:r>
            <w:proofErr w:type="spellStart"/>
            <w:r>
              <w:rPr>
                <w:lang w:val="en-US"/>
              </w:rPr>
              <w:t>nF</w:t>
            </w:r>
            <w:proofErr w:type="spellEnd"/>
          </w:p>
        </w:tc>
      </w:tr>
      <w:tr w:rsidR="005C6AE4" w:rsidTr="0077238F">
        <w:trPr>
          <w:tblHeader/>
          <w:jc w:val="center"/>
        </w:trPr>
        <w:tc>
          <w:tcPr>
            <w:tcW w:w="1271" w:type="dxa"/>
          </w:tcPr>
          <w:p w:rsidR="005C6AE4" w:rsidRDefault="00492E98" w:rsidP="000868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85" w:type="dxa"/>
          </w:tcPr>
          <w:p w:rsidR="005C6AE4" w:rsidRDefault="009E4F3F" w:rsidP="000868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47 </w:t>
            </w:r>
            <w:proofErr w:type="spellStart"/>
            <w:r>
              <w:rPr>
                <w:lang w:val="en-US"/>
              </w:rPr>
              <w:t>nF</w:t>
            </w:r>
            <w:proofErr w:type="spellEnd"/>
          </w:p>
        </w:tc>
      </w:tr>
      <w:tr w:rsidR="005C6AE4" w:rsidTr="0077238F">
        <w:trPr>
          <w:tblHeader/>
          <w:jc w:val="center"/>
        </w:trPr>
        <w:tc>
          <w:tcPr>
            <w:tcW w:w="1271" w:type="dxa"/>
          </w:tcPr>
          <w:p w:rsidR="005C6AE4" w:rsidRDefault="00492E98" w:rsidP="000868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85" w:type="dxa"/>
          </w:tcPr>
          <w:p w:rsidR="005C6AE4" w:rsidRDefault="009E4F3F" w:rsidP="000868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100 </w:t>
            </w:r>
            <w:proofErr w:type="spellStart"/>
            <w:r>
              <w:rPr>
                <w:lang w:val="en-US"/>
              </w:rPr>
              <w:t>nF</w:t>
            </w:r>
            <w:proofErr w:type="spellEnd"/>
          </w:p>
        </w:tc>
      </w:tr>
      <w:tr w:rsidR="005C6AE4" w:rsidTr="0077238F">
        <w:trPr>
          <w:tblHeader/>
          <w:jc w:val="center"/>
        </w:trPr>
        <w:tc>
          <w:tcPr>
            <w:tcW w:w="1271" w:type="dxa"/>
          </w:tcPr>
          <w:p w:rsidR="005C6AE4" w:rsidRDefault="00492E98" w:rsidP="000868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85" w:type="dxa"/>
          </w:tcPr>
          <w:p w:rsidR="005C6AE4" w:rsidRDefault="009E4F3F" w:rsidP="000868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0.47 </w:t>
            </w:r>
            <w:proofErr w:type="spellStart"/>
            <w:r>
              <w:rPr>
                <w:lang w:val="en-US"/>
              </w:rPr>
              <w:t>uF</w:t>
            </w:r>
            <w:proofErr w:type="spellEnd"/>
          </w:p>
        </w:tc>
      </w:tr>
      <w:tr w:rsidR="005C6AE4" w:rsidTr="0077238F">
        <w:trPr>
          <w:tblHeader/>
          <w:jc w:val="center"/>
        </w:trPr>
        <w:tc>
          <w:tcPr>
            <w:tcW w:w="1271" w:type="dxa"/>
          </w:tcPr>
          <w:p w:rsidR="005C6AE4" w:rsidRDefault="00492E98" w:rsidP="000868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85" w:type="dxa"/>
          </w:tcPr>
          <w:p w:rsidR="005C6AE4" w:rsidRDefault="009E4F3F" w:rsidP="000868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proofErr w:type="spellStart"/>
            <w:r>
              <w:rPr>
                <w:lang w:val="en-US"/>
              </w:rPr>
              <w:t>uF</w:t>
            </w:r>
            <w:proofErr w:type="spellEnd"/>
          </w:p>
        </w:tc>
      </w:tr>
      <w:tr w:rsidR="00492E98" w:rsidTr="0077238F">
        <w:trPr>
          <w:tblHeader/>
          <w:jc w:val="center"/>
        </w:trPr>
        <w:tc>
          <w:tcPr>
            <w:tcW w:w="1271" w:type="dxa"/>
          </w:tcPr>
          <w:p w:rsidR="00492E98" w:rsidRDefault="00492E98" w:rsidP="000868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985" w:type="dxa"/>
          </w:tcPr>
          <w:p w:rsidR="00492E98" w:rsidRDefault="009E4F3F" w:rsidP="000868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4.7 </w:t>
            </w:r>
            <w:proofErr w:type="spellStart"/>
            <w:r>
              <w:rPr>
                <w:lang w:val="en-US"/>
              </w:rPr>
              <w:t>uF</w:t>
            </w:r>
            <w:proofErr w:type="spellEnd"/>
          </w:p>
        </w:tc>
      </w:tr>
      <w:tr w:rsidR="00492E98" w:rsidTr="0077238F">
        <w:trPr>
          <w:tblHeader/>
          <w:jc w:val="center"/>
        </w:trPr>
        <w:tc>
          <w:tcPr>
            <w:tcW w:w="1271" w:type="dxa"/>
          </w:tcPr>
          <w:p w:rsidR="00492E98" w:rsidRDefault="00492E98" w:rsidP="000868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985" w:type="dxa"/>
          </w:tcPr>
          <w:p w:rsidR="00492E98" w:rsidRDefault="009E4F3F" w:rsidP="000868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10 </w:t>
            </w:r>
            <w:proofErr w:type="spellStart"/>
            <w:r>
              <w:rPr>
                <w:lang w:val="en-US"/>
              </w:rPr>
              <w:t>uF</w:t>
            </w:r>
            <w:proofErr w:type="spellEnd"/>
          </w:p>
        </w:tc>
      </w:tr>
    </w:tbl>
    <w:p w:rsidR="003C1C69" w:rsidRDefault="0077238F" w:rsidP="000868BD">
      <w:pPr>
        <w:pStyle w:val="Caption"/>
        <w:jc w:val="center"/>
      </w:pPr>
      <w:bookmarkStart w:id="29" w:name="_Toc40051398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592206">
        <w:rPr>
          <w:noProof/>
        </w:rPr>
        <w:t>2</w:t>
      </w:r>
      <w:r>
        <w:fldChar w:fldCharType="end"/>
      </w:r>
      <w:r>
        <w:t>: Capacitors</w:t>
      </w:r>
      <w:bookmarkEnd w:id="29"/>
    </w:p>
    <w:p w:rsidR="00F13214" w:rsidRDefault="002D13C9" w:rsidP="000868BD">
      <w:pPr>
        <w:jc w:val="both"/>
        <w:rPr>
          <w:lang w:val="en-US"/>
        </w:rPr>
      </w:pPr>
      <w:r>
        <w:rPr>
          <w:lang w:val="en-US"/>
        </w:rPr>
        <w:t>1 Farad (F) is an enormous amount of capacitance (energy), thus mostly small values used, e.g.:</w:t>
      </w:r>
    </w:p>
    <w:p w:rsidR="00326CD8" w:rsidRDefault="00F13214" w:rsidP="000868BD">
      <w:pPr>
        <w:ind w:firstLine="576"/>
        <w:jc w:val="both"/>
        <w:rPr>
          <w:lang w:val="en-US"/>
        </w:rPr>
      </w:pPr>
      <w:r>
        <w:rPr>
          <w:lang w:val="en-US"/>
        </w:rPr>
        <w:t>33</w:t>
      </w:r>
      <w:r w:rsidR="00326CD8">
        <w:rPr>
          <w:lang w:val="en-US"/>
        </w:rPr>
        <w:t xml:space="preserve"> Nano </w:t>
      </w:r>
      <w:r>
        <w:rPr>
          <w:lang w:val="en-US"/>
        </w:rPr>
        <w:t xml:space="preserve">Farad </w:t>
      </w:r>
      <w:r w:rsidR="00326CD8">
        <w:rPr>
          <w:lang w:val="en-US"/>
        </w:rPr>
        <w:t>(</w:t>
      </w:r>
      <w:proofErr w:type="spellStart"/>
      <w:proofErr w:type="gramStart"/>
      <w:r w:rsidR="00326CD8">
        <w:rPr>
          <w:lang w:val="en-US"/>
        </w:rPr>
        <w:t>n</w:t>
      </w:r>
      <w:r>
        <w:rPr>
          <w:lang w:val="en-US"/>
        </w:rPr>
        <w:t>F</w:t>
      </w:r>
      <w:proofErr w:type="spellEnd"/>
      <w:proofErr w:type="gramEnd"/>
      <w:r w:rsidR="00326CD8">
        <w:rPr>
          <w:lang w:val="en-US"/>
        </w:rPr>
        <w:t xml:space="preserve">) means </w:t>
      </w:r>
      <w:r>
        <w:rPr>
          <w:lang w:val="en-US"/>
        </w:rPr>
        <w:t>33</w:t>
      </w:r>
      <w:r w:rsidR="00326CD8">
        <w:rPr>
          <w:lang w:val="en-US"/>
        </w:rPr>
        <w:t xml:space="preserve"> x 10</w:t>
      </w:r>
      <w:r w:rsidR="00326CD8" w:rsidRPr="00326CD8">
        <w:rPr>
          <w:vertAlign w:val="superscript"/>
          <w:lang w:val="en-US"/>
        </w:rPr>
        <w:t>-9</w:t>
      </w:r>
      <w:r w:rsidR="00326CD8">
        <w:rPr>
          <w:lang w:val="en-US"/>
        </w:rPr>
        <w:t>, which is 0.000</w:t>
      </w:r>
      <w:r w:rsidR="002D13C9">
        <w:rPr>
          <w:lang w:val="en-US"/>
        </w:rPr>
        <w:t>,</w:t>
      </w:r>
      <w:r w:rsidR="00326CD8">
        <w:rPr>
          <w:lang w:val="en-US"/>
        </w:rPr>
        <w:t>000</w:t>
      </w:r>
      <w:r w:rsidR="002D13C9">
        <w:rPr>
          <w:lang w:val="en-US"/>
        </w:rPr>
        <w:t>,</w:t>
      </w:r>
      <w:r w:rsidR="00326CD8">
        <w:rPr>
          <w:lang w:val="en-US"/>
        </w:rPr>
        <w:t>0</w:t>
      </w:r>
      <w:r>
        <w:rPr>
          <w:lang w:val="en-US"/>
        </w:rPr>
        <w:t>33</w:t>
      </w:r>
      <w:r w:rsidR="00326CD8">
        <w:rPr>
          <w:lang w:val="en-US"/>
        </w:rPr>
        <w:t xml:space="preserve"> F.</w:t>
      </w:r>
      <w:r>
        <w:rPr>
          <w:lang w:val="en-US"/>
        </w:rPr>
        <w:t xml:space="preserve"> </w:t>
      </w:r>
    </w:p>
    <w:p w:rsidR="002D13C9" w:rsidRDefault="002D13C9" w:rsidP="000868BD">
      <w:pPr>
        <w:ind w:firstLine="576"/>
        <w:jc w:val="both"/>
        <w:rPr>
          <w:lang w:val="en-US"/>
        </w:rPr>
      </w:pPr>
      <w:proofErr w:type="gramStart"/>
      <w:r>
        <w:rPr>
          <w:lang w:val="en-US"/>
        </w:rPr>
        <w:t>4.7</w:t>
      </w:r>
      <w:proofErr w:type="gramEnd"/>
      <w:r>
        <w:rPr>
          <w:lang w:val="en-US"/>
        </w:rPr>
        <w:t xml:space="preserve"> micro Farad (µF or </w:t>
      </w:r>
      <w:proofErr w:type="spellStart"/>
      <w:r>
        <w:rPr>
          <w:lang w:val="en-US"/>
        </w:rPr>
        <w:t>uF</w:t>
      </w:r>
      <w:proofErr w:type="spellEnd"/>
      <w:r>
        <w:rPr>
          <w:lang w:val="en-US"/>
        </w:rPr>
        <w:t>) means 4.7 x 10</w:t>
      </w:r>
      <w:r w:rsidRPr="002D13C9">
        <w:rPr>
          <w:vertAlign w:val="superscript"/>
          <w:lang w:val="en-US"/>
        </w:rPr>
        <w:t>-6</w:t>
      </w:r>
      <w:r>
        <w:rPr>
          <w:lang w:val="en-US"/>
        </w:rPr>
        <w:t>, which is 0.000,004,7 F.</w:t>
      </w:r>
    </w:p>
    <w:p w:rsidR="00F9052C" w:rsidRDefault="00F9052C" w:rsidP="000868BD">
      <w:pPr>
        <w:pStyle w:val="Heading2"/>
        <w:jc w:val="both"/>
        <w:rPr>
          <w:lang w:val="en-US"/>
        </w:rPr>
      </w:pPr>
      <w:bookmarkStart w:id="30" w:name="_Ref40045757"/>
      <w:bookmarkStart w:id="31" w:name="_Toc40051200"/>
      <w:bookmarkStart w:id="32" w:name="_Toc40051634"/>
      <w:r>
        <w:rPr>
          <w:lang w:val="en-US"/>
        </w:rPr>
        <w:t>Transistors</w:t>
      </w:r>
      <w:bookmarkEnd w:id="30"/>
      <w:bookmarkEnd w:id="31"/>
      <w:bookmarkEnd w:id="32"/>
    </w:p>
    <w:p w:rsidR="0084052D" w:rsidRPr="0084052D" w:rsidRDefault="0084052D" w:rsidP="000868BD">
      <w:pPr>
        <w:jc w:val="both"/>
        <w:rPr>
          <w:lang w:val="en-US"/>
        </w:rPr>
      </w:pPr>
      <w:r>
        <w:rPr>
          <w:lang w:val="en-US"/>
        </w:rPr>
        <w:t xml:space="preserve">A transistor is an electric component that </w:t>
      </w:r>
      <w:proofErr w:type="gramStart"/>
      <w:r>
        <w:rPr>
          <w:lang w:val="en-US"/>
        </w:rPr>
        <w:t>can be used</w:t>
      </w:r>
      <w:proofErr w:type="gramEnd"/>
      <w:r>
        <w:rPr>
          <w:lang w:val="en-US"/>
        </w:rPr>
        <w:t xml:space="preserve"> for amplifying a current many times, typically between tens to hundredth’s times. A transistor defines together with the capacitors the sound of the fuzz. In this unit, the following transistors can be selected, </w:t>
      </w:r>
      <w:proofErr w:type="gramStart"/>
      <w:r>
        <w:rPr>
          <w:lang w:val="en-US"/>
        </w:rPr>
        <w:t>both separately for Transistor B and Transistor</w:t>
      </w:r>
      <w:proofErr w:type="gramEnd"/>
      <w:r>
        <w:rPr>
          <w:lang w:val="en-US"/>
        </w:rPr>
        <w:t xml:space="preserve"> D: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1985"/>
        <w:gridCol w:w="1985"/>
      </w:tblGrid>
      <w:tr w:rsidR="00641D55" w:rsidTr="00B23085">
        <w:trPr>
          <w:jc w:val="center"/>
        </w:trPr>
        <w:tc>
          <w:tcPr>
            <w:tcW w:w="1271" w:type="dxa"/>
          </w:tcPr>
          <w:p w:rsidR="00641D55" w:rsidRPr="005C6AE4" w:rsidRDefault="00641D55" w:rsidP="000868BD">
            <w:pPr>
              <w:jc w:val="both"/>
              <w:rPr>
                <w:b/>
                <w:lang w:val="en-US"/>
              </w:rPr>
            </w:pPr>
            <w:r w:rsidRPr="005C6AE4">
              <w:rPr>
                <w:b/>
                <w:lang w:val="en-US"/>
              </w:rPr>
              <w:t>Number</w:t>
            </w:r>
          </w:p>
        </w:tc>
        <w:tc>
          <w:tcPr>
            <w:tcW w:w="1985" w:type="dxa"/>
          </w:tcPr>
          <w:p w:rsidR="00641D55" w:rsidRPr="005C6AE4" w:rsidRDefault="00641D55" w:rsidP="000868BD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Transistor Type</w:t>
            </w:r>
          </w:p>
        </w:tc>
        <w:tc>
          <w:tcPr>
            <w:tcW w:w="1985" w:type="dxa"/>
          </w:tcPr>
          <w:p w:rsidR="00641D55" w:rsidRDefault="00641D55" w:rsidP="000868BD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Package</w:t>
            </w:r>
          </w:p>
        </w:tc>
      </w:tr>
      <w:tr w:rsidR="00641D55" w:rsidTr="00B23085">
        <w:trPr>
          <w:jc w:val="center"/>
        </w:trPr>
        <w:tc>
          <w:tcPr>
            <w:tcW w:w="1271" w:type="dxa"/>
          </w:tcPr>
          <w:p w:rsidR="00641D55" w:rsidRDefault="00641D55" w:rsidP="000868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5" w:type="dxa"/>
          </w:tcPr>
          <w:p w:rsidR="00641D55" w:rsidRDefault="00641D55" w:rsidP="000868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2N2222</w:t>
            </w:r>
          </w:p>
        </w:tc>
        <w:tc>
          <w:tcPr>
            <w:tcW w:w="1985" w:type="dxa"/>
          </w:tcPr>
          <w:p w:rsidR="00641D55" w:rsidRDefault="00641D55" w:rsidP="000868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SMD</w:t>
            </w:r>
          </w:p>
        </w:tc>
      </w:tr>
      <w:tr w:rsidR="00641D55" w:rsidTr="00B23085">
        <w:trPr>
          <w:jc w:val="center"/>
        </w:trPr>
        <w:tc>
          <w:tcPr>
            <w:tcW w:w="1271" w:type="dxa"/>
          </w:tcPr>
          <w:p w:rsidR="00641D55" w:rsidRDefault="00641D55" w:rsidP="000868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85" w:type="dxa"/>
          </w:tcPr>
          <w:p w:rsidR="00641D55" w:rsidRDefault="00641D55" w:rsidP="000868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2N3904</w:t>
            </w:r>
          </w:p>
        </w:tc>
        <w:tc>
          <w:tcPr>
            <w:tcW w:w="1985" w:type="dxa"/>
          </w:tcPr>
          <w:p w:rsidR="00641D55" w:rsidRDefault="00641D55" w:rsidP="000868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SMD</w:t>
            </w:r>
          </w:p>
        </w:tc>
      </w:tr>
      <w:tr w:rsidR="00641D55" w:rsidTr="00B23085">
        <w:trPr>
          <w:jc w:val="center"/>
        </w:trPr>
        <w:tc>
          <w:tcPr>
            <w:tcW w:w="1271" w:type="dxa"/>
          </w:tcPr>
          <w:p w:rsidR="00641D55" w:rsidRDefault="00641D55" w:rsidP="000868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85" w:type="dxa"/>
          </w:tcPr>
          <w:p w:rsidR="00641D55" w:rsidRDefault="00641D55" w:rsidP="000868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2N5088</w:t>
            </w:r>
          </w:p>
        </w:tc>
        <w:tc>
          <w:tcPr>
            <w:tcW w:w="1985" w:type="dxa"/>
          </w:tcPr>
          <w:p w:rsidR="00641D55" w:rsidRDefault="00641D55" w:rsidP="000868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Through Hole</w:t>
            </w:r>
          </w:p>
        </w:tc>
      </w:tr>
      <w:tr w:rsidR="00641D55" w:rsidTr="00B23085">
        <w:trPr>
          <w:jc w:val="center"/>
        </w:trPr>
        <w:tc>
          <w:tcPr>
            <w:tcW w:w="1271" w:type="dxa"/>
          </w:tcPr>
          <w:p w:rsidR="00641D55" w:rsidRDefault="00641D55" w:rsidP="000868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85" w:type="dxa"/>
          </w:tcPr>
          <w:p w:rsidR="00641D55" w:rsidRDefault="00641D55" w:rsidP="000868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2N5551</w:t>
            </w:r>
          </w:p>
        </w:tc>
        <w:tc>
          <w:tcPr>
            <w:tcW w:w="1985" w:type="dxa"/>
          </w:tcPr>
          <w:p w:rsidR="00641D55" w:rsidRDefault="00641D55" w:rsidP="000868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Through Hole</w:t>
            </w:r>
          </w:p>
        </w:tc>
      </w:tr>
      <w:tr w:rsidR="00641D55" w:rsidTr="00B23085">
        <w:trPr>
          <w:jc w:val="center"/>
        </w:trPr>
        <w:tc>
          <w:tcPr>
            <w:tcW w:w="1271" w:type="dxa"/>
          </w:tcPr>
          <w:p w:rsidR="00641D55" w:rsidRDefault="00641D55" w:rsidP="000868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85" w:type="dxa"/>
          </w:tcPr>
          <w:p w:rsidR="00641D55" w:rsidRDefault="00641D55" w:rsidP="000868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A42</w:t>
            </w:r>
          </w:p>
        </w:tc>
        <w:tc>
          <w:tcPr>
            <w:tcW w:w="1985" w:type="dxa"/>
          </w:tcPr>
          <w:p w:rsidR="00641D55" w:rsidRDefault="00550229" w:rsidP="000868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SMD</w:t>
            </w:r>
          </w:p>
        </w:tc>
      </w:tr>
      <w:tr w:rsidR="00641D55" w:rsidTr="00B23085">
        <w:trPr>
          <w:jc w:val="center"/>
        </w:trPr>
        <w:tc>
          <w:tcPr>
            <w:tcW w:w="1271" w:type="dxa"/>
          </w:tcPr>
          <w:p w:rsidR="00641D55" w:rsidRDefault="00641D55" w:rsidP="000868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85" w:type="dxa"/>
          </w:tcPr>
          <w:p w:rsidR="00641D55" w:rsidRDefault="00641D55" w:rsidP="000868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BC337</w:t>
            </w:r>
          </w:p>
        </w:tc>
        <w:tc>
          <w:tcPr>
            <w:tcW w:w="1985" w:type="dxa"/>
          </w:tcPr>
          <w:p w:rsidR="00641D55" w:rsidRDefault="00550229" w:rsidP="000868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SMD</w:t>
            </w:r>
          </w:p>
        </w:tc>
      </w:tr>
      <w:tr w:rsidR="00641D55" w:rsidTr="00B23085">
        <w:trPr>
          <w:jc w:val="center"/>
        </w:trPr>
        <w:tc>
          <w:tcPr>
            <w:tcW w:w="1271" w:type="dxa"/>
          </w:tcPr>
          <w:p w:rsidR="00641D55" w:rsidRDefault="00641D55" w:rsidP="000868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985" w:type="dxa"/>
          </w:tcPr>
          <w:p w:rsidR="00641D55" w:rsidRDefault="00641D55" w:rsidP="000868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BC547B</w:t>
            </w:r>
          </w:p>
        </w:tc>
        <w:tc>
          <w:tcPr>
            <w:tcW w:w="1985" w:type="dxa"/>
          </w:tcPr>
          <w:p w:rsidR="00641D55" w:rsidRDefault="00550229" w:rsidP="000868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SMD</w:t>
            </w:r>
          </w:p>
        </w:tc>
      </w:tr>
      <w:tr w:rsidR="00641D55" w:rsidTr="00B23085">
        <w:trPr>
          <w:jc w:val="center"/>
        </w:trPr>
        <w:tc>
          <w:tcPr>
            <w:tcW w:w="1271" w:type="dxa"/>
          </w:tcPr>
          <w:p w:rsidR="00641D55" w:rsidRDefault="00641D55" w:rsidP="000868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985" w:type="dxa"/>
          </w:tcPr>
          <w:p w:rsidR="00641D55" w:rsidRDefault="00641D55" w:rsidP="000868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BC548B</w:t>
            </w:r>
          </w:p>
        </w:tc>
        <w:tc>
          <w:tcPr>
            <w:tcW w:w="1985" w:type="dxa"/>
          </w:tcPr>
          <w:p w:rsidR="00641D55" w:rsidRDefault="00550229" w:rsidP="000868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SMD</w:t>
            </w:r>
          </w:p>
        </w:tc>
      </w:tr>
      <w:tr w:rsidR="00641D55" w:rsidTr="00B23085">
        <w:trPr>
          <w:jc w:val="center"/>
        </w:trPr>
        <w:tc>
          <w:tcPr>
            <w:tcW w:w="1271" w:type="dxa"/>
          </w:tcPr>
          <w:p w:rsidR="00641D55" w:rsidRDefault="00641D55" w:rsidP="000868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985" w:type="dxa"/>
          </w:tcPr>
          <w:p w:rsidR="00641D55" w:rsidRDefault="00641D55" w:rsidP="000868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BC639</w:t>
            </w:r>
          </w:p>
        </w:tc>
        <w:tc>
          <w:tcPr>
            <w:tcW w:w="1985" w:type="dxa"/>
          </w:tcPr>
          <w:p w:rsidR="00641D55" w:rsidRDefault="00550229" w:rsidP="000868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SMD</w:t>
            </w:r>
          </w:p>
        </w:tc>
      </w:tr>
      <w:tr w:rsidR="00641D55" w:rsidTr="00B23085">
        <w:trPr>
          <w:jc w:val="center"/>
        </w:trPr>
        <w:tc>
          <w:tcPr>
            <w:tcW w:w="1271" w:type="dxa"/>
          </w:tcPr>
          <w:p w:rsidR="00641D55" w:rsidRDefault="00641D55" w:rsidP="000868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985" w:type="dxa"/>
          </w:tcPr>
          <w:p w:rsidR="00641D55" w:rsidRDefault="00641D55" w:rsidP="000868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C945</w:t>
            </w:r>
          </w:p>
        </w:tc>
        <w:tc>
          <w:tcPr>
            <w:tcW w:w="1985" w:type="dxa"/>
          </w:tcPr>
          <w:p w:rsidR="00641D55" w:rsidRDefault="00550229" w:rsidP="000868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SMD</w:t>
            </w:r>
          </w:p>
        </w:tc>
      </w:tr>
      <w:tr w:rsidR="00641D55" w:rsidTr="00B23085">
        <w:trPr>
          <w:jc w:val="center"/>
        </w:trPr>
        <w:tc>
          <w:tcPr>
            <w:tcW w:w="1271" w:type="dxa"/>
          </w:tcPr>
          <w:p w:rsidR="00641D55" w:rsidRDefault="00641D55" w:rsidP="000868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985" w:type="dxa"/>
          </w:tcPr>
          <w:p w:rsidR="00641D55" w:rsidRDefault="00641D55" w:rsidP="000868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C1815</w:t>
            </w:r>
          </w:p>
        </w:tc>
        <w:tc>
          <w:tcPr>
            <w:tcW w:w="1985" w:type="dxa"/>
          </w:tcPr>
          <w:p w:rsidR="00641D55" w:rsidRDefault="00550229" w:rsidP="000868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SMD</w:t>
            </w:r>
          </w:p>
        </w:tc>
      </w:tr>
      <w:tr w:rsidR="00641D55" w:rsidTr="00B23085">
        <w:trPr>
          <w:jc w:val="center"/>
        </w:trPr>
        <w:tc>
          <w:tcPr>
            <w:tcW w:w="1271" w:type="dxa"/>
          </w:tcPr>
          <w:p w:rsidR="00641D55" w:rsidRDefault="00641D55" w:rsidP="000868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985" w:type="dxa"/>
          </w:tcPr>
          <w:p w:rsidR="00641D55" w:rsidRDefault="00641D55" w:rsidP="000868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MPSA18</w:t>
            </w:r>
          </w:p>
        </w:tc>
        <w:tc>
          <w:tcPr>
            <w:tcW w:w="1985" w:type="dxa"/>
          </w:tcPr>
          <w:p w:rsidR="00641D55" w:rsidRDefault="00550229" w:rsidP="000868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SMD</w:t>
            </w:r>
          </w:p>
        </w:tc>
      </w:tr>
      <w:tr w:rsidR="00641D55" w:rsidTr="00B23085">
        <w:trPr>
          <w:jc w:val="center"/>
        </w:trPr>
        <w:tc>
          <w:tcPr>
            <w:tcW w:w="1271" w:type="dxa"/>
          </w:tcPr>
          <w:p w:rsidR="00641D55" w:rsidRDefault="00641D55" w:rsidP="000868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985" w:type="dxa"/>
          </w:tcPr>
          <w:p w:rsidR="00641D55" w:rsidRDefault="00641D55" w:rsidP="000868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S8050</w:t>
            </w:r>
          </w:p>
        </w:tc>
        <w:tc>
          <w:tcPr>
            <w:tcW w:w="1985" w:type="dxa"/>
          </w:tcPr>
          <w:p w:rsidR="00641D55" w:rsidRDefault="00550229" w:rsidP="000868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SMD</w:t>
            </w:r>
          </w:p>
        </w:tc>
      </w:tr>
      <w:tr w:rsidR="00641D55" w:rsidTr="00B23085">
        <w:trPr>
          <w:jc w:val="center"/>
        </w:trPr>
        <w:tc>
          <w:tcPr>
            <w:tcW w:w="1271" w:type="dxa"/>
          </w:tcPr>
          <w:p w:rsidR="00641D55" w:rsidRDefault="00641D55" w:rsidP="000868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985" w:type="dxa"/>
          </w:tcPr>
          <w:p w:rsidR="00641D55" w:rsidRDefault="00641D55" w:rsidP="000868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S9013</w:t>
            </w:r>
          </w:p>
        </w:tc>
        <w:tc>
          <w:tcPr>
            <w:tcW w:w="1985" w:type="dxa"/>
          </w:tcPr>
          <w:p w:rsidR="00641D55" w:rsidRDefault="00550229" w:rsidP="000868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SMD</w:t>
            </w:r>
          </w:p>
        </w:tc>
      </w:tr>
      <w:tr w:rsidR="00641D55" w:rsidTr="00B23085">
        <w:trPr>
          <w:jc w:val="center"/>
        </w:trPr>
        <w:tc>
          <w:tcPr>
            <w:tcW w:w="1271" w:type="dxa"/>
          </w:tcPr>
          <w:p w:rsidR="00641D55" w:rsidRDefault="00641D55" w:rsidP="000868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985" w:type="dxa"/>
          </w:tcPr>
          <w:p w:rsidR="00641D55" w:rsidRDefault="00641D55" w:rsidP="000868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S9014</w:t>
            </w:r>
          </w:p>
        </w:tc>
        <w:tc>
          <w:tcPr>
            <w:tcW w:w="1985" w:type="dxa"/>
          </w:tcPr>
          <w:p w:rsidR="00641D55" w:rsidRDefault="00550229" w:rsidP="000868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SMD</w:t>
            </w:r>
          </w:p>
        </w:tc>
      </w:tr>
      <w:tr w:rsidR="00641D55" w:rsidTr="00B23085">
        <w:trPr>
          <w:jc w:val="center"/>
        </w:trPr>
        <w:tc>
          <w:tcPr>
            <w:tcW w:w="1271" w:type="dxa"/>
          </w:tcPr>
          <w:p w:rsidR="00641D55" w:rsidRDefault="00641D55" w:rsidP="000868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985" w:type="dxa"/>
          </w:tcPr>
          <w:p w:rsidR="00641D55" w:rsidRDefault="00641D55" w:rsidP="000868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S9018</w:t>
            </w:r>
          </w:p>
        </w:tc>
        <w:tc>
          <w:tcPr>
            <w:tcW w:w="1985" w:type="dxa"/>
          </w:tcPr>
          <w:p w:rsidR="00641D55" w:rsidRDefault="00550229" w:rsidP="000868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SMD</w:t>
            </w:r>
          </w:p>
        </w:tc>
      </w:tr>
    </w:tbl>
    <w:p w:rsidR="00B23085" w:rsidRDefault="00B23085" w:rsidP="000868BD">
      <w:pPr>
        <w:pStyle w:val="Caption"/>
        <w:jc w:val="center"/>
        <w:rPr>
          <w:lang w:val="en-US"/>
        </w:rPr>
      </w:pPr>
      <w:bookmarkStart w:id="33" w:name="_Toc40051399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592206">
        <w:rPr>
          <w:noProof/>
        </w:rPr>
        <w:t>3</w:t>
      </w:r>
      <w:r>
        <w:fldChar w:fldCharType="end"/>
      </w:r>
      <w:r>
        <w:t>: Transistors</w:t>
      </w:r>
      <w:bookmarkEnd w:id="33"/>
    </w:p>
    <w:p w:rsidR="00B23085" w:rsidRDefault="00B23085" w:rsidP="000868BD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BC79D2" w:rsidRDefault="006D1263" w:rsidP="000868BD">
      <w:pPr>
        <w:pStyle w:val="Heading1"/>
        <w:jc w:val="both"/>
        <w:rPr>
          <w:lang w:val="en-US"/>
        </w:rPr>
      </w:pPr>
      <w:bookmarkStart w:id="34" w:name="_Toc40051201"/>
      <w:bookmarkStart w:id="35" w:name="_Toc40051635"/>
      <w:r w:rsidRPr="00E90ED5">
        <w:rPr>
          <w:lang w:val="en-US"/>
        </w:rPr>
        <w:lastRenderedPageBreak/>
        <w:t>Operating Instructions</w:t>
      </w:r>
      <w:bookmarkEnd w:id="34"/>
      <w:bookmarkEnd w:id="35"/>
    </w:p>
    <w:p w:rsidR="008331B9" w:rsidRDefault="008331B9" w:rsidP="000868BD">
      <w:pPr>
        <w:pStyle w:val="Heading2"/>
        <w:jc w:val="both"/>
        <w:rPr>
          <w:lang w:val="en-US"/>
        </w:rPr>
      </w:pPr>
      <w:bookmarkStart w:id="36" w:name="_Toc40051202"/>
      <w:bookmarkStart w:id="37" w:name="_Toc40051636"/>
      <w:r>
        <w:rPr>
          <w:lang w:val="en-US"/>
        </w:rPr>
        <w:t>Introduction</w:t>
      </w:r>
      <w:bookmarkEnd w:id="36"/>
      <w:bookmarkEnd w:id="37"/>
    </w:p>
    <w:p w:rsidR="00BE54BB" w:rsidRDefault="00BE54BB" w:rsidP="000868BD">
      <w:pPr>
        <w:jc w:val="both"/>
        <w:rPr>
          <w:lang w:val="en-US"/>
        </w:rPr>
      </w:pPr>
      <w:r>
        <w:rPr>
          <w:lang w:val="en-US"/>
        </w:rPr>
        <w:t xml:space="preserve">This pedal contains of two parts, a digital and analog part. The digital part is used to </w:t>
      </w:r>
      <w:r w:rsidR="008331B9">
        <w:rPr>
          <w:lang w:val="en-US"/>
        </w:rPr>
        <w:t>select the components</w:t>
      </w:r>
      <w:r w:rsidR="007412DD">
        <w:rPr>
          <w:lang w:val="en-US"/>
        </w:rPr>
        <w:t xml:space="preserve"> (two capacitors and two transistors)</w:t>
      </w:r>
      <w:proofErr w:type="gramStart"/>
      <w:r w:rsidR="008331B9">
        <w:rPr>
          <w:lang w:val="en-US"/>
        </w:rPr>
        <w:t>,</w:t>
      </w:r>
      <w:proofErr w:type="gramEnd"/>
      <w:r w:rsidR="008331B9">
        <w:rPr>
          <w:lang w:val="en-US"/>
        </w:rPr>
        <w:t xml:space="preserve"> the analog part is the actual guitar sound going through the components.</w:t>
      </w:r>
    </w:p>
    <w:p w:rsidR="008F5F97" w:rsidRDefault="008F5F97" w:rsidP="000868BD">
      <w:pPr>
        <w:keepNext/>
        <w:jc w:val="center"/>
      </w:pPr>
      <w:r w:rsidRPr="008F5F97">
        <w:rPr>
          <w:lang w:val="en-US"/>
        </w:rPr>
        <w:drawing>
          <wp:inline distT="0" distB="0" distL="0" distR="0" wp14:anchorId="35A6A28E" wp14:editId="3A929C1A">
            <wp:extent cx="2724735" cy="3324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5824" cy="3337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F97" w:rsidRDefault="008F5F97" w:rsidP="000868BD">
      <w:pPr>
        <w:pStyle w:val="Caption"/>
        <w:jc w:val="center"/>
        <w:rPr>
          <w:lang w:val="en-US"/>
        </w:rPr>
      </w:pPr>
      <w:bookmarkStart w:id="38" w:name="_Toc4005143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22AF0">
        <w:rPr>
          <w:noProof/>
        </w:rPr>
        <w:t>1</w:t>
      </w:r>
      <w:r>
        <w:fldChar w:fldCharType="end"/>
      </w:r>
      <w:r>
        <w:t>: Top View</w:t>
      </w:r>
      <w:bookmarkEnd w:id="38"/>
    </w:p>
    <w:p w:rsidR="0092795C" w:rsidRDefault="0092795C" w:rsidP="000868BD">
      <w:pPr>
        <w:pStyle w:val="Heading2"/>
        <w:jc w:val="both"/>
        <w:rPr>
          <w:lang w:val="en-US"/>
        </w:rPr>
      </w:pPr>
      <w:bookmarkStart w:id="39" w:name="_Toc40051203"/>
      <w:bookmarkStart w:id="40" w:name="_Toc40051637"/>
      <w:r>
        <w:rPr>
          <w:lang w:val="en-US"/>
        </w:rPr>
        <w:t>Connections</w:t>
      </w:r>
      <w:bookmarkEnd w:id="39"/>
      <w:bookmarkEnd w:id="40"/>
    </w:p>
    <w:p w:rsidR="00A13EE4" w:rsidRDefault="00A13EE4" w:rsidP="000868BD">
      <w:pPr>
        <w:pStyle w:val="Heading3"/>
        <w:jc w:val="both"/>
        <w:rPr>
          <w:lang w:val="en-US"/>
        </w:rPr>
      </w:pPr>
      <w:bookmarkStart w:id="41" w:name="_Toc40051204"/>
      <w:bookmarkStart w:id="42" w:name="_Toc40051638"/>
      <w:r>
        <w:rPr>
          <w:lang w:val="en-US"/>
        </w:rPr>
        <w:t>Power</w:t>
      </w:r>
      <w:bookmarkEnd w:id="41"/>
      <w:bookmarkEnd w:id="42"/>
    </w:p>
    <w:p w:rsidR="007D75AB" w:rsidRDefault="007D75AB" w:rsidP="000868BD">
      <w:pPr>
        <w:jc w:val="both"/>
        <w:rPr>
          <w:lang w:val="en-US"/>
        </w:rPr>
      </w:pPr>
      <w:r>
        <w:rPr>
          <w:lang w:val="en-US"/>
        </w:rPr>
        <w:t xml:space="preserve">The power connection on the back of the Fuzz. A typical </w:t>
      </w:r>
      <w:proofErr w:type="gramStart"/>
      <w:r>
        <w:rPr>
          <w:lang w:val="en-US"/>
        </w:rPr>
        <w:t xml:space="preserve">power barrel </w:t>
      </w:r>
      <w:r w:rsidR="008E5027">
        <w:rPr>
          <w:lang w:val="en-US"/>
        </w:rPr>
        <w:t>connection</w:t>
      </w:r>
      <w:r w:rsidR="00E9061C">
        <w:rPr>
          <w:lang w:val="en-US"/>
        </w:rPr>
        <w:t xml:space="preserve"> port</w:t>
      </w:r>
      <w:proofErr w:type="gramEnd"/>
      <w:r>
        <w:rPr>
          <w:lang w:val="en-US"/>
        </w:rPr>
        <w:t xml:space="preserve"> is </w:t>
      </w:r>
      <w:r w:rsidR="0050428A">
        <w:rPr>
          <w:lang w:val="en-US"/>
        </w:rPr>
        <w:t>present</w:t>
      </w:r>
      <w:r>
        <w:rPr>
          <w:lang w:val="en-US"/>
        </w:rPr>
        <w:t>, with the inner pin accepting 9V and the outer ring being Ground.</w:t>
      </w:r>
    </w:p>
    <w:p w:rsidR="007D75AB" w:rsidRDefault="007D75AB" w:rsidP="000868BD">
      <w:pPr>
        <w:keepNext/>
        <w:jc w:val="center"/>
      </w:pPr>
      <w:r w:rsidRPr="007D75AB">
        <w:rPr>
          <w:lang w:val="en-US"/>
        </w:rPr>
        <w:drawing>
          <wp:inline distT="0" distB="0" distL="0" distR="0" wp14:anchorId="17822B2F" wp14:editId="7577AB22">
            <wp:extent cx="2746744" cy="207751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6367" cy="210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48F" w:rsidRDefault="007D75AB" w:rsidP="000868BD">
      <w:pPr>
        <w:pStyle w:val="Caption"/>
        <w:jc w:val="center"/>
      </w:pPr>
      <w:bookmarkStart w:id="43" w:name="_Toc4005143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22AF0">
        <w:rPr>
          <w:noProof/>
        </w:rPr>
        <w:t>2</w:t>
      </w:r>
      <w:r>
        <w:fldChar w:fldCharType="end"/>
      </w:r>
      <w:r>
        <w:t>: Back View</w:t>
      </w:r>
      <w:bookmarkEnd w:id="43"/>
    </w:p>
    <w:p w:rsidR="005A348F" w:rsidRDefault="005A348F" w:rsidP="005A348F">
      <w:pPr>
        <w:rPr>
          <w:color w:val="44546A" w:themeColor="text2"/>
          <w:sz w:val="18"/>
          <w:szCs w:val="18"/>
        </w:rPr>
      </w:pPr>
      <w:r>
        <w:br w:type="page"/>
      </w:r>
    </w:p>
    <w:p w:rsidR="0092795C" w:rsidRDefault="00A13EE4" w:rsidP="000868BD">
      <w:pPr>
        <w:pStyle w:val="Heading3"/>
        <w:jc w:val="both"/>
        <w:rPr>
          <w:lang w:val="en-US"/>
        </w:rPr>
      </w:pPr>
      <w:bookmarkStart w:id="44" w:name="_Toc40051205"/>
      <w:bookmarkStart w:id="45" w:name="_Toc40051639"/>
      <w:r>
        <w:rPr>
          <w:lang w:val="en-US"/>
        </w:rPr>
        <w:lastRenderedPageBreak/>
        <w:t>Guitar In</w:t>
      </w:r>
      <w:bookmarkEnd w:id="44"/>
      <w:bookmarkEnd w:id="45"/>
    </w:p>
    <w:p w:rsidR="00CA43D8" w:rsidRDefault="00380B7F" w:rsidP="000868BD">
      <w:pPr>
        <w:jc w:val="both"/>
        <w:rPr>
          <w:lang w:val="en-US"/>
        </w:rPr>
      </w:pPr>
      <w:r>
        <w:rPr>
          <w:lang w:val="en-US"/>
        </w:rPr>
        <w:t xml:space="preserve">On the right side of the unit is a </w:t>
      </w:r>
      <w:r w:rsidR="008E5027">
        <w:rPr>
          <w:lang w:val="en-US"/>
        </w:rPr>
        <w:t xml:space="preserve">1/4" TR / </w:t>
      </w:r>
      <w:r>
        <w:rPr>
          <w:lang w:val="en-US"/>
        </w:rPr>
        <w:t xml:space="preserve">6.3 mm </w:t>
      </w:r>
      <w:r w:rsidR="00D32663">
        <w:rPr>
          <w:lang w:val="en-US"/>
        </w:rPr>
        <w:t xml:space="preserve">mono </w:t>
      </w:r>
      <w:r>
        <w:rPr>
          <w:lang w:val="en-US"/>
        </w:rPr>
        <w:t>jack port for the guitar audio in signal.</w:t>
      </w:r>
    </w:p>
    <w:p w:rsidR="00170662" w:rsidRDefault="00170662" w:rsidP="000868BD">
      <w:pPr>
        <w:jc w:val="both"/>
        <w:rPr>
          <w:lang w:val="en-US"/>
        </w:rPr>
      </w:pPr>
      <w:r>
        <w:rPr>
          <w:lang w:val="en-US"/>
        </w:rPr>
        <w:t xml:space="preserve">In most cases, the fuzz will sound best, when this unit </w:t>
      </w:r>
      <w:proofErr w:type="gramStart"/>
      <w:r>
        <w:rPr>
          <w:lang w:val="en-US"/>
        </w:rPr>
        <w:t>will be connected</w:t>
      </w:r>
      <w:proofErr w:type="gramEnd"/>
      <w:r>
        <w:rPr>
          <w:lang w:val="en-US"/>
        </w:rPr>
        <w:t xml:space="preserve"> before other guitar effect pedals</w:t>
      </w:r>
      <w:r w:rsidR="00EF44D9">
        <w:rPr>
          <w:lang w:val="en-US"/>
        </w:rPr>
        <w:t xml:space="preserve"> or </w:t>
      </w:r>
      <w:r w:rsidR="00000C76">
        <w:rPr>
          <w:lang w:val="en-US"/>
        </w:rPr>
        <w:t>modules</w:t>
      </w:r>
      <w:r>
        <w:rPr>
          <w:lang w:val="en-US"/>
        </w:rPr>
        <w:t>.</w:t>
      </w:r>
    </w:p>
    <w:p w:rsidR="00BE2747" w:rsidRDefault="00BE2747" w:rsidP="000868BD">
      <w:pPr>
        <w:jc w:val="center"/>
        <w:rPr>
          <w:lang w:val="en-US"/>
        </w:rPr>
      </w:pPr>
      <w:r w:rsidRPr="00BE2747">
        <w:rPr>
          <w:lang w:val="en-US"/>
        </w:rPr>
        <w:drawing>
          <wp:inline distT="0" distB="0" distL="0" distR="0" wp14:anchorId="603E157E" wp14:editId="7205E746">
            <wp:extent cx="2969971" cy="1791966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8141" cy="180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747" w:rsidRPr="007D75AB" w:rsidRDefault="00BE2747" w:rsidP="000868BD">
      <w:pPr>
        <w:pStyle w:val="Caption"/>
        <w:jc w:val="center"/>
        <w:rPr>
          <w:lang w:val="en-US"/>
        </w:rPr>
      </w:pPr>
      <w:bookmarkStart w:id="46" w:name="_Toc4005143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22AF0">
        <w:rPr>
          <w:noProof/>
        </w:rPr>
        <w:t>3</w:t>
      </w:r>
      <w:r>
        <w:fldChar w:fldCharType="end"/>
      </w:r>
      <w:r>
        <w:t>: Right View</w:t>
      </w:r>
      <w:bookmarkEnd w:id="46"/>
    </w:p>
    <w:p w:rsidR="00A13EE4" w:rsidRDefault="00A13EE4" w:rsidP="000868BD">
      <w:pPr>
        <w:pStyle w:val="Heading3"/>
        <w:jc w:val="both"/>
        <w:rPr>
          <w:lang w:val="en-US"/>
        </w:rPr>
      </w:pPr>
      <w:bookmarkStart w:id="47" w:name="_Toc40051206"/>
      <w:bookmarkStart w:id="48" w:name="_Toc40051640"/>
      <w:r>
        <w:rPr>
          <w:lang w:val="en-US"/>
        </w:rPr>
        <w:t>Guitar Out</w:t>
      </w:r>
      <w:bookmarkEnd w:id="47"/>
      <w:bookmarkEnd w:id="48"/>
    </w:p>
    <w:p w:rsidR="00D8490B" w:rsidRDefault="00D8490B" w:rsidP="000868BD">
      <w:pPr>
        <w:jc w:val="both"/>
        <w:rPr>
          <w:lang w:val="en-US"/>
        </w:rPr>
      </w:pPr>
      <w:r>
        <w:rPr>
          <w:lang w:val="en-US"/>
        </w:rPr>
        <w:t xml:space="preserve">On </w:t>
      </w:r>
      <w:r w:rsidR="0014091C">
        <w:rPr>
          <w:lang w:val="en-US"/>
        </w:rPr>
        <w:t xml:space="preserve">the left side of the unit is a </w:t>
      </w:r>
      <w:r w:rsidR="0014091C">
        <w:rPr>
          <w:lang w:val="en-US"/>
        </w:rPr>
        <w:t>1/4" TR / 6.3 mm mono jack</w:t>
      </w:r>
      <w:r>
        <w:rPr>
          <w:lang w:val="en-US"/>
        </w:rPr>
        <w:t xml:space="preserve"> </w:t>
      </w:r>
      <w:r>
        <w:rPr>
          <w:lang w:val="en-US"/>
        </w:rPr>
        <w:t>port for the guitar audio out signal.</w:t>
      </w:r>
    </w:p>
    <w:p w:rsidR="00D8490B" w:rsidRDefault="00047D65" w:rsidP="000868BD">
      <w:pPr>
        <w:jc w:val="center"/>
        <w:rPr>
          <w:lang w:val="en-US"/>
        </w:rPr>
      </w:pPr>
      <w:r w:rsidRPr="00047D65">
        <w:rPr>
          <w:lang w:val="en-US"/>
        </w:rPr>
        <w:drawing>
          <wp:inline distT="0" distB="0" distL="0" distR="0" wp14:anchorId="1A7FD4E6" wp14:editId="10D420F9">
            <wp:extent cx="2940710" cy="1801963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8903" cy="181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90B" w:rsidRPr="007D75AB" w:rsidRDefault="00D8490B" w:rsidP="000868BD">
      <w:pPr>
        <w:pStyle w:val="Caption"/>
        <w:jc w:val="center"/>
        <w:rPr>
          <w:lang w:val="en-US"/>
        </w:rPr>
      </w:pPr>
      <w:bookmarkStart w:id="49" w:name="_Toc4005143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22AF0">
        <w:rPr>
          <w:noProof/>
        </w:rPr>
        <w:t>4</w:t>
      </w:r>
      <w:r>
        <w:fldChar w:fldCharType="end"/>
      </w:r>
      <w:r>
        <w:t xml:space="preserve">: </w:t>
      </w:r>
      <w:r w:rsidR="008D1329">
        <w:t>Left</w:t>
      </w:r>
      <w:r>
        <w:t xml:space="preserve"> View</w:t>
      </w:r>
      <w:bookmarkEnd w:id="49"/>
    </w:p>
    <w:p w:rsidR="00757F5F" w:rsidRDefault="00757F5F" w:rsidP="000868BD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B63F5E" w:rsidRDefault="00B63F5E" w:rsidP="000868BD">
      <w:pPr>
        <w:pStyle w:val="Heading2"/>
        <w:jc w:val="both"/>
        <w:rPr>
          <w:lang w:val="en-US"/>
        </w:rPr>
      </w:pPr>
      <w:bookmarkStart w:id="50" w:name="_Toc40051207"/>
      <w:bookmarkStart w:id="51" w:name="_Toc40051641"/>
      <w:r>
        <w:rPr>
          <w:lang w:val="en-US"/>
        </w:rPr>
        <w:lastRenderedPageBreak/>
        <w:t>Digital Part</w:t>
      </w:r>
      <w:bookmarkEnd w:id="50"/>
      <w:bookmarkEnd w:id="51"/>
    </w:p>
    <w:p w:rsidR="006E1CDF" w:rsidRPr="006E1CDF" w:rsidRDefault="006E1CDF" w:rsidP="000868BD">
      <w:pPr>
        <w:pStyle w:val="Heading3"/>
        <w:jc w:val="both"/>
        <w:rPr>
          <w:lang w:val="en-US"/>
        </w:rPr>
      </w:pPr>
      <w:bookmarkStart w:id="52" w:name="_Toc40051208"/>
      <w:bookmarkStart w:id="53" w:name="_Toc40051642"/>
      <w:r>
        <w:rPr>
          <w:lang w:val="en-US"/>
        </w:rPr>
        <w:t>Introduction</w:t>
      </w:r>
      <w:bookmarkEnd w:id="52"/>
      <w:bookmarkEnd w:id="53"/>
    </w:p>
    <w:p w:rsidR="00990482" w:rsidRDefault="00B63F5E" w:rsidP="000868BD">
      <w:pPr>
        <w:jc w:val="both"/>
        <w:rPr>
          <w:lang w:val="en-US"/>
        </w:rPr>
      </w:pPr>
      <w:r>
        <w:rPr>
          <w:lang w:val="en-US"/>
        </w:rPr>
        <w:t xml:space="preserve">The display with the three push </w:t>
      </w:r>
      <w:r w:rsidR="006517AD">
        <w:rPr>
          <w:lang w:val="en-US"/>
        </w:rPr>
        <w:t>buttons</w:t>
      </w:r>
      <w:r w:rsidR="00A44349">
        <w:rPr>
          <w:lang w:val="en-US"/>
        </w:rPr>
        <w:t xml:space="preserve"> and the foot switch</w:t>
      </w:r>
      <w:r>
        <w:rPr>
          <w:lang w:val="en-US"/>
        </w:rPr>
        <w:t xml:space="preserve">, </w:t>
      </w:r>
      <w:proofErr w:type="gramStart"/>
      <w:r>
        <w:rPr>
          <w:lang w:val="en-US"/>
        </w:rPr>
        <w:t>are used</w:t>
      </w:r>
      <w:proofErr w:type="gramEnd"/>
      <w:r>
        <w:rPr>
          <w:lang w:val="en-US"/>
        </w:rPr>
        <w:t xml:space="preserve"> </w:t>
      </w:r>
      <w:r w:rsidR="00422AF0">
        <w:rPr>
          <w:lang w:val="en-US"/>
        </w:rPr>
        <w:t xml:space="preserve">to select the components, and to perform specific functions. </w:t>
      </w:r>
      <w:r w:rsidR="004130BB">
        <w:rPr>
          <w:lang w:val="en-US"/>
        </w:rPr>
        <w:t xml:space="preserve">These </w:t>
      </w:r>
      <w:proofErr w:type="gramStart"/>
      <w:r w:rsidR="004130BB">
        <w:rPr>
          <w:lang w:val="en-US"/>
        </w:rPr>
        <w:t>are shown</w:t>
      </w:r>
      <w:proofErr w:type="gramEnd"/>
      <w:r w:rsidR="004130BB">
        <w:rPr>
          <w:lang w:val="en-US"/>
        </w:rPr>
        <w:t xml:space="preserve"> by the yellow markings in the figure below.</w:t>
      </w:r>
    </w:p>
    <w:p w:rsidR="00990482" w:rsidRDefault="00990482" w:rsidP="00E52AB1">
      <w:pPr>
        <w:jc w:val="center"/>
        <w:rPr>
          <w:lang w:val="en-US"/>
        </w:rPr>
      </w:pPr>
      <w:r w:rsidRPr="00FF5F05">
        <w:drawing>
          <wp:inline distT="0" distB="0" distL="0" distR="0" wp14:anchorId="0C675A8E" wp14:editId="7409BE11">
            <wp:extent cx="3335731" cy="3819638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7936" cy="3833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482" w:rsidRDefault="00990482" w:rsidP="00E52AB1">
      <w:pPr>
        <w:pStyle w:val="Caption"/>
        <w:jc w:val="center"/>
        <w:rPr>
          <w:lang w:val="en-US"/>
        </w:rPr>
      </w:pPr>
      <w:bookmarkStart w:id="54" w:name="_Toc40051436"/>
      <w:r w:rsidRPr="00B311AE">
        <w:rPr>
          <w:lang w:val="en-US"/>
        </w:rPr>
        <w:t xml:space="preserve">Figure </w:t>
      </w:r>
      <w:r>
        <w:fldChar w:fldCharType="begin"/>
      </w:r>
      <w:r w:rsidRPr="00B311AE">
        <w:rPr>
          <w:lang w:val="en-US"/>
        </w:rPr>
        <w:instrText xml:space="preserve"> SEQ Figure \* ARABIC </w:instrText>
      </w:r>
      <w:r>
        <w:fldChar w:fldCharType="separate"/>
      </w:r>
      <w:r w:rsidRPr="00B311AE">
        <w:rPr>
          <w:noProof/>
          <w:lang w:val="en-US"/>
        </w:rPr>
        <w:t>5</w:t>
      </w:r>
      <w:r>
        <w:fldChar w:fldCharType="end"/>
      </w:r>
      <w:r w:rsidRPr="00B311AE">
        <w:rPr>
          <w:lang w:val="en-US"/>
        </w:rPr>
        <w:t>: Top View / Digital Part</w:t>
      </w:r>
      <w:bookmarkEnd w:id="54"/>
    </w:p>
    <w:p w:rsidR="00B63F5E" w:rsidRDefault="00422AF0" w:rsidP="000868BD">
      <w:pPr>
        <w:jc w:val="both"/>
        <w:rPr>
          <w:lang w:val="en-US"/>
        </w:rPr>
      </w:pPr>
      <w:r>
        <w:rPr>
          <w:lang w:val="en-US"/>
        </w:rPr>
        <w:t xml:space="preserve">The different </w:t>
      </w:r>
      <w:proofErr w:type="gramStart"/>
      <w:r>
        <w:rPr>
          <w:lang w:val="en-US"/>
        </w:rPr>
        <w:t xml:space="preserve">screens </w:t>
      </w:r>
      <w:r w:rsidR="005A348F">
        <w:rPr>
          <w:lang w:val="en-US"/>
        </w:rPr>
        <w:t>which are</w:t>
      </w:r>
      <w:r>
        <w:rPr>
          <w:lang w:val="en-US"/>
        </w:rPr>
        <w:t xml:space="preserve"> displayed</w:t>
      </w:r>
      <w:proofErr w:type="gramEnd"/>
      <w:r>
        <w:rPr>
          <w:lang w:val="en-US"/>
        </w:rPr>
        <w:t xml:space="preserve"> are called Modes. </w:t>
      </w:r>
    </w:p>
    <w:p w:rsidR="00757F5F" w:rsidRDefault="00757F5F" w:rsidP="000868BD">
      <w:pPr>
        <w:jc w:val="both"/>
        <w:rPr>
          <w:lang w:val="en-US"/>
        </w:rPr>
      </w:pPr>
      <w:r>
        <w:rPr>
          <w:lang w:val="en-US"/>
        </w:rPr>
        <w:t xml:space="preserve">Under the LCD screen, three buttons are visible and the table show the name of the </w:t>
      </w:r>
      <w:r w:rsidR="006517AD">
        <w:rPr>
          <w:lang w:val="en-US"/>
        </w:rPr>
        <w:t xml:space="preserve">push </w:t>
      </w:r>
      <w:r>
        <w:rPr>
          <w:lang w:val="en-US"/>
        </w:rPr>
        <w:t>buttons used in the remainder of this manual.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1984"/>
        <w:gridCol w:w="2977"/>
      </w:tblGrid>
      <w:tr w:rsidR="006517AD" w:rsidTr="006517AD">
        <w:trPr>
          <w:jc w:val="center"/>
        </w:trPr>
        <w:tc>
          <w:tcPr>
            <w:tcW w:w="988" w:type="dxa"/>
          </w:tcPr>
          <w:p w:rsidR="006517AD" w:rsidRPr="00757F5F" w:rsidRDefault="006517AD" w:rsidP="000868BD">
            <w:pPr>
              <w:jc w:val="both"/>
              <w:rPr>
                <w:b/>
                <w:lang w:val="en-US"/>
              </w:rPr>
            </w:pPr>
            <w:r w:rsidRPr="00757F5F">
              <w:rPr>
                <w:b/>
                <w:lang w:val="en-US"/>
              </w:rPr>
              <w:t>Button</w:t>
            </w:r>
          </w:p>
        </w:tc>
        <w:tc>
          <w:tcPr>
            <w:tcW w:w="1984" w:type="dxa"/>
          </w:tcPr>
          <w:p w:rsidR="006517AD" w:rsidRPr="00757F5F" w:rsidRDefault="006517AD" w:rsidP="000868BD">
            <w:pPr>
              <w:jc w:val="both"/>
              <w:rPr>
                <w:b/>
                <w:lang w:val="en-US"/>
              </w:rPr>
            </w:pPr>
            <w:r w:rsidRPr="00757F5F">
              <w:rPr>
                <w:b/>
                <w:lang w:val="en-US"/>
              </w:rPr>
              <w:t>Name</w:t>
            </w:r>
          </w:p>
        </w:tc>
        <w:tc>
          <w:tcPr>
            <w:tcW w:w="2977" w:type="dxa"/>
          </w:tcPr>
          <w:p w:rsidR="006517AD" w:rsidRPr="00757F5F" w:rsidRDefault="006517AD" w:rsidP="000868BD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Default function</w:t>
            </w:r>
          </w:p>
        </w:tc>
      </w:tr>
      <w:tr w:rsidR="006517AD" w:rsidTr="006517AD">
        <w:trPr>
          <w:jc w:val="center"/>
        </w:trPr>
        <w:tc>
          <w:tcPr>
            <w:tcW w:w="988" w:type="dxa"/>
          </w:tcPr>
          <w:p w:rsidR="006517AD" w:rsidRDefault="006517AD" w:rsidP="000868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84" w:type="dxa"/>
          </w:tcPr>
          <w:p w:rsidR="006517AD" w:rsidRDefault="006517AD" w:rsidP="000868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Decrease</w:t>
            </w:r>
          </w:p>
        </w:tc>
        <w:tc>
          <w:tcPr>
            <w:tcW w:w="2977" w:type="dxa"/>
          </w:tcPr>
          <w:p w:rsidR="006517AD" w:rsidRDefault="006517AD" w:rsidP="000868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Decrease the current value</w:t>
            </w:r>
          </w:p>
        </w:tc>
      </w:tr>
      <w:tr w:rsidR="006517AD" w:rsidTr="006517AD">
        <w:trPr>
          <w:jc w:val="center"/>
        </w:trPr>
        <w:tc>
          <w:tcPr>
            <w:tcW w:w="988" w:type="dxa"/>
          </w:tcPr>
          <w:p w:rsidR="006517AD" w:rsidRDefault="006517AD" w:rsidP="000868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-&gt;</w:t>
            </w:r>
          </w:p>
        </w:tc>
        <w:tc>
          <w:tcPr>
            <w:tcW w:w="1984" w:type="dxa"/>
          </w:tcPr>
          <w:p w:rsidR="006517AD" w:rsidRDefault="006517AD" w:rsidP="000868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Enter </w:t>
            </w:r>
          </w:p>
        </w:tc>
        <w:tc>
          <w:tcPr>
            <w:tcW w:w="2977" w:type="dxa"/>
          </w:tcPr>
          <w:p w:rsidR="006517AD" w:rsidRDefault="006517AD" w:rsidP="000868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Go to the next mode</w:t>
            </w:r>
          </w:p>
        </w:tc>
      </w:tr>
      <w:tr w:rsidR="006517AD" w:rsidTr="006517AD">
        <w:trPr>
          <w:jc w:val="center"/>
        </w:trPr>
        <w:tc>
          <w:tcPr>
            <w:tcW w:w="988" w:type="dxa"/>
          </w:tcPr>
          <w:p w:rsidR="006517AD" w:rsidRDefault="006517AD" w:rsidP="000868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984" w:type="dxa"/>
          </w:tcPr>
          <w:p w:rsidR="006517AD" w:rsidRDefault="006703EB" w:rsidP="000868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Increase</w:t>
            </w:r>
          </w:p>
        </w:tc>
        <w:tc>
          <w:tcPr>
            <w:tcW w:w="2977" w:type="dxa"/>
          </w:tcPr>
          <w:p w:rsidR="006517AD" w:rsidRDefault="006517AD" w:rsidP="000868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Increase the current value</w:t>
            </w:r>
          </w:p>
        </w:tc>
      </w:tr>
    </w:tbl>
    <w:p w:rsidR="00757F5F" w:rsidRDefault="006517AD" w:rsidP="00E52AB1">
      <w:pPr>
        <w:pStyle w:val="Caption"/>
        <w:jc w:val="center"/>
      </w:pPr>
      <w:bookmarkStart w:id="55" w:name="_Toc40051400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592206">
        <w:rPr>
          <w:noProof/>
        </w:rPr>
        <w:t>4</w:t>
      </w:r>
      <w:r>
        <w:fldChar w:fldCharType="end"/>
      </w:r>
      <w:r>
        <w:t>: Push Buttons</w:t>
      </w:r>
      <w:bookmarkEnd w:id="55"/>
    </w:p>
    <w:p w:rsidR="006517AD" w:rsidRDefault="006517AD" w:rsidP="000868BD">
      <w:pPr>
        <w:jc w:val="both"/>
        <w:rPr>
          <w:lang w:val="en-US"/>
        </w:rPr>
      </w:pPr>
      <w:r w:rsidRPr="006517AD">
        <w:rPr>
          <w:lang w:val="en-US"/>
        </w:rPr>
        <w:t>The function of teach button depends on the mode</w:t>
      </w:r>
      <w:r w:rsidR="00827AF0">
        <w:rPr>
          <w:lang w:val="en-US"/>
        </w:rPr>
        <w:t>, but the default function is described in the list.</w:t>
      </w:r>
    </w:p>
    <w:p w:rsidR="00DF78AB" w:rsidRDefault="00DF78AB" w:rsidP="000868BD">
      <w:pPr>
        <w:jc w:val="both"/>
        <w:rPr>
          <w:lang w:val="en-US"/>
        </w:rPr>
      </w:pPr>
      <w:r>
        <w:rPr>
          <w:lang w:val="en-US"/>
        </w:rPr>
        <w:br w:type="page"/>
      </w:r>
    </w:p>
    <w:p w:rsidR="006703EB" w:rsidRDefault="006703EB" w:rsidP="000868BD">
      <w:pPr>
        <w:jc w:val="both"/>
        <w:rPr>
          <w:lang w:val="en-US"/>
        </w:rPr>
      </w:pPr>
      <w:r>
        <w:rPr>
          <w:lang w:val="en-US"/>
        </w:rPr>
        <w:lastRenderedPageBreak/>
        <w:t xml:space="preserve">The following modes are </w:t>
      </w:r>
      <w:proofErr w:type="gramStart"/>
      <w:r>
        <w:rPr>
          <w:lang w:val="en-US"/>
        </w:rPr>
        <w:t>available,</w:t>
      </w:r>
      <w:proofErr w:type="gramEnd"/>
      <w:r>
        <w:rPr>
          <w:lang w:val="en-US"/>
        </w:rPr>
        <w:t xml:space="preserve"> some of them are special, meaning the </w:t>
      </w:r>
      <w:r w:rsidR="001322C8">
        <w:rPr>
          <w:lang w:val="en-US"/>
        </w:rPr>
        <w:t>‘</w:t>
      </w:r>
      <w:r>
        <w:rPr>
          <w:lang w:val="en-US"/>
        </w:rPr>
        <w:t>Enter button</w:t>
      </w:r>
      <w:r w:rsidR="001322C8">
        <w:rPr>
          <w:lang w:val="en-US"/>
        </w:rPr>
        <w:t>’</w:t>
      </w:r>
      <w:r>
        <w:rPr>
          <w:lang w:val="en-US"/>
        </w:rPr>
        <w:t xml:space="preserve"> is </w:t>
      </w:r>
      <w:r w:rsidR="001322C8" w:rsidRPr="00B72157">
        <w:rPr>
          <w:b/>
          <w:lang w:val="en-US"/>
        </w:rPr>
        <w:t>not</w:t>
      </w:r>
      <w:r w:rsidR="001322C8">
        <w:rPr>
          <w:lang w:val="en-US"/>
        </w:rPr>
        <w:t xml:space="preserve"> used to enter this mode.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32"/>
        <w:gridCol w:w="1086"/>
      </w:tblGrid>
      <w:tr w:rsidR="00921269" w:rsidRPr="00592206" w:rsidTr="00592206">
        <w:trPr>
          <w:jc w:val="center"/>
        </w:trPr>
        <w:tc>
          <w:tcPr>
            <w:tcW w:w="2032" w:type="dxa"/>
          </w:tcPr>
          <w:p w:rsidR="00921269" w:rsidRPr="00592206" w:rsidRDefault="00921269" w:rsidP="000868BD">
            <w:pPr>
              <w:jc w:val="both"/>
              <w:rPr>
                <w:b/>
                <w:lang w:val="en-US"/>
              </w:rPr>
            </w:pPr>
            <w:r w:rsidRPr="00592206">
              <w:rPr>
                <w:b/>
                <w:lang w:val="en-US"/>
              </w:rPr>
              <w:t>Mode</w:t>
            </w:r>
          </w:p>
        </w:tc>
        <w:tc>
          <w:tcPr>
            <w:tcW w:w="1086" w:type="dxa"/>
          </w:tcPr>
          <w:p w:rsidR="00921269" w:rsidRPr="00592206" w:rsidRDefault="00921269" w:rsidP="000868BD">
            <w:pPr>
              <w:jc w:val="both"/>
              <w:rPr>
                <w:b/>
                <w:lang w:val="en-US"/>
              </w:rPr>
            </w:pPr>
            <w:r w:rsidRPr="00592206">
              <w:rPr>
                <w:b/>
                <w:lang w:val="en-US"/>
              </w:rPr>
              <w:t>Special</w:t>
            </w:r>
          </w:p>
        </w:tc>
      </w:tr>
      <w:tr w:rsidR="00921269" w:rsidTr="00592206">
        <w:trPr>
          <w:jc w:val="center"/>
        </w:trPr>
        <w:tc>
          <w:tcPr>
            <w:tcW w:w="2032" w:type="dxa"/>
          </w:tcPr>
          <w:p w:rsidR="00921269" w:rsidRDefault="00921269" w:rsidP="000868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Preset Selection</w:t>
            </w:r>
          </w:p>
        </w:tc>
        <w:tc>
          <w:tcPr>
            <w:tcW w:w="1086" w:type="dxa"/>
          </w:tcPr>
          <w:p w:rsidR="00921269" w:rsidRDefault="00592206" w:rsidP="000868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921269" w:rsidTr="00592206">
        <w:trPr>
          <w:jc w:val="center"/>
        </w:trPr>
        <w:tc>
          <w:tcPr>
            <w:tcW w:w="2032" w:type="dxa"/>
          </w:tcPr>
          <w:p w:rsidR="00921269" w:rsidRDefault="00921269" w:rsidP="000868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Capacitor A</w:t>
            </w:r>
          </w:p>
        </w:tc>
        <w:tc>
          <w:tcPr>
            <w:tcW w:w="1086" w:type="dxa"/>
          </w:tcPr>
          <w:p w:rsidR="00921269" w:rsidRDefault="00592206" w:rsidP="000868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921269" w:rsidTr="00592206">
        <w:trPr>
          <w:jc w:val="center"/>
        </w:trPr>
        <w:tc>
          <w:tcPr>
            <w:tcW w:w="2032" w:type="dxa"/>
          </w:tcPr>
          <w:p w:rsidR="00921269" w:rsidRDefault="00921269" w:rsidP="000868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Transistor B</w:t>
            </w:r>
          </w:p>
        </w:tc>
        <w:tc>
          <w:tcPr>
            <w:tcW w:w="1086" w:type="dxa"/>
          </w:tcPr>
          <w:p w:rsidR="00921269" w:rsidRDefault="00592206" w:rsidP="000868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921269" w:rsidTr="00592206">
        <w:trPr>
          <w:jc w:val="center"/>
        </w:trPr>
        <w:tc>
          <w:tcPr>
            <w:tcW w:w="2032" w:type="dxa"/>
          </w:tcPr>
          <w:p w:rsidR="00921269" w:rsidRDefault="00921269" w:rsidP="000868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Transistor C</w:t>
            </w:r>
          </w:p>
        </w:tc>
        <w:tc>
          <w:tcPr>
            <w:tcW w:w="1086" w:type="dxa"/>
          </w:tcPr>
          <w:p w:rsidR="00921269" w:rsidRDefault="00592206" w:rsidP="000868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921269" w:rsidTr="00592206">
        <w:trPr>
          <w:jc w:val="center"/>
        </w:trPr>
        <w:tc>
          <w:tcPr>
            <w:tcW w:w="2032" w:type="dxa"/>
          </w:tcPr>
          <w:p w:rsidR="00921269" w:rsidRDefault="00921269" w:rsidP="000868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Capacitor D</w:t>
            </w:r>
          </w:p>
        </w:tc>
        <w:tc>
          <w:tcPr>
            <w:tcW w:w="1086" w:type="dxa"/>
          </w:tcPr>
          <w:p w:rsidR="00921269" w:rsidRDefault="00592206" w:rsidP="000868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921269" w:rsidTr="00592206">
        <w:trPr>
          <w:jc w:val="center"/>
        </w:trPr>
        <w:tc>
          <w:tcPr>
            <w:tcW w:w="2032" w:type="dxa"/>
          </w:tcPr>
          <w:p w:rsidR="00921269" w:rsidRDefault="00921269" w:rsidP="000868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Presets Memory</w:t>
            </w:r>
          </w:p>
        </w:tc>
        <w:tc>
          <w:tcPr>
            <w:tcW w:w="1086" w:type="dxa"/>
          </w:tcPr>
          <w:p w:rsidR="00921269" w:rsidRDefault="00592206" w:rsidP="000868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921269" w:rsidTr="00592206">
        <w:trPr>
          <w:jc w:val="center"/>
        </w:trPr>
        <w:tc>
          <w:tcPr>
            <w:tcW w:w="2032" w:type="dxa"/>
          </w:tcPr>
          <w:p w:rsidR="00921269" w:rsidRDefault="00921269" w:rsidP="000868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Lock/Unlock</w:t>
            </w:r>
          </w:p>
        </w:tc>
        <w:tc>
          <w:tcPr>
            <w:tcW w:w="1086" w:type="dxa"/>
          </w:tcPr>
          <w:p w:rsidR="00921269" w:rsidRDefault="00592206" w:rsidP="000868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921269" w:rsidTr="00592206">
        <w:trPr>
          <w:jc w:val="center"/>
        </w:trPr>
        <w:tc>
          <w:tcPr>
            <w:tcW w:w="2032" w:type="dxa"/>
          </w:tcPr>
          <w:p w:rsidR="00921269" w:rsidRDefault="00921269" w:rsidP="000868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Bypass</w:t>
            </w:r>
          </w:p>
        </w:tc>
        <w:tc>
          <w:tcPr>
            <w:tcW w:w="1086" w:type="dxa"/>
          </w:tcPr>
          <w:p w:rsidR="00921269" w:rsidRDefault="00592206" w:rsidP="000868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</w:tbl>
    <w:p w:rsidR="00921269" w:rsidRDefault="00592206" w:rsidP="00E52AB1">
      <w:pPr>
        <w:pStyle w:val="Caption"/>
        <w:jc w:val="center"/>
        <w:rPr>
          <w:lang w:val="en-US"/>
        </w:rPr>
      </w:pPr>
      <w:bookmarkStart w:id="56" w:name="_Toc40051401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: Modes</w:t>
      </w:r>
      <w:bookmarkEnd w:id="56"/>
    </w:p>
    <w:p w:rsidR="00F44A5F" w:rsidRDefault="00F44A5F" w:rsidP="000868BD">
      <w:pPr>
        <w:jc w:val="both"/>
        <w:rPr>
          <w:lang w:val="en-US"/>
        </w:rPr>
      </w:pPr>
      <w:r>
        <w:rPr>
          <w:lang w:val="en-US"/>
        </w:rPr>
        <w:t>In the following paragraphs</w:t>
      </w:r>
      <w:r w:rsidR="00B311AE">
        <w:rPr>
          <w:lang w:val="en-US"/>
        </w:rPr>
        <w:t>,</w:t>
      </w:r>
      <w:r>
        <w:rPr>
          <w:lang w:val="en-US"/>
        </w:rPr>
        <w:t xml:space="preserve"> each mode </w:t>
      </w:r>
      <w:proofErr w:type="gramStart"/>
      <w:r>
        <w:rPr>
          <w:lang w:val="en-US"/>
        </w:rPr>
        <w:t>will be explained</w:t>
      </w:r>
      <w:proofErr w:type="gramEnd"/>
      <w:r>
        <w:rPr>
          <w:lang w:val="en-US"/>
        </w:rPr>
        <w:t xml:space="preserve"> in detail.</w:t>
      </w:r>
    </w:p>
    <w:p w:rsidR="00F44A5F" w:rsidRDefault="00F44A5F" w:rsidP="000868BD">
      <w:pPr>
        <w:pStyle w:val="Heading3"/>
        <w:jc w:val="both"/>
        <w:rPr>
          <w:lang w:val="en-US"/>
        </w:rPr>
      </w:pPr>
      <w:bookmarkStart w:id="57" w:name="_Toc40051209"/>
      <w:bookmarkStart w:id="58" w:name="_Toc40051643"/>
      <w:r>
        <w:rPr>
          <w:lang w:val="en-US"/>
        </w:rPr>
        <w:t xml:space="preserve">Preset </w:t>
      </w:r>
      <w:r w:rsidR="008342B3">
        <w:rPr>
          <w:lang w:val="en-US"/>
        </w:rPr>
        <w:t xml:space="preserve">Selection </w:t>
      </w:r>
      <w:r>
        <w:rPr>
          <w:lang w:val="en-US"/>
        </w:rPr>
        <w:t>Mode</w:t>
      </w:r>
      <w:bookmarkEnd w:id="57"/>
      <w:bookmarkEnd w:id="58"/>
    </w:p>
    <w:p w:rsidR="00827AF0" w:rsidRPr="006517AD" w:rsidRDefault="00B05853" w:rsidP="000868BD">
      <w:pPr>
        <w:jc w:val="both"/>
        <w:rPr>
          <w:lang w:val="en-US"/>
        </w:rPr>
      </w:pPr>
      <w:r>
        <w:rPr>
          <w:lang w:val="en-US"/>
        </w:rPr>
        <w:t xml:space="preserve">When starting up the unit, it will start up in this mode. </w:t>
      </w:r>
      <w:proofErr w:type="gramStart"/>
      <w:r>
        <w:rPr>
          <w:lang w:val="en-US"/>
        </w:rPr>
        <w:t xml:space="preserve">This mode can be recognized by the cursor (gray box) blinking </w:t>
      </w:r>
      <w:r w:rsidR="002F52C0">
        <w:rPr>
          <w:lang w:val="en-US"/>
        </w:rPr>
        <w:t>over</w:t>
      </w:r>
      <w:proofErr w:type="gramEnd"/>
      <w:r w:rsidR="002F52C0">
        <w:rPr>
          <w:lang w:val="en-US"/>
        </w:rPr>
        <w:t xml:space="preserve"> </w:t>
      </w:r>
      <w:r>
        <w:rPr>
          <w:lang w:val="en-US"/>
        </w:rPr>
        <w:t>the ‘:’ symbol after number 80 in the example below, and by the second line ‘Preset: ‘</w:t>
      </w:r>
      <w:r w:rsidR="00252CE7">
        <w:rPr>
          <w:lang w:val="en-US"/>
        </w:rPr>
        <w:t>,</w:t>
      </w:r>
      <w:r>
        <w:rPr>
          <w:lang w:val="en-US"/>
        </w:rPr>
        <w:t xml:space="preserve"> followed by the same number.</w:t>
      </w:r>
    </w:p>
    <w:p w:rsidR="0092795C" w:rsidRPr="002E2F36" w:rsidRDefault="00F56503" w:rsidP="000868BD">
      <w:pPr>
        <w:ind w:firstLine="576"/>
        <w:jc w:val="both"/>
        <w:rPr>
          <w:rFonts w:ascii="NinePin" w:hAnsi="NinePin"/>
          <w:lang w:val="en-US"/>
        </w:rPr>
      </w:pPr>
      <w:proofErr w:type="gramStart"/>
      <w:r w:rsidRPr="002E2F36">
        <w:rPr>
          <w:rFonts w:ascii="NinePin" w:hAnsi="NinePin"/>
          <w:lang w:val="en-US"/>
        </w:rPr>
        <w:t>80</w:t>
      </w:r>
      <w:proofErr w:type="gramEnd"/>
      <w:r w:rsidRPr="00C33D7E">
        <w:rPr>
          <w:rFonts w:ascii="NinePin" w:hAnsi="NinePin"/>
          <w:b/>
          <w:highlight w:val="darkGray"/>
          <w:lang w:val="en-US"/>
        </w:rPr>
        <w:t>:</w:t>
      </w:r>
      <w:r w:rsidRPr="002E2F36">
        <w:rPr>
          <w:rFonts w:ascii="NinePin" w:hAnsi="NinePin"/>
          <w:lang w:val="en-US"/>
        </w:rPr>
        <w:t>A7 B16 C16 D8</w:t>
      </w:r>
    </w:p>
    <w:p w:rsidR="00F56503" w:rsidRDefault="00F56503" w:rsidP="000868BD">
      <w:pPr>
        <w:ind w:firstLine="576"/>
        <w:jc w:val="both"/>
        <w:rPr>
          <w:rFonts w:ascii="NinePin" w:hAnsi="NinePin"/>
          <w:lang w:val="en-US"/>
        </w:rPr>
      </w:pPr>
      <w:r w:rsidRPr="002E2F36">
        <w:rPr>
          <w:rFonts w:ascii="NinePin" w:hAnsi="NinePin"/>
          <w:lang w:val="en-US"/>
        </w:rPr>
        <w:t>Preset: 80</w:t>
      </w:r>
    </w:p>
    <w:p w:rsidR="00B05853" w:rsidRDefault="00D50102" w:rsidP="000868BD">
      <w:pPr>
        <w:jc w:val="both"/>
        <w:rPr>
          <w:lang w:val="en-US"/>
        </w:rPr>
      </w:pPr>
      <w:r>
        <w:rPr>
          <w:lang w:val="en-US"/>
        </w:rPr>
        <w:t xml:space="preserve">There are 100 presets available, from 00 to 99. Each preset contains </w:t>
      </w:r>
      <w:r w:rsidR="0061285D">
        <w:rPr>
          <w:lang w:val="en-US"/>
        </w:rPr>
        <w:t xml:space="preserve">two </w:t>
      </w:r>
      <w:r>
        <w:rPr>
          <w:lang w:val="en-US"/>
        </w:rPr>
        <w:t xml:space="preserve">capacitors (A and D), </w:t>
      </w:r>
      <w:r w:rsidR="0061285D">
        <w:rPr>
          <w:lang w:val="en-US"/>
        </w:rPr>
        <w:t>two</w:t>
      </w:r>
      <w:r>
        <w:rPr>
          <w:lang w:val="en-US"/>
        </w:rPr>
        <w:t xml:space="preserve"> transistors (B and C). In the first line</w:t>
      </w:r>
      <w:r w:rsidR="00AA57F9">
        <w:rPr>
          <w:lang w:val="en-US"/>
        </w:rPr>
        <w:t xml:space="preserve"> of the display,</w:t>
      </w:r>
      <w:r>
        <w:rPr>
          <w:lang w:val="en-US"/>
        </w:rPr>
        <w:t xml:space="preserve"> the indices of each selected capacitor and selected transistor for this preset </w:t>
      </w:r>
      <w:proofErr w:type="gramStart"/>
      <w:r>
        <w:rPr>
          <w:lang w:val="en-US"/>
        </w:rPr>
        <w:t>are shown</w:t>
      </w:r>
      <w:proofErr w:type="gramEnd"/>
      <w:r>
        <w:rPr>
          <w:lang w:val="en-US"/>
        </w:rPr>
        <w:t xml:space="preserve">.  In paragraph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_Ref40045709 \r \h </w:instrText>
      </w:r>
      <w:r>
        <w:rPr>
          <w:lang w:val="en-US"/>
        </w:rPr>
      </w:r>
      <w:r w:rsidR="000868BD">
        <w:rPr>
          <w:lang w:val="en-US"/>
        </w:rPr>
        <w:instrText xml:space="preserve"> \* MERGEFORMAT </w:instrText>
      </w:r>
      <w:r>
        <w:rPr>
          <w:lang w:val="en-US"/>
        </w:rPr>
        <w:fldChar w:fldCharType="separate"/>
      </w:r>
      <w:r>
        <w:rPr>
          <w:lang w:val="en-US"/>
        </w:rPr>
        <w:t>4.3</w:t>
      </w:r>
      <w:r>
        <w:rPr>
          <w:lang w:val="en-US"/>
        </w:rPr>
        <w:fldChar w:fldCharType="end"/>
      </w:r>
      <w:r>
        <w:rPr>
          <w:lang w:val="en-US"/>
        </w:rPr>
        <w:t xml:space="preserve"> (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_Ref40045709 \h </w:instrText>
      </w:r>
      <w:r>
        <w:rPr>
          <w:lang w:val="en-US"/>
        </w:rPr>
      </w:r>
      <w:r w:rsidR="000868BD">
        <w:rPr>
          <w:lang w:val="en-US"/>
        </w:rPr>
        <w:instrText xml:space="preserve"> \* MERGEFORMAT </w:instrText>
      </w:r>
      <w:r>
        <w:rPr>
          <w:lang w:val="en-US"/>
        </w:rPr>
        <w:fldChar w:fldCharType="separate"/>
      </w:r>
      <w:r>
        <w:rPr>
          <w:lang w:val="en-US"/>
        </w:rPr>
        <w:t>Capacitors</w:t>
      </w:r>
      <w:r>
        <w:rPr>
          <w:lang w:val="en-US"/>
        </w:rPr>
        <w:fldChar w:fldCharType="end"/>
      </w:r>
      <w:r>
        <w:rPr>
          <w:lang w:val="en-US"/>
        </w:rPr>
        <w:t xml:space="preserve">) and paragraph </w:t>
      </w:r>
      <w:r w:rsidR="005C3E9E">
        <w:rPr>
          <w:lang w:val="en-US"/>
        </w:rPr>
        <w:fldChar w:fldCharType="begin"/>
      </w:r>
      <w:r w:rsidR="005C3E9E">
        <w:rPr>
          <w:lang w:val="en-US"/>
        </w:rPr>
        <w:instrText xml:space="preserve"> REF _Ref40045757 \r \h </w:instrText>
      </w:r>
      <w:r w:rsidR="005C3E9E">
        <w:rPr>
          <w:lang w:val="en-US"/>
        </w:rPr>
      </w:r>
      <w:r w:rsidR="000868BD">
        <w:rPr>
          <w:lang w:val="en-US"/>
        </w:rPr>
        <w:instrText xml:space="preserve"> \* MERGEFORMAT </w:instrText>
      </w:r>
      <w:r w:rsidR="005C3E9E">
        <w:rPr>
          <w:lang w:val="en-US"/>
        </w:rPr>
        <w:fldChar w:fldCharType="separate"/>
      </w:r>
      <w:r w:rsidR="005C3E9E">
        <w:rPr>
          <w:lang w:val="en-US"/>
        </w:rPr>
        <w:t>4.4</w:t>
      </w:r>
      <w:r w:rsidR="005C3E9E">
        <w:rPr>
          <w:lang w:val="en-US"/>
        </w:rPr>
        <w:fldChar w:fldCharType="end"/>
      </w:r>
      <w:r w:rsidR="005C3E9E">
        <w:rPr>
          <w:lang w:val="en-US"/>
        </w:rPr>
        <w:t xml:space="preserve"> (</w:t>
      </w:r>
      <w:r w:rsidR="00AA7994">
        <w:rPr>
          <w:lang w:val="en-US"/>
        </w:rPr>
        <w:fldChar w:fldCharType="begin"/>
      </w:r>
      <w:r w:rsidR="00AA7994">
        <w:rPr>
          <w:lang w:val="en-US"/>
        </w:rPr>
        <w:instrText xml:space="preserve"> REF _Ref40045757 \h </w:instrText>
      </w:r>
      <w:r w:rsidR="00AA7994">
        <w:rPr>
          <w:lang w:val="en-US"/>
        </w:rPr>
      </w:r>
      <w:r w:rsidR="000868BD">
        <w:rPr>
          <w:lang w:val="en-US"/>
        </w:rPr>
        <w:instrText xml:space="preserve"> \* MERGEFORMAT </w:instrText>
      </w:r>
      <w:r w:rsidR="00AA7994">
        <w:rPr>
          <w:lang w:val="en-US"/>
        </w:rPr>
        <w:fldChar w:fldCharType="separate"/>
      </w:r>
      <w:r w:rsidR="00AA7994">
        <w:rPr>
          <w:lang w:val="en-US"/>
        </w:rPr>
        <w:t>Transistors</w:t>
      </w:r>
      <w:r w:rsidR="00AA7994">
        <w:rPr>
          <w:lang w:val="en-US"/>
        </w:rPr>
        <w:fldChar w:fldCharType="end"/>
      </w:r>
      <w:r w:rsidR="005C3E9E">
        <w:rPr>
          <w:lang w:val="en-US"/>
        </w:rPr>
        <w:t>)</w:t>
      </w:r>
      <w:r w:rsidR="00AA7994">
        <w:rPr>
          <w:lang w:val="en-US"/>
        </w:rPr>
        <w:t xml:space="preserve">, the type </w:t>
      </w:r>
      <w:r w:rsidR="00207C53">
        <w:rPr>
          <w:lang w:val="en-US"/>
        </w:rPr>
        <w:t xml:space="preserve">of a capacitor and transistor </w:t>
      </w:r>
      <w:r w:rsidR="00AA7994">
        <w:rPr>
          <w:lang w:val="en-US"/>
        </w:rPr>
        <w:t xml:space="preserve">can be looked up. </w:t>
      </w:r>
      <w:proofErr w:type="gramStart"/>
      <w:r w:rsidR="00AA57F9">
        <w:rPr>
          <w:lang w:val="en-US"/>
        </w:rPr>
        <w:t>Also</w:t>
      </w:r>
      <w:proofErr w:type="gramEnd"/>
      <w:r w:rsidR="000E1C1C">
        <w:rPr>
          <w:lang w:val="en-US"/>
        </w:rPr>
        <w:t>,</w:t>
      </w:r>
      <w:r w:rsidR="00AA57F9">
        <w:rPr>
          <w:lang w:val="en-US"/>
        </w:rPr>
        <w:t xml:space="preserve"> when </w:t>
      </w:r>
      <w:r w:rsidR="007552CB">
        <w:rPr>
          <w:lang w:val="en-US"/>
        </w:rPr>
        <w:t>entering</w:t>
      </w:r>
      <w:r w:rsidR="00AA57F9">
        <w:rPr>
          <w:lang w:val="en-US"/>
        </w:rPr>
        <w:t xml:space="preserve"> a specific capacitor or transistor mode will show the type (see next paragraphs).</w:t>
      </w:r>
    </w:p>
    <w:p w:rsidR="00AA57F9" w:rsidRDefault="00AA57F9" w:rsidP="000868BD">
      <w:pPr>
        <w:jc w:val="both"/>
        <w:rPr>
          <w:lang w:val="en-US"/>
        </w:rPr>
      </w:pPr>
      <w:r>
        <w:rPr>
          <w:lang w:val="en-US"/>
        </w:rPr>
        <w:t xml:space="preserve">In the second line, the number of the preset </w:t>
      </w:r>
      <w:proofErr w:type="gramStart"/>
      <w:r>
        <w:rPr>
          <w:lang w:val="en-US"/>
        </w:rPr>
        <w:t>is repeated</w:t>
      </w:r>
      <w:proofErr w:type="gramEnd"/>
      <w:r>
        <w:rPr>
          <w:lang w:val="en-US"/>
        </w:rPr>
        <w:t xml:space="preserve"> for </w:t>
      </w:r>
      <w:proofErr w:type="spellStart"/>
      <w:r>
        <w:rPr>
          <w:lang w:val="en-US"/>
        </w:rPr>
        <w:t>clearity</w:t>
      </w:r>
      <w:proofErr w:type="spellEnd"/>
      <w:r>
        <w:rPr>
          <w:lang w:val="en-US"/>
        </w:rPr>
        <w:t>.</w:t>
      </w:r>
    </w:p>
    <w:p w:rsidR="00AA57F9" w:rsidRDefault="00AA57F9" w:rsidP="000868BD">
      <w:pPr>
        <w:jc w:val="both"/>
        <w:rPr>
          <w:lang w:val="en-US"/>
        </w:rPr>
      </w:pPr>
      <w:r>
        <w:rPr>
          <w:lang w:val="en-US"/>
        </w:rPr>
        <w:t xml:space="preserve">With the decrease resp. increase button, the current preset </w:t>
      </w:r>
      <w:proofErr w:type="gramStart"/>
      <w:r>
        <w:rPr>
          <w:lang w:val="en-US"/>
        </w:rPr>
        <w:t>can be decreased</w:t>
      </w:r>
      <w:proofErr w:type="gramEnd"/>
      <w:r>
        <w:rPr>
          <w:lang w:val="en-US"/>
        </w:rPr>
        <w:t xml:space="preserve"> or increased between values 00 and 99.</w:t>
      </w:r>
    </w:p>
    <w:p w:rsidR="00AA57F9" w:rsidRDefault="00AA57F9" w:rsidP="000868BD">
      <w:pPr>
        <w:jc w:val="both"/>
        <w:rPr>
          <w:lang w:val="en-US"/>
        </w:rPr>
      </w:pPr>
      <w:r>
        <w:rPr>
          <w:lang w:val="en-US"/>
        </w:rPr>
        <w:t>Keeping one of these buttons pressed, will make the value decrease or increase faster.</w:t>
      </w:r>
    </w:p>
    <w:p w:rsidR="00AA57F9" w:rsidRDefault="00AA57F9" w:rsidP="000868BD">
      <w:pPr>
        <w:jc w:val="both"/>
        <w:rPr>
          <w:lang w:val="en-US"/>
        </w:rPr>
      </w:pPr>
      <w:r>
        <w:rPr>
          <w:lang w:val="en-US"/>
        </w:rPr>
        <w:t>When</w:t>
      </w:r>
      <w:r w:rsidR="00FA3C2F">
        <w:rPr>
          <w:lang w:val="en-US"/>
        </w:rPr>
        <w:t xml:space="preserve"> </w:t>
      </w:r>
      <w:r w:rsidR="0044610D">
        <w:rPr>
          <w:lang w:val="en-US"/>
        </w:rPr>
        <w:t xml:space="preserve">the value reaches 00 and the decrease button </w:t>
      </w:r>
      <w:proofErr w:type="gramStart"/>
      <w:r w:rsidR="0044610D">
        <w:rPr>
          <w:lang w:val="en-US"/>
        </w:rPr>
        <w:t>is pressed (or held)</w:t>
      </w:r>
      <w:proofErr w:type="gramEnd"/>
      <w:r w:rsidR="0044610D">
        <w:rPr>
          <w:lang w:val="en-US"/>
        </w:rPr>
        <w:t>, the following message is briefly shown:</w:t>
      </w:r>
    </w:p>
    <w:p w:rsidR="0044610D" w:rsidRPr="002E2F36" w:rsidRDefault="0044610D" w:rsidP="000868BD">
      <w:pPr>
        <w:ind w:firstLine="576"/>
        <w:jc w:val="both"/>
        <w:rPr>
          <w:rFonts w:ascii="NinePin" w:hAnsi="NinePin"/>
          <w:lang w:val="en-US"/>
        </w:rPr>
      </w:pPr>
      <w:r>
        <w:rPr>
          <w:rFonts w:ascii="NinePin" w:hAnsi="NinePin"/>
          <w:lang w:val="en-US"/>
        </w:rPr>
        <w:t xml:space="preserve"> Minimum value</w:t>
      </w:r>
    </w:p>
    <w:p w:rsidR="0044610D" w:rsidRDefault="0044610D" w:rsidP="000868BD">
      <w:pPr>
        <w:ind w:firstLine="576"/>
        <w:jc w:val="both"/>
        <w:rPr>
          <w:rFonts w:ascii="NinePin" w:hAnsi="NinePin"/>
          <w:lang w:val="en-US"/>
        </w:rPr>
      </w:pPr>
      <w:r>
        <w:rPr>
          <w:rFonts w:ascii="NinePin" w:hAnsi="NinePin"/>
          <w:lang w:val="en-US"/>
        </w:rPr>
        <w:t xml:space="preserve">    </w:t>
      </w:r>
      <w:proofErr w:type="gramStart"/>
      <w:r>
        <w:rPr>
          <w:rFonts w:ascii="NinePin" w:hAnsi="NinePin"/>
          <w:lang w:val="en-US"/>
        </w:rPr>
        <w:t>reached</w:t>
      </w:r>
      <w:proofErr w:type="gramEnd"/>
    </w:p>
    <w:p w:rsidR="0044610D" w:rsidRDefault="00BF2815" w:rsidP="000868BD">
      <w:pPr>
        <w:jc w:val="both"/>
        <w:rPr>
          <w:lang w:val="en-US"/>
        </w:rPr>
      </w:pPr>
      <w:r>
        <w:rPr>
          <w:lang w:val="en-US"/>
        </w:rPr>
        <w:t xml:space="preserve">When the value reaches 99 and the increase button is pressed (or hold), the following message </w:t>
      </w:r>
      <w:proofErr w:type="gramStart"/>
      <w:r>
        <w:rPr>
          <w:lang w:val="en-US"/>
        </w:rPr>
        <w:t>is briefly shown</w:t>
      </w:r>
      <w:proofErr w:type="gramEnd"/>
      <w:r>
        <w:rPr>
          <w:lang w:val="en-US"/>
        </w:rPr>
        <w:t>:</w:t>
      </w:r>
    </w:p>
    <w:p w:rsidR="00BF2815" w:rsidRPr="002E2F36" w:rsidRDefault="00BF2815" w:rsidP="000868BD">
      <w:pPr>
        <w:ind w:firstLine="576"/>
        <w:jc w:val="both"/>
        <w:rPr>
          <w:rFonts w:ascii="NinePin" w:hAnsi="NinePin"/>
          <w:lang w:val="en-US"/>
        </w:rPr>
      </w:pPr>
      <w:r>
        <w:rPr>
          <w:rFonts w:ascii="NinePin" w:hAnsi="NinePin"/>
          <w:lang w:val="en-US"/>
        </w:rPr>
        <w:t>Maximum value</w:t>
      </w:r>
    </w:p>
    <w:p w:rsidR="00BF2815" w:rsidRDefault="00BF2815" w:rsidP="000868BD">
      <w:pPr>
        <w:ind w:firstLine="576"/>
        <w:jc w:val="both"/>
        <w:rPr>
          <w:rFonts w:ascii="NinePin" w:hAnsi="NinePin"/>
          <w:lang w:val="en-US"/>
        </w:rPr>
      </w:pPr>
      <w:r>
        <w:rPr>
          <w:rFonts w:ascii="NinePin" w:hAnsi="NinePin"/>
          <w:lang w:val="en-US"/>
        </w:rPr>
        <w:t xml:space="preserve">    </w:t>
      </w:r>
      <w:proofErr w:type="gramStart"/>
      <w:r w:rsidR="00B52DF7">
        <w:rPr>
          <w:rFonts w:ascii="NinePin" w:hAnsi="NinePin"/>
          <w:lang w:val="en-US"/>
        </w:rPr>
        <w:t>r</w:t>
      </w:r>
      <w:r>
        <w:rPr>
          <w:rFonts w:ascii="NinePin" w:hAnsi="NinePin"/>
          <w:lang w:val="en-US"/>
        </w:rPr>
        <w:t>eached</w:t>
      </w:r>
      <w:proofErr w:type="gramEnd"/>
    </w:p>
    <w:p w:rsidR="00082F77" w:rsidRDefault="00082F77" w:rsidP="000868BD">
      <w:pPr>
        <w:jc w:val="both"/>
        <w:rPr>
          <w:rFonts w:ascii="NinePin" w:hAnsi="NinePin"/>
          <w:lang w:val="en-US"/>
        </w:rPr>
      </w:pPr>
      <w:r>
        <w:rPr>
          <w:lang w:val="en-US"/>
        </w:rPr>
        <w:t xml:space="preserve">Pressing the Enter (middle) button, changes the mode to Capacitor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Mode.</w:t>
      </w:r>
    </w:p>
    <w:p w:rsidR="006E1CDF" w:rsidRDefault="006E1CDF" w:rsidP="000868BD">
      <w:pPr>
        <w:pStyle w:val="Heading3"/>
        <w:jc w:val="both"/>
        <w:rPr>
          <w:lang w:val="en-US"/>
        </w:rPr>
      </w:pPr>
      <w:bookmarkStart w:id="59" w:name="_Toc40051210"/>
      <w:bookmarkStart w:id="60" w:name="_Toc40051644"/>
      <w:r>
        <w:rPr>
          <w:lang w:val="en-US"/>
        </w:rPr>
        <w:lastRenderedPageBreak/>
        <w:t xml:space="preserve">Capacitor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Mode</w:t>
      </w:r>
      <w:bookmarkEnd w:id="59"/>
      <w:bookmarkEnd w:id="60"/>
    </w:p>
    <w:p w:rsidR="00082F77" w:rsidRDefault="00082F77" w:rsidP="000868BD">
      <w:pPr>
        <w:jc w:val="both"/>
        <w:rPr>
          <w:lang w:val="en-US"/>
        </w:rPr>
      </w:pPr>
      <w:r>
        <w:rPr>
          <w:lang w:val="en-US"/>
        </w:rPr>
        <w:t xml:space="preserve">In this mode, the type for capacitor A can be selected and the display shows the capacitor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index and type:</w:t>
      </w:r>
    </w:p>
    <w:p w:rsidR="00082F77" w:rsidRPr="002E2F36" w:rsidRDefault="00082F77" w:rsidP="000868BD">
      <w:pPr>
        <w:ind w:firstLine="576"/>
        <w:jc w:val="both"/>
        <w:rPr>
          <w:rFonts w:ascii="NinePin" w:hAnsi="NinePin"/>
          <w:lang w:val="en-US"/>
        </w:rPr>
      </w:pPr>
      <w:proofErr w:type="gramStart"/>
      <w:r>
        <w:rPr>
          <w:rFonts w:ascii="NinePin" w:hAnsi="NinePin"/>
          <w:lang w:val="en-US"/>
        </w:rPr>
        <w:t>80</w:t>
      </w:r>
      <w:proofErr w:type="gramEnd"/>
      <w:r>
        <w:rPr>
          <w:rFonts w:ascii="NinePin" w:hAnsi="NinePin"/>
          <w:lang w:val="en-US"/>
        </w:rPr>
        <w:t>:</w:t>
      </w:r>
      <w:r>
        <w:rPr>
          <w:rFonts w:ascii="NinePin" w:hAnsi="NinePin"/>
          <w:b/>
          <w:highlight w:val="darkGray"/>
          <w:lang w:val="en-US"/>
        </w:rPr>
        <w:t>A</w:t>
      </w:r>
      <w:r>
        <w:rPr>
          <w:rFonts w:ascii="NinePin" w:hAnsi="NinePin"/>
          <w:lang w:val="en-US"/>
        </w:rPr>
        <w:t xml:space="preserve">8 B01 C16 D8 </w:t>
      </w:r>
    </w:p>
    <w:p w:rsidR="00082F77" w:rsidRDefault="00082F77" w:rsidP="000868BD">
      <w:pPr>
        <w:ind w:firstLine="576"/>
        <w:jc w:val="both"/>
        <w:rPr>
          <w:rFonts w:ascii="NinePin" w:hAnsi="NinePin"/>
          <w:lang w:val="en-US"/>
        </w:rPr>
      </w:pPr>
      <w:r>
        <w:rPr>
          <w:rFonts w:ascii="NinePin" w:hAnsi="NinePin"/>
          <w:lang w:val="en-US"/>
        </w:rPr>
        <w:t xml:space="preserve">Cap A8:  10 </w:t>
      </w:r>
      <w:proofErr w:type="spellStart"/>
      <w:r>
        <w:rPr>
          <w:rFonts w:ascii="NinePin" w:hAnsi="NinePin"/>
          <w:lang w:val="en-US"/>
        </w:rPr>
        <w:t>uF</w:t>
      </w:r>
      <w:proofErr w:type="spellEnd"/>
    </w:p>
    <w:p w:rsidR="00082F77" w:rsidRDefault="00B52DF7" w:rsidP="000868BD">
      <w:pPr>
        <w:jc w:val="both"/>
        <w:rPr>
          <w:lang w:val="en-US"/>
        </w:rPr>
      </w:pPr>
      <w:r>
        <w:rPr>
          <w:lang w:val="en-US"/>
        </w:rPr>
        <w:t xml:space="preserve">The cursor blinking the character ‘A’ shows that Capacitor A is selected to be changed. The decrease and increase push buttons </w:t>
      </w:r>
      <w:proofErr w:type="gramStart"/>
      <w:r>
        <w:rPr>
          <w:lang w:val="en-US"/>
        </w:rPr>
        <w:t>can be used</w:t>
      </w:r>
      <w:proofErr w:type="gramEnd"/>
      <w:r>
        <w:rPr>
          <w:lang w:val="en-US"/>
        </w:rPr>
        <w:t xml:space="preserve"> for this. </w:t>
      </w:r>
    </w:p>
    <w:p w:rsidR="00B52DF7" w:rsidRDefault="00753BB9" w:rsidP="000868BD">
      <w:pPr>
        <w:jc w:val="both"/>
        <w:rPr>
          <w:lang w:val="en-US"/>
        </w:rPr>
      </w:pPr>
      <w:r>
        <w:rPr>
          <w:lang w:val="en-US"/>
        </w:rPr>
        <w:t>The</w:t>
      </w:r>
      <w:r w:rsidR="00B52DF7">
        <w:rPr>
          <w:lang w:val="en-US"/>
        </w:rPr>
        <w:t xml:space="preserve"> minimum value is </w:t>
      </w:r>
      <w:proofErr w:type="gramStart"/>
      <w:r w:rsidR="00B52DF7">
        <w:rPr>
          <w:lang w:val="en-US"/>
        </w:rPr>
        <w:t>1</w:t>
      </w:r>
      <w:proofErr w:type="gramEnd"/>
      <w:r w:rsidR="00B52DF7">
        <w:rPr>
          <w:lang w:val="en-US"/>
        </w:rPr>
        <w:t xml:space="preserve">, and the maximum value is 8. When exceeded the Minimum/Maximum value reached messages </w:t>
      </w:r>
      <w:proofErr w:type="gramStart"/>
      <w:r w:rsidR="00B52DF7">
        <w:rPr>
          <w:lang w:val="en-US"/>
        </w:rPr>
        <w:t>are shown</w:t>
      </w:r>
      <w:proofErr w:type="gramEnd"/>
      <w:r w:rsidR="00B52DF7">
        <w:rPr>
          <w:lang w:val="en-US"/>
        </w:rPr>
        <w:t>.</w:t>
      </w:r>
    </w:p>
    <w:p w:rsidR="00B52DF7" w:rsidRDefault="00B52DF7" w:rsidP="000868BD">
      <w:pPr>
        <w:jc w:val="both"/>
        <w:rPr>
          <w:rFonts w:ascii="NinePin" w:hAnsi="NinePin"/>
          <w:lang w:val="en-US"/>
        </w:rPr>
      </w:pPr>
      <w:r>
        <w:rPr>
          <w:lang w:val="en-US"/>
        </w:rPr>
        <w:t>Pressing the Enter push button will change the mode to Transistor B Mode.</w:t>
      </w:r>
    </w:p>
    <w:p w:rsidR="006E1CDF" w:rsidRDefault="006E1CDF" w:rsidP="000868BD">
      <w:pPr>
        <w:pStyle w:val="Heading3"/>
        <w:jc w:val="both"/>
        <w:rPr>
          <w:lang w:val="en-US"/>
        </w:rPr>
      </w:pPr>
      <w:bookmarkStart w:id="61" w:name="_Toc40051211"/>
      <w:bookmarkStart w:id="62" w:name="_Toc40051645"/>
      <w:r>
        <w:rPr>
          <w:lang w:val="en-US"/>
        </w:rPr>
        <w:t>Transistor B Mode</w:t>
      </w:r>
      <w:bookmarkEnd w:id="61"/>
      <w:bookmarkEnd w:id="62"/>
    </w:p>
    <w:p w:rsidR="00B52DF7" w:rsidRDefault="00231FFF" w:rsidP="000868BD">
      <w:pPr>
        <w:jc w:val="both"/>
        <w:rPr>
          <w:lang w:val="en-US"/>
        </w:rPr>
      </w:pPr>
      <w:r>
        <w:rPr>
          <w:lang w:val="en-US"/>
        </w:rPr>
        <w:t>In this mode, the type for T</w:t>
      </w:r>
      <w:r w:rsidR="00753BB9">
        <w:rPr>
          <w:lang w:val="en-US"/>
        </w:rPr>
        <w:t xml:space="preserve">ransistor B </w:t>
      </w:r>
      <w:proofErr w:type="gramStart"/>
      <w:r w:rsidR="00753BB9">
        <w:rPr>
          <w:lang w:val="en-US"/>
        </w:rPr>
        <w:t>can be sele</w:t>
      </w:r>
      <w:r>
        <w:rPr>
          <w:lang w:val="en-US"/>
        </w:rPr>
        <w:t>cted</w:t>
      </w:r>
      <w:proofErr w:type="gramEnd"/>
      <w:r>
        <w:rPr>
          <w:lang w:val="en-US"/>
        </w:rPr>
        <w:t xml:space="preserve"> and the display shows the T</w:t>
      </w:r>
      <w:r w:rsidR="00753BB9">
        <w:rPr>
          <w:lang w:val="en-US"/>
        </w:rPr>
        <w:t>ransistor B index and type:</w:t>
      </w:r>
    </w:p>
    <w:p w:rsidR="001456A8" w:rsidRPr="002E2F36" w:rsidRDefault="001456A8" w:rsidP="000868BD">
      <w:pPr>
        <w:ind w:firstLine="576"/>
        <w:jc w:val="both"/>
        <w:rPr>
          <w:rFonts w:ascii="NinePin" w:hAnsi="NinePin"/>
          <w:lang w:val="en-US"/>
        </w:rPr>
      </w:pPr>
      <w:proofErr w:type="gramStart"/>
      <w:r>
        <w:rPr>
          <w:rFonts w:ascii="NinePin" w:hAnsi="NinePin"/>
          <w:lang w:val="en-US"/>
        </w:rPr>
        <w:t>80</w:t>
      </w:r>
      <w:proofErr w:type="gramEnd"/>
      <w:r>
        <w:rPr>
          <w:rFonts w:ascii="NinePin" w:hAnsi="NinePin"/>
          <w:lang w:val="en-US"/>
        </w:rPr>
        <w:t xml:space="preserve">:A8 </w:t>
      </w:r>
      <w:r>
        <w:rPr>
          <w:rFonts w:ascii="NinePin" w:hAnsi="NinePin"/>
          <w:b/>
          <w:highlight w:val="darkGray"/>
          <w:lang w:val="en-US"/>
        </w:rPr>
        <w:t>B</w:t>
      </w:r>
      <w:r>
        <w:rPr>
          <w:rFonts w:ascii="NinePin" w:hAnsi="NinePin"/>
          <w:lang w:val="en-US"/>
        </w:rPr>
        <w:t xml:space="preserve">01 C16 D8 </w:t>
      </w:r>
    </w:p>
    <w:p w:rsidR="001456A8" w:rsidRDefault="001456A8" w:rsidP="000868BD">
      <w:pPr>
        <w:ind w:firstLine="576"/>
        <w:jc w:val="both"/>
        <w:rPr>
          <w:rFonts w:ascii="NinePin" w:hAnsi="NinePin"/>
          <w:lang w:val="en-US"/>
        </w:rPr>
      </w:pPr>
      <w:r>
        <w:rPr>
          <w:rFonts w:ascii="NinePin" w:hAnsi="NinePin"/>
          <w:lang w:val="en-US"/>
        </w:rPr>
        <w:t>Trans B01:2N2222</w:t>
      </w:r>
    </w:p>
    <w:p w:rsidR="001456A8" w:rsidRDefault="001456A8" w:rsidP="000868BD">
      <w:pPr>
        <w:jc w:val="both"/>
        <w:rPr>
          <w:lang w:val="en-US"/>
        </w:rPr>
      </w:pPr>
      <w:r>
        <w:rPr>
          <w:lang w:val="en-US"/>
        </w:rPr>
        <w:t>The cursor blinking the character ‘</w:t>
      </w:r>
      <w:r w:rsidR="00231FFF">
        <w:rPr>
          <w:lang w:val="en-US"/>
        </w:rPr>
        <w:t>B</w:t>
      </w:r>
      <w:r>
        <w:rPr>
          <w:lang w:val="en-US"/>
        </w:rPr>
        <w:t xml:space="preserve">’ shows that </w:t>
      </w:r>
      <w:r w:rsidR="00231FFF">
        <w:rPr>
          <w:lang w:val="en-US"/>
        </w:rPr>
        <w:t>Transistor B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is selected to be changed</w:t>
      </w:r>
      <w:proofErr w:type="gramEnd"/>
      <w:r>
        <w:rPr>
          <w:lang w:val="en-US"/>
        </w:rPr>
        <w:t xml:space="preserve">. The decrease and increase push buttons </w:t>
      </w:r>
      <w:proofErr w:type="gramStart"/>
      <w:r>
        <w:rPr>
          <w:lang w:val="en-US"/>
        </w:rPr>
        <w:t>can be used</w:t>
      </w:r>
      <w:proofErr w:type="gramEnd"/>
      <w:r>
        <w:rPr>
          <w:lang w:val="en-US"/>
        </w:rPr>
        <w:t xml:space="preserve"> for this. </w:t>
      </w:r>
    </w:p>
    <w:p w:rsidR="001456A8" w:rsidRDefault="001456A8" w:rsidP="000868BD">
      <w:pPr>
        <w:jc w:val="both"/>
        <w:rPr>
          <w:lang w:val="en-US"/>
        </w:rPr>
      </w:pPr>
      <w:r>
        <w:rPr>
          <w:lang w:val="en-US"/>
        </w:rPr>
        <w:t xml:space="preserve">The minimum value is </w:t>
      </w:r>
      <w:proofErr w:type="gramStart"/>
      <w:r>
        <w:rPr>
          <w:lang w:val="en-US"/>
        </w:rPr>
        <w:t>1</w:t>
      </w:r>
      <w:proofErr w:type="gramEnd"/>
      <w:r>
        <w:rPr>
          <w:lang w:val="en-US"/>
        </w:rPr>
        <w:t xml:space="preserve">, and the maximum value is </w:t>
      </w:r>
      <w:r w:rsidR="00231FFF">
        <w:rPr>
          <w:lang w:val="en-US"/>
        </w:rPr>
        <w:t>16</w:t>
      </w:r>
      <w:r>
        <w:rPr>
          <w:lang w:val="en-US"/>
        </w:rPr>
        <w:t xml:space="preserve">. When exceeded the Minimum/Maximum value reached messages </w:t>
      </w:r>
      <w:proofErr w:type="gramStart"/>
      <w:r>
        <w:rPr>
          <w:lang w:val="en-US"/>
        </w:rPr>
        <w:t>are shown</w:t>
      </w:r>
      <w:proofErr w:type="gramEnd"/>
      <w:r>
        <w:rPr>
          <w:lang w:val="en-US"/>
        </w:rPr>
        <w:t>.</w:t>
      </w:r>
    </w:p>
    <w:p w:rsidR="001456A8" w:rsidRDefault="001456A8" w:rsidP="000868BD">
      <w:pPr>
        <w:jc w:val="both"/>
        <w:rPr>
          <w:rFonts w:ascii="NinePin" w:hAnsi="NinePin"/>
          <w:lang w:val="en-US"/>
        </w:rPr>
      </w:pPr>
      <w:r>
        <w:rPr>
          <w:lang w:val="en-US"/>
        </w:rPr>
        <w:t xml:space="preserve">Pressing the Enter push button will change the mode to Transistor </w:t>
      </w:r>
      <w:r w:rsidR="00231FFF">
        <w:rPr>
          <w:lang w:val="en-US"/>
        </w:rPr>
        <w:t>C</w:t>
      </w:r>
      <w:r>
        <w:rPr>
          <w:lang w:val="en-US"/>
        </w:rPr>
        <w:t xml:space="preserve"> Mode.</w:t>
      </w:r>
    </w:p>
    <w:p w:rsidR="006E1CDF" w:rsidRDefault="006E1CDF" w:rsidP="000868BD">
      <w:pPr>
        <w:pStyle w:val="Heading3"/>
        <w:jc w:val="both"/>
        <w:rPr>
          <w:lang w:val="en-US"/>
        </w:rPr>
      </w:pPr>
      <w:bookmarkStart w:id="63" w:name="_Toc40051212"/>
      <w:bookmarkStart w:id="64" w:name="_Toc40051646"/>
      <w:r>
        <w:rPr>
          <w:lang w:val="en-US"/>
        </w:rPr>
        <w:t>Transistor C Mode</w:t>
      </w:r>
      <w:bookmarkEnd w:id="63"/>
      <w:bookmarkEnd w:id="64"/>
    </w:p>
    <w:p w:rsidR="00231FFF" w:rsidRDefault="00231FFF" w:rsidP="000868BD">
      <w:pPr>
        <w:jc w:val="both"/>
        <w:rPr>
          <w:lang w:val="en-US"/>
        </w:rPr>
      </w:pPr>
      <w:r>
        <w:rPr>
          <w:lang w:val="en-US"/>
        </w:rPr>
        <w:t>This mode is similar to the previous mode (Transistor B Mode), except it shows and changes Transistor C.</w:t>
      </w:r>
    </w:p>
    <w:p w:rsidR="005E096D" w:rsidRDefault="005E096D" w:rsidP="000868BD">
      <w:pPr>
        <w:jc w:val="both"/>
        <w:rPr>
          <w:rFonts w:ascii="NinePin" w:hAnsi="NinePin"/>
          <w:lang w:val="en-US"/>
        </w:rPr>
      </w:pPr>
      <w:r>
        <w:rPr>
          <w:lang w:val="en-US"/>
        </w:rPr>
        <w:t>Pressing the Enter push button will change the mode to Capacitor D Mode.</w:t>
      </w:r>
    </w:p>
    <w:p w:rsidR="006E1CDF" w:rsidRDefault="006E1CDF" w:rsidP="000868BD">
      <w:pPr>
        <w:pStyle w:val="Heading3"/>
        <w:jc w:val="both"/>
        <w:rPr>
          <w:lang w:val="en-US"/>
        </w:rPr>
      </w:pPr>
      <w:bookmarkStart w:id="65" w:name="_Toc40051213"/>
      <w:bookmarkStart w:id="66" w:name="_Toc40051647"/>
      <w:r>
        <w:rPr>
          <w:lang w:val="en-US"/>
        </w:rPr>
        <w:t>Capacitor D Mode</w:t>
      </w:r>
      <w:bookmarkEnd w:id="65"/>
      <w:bookmarkEnd w:id="66"/>
    </w:p>
    <w:p w:rsidR="00F0062E" w:rsidRDefault="00F0062E" w:rsidP="000868BD">
      <w:pPr>
        <w:jc w:val="both"/>
        <w:rPr>
          <w:lang w:val="en-US"/>
        </w:rPr>
      </w:pPr>
      <w:r>
        <w:rPr>
          <w:lang w:val="en-US"/>
        </w:rPr>
        <w:t xml:space="preserve">This mode is similar to the Capacitor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Mode, except it shows and changes Capacitor D.</w:t>
      </w:r>
    </w:p>
    <w:p w:rsidR="005E096D" w:rsidRPr="00231FFF" w:rsidRDefault="005E096D" w:rsidP="000868BD">
      <w:pPr>
        <w:jc w:val="both"/>
        <w:rPr>
          <w:lang w:val="en-US"/>
        </w:rPr>
      </w:pPr>
      <w:r>
        <w:rPr>
          <w:lang w:val="en-US"/>
        </w:rPr>
        <w:t xml:space="preserve">Pressing the Enter push button will change the mode to </w:t>
      </w:r>
      <w:r w:rsidR="00987D86">
        <w:rPr>
          <w:lang w:val="en-US"/>
        </w:rPr>
        <w:t>Presets Memory</w:t>
      </w:r>
      <w:r>
        <w:rPr>
          <w:lang w:val="en-US"/>
        </w:rPr>
        <w:t xml:space="preserve"> Mode.</w:t>
      </w:r>
    </w:p>
    <w:p w:rsidR="006E1CDF" w:rsidRDefault="00987D86" w:rsidP="000868BD">
      <w:pPr>
        <w:pStyle w:val="Heading3"/>
        <w:jc w:val="both"/>
        <w:rPr>
          <w:lang w:val="en-US"/>
        </w:rPr>
      </w:pPr>
      <w:bookmarkStart w:id="67" w:name="_Toc40051214"/>
      <w:bookmarkStart w:id="68" w:name="_Toc40051648"/>
      <w:r>
        <w:rPr>
          <w:lang w:val="en-US"/>
        </w:rPr>
        <w:t>Presets Memory</w:t>
      </w:r>
      <w:r w:rsidR="006E1CDF">
        <w:rPr>
          <w:lang w:val="en-US"/>
        </w:rPr>
        <w:t xml:space="preserve"> Mode</w:t>
      </w:r>
      <w:bookmarkEnd w:id="67"/>
      <w:bookmarkEnd w:id="68"/>
    </w:p>
    <w:p w:rsidR="00B238BF" w:rsidRDefault="00B238BF" w:rsidP="000868BD">
      <w:pPr>
        <w:jc w:val="both"/>
        <w:rPr>
          <w:lang w:val="en-US"/>
        </w:rPr>
      </w:pPr>
      <w:r>
        <w:rPr>
          <w:lang w:val="en-US"/>
        </w:rPr>
        <w:t xml:space="preserve">In this mode, the presets can be loaded or stored in memory that </w:t>
      </w:r>
      <w:proofErr w:type="gramStart"/>
      <w:r>
        <w:rPr>
          <w:lang w:val="en-US"/>
        </w:rPr>
        <w:t>is preserved</w:t>
      </w:r>
      <w:proofErr w:type="gramEnd"/>
      <w:r>
        <w:rPr>
          <w:lang w:val="en-US"/>
        </w:rPr>
        <w:t>, even when the unit is switched off (by removing the DC power supply cable or by powering off the power supply supplying this unit).</w:t>
      </w:r>
    </w:p>
    <w:p w:rsidR="00DF78AB" w:rsidRDefault="00673B08" w:rsidP="000868BD">
      <w:pPr>
        <w:jc w:val="both"/>
        <w:rPr>
          <w:lang w:val="en-US"/>
        </w:rPr>
      </w:pPr>
      <w:r>
        <w:rPr>
          <w:lang w:val="en-US"/>
        </w:rPr>
        <w:t xml:space="preserve">Besides storing all 100 presets (including its selected components: Capacitor A, Transistor B, Transistor C and Capacitor D), also the currently selected preset is stored. This means when the unit </w:t>
      </w:r>
      <w:proofErr w:type="gramStart"/>
      <w:r>
        <w:rPr>
          <w:lang w:val="en-US"/>
        </w:rPr>
        <w:t>is powered</w:t>
      </w:r>
      <w:proofErr w:type="gramEnd"/>
      <w:r>
        <w:rPr>
          <w:lang w:val="en-US"/>
        </w:rPr>
        <w:t xml:space="preserve"> up next time, it will start with the last selected preset (when saved</w:t>
      </w:r>
      <w:r w:rsidR="002F18B2">
        <w:rPr>
          <w:lang w:val="en-US"/>
        </w:rPr>
        <w:t xml:space="preserve"> for the last time</w:t>
      </w:r>
      <w:r>
        <w:rPr>
          <w:lang w:val="en-US"/>
        </w:rPr>
        <w:t>).</w:t>
      </w:r>
      <w:r w:rsidR="00DF78AB">
        <w:rPr>
          <w:lang w:val="en-US"/>
        </w:rPr>
        <w:br w:type="page"/>
      </w:r>
    </w:p>
    <w:p w:rsidR="00673B08" w:rsidRDefault="00DF78AB" w:rsidP="000868BD">
      <w:pPr>
        <w:jc w:val="both"/>
        <w:rPr>
          <w:lang w:val="en-US"/>
        </w:rPr>
      </w:pPr>
      <w:r>
        <w:rPr>
          <w:lang w:val="en-US"/>
        </w:rPr>
        <w:lastRenderedPageBreak/>
        <w:t xml:space="preserve">The following display </w:t>
      </w:r>
      <w:proofErr w:type="gramStart"/>
      <w:r>
        <w:rPr>
          <w:lang w:val="en-US"/>
        </w:rPr>
        <w:t>is shown</w:t>
      </w:r>
      <w:proofErr w:type="gramEnd"/>
      <w:r>
        <w:rPr>
          <w:lang w:val="en-US"/>
        </w:rPr>
        <w:t>:</w:t>
      </w:r>
    </w:p>
    <w:p w:rsidR="00987D86" w:rsidRPr="002E2F36" w:rsidRDefault="00987D86" w:rsidP="000868BD">
      <w:pPr>
        <w:ind w:firstLine="576"/>
        <w:jc w:val="both"/>
        <w:rPr>
          <w:rFonts w:ascii="NinePin" w:hAnsi="NinePin"/>
          <w:lang w:val="en-US"/>
        </w:rPr>
      </w:pPr>
      <w:r>
        <w:rPr>
          <w:rFonts w:ascii="NinePin" w:hAnsi="NinePin"/>
          <w:lang w:val="en-US"/>
        </w:rPr>
        <w:t xml:space="preserve"> PRESETS MEMORY </w:t>
      </w:r>
    </w:p>
    <w:p w:rsidR="00987D86" w:rsidRDefault="008544BC" w:rsidP="000868BD">
      <w:pPr>
        <w:ind w:firstLine="576"/>
        <w:jc w:val="both"/>
        <w:rPr>
          <w:rFonts w:ascii="NinePin" w:hAnsi="NinePin"/>
          <w:lang w:val="en-US"/>
        </w:rPr>
      </w:pPr>
      <w:r>
        <w:rPr>
          <w:rFonts w:ascii="NinePin" w:hAnsi="NinePin"/>
          <w:lang w:val="en-US"/>
        </w:rPr>
        <w:t>LOAD       STORE</w:t>
      </w:r>
    </w:p>
    <w:p w:rsidR="00987D86" w:rsidRDefault="008544BC" w:rsidP="000868BD">
      <w:pPr>
        <w:jc w:val="both"/>
        <w:rPr>
          <w:lang w:val="en-US"/>
        </w:rPr>
      </w:pPr>
      <w:r>
        <w:rPr>
          <w:lang w:val="en-US"/>
        </w:rPr>
        <w:t xml:space="preserve">Note that the LOAD and STORE text </w:t>
      </w:r>
      <w:proofErr w:type="gramStart"/>
      <w:r>
        <w:rPr>
          <w:lang w:val="en-US"/>
        </w:rPr>
        <w:t>will be shown</w:t>
      </w:r>
      <w:proofErr w:type="gramEnd"/>
      <w:r>
        <w:rPr>
          <w:lang w:val="en-US"/>
        </w:rPr>
        <w:t xml:space="preserve"> just above the Decrease and Increase push buttons.</w:t>
      </w:r>
    </w:p>
    <w:p w:rsidR="008544BC" w:rsidRDefault="008544BC" w:rsidP="000868BD">
      <w:pPr>
        <w:jc w:val="both"/>
        <w:rPr>
          <w:lang w:val="en-US"/>
        </w:rPr>
      </w:pPr>
      <w:r>
        <w:rPr>
          <w:lang w:val="en-US"/>
        </w:rPr>
        <w:t xml:space="preserve">When selecting LOAD (decrease button), the current presets will be overwritten with the presets saved last. Only use this, when you made changes you want to revert. </w:t>
      </w:r>
      <w:proofErr w:type="gramStart"/>
      <w:r>
        <w:rPr>
          <w:lang w:val="en-US"/>
        </w:rPr>
        <w:t>Also</w:t>
      </w:r>
      <w:proofErr w:type="gramEnd"/>
      <w:r w:rsidR="001F245F">
        <w:rPr>
          <w:lang w:val="en-US"/>
        </w:rPr>
        <w:t>,</w:t>
      </w:r>
      <w:r>
        <w:rPr>
          <w:lang w:val="en-US"/>
        </w:rPr>
        <w:t xml:space="preserve"> the last selected preset will be reverted. When </w:t>
      </w:r>
      <w:r w:rsidR="008C61E9">
        <w:rPr>
          <w:lang w:val="en-US"/>
        </w:rPr>
        <w:t xml:space="preserve">the presets are </w:t>
      </w:r>
      <w:r>
        <w:rPr>
          <w:lang w:val="en-US"/>
        </w:rPr>
        <w:t>s</w:t>
      </w:r>
      <w:r w:rsidR="008C61E9">
        <w:rPr>
          <w:lang w:val="en-US"/>
        </w:rPr>
        <w:t>uccessfully loaded, the display</w:t>
      </w:r>
      <w:r>
        <w:rPr>
          <w:lang w:val="en-US"/>
        </w:rPr>
        <w:t xml:space="preserve"> shows briefly a message:</w:t>
      </w:r>
    </w:p>
    <w:p w:rsidR="008544BC" w:rsidRPr="002E2F36" w:rsidRDefault="008544BC" w:rsidP="000868BD">
      <w:pPr>
        <w:ind w:firstLine="576"/>
        <w:jc w:val="both"/>
        <w:rPr>
          <w:rFonts w:ascii="NinePin" w:hAnsi="NinePin"/>
          <w:lang w:val="en-US"/>
        </w:rPr>
      </w:pPr>
      <w:r>
        <w:rPr>
          <w:rFonts w:ascii="NinePin" w:hAnsi="NinePin"/>
          <w:lang w:val="en-US"/>
        </w:rPr>
        <w:t>P</w:t>
      </w:r>
      <w:r w:rsidR="008F183B">
        <w:rPr>
          <w:rFonts w:ascii="NinePin" w:hAnsi="NinePin"/>
          <w:lang w:val="en-US"/>
        </w:rPr>
        <w:t>reset</w:t>
      </w:r>
      <w:r w:rsidR="0053595A">
        <w:rPr>
          <w:rFonts w:ascii="NinePin" w:hAnsi="NinePin"/>
          <w:lang w:val="en-US"/>
        </w:rPr>
        <w:t>s</w:t>
      </w:r>
      <w:r w:rsidR="008F183B">
        <w:rPr>
          <w:rFonts w:ascii="NinePin" w:hAnsi="NinePin"/>
          <w:lang w:val="en-US"/>
        </w:rPr>
        <w:t xml:space="preserve"> loaded</w:t>
      </w:r>
      <w:r>
        <w:rPr>
          <w:rFonts w:ascii="NinePin" w:hAnsi="NinePin"/>
          <w:lang w:val="en-US"/>
        </w:rPr>
        <w:t xml:space="preserve"> </w:t>
      </w:r>
    </w:p>
    <w:p w:rsidR="008544BC" w:rsidRDefault="008F183B" w:rsidP="000868BD">
      <w:pPr>
        <w:ind w:firstLine="576"/>
        <w:jc w:val="both"/>
        <w:rPr>
          <w:rFonts w:ascii="NinePin" w:hAnsi="NinePin"/>
          <w:lang w:val="en-US"/>
        </w:rPr>
      </w:pPr>
      <w:r>
        <w:rPr>
          <w:rFonts w:ascii="NinePin" w:hAnsi="NinePin"/>
          <w:lang w:val="en-US"/>
        </w:rPr>
        <w:t xml:space="preserve"> </w:t>
      </w:r>
      <w:proofErr w:type="gramStart"/>
      <w:r>
        <w:rPr>
          <w:rFonts w:ascii="NinePin" w:hAnsi="NinePin"/>
          <w:lang w:val="en-US"/>
        </w:rPr>
        <w:t>into</w:t>
      </w:r>
      <w:proofErr w:type="gramEnd"/>
      <w:r>
        <w:rPr>
          <w:rFonts w:ascii="NinePin" w:hAnsi="NinePin"/>
          <w:lang w:val="en-US"/>
        </w:rPr>
        <w:t xml:space="preserve"> memory</w:t>
      </w:r>
    </w:p>
    <w:p w:rsidR="00FF2434" w:rsidRDefault="00FF2434" w:rsidP="00FF2434">
      <w:pPr>
        <w:jc w:val="both"/>
        <w:rPr>
          <w:lang w:val="en-US"/>
        </w:rPr>
      </w:pPr>
      <w:r>
        <w:rPr>
          <w:lang w:val="en-US"/>
        </w:rPr>
        <w:t>Wh</w:t>
      </w:r>
      <w:r>
        <w:rPr>
          <w:lang w:val="en-US"/>
        </w:rPr>
        <w:t>en this is not possible (i.e. when there are no presets saved), the following messages will be shown. When this happens, save your presets first.</w:t>
      </w:r>
    </w:p>
    <w:p w:rsidR="00273498" w:rsidRPr="002E2F36" w:rsidRDefault="00273498" w:rsidP="00273498">
      <w:pPr>
        <w:ind w:firstLine="576"/>
        <w:jc w:val="both"/>
        <w:rPr>
          <w:rFonts w:ascii="NinePin" w:hAnsi="NinePin"/>
          <w:lang w:val="en-US"/>
        </w:rPr>
      </w:pPr>
      <w:r>
        <w:rPr>
          <w:rFonts w:ascii="NinePin" w:hAnsi="NinePin"/>
          <w:lang w:val="en-US"/>
        </w:rPr>
        <w:t xml:space="preserve">  Error while</w:t>
      </w:r>
      <w:r>
        <w:rPr>
          <w:rFonts w:ascii="NinePin" w:hAnsi="NinePin"/>
          <w:lang w:val="en-US"/>
        </w:rPr>
        <w:t xml:space="preserve"> </w:t>
      </w:r>
    </w:p>
    <w:p w:rsidR="00273498" w:rsidRDefault="00273498" w:rsidP="00273498">
      <w:pPr>
        <w:ind w:firstLine="576"/>
        <w:jc w:val="both"/>
        <w:rPr>
          <w:rFonts w:ascii="NinePin" w:hAnsi="NinePin"/>
          <w:lang w:val="en-US"/>
        </w:rPr>
      </w:pPr>
      <w:proofErr w:type="gramStart"/>
      <w:r>
        <w:rPr>
          <w:rFonts w:ascii="NinePin" w:hAnsi="NinePin"/>
          <w:lang w:val="en-US"/>
        </w:rPr>
        <w:t>loading</w:t>
      </w:r>
      <w:proofErr w:type="gramEnd"/>
      <w:r>
        <w:rPr>
          <w:rFonts w:ascii="NinePin" w:hAnsi="NinePin"/>
          <w:lang w:val="en-US"/>
        </w:rPr>
        <w:t xml:space="preserve"> presets</w:t>
      </w:r>
    </w:p>
    <w:p w:rsidR="008544BC" w:rsidRDefault="008C61E9" w:rsidP="000868BD">
      <w:pPr>
        <w:jc w:val="both"/>
        <w:rPr>
          <w:lang w:val="en-US"/>
        </w:rPr>
      </w:pPr>
      <w:r>
        <w:rPr>
          <w:lang w:val="en-US"/>
        </w:rPr>
        <w:t xml:space="preserve">When selecting STORE (increase button), the unit checks if any changes have been made since the last time the presets have been saved. This check </w:t>
      </w:r>
      <w:proofErr w:type="gramStart"/>
      <w:r>
        <w:rPr>
          <w:lang w:val="en-US"/>
        </w:rPr>
        <w:t>will be done</w:t>
      </w:r>
      <w:proofErr w:type="gramEnd"/>
      <w:r>
        <w:rPr>
          <w:lang w:val="en-US"/>
        </w:rPr>
        <w:t xml:space="preserve">, even when the unit has been switched off meanwhile. </w:t>
      </w:r>
      <w:r w:rsidR="00B873EA">
        <w:rPr>
          <w:lang w:val="en-US"/>
        </w:rPr>
        <w:t>If</w:t>
      </w:r>
      <w:r>
        <w:rPr>
          <w:lang w:val="en-US"/>
        </w:rPr>
        <w:t xml:space="preserve"> no presets are changed, or when the selected preset has not changed, the display shows briefly a message:</w:t>
      </w:r>
    </w:p>
    <w:p w:rsidR="008C61E9" w:rsidRPr="002E2F36" w:rsidRDefault="001663FF" w:rsidP="000868BD">
      <w:pPr>
        <w:ind w:firstLine="576"/>
        <w:jc w:val="both"/>
        <w:rPr>
          <w:rFonts w:ascii="NinePin" w:hAnsi="NinePin"/>
          <w:lang w:val="en-US"/>
        </w:rPr>
      </w:pPr>
      <w:r>
        <w:rPr>
          <w:rFonts w:ascii="NinePin" w:hAnsi="NinePin"/>
          <w:lang w:val="en-US"/>
        </w:rPr>
        <w:t xml:space="preserve">  No presets</w:t>
      </w:r>
    </w:p>
    <w:p w:rsidR="008C61E9" w:rsidRDefault="001663FF" w:rsidP="000868BD">
      <w:pPr>
        <w:ind w:firstLine="576"/>
        <w:jc w:val="both"/>
        <w:rPr>
          <w:rFonts w:ascii="NinePin" w:hAnsi="NinePin"/>
          <w:lang w:val="en-US"/>
        </w:rPr>
      </w:pPr>
      <w:r>
        <w:rPr>
          <w:rFonts w:ascii="NinePin" w:hAnsi="NinePin"/>
          <w:lang w:val="en-US"/>
        </w:rPr>
        <w:t xml:space="preserve">   </w:t>
      </w:r>
      <w:proofErr w:type="gramStart"/>
      <w:r>
        <w:rPr>
          <w:rFonts w:ascii="NinePin" w:hAnsi="NinePin"/>
          <w:lang w:val="en-US"/>
        </w:rPr>
        <w:t>changed</w:t>
      </w:r>
      <w:proofErr w:type="gramEnd"/>
    </w:p>
    <w:p w:rsidR="008C61E9" w:rsidRDefault="008C61E9" w:rsidP="000868BD">
      <w:pPr>
        <w:jc w:val="both"/>
        <w:rPr>
          <w:lang w:val="en-US"/>
        </w:rPr>
      </w:pPr>
      <w:r>
        <w:rPr>
          <w:lang w:val="en-US"/>
        </w:rPr>
        <w:t xml:space="preserve">When at least one preset or the current preset selection </w:t>
      </w:r>
      <w:proofErr w:type="gramStart"/>
      <w:r>
        <w:rPr>
          <w:lang w:val="en-US"/>
        </w:rPr>
        <w:t>has been changed</w:t>
      </w:r>
      <w:proofErr w:type="gramEnd"/>
      <w:r>
        <w:rPr>
          <w:lang w:val="en-US"/>
        </w:rPr>
        <w:t>, ALL presets will be stored. When successfully are successfully stored, the display shows briefly a message:</w:t>
      </w:r>
    </w:p>
    <w:p w:rsidR="0053595A" w:rsidRPr="002E2F36" w:rsidRDefault="0053595A" w:rsidP="000868BD">
      <w:pPr>
        <w:ind w:firstLine="576"/>
        <w:jc w:val="both"/>
        <w:rPr>
          <w:rFonts w:ascii="NinePin" w:hAnsi="NinePin"/>
          <w:lang w:val="en-US"/>
        </w:rPr>
      </w:pPr>
      <w:r>
        <w:rPr>
          <w:rFonts w:ascii="NinePin" w:hAnsi="NinePin"/>
          <w:lang w:val="en-US"/>
        </w:rPr>
        <w:t>Presets stored</w:t>
      </w:r>
    </w:p>
    <w:p w:rsidR="0053595A" w:rsidRDefault="0053595A" w:rsidP="000868BD">
      <w:pPr>
        <w:ind w:firstLine="576"/>
        <w:jc w:val="both"/>
        <w:rPr>
          <w:rFonts w:ascii="NinePin" w:hAnsi="NinePin"/>
          <w:lang w:val="en-US"/>
        </w:rPr>
      </w:pPr>
      <w:r>
        <w:rPr>
          <w:rFonts w:ascii="NinePin" w:hAnsi="NinePin"/>
          <w:lang w:val="en-US"/>
        </w:rPr>
        <w:t xml:space="preserve"> </w:t>
      </w:r>
      <w:proofErr w:type="gramStart"/>
      <w:r>
        <w:rPr>
          <w:rFonts w:ascii="NinePin" w:hAnsi="NinePin"/>
          <w:lang w:val="en-US"/>
        </w:rPr>
        <w:t>into</w:t>
      </w:r>
      <w:proofErr w:type="gramEnd"/>
      <w:r>
        <w:rPr>
          <w:rFonts w:ascii="NinePin" w:hAnsi="NinePin"/>
          <w:lang w:val="en-US"/>
        </w:rPr>
        <w:t xml:space="preserve"> memory</w:t>
      </w:r>
    </w:p>
    <w:p w:rsidR="00300B1A" w:rsidRDefault="00300B1A" w:rsidP="00300B1A">
      <w:pPr>
        <w:jc w:val="both"/>
        <w:rPr>
          <w:rFonts w:ascii="NinePin" w:hAnsi="NinePin"/>
          <w:lang w:val="en-US"/>
        </w:rPr>
      </w:pPr>
      <w:r>
        <w:rPr>
          <w:lang w:val="en-US"/>
        </w:rPr>
        <w:t xml:space="preserve">In case of an error during saving presets, the following screen </w:t>
      </w:r>
      <w:proofErr w:type="gramStart"/>
      <w:r>
        <w:rPr>
          <w:lang w:val="en-US"/>
        </w:rPr>
        <w:t>is shown</w:t>
      </w:r>
      <w:proofErr w:type="gramEnd"/>
      <w:r>
        <w:rPr>
          <w:lang w:val="en-US"/>
        </w:rPr>
        <w:t xml:space="preserve">. </w:t>
      </w:r>
      <w:r w:rsidR="00490D5D">
        <w:rPr>
          <w:lang w:val="en-US"/>
        </w:rPr>
        <w:t xml:space="preserve">The unit needs to </w:t>
      </w:r>
      <w:proofErr w:type="gramStart"/>
      <w:r w:rsidR="00490D5D">
        <w:rPr>
          <w:lang w:val="en-US"/>
        </w:rPr>
        <w:t>be serviced</w:t>
      </w:r>
      <w:proofErr w:type="gramEnd"/>
      <w:r w:rsidR="00490D5D">
        <w:rPr>
          <w:lang w:val="en-US"/>
        </w:rPr>
        <w:t xml:space="preserve"> or malfunctions if this happens.</w:t>
      </w:r>
    </w:p>
    <w:p w:rsidR="00300B1A" w:rsidRPr="002E2F36" w:rsidRDefault="00300B1A" w:rsidP="00300B1A">
      <w:pPr>
        <w:ind w:firstLine="576"/>
        <w:jc w:val="both"/>
        <w:rPr>
          <w:rFonts w:ascii="NinePin" w:hAnsi="NinePin"/>
          <w:lang w:val="en-US"/>
        </w:rPr>
      </w:pPr>
      <w:r>
        <w:rPr>
          <w:rFonts w:ascii="NinePin" w:hAnsi="NinePin"/>
          <w:lang w:val="en-US"/>
        </w:rPr>
        <w:t xml:space="preserve">  Error while </w:t>
      </w:r>
    </w:p>
    <w:p w:rsidR="00300B1A" w:rsidRDefault="00300B1A" w:rsidP="00300B1A">
      <w:pPr>
        <w:ind w:firstLine="576"/>
        <w:jc w:val="both"/>
        <w:rPr>
          <w:rFonts w:ascii="NinePin" w:hAnsi="NinePin"/>
          <w:lang w:val="en-US"/>
        </w:rPr>
      </w:pPr>
      <w:proofErr w:type="gramStart"/>
      <w:r>
        <w:rPr>
          <w:rFonts w:ascii="NinePin" w:hAnsi="NinePin"/>
          <w:lang w:val="en-US"/>
        </w:rPr>
        <w:t>loading</w:t>
      </w:r>
      <w:proofErr w:type="gramEnd"/>
      <w:r>
        <w:rPr>
          <w:rFonts w:ascii="NinePin" w:hAnsi="NinePin"/>
          <w:lang w:val="en-US"/>
        </w:rPr>
        <w:t xml:space="preserve"> presets</w:t>
      </w:r>
    </w:p>
    <w:p w:rsidR="008342B3" w:rsidRPr="00231FFF" w:rsidRDefault="008342B3" w:rsidP="000868BD">
      <w:pPr>
        <w:jc w:val="both"/>
        <w:rPr>
          <w:lang w:val="en-US"/>
        </w:rPr>
      </w:pPr>
      <w:r>
        <w:rPr>
          <w:lang w:val="en-US"/>
        </w:rPr>
        <w:t xml:space="preserve">Pressing the Enter push button will change the mode </w:t>
      </w:r>
      <w:r w:rsidR="002D66E8">
        <w:rPr>
          <w:lang w:val="en-US"/>
        </w:rPr>
        <w:t xml:space="preserve">back </w:t>
      </w:r>
      <w:r>
        <w:rPr>
          <w:lang w:val="en-US"/>
        </w:rPr>
        <w:t>to Preset Selection Mode.</w:t>
      </w:r>
    </w:p>
    <w:p w:rsidR="006E1CDF" w:rsidRDefault="006E1CDF" w:rsidP="000868BD">
      <w:pPr>
        <w:pStyle w:val="Heading3"/>
        <w:jc w:val="both"/>
        <w:rPr>
          <w:lang w:val="en-US"/>
        </w:rPr>
      </w:pPr>
      <w:bookmarkStart w:id="69" w:name="_Toc40051215"/>
      <w:bookmarkStart w:id="70" w:name="_Toc40051649"/>
      <w:r>
        <w:rPr>
          <w:lang w:val="en-US"/>
        </w:rPr>
        <w:t>Lock/Unlock Mode</w:t>
      </w:r>
      <w:bookmarkEnd w:id="69"/>
      <w:bookmarkEnd w:id="70"/>
    </w:p>
    <w:p w:rsidR="002D66E8" w:rsidRDefault="002D66E8" w:rsidP="000868BD">
      <w:pPr>
        <w:jc w:val="both"/>
        <w:rPr>
          <w:lang w:val="en-US"/>
        </w:rPr>
      </w:pPr>
      <w:r>
        <w:rPr>
          <w:lang w:val="en-US"/>
        </w:rPr>
        <w:t xml:space="preserve">While playing guitar and the Bypass (foot) switch </w:t>
      </w:r>
      <w:proofErr w:type="gramStart"/>
      <w:r>
        <w:rPr>
          <w:lang w:val="en-US"/>
        </w:rPr>
        <w:t>is used</w:t>
      </w:r>
      <w:proofErr w:type="gramEnd"/>
      <w:r>
        <w:rPr>
          <w:lang w:val="en-US"/>
        </w:rPr>
        <w:t>, accidentally one of the push buttons could be pressed.</w:t>
      </w:r>
    </w:p>
    <w:p w:rsidR="002D66E8" w:rsidRDefault="002D66E8" w:rsidP="000868BD">
      <w:pPr>
        <w:jc w:val="both"/>
        <w:rPr>
          <w:lang w:val="en-US"/>
        </w:rPr>
      </w:pPr>
      <w:r>
        <w:rPr>
          <w:lang w:val="en-US"/>
        </w:rPr>
        <w:t xml:space="preserve">To prevent changing the current preset, component types, or loading/storing presets, the three push buttons </w:t>
      </w:r>
      <w:proofErr w:type="gramStart"/>
      <w:r>
        <w:rPr>
          <w:lang w:val="en-US"/>
        </w:rPr>
        <w:t>can be locked</w:t>
      </w:r>
      <w:proofErr w:type="gramEnd"/>
      <w:r>
        <w:rPr>
          <w:lang w:val="en-US"/>
        </w:rPr>
        <w:t xml:space="preserve">. </w:t>
      </w:r>
    </w:p>
    <w:p w:rsidR="002D66E8" w:rsidRDefault="002D66E8" w:rsidP="000868BD">
      <w:pPr>
        <w:jc w:val="both"/>
        <w:rPr>
          <w:lang w:val="en-US"/>
        </w:rPr>
      </w:pPr>
      <w:r>
        <w:rPr>
          <w:lang w:val="en-US"/>
        </w:rPr>
        <w:lastRenderedPageBreak/>
        <w:t xml:space="preserve">Locking </w:t>
      </w:r>
      <w:proofErr w:type="gramStart"/>
      <w:r>
        <w:rPr>
          <w:lang w:val="en-US"/>
        </w:rPr>
        <w:t>can be activated</w:t>
      </w:r>
      <w:proofErr w:type="gramEnd"/>
      <w:r>
        <w:rPr>
          <w:lang w:val="en-US"/>
        </w:rPr>
        <w:t xml:space="preserve"> by pressing the Decrease and Increase button for 1 second. The following screen </w:t>
      </w:r>
      <w:proofErr w:type="gramStart"/>
      <w:r>
        <w:rPr>
          <w:lang w:val="en-US"/>
        </w:rPr>
        <w:t>is shown</w:t>
      </w:r>
      <w:proofErr w:type="gramEnd"/>
      <w:r>
        <w:rPr>
          <w:lang w:val="en-US"/>
        </w:rPr>
        <w:t>:</w:t>
      </w:r>
    </w:p>
    <w:p w:rsidR="002D66E8" w:rsidRPr="002E2F36" w:rsidRDefault="009A6B46" w:rsidP="000868BD">
      <w:pPr>
        <w:ind w:firstLine="576"/>
        <w:jc w:val="both"/>
        <w:rPr>
          <w:rFonts w:ascii="NinePin" w:hAnsi="NinePin"/>
          <w:lang w:val="en-US"/>
        </w:rPr>
      </w:pPr>
      <w:r>
        <w:rPr>
          <w:rFonts w:ascii="NinePin" w:hAnsi="NinePin"/>
          <w:lang w:val="en-US"/>
        </w:rPr>
        <w:t xml:space="preserve"> SCREEN LOCKED</w:t>
      </w:r>
    </w:p>
    <w:p w:rsidR="002D66E8" w:rsidRDefault="009A6B46" w:rsidP="000868BD">
      <w:pPr>
        <w:ind w:firstLine="576"/>
        <w:jc w:val="both"/>
        <w:rPr>
          <w:rFonts w:ascii="NinePin" w:hAnsi="NinePin"/>
          <w:lang w:val="en-US"/>
        </w:rPr>
      </w:pPr>
      <w:proofErr w:type="gramStart"/>
      <w:r>
        <w:rPr>
          <w:rFonts w:ascii="NinePin" w:hAnsi="NinePin"/>
          <w:lang w:val="en-US"/>
        </w:rPr>
        <w:t>HOLD  ----</w:t>
      </w:r>
      <w:proofErr w:type="gramEnd"/>
      <w:r>
        <w:rPr>
          <w:rFonts w:ascii="NinePin" w:hAnsi="NinePin"/>
          <w:lang w:val="en-US"/>
        </w:rPr>
        <w:t xml:space="preserve">  </w:t>
      </w:r>
      <w:proofErr w:type="spellStart"/>
      <w:r>
        <w:rPr>
          <w:rFonts w:ascii="NinePin" w:hAnsi="NinePin"/>
          <w:lang w:val="en-US"/>
        </w:rPr>
        <w:t>HOLD</w:t>
      </w:r>
      <w:proofErr w:type="spellEnd"/>
    </w:p>
    <w:p w:rsidR="002D66E8" w:rsidRDefault="009A6B46" w:rsidP="000868BD">
      <w:pPr>
        <w:jc w:val="both"/>
        <w:rPr>
          <w:lang w:val="en-US"/>
        </w:rPr>
      </w:pPr>
      <w:r>
        <w:rPr>
          <w:lang w:val="en-US"/>
        </w:rPr>
        <w:t xml:space="preserve">The push buttons now will not have their normal functionality. </w:t>
      </w:r>
    </w:p>
    <w:p w:rsidR="009A6B46" w:rsidRDefault="009A6B46" w:rsidP="000868BD">
      <w:pPr>
        <w:jc w:val="both"/>
        <w:rPr>
          <w:lang w:val="en-US"/>
        </w:rPr>
      </w:pPr>
      <w:r>
        <w:rPr>
          <w:lang w:val="en-US"/>
        </w:rPr>
        <w:t xml:space="preserve">To release the Lock Mode, press the Decrease and Increase push buttons </w:t>
      </w:r>
      <w:r w:rsidR="00D55379">
        <w:rPr>
          <w:lang w:val="en-US"/>
        </w:rPr>
        <w:t xml:space="preserve">simultaneously </w:t>
      </w:r>
      <w:r>
        <w:rPr>
          <w:lang w:val="en-US"/>
        </w:rPr>
        <w:t xml:space="preserve">again for one second (or keep them pressed after entering Lock Mode), and the unit will unlock. The </w:t>
      </w:r>
      <w:r w:rsidR="009C1EFF">
        <w:rPr>
          <w:lang w:val="en-US"/>
        </w:rPr>
        <w:t>previously</w:t>
      </w:r>
      <w:r>
        <w:rPr>
          <w:lang w:val="en-US"/>
        </w:rPr>
        <w:t xml:space="preserve"> selected mode </w:t>
      </w:r>
      <w:proofErr w:type="gramStart"/>
      <w:r>
        <w:rPr>
          <w:lang w:val="en-US"/>
        </w:rPr>
        <w:t>will be displayed</w:t>
      </w:r>
      <w:proofErr w:type="gramEnd"/>
      <w:r>
        <w:rPr>
          <w:lang w:val="en-US"/>
        </w:rPr>
        <w:t xml:space="preserve"> again.</w:t>
      </w:r>
    </w:p>
    <w:p w:rsidR="00F12346" w:rsidRDefault="00F12346" w:rsidP="000868BD">
      <w:pPr>
        <w:jc w:val="both"/>
        <w:rPr>
          <w:lang w:val="en-US"/>
        </w:rPr>
      </w:pPr>
      <w:r>
        <w:rPr>
          <w:lang w:val="en-US"/>
        </w:rPr>
        <w:t>Prevent pressing one button earlier than the second button to prevent unwanted decreasing/increasing of the current mode</w:t>
      </w:r>
      <w:r w:rsidR="00B22D45">
        <w:rPr>
          <w:lang w:val="en-US"/>
        </w:rPr>
        <w:t xml:space="preserve"> parameter</w:t>
      </w:r>
      <w:r>
        <w:rPr>
          <w:lang w:val="en-US"/>
        </w:rPr>
        <w:t>.</w:t>
      </w:r>
    </w:p>
    <w:p w:rsidR="00F12346" w:rsidRPr="002D66E8" w:rsidRDefault="00F12346" w:rsidP="000868BD">
      <w:pPr>
        <w:jc w:val="both"/>
        <w:rPr>
          <w:lang w:val="en-US"/>
        </w:rPr>
      </w:pPr>
      <w:r>
        <w:rPr>
          <w:lang w:val="en-US"/>
        </w:rPr>
        <w:t>Although locking/unlocking works in the Presets Memory mode, prevent accidentally loading all presets when the intention is to lock the screen.</w:t>
      </w:r>
    </w:p>
    <w:p w:rsidR="006E1CDF" w:rsidRDefault="006E1CDF" w:rsidP="000868BD">
      <w:pPr>
        <w:pStyle w:val="Heading3"/>
        <w:jc w:val="both"/>
        <w:rPr>
          <w:lang w:val="en-US"/>
        </w:rPr>
      </w:pPr>
      <w:bookmarkStart w:id="71" w:name="_Toc40051216"/>
      <w:bookmarkStart w:id="72" w:name="_Toc40051650"/>
      <w:r>
        <w:rPr>
          <w:lang w:val="en-US"/>
        </w:rPr>
        <w:t>Bypass Mode</w:t>
      </w:r>
      <w:bookmarkEnd w:id="71"/>
      <w:bookmarkEnd w:id="72"/>
    </w:p>
    <w:p w:rsidR="0024224F" w:rsidRDefault="0024224F" w:rsidP="000868BD">
      <w:pPr>
        <w:jc w:val="both"/>
        <w:rPr>
          <w:lang w:val="en-US"/>
        </w:rPr>
      </w:pPr>
      <w:r>
        <w:rPr>
          <w:lang w:val="en-US"/>
        </w:rPr>
        <w:t xml:space="preserve">The bypass knob is a foot switch and is used to bypass (switch off) the unit, or to activate the fuzz sound (switch on). </w:t>
      </w:r>
    </w:p>
    <w:p w:rsidR="0024224F" w:rsidRPr="0024224F" w:rsidRDefault="0024224F" w:rsidP="000868BD">
      <w:pPr>
        <w:jc w:val="both"/>
        <w:rPr>
          <w:lang w:val="en-US"/>
        </w:rPr>
      </w:pPr>
      <w:r>
        <w:rPr>
          <w:lang w:val="en-US"/>
        </w:rPr>
        <w:t xml:space="preserve">When bypassed, the signal will go directly from INPUT to OUTPUT without any sound alteration. The display backlight </w:t>
      </w:r>
      <w:proofErr w:type="gramStart"/>
      <w:r>
        <w:rPr>
          <w:lang w:val="en-US"/>
        </w:rPr>
        <w:t>will be disabled</w:t>
      </w:r>
      <w:proofErr w:type="gramEnd"/>
      <w:r>
        <w:rPr>
          <w:lang w:val="en-US"/>
        </w:rPr>
        <w:t xml:space="preserve"> and the following text is </w:t>
      </w:r>
      <w:r w:rsidR="00E479CD">
        <w:rPr>
          <w:lang w:val="en-US"/>
        </w:rPr>
        <w:t>shown</w:t>
      </w:r>
      <w:r>
        <w:rPr>
          <w:lang w:val="en-US"/>
        </w:rPr>
        <w:t>:</w:t>
      </w:r>
    </w:p>
    <w:p w:rsidR="0024224F" w:rsidRPr="002E2F36" w:rsidRDefault="0024224F" w:rsidP="000868BD">
      <w:pPr>
        <w:ind w:firstLine="576"/>
        <w:jc w:val="both"/>
        <w:rPr>
          <w:rFonts w:ascii="NinePin" w:hAnsi="NinePin"/>
          <w:lang w:val="en-US"/>
        </w:rPr>
      </w:pPr>
      <w:r>
        <w:rPr>
          <w:rFonts w:ascii="NinePin" w:hAnsi="NinePin"/>
          <w:lang w:val="en-US"/>
        </w:rPr>
        <w:t>BYPASSED. PRESS</w:t>
      </w:r>
    </w:p>
    <w:p w:rsidR="0024224F" w:rsidRDefault="0024224F" w:rsidP="000868BD">
      <w:pPr>
        <w:ind w:firstLine="576"/>
        <w:jc w:val="both"/>
        <w:rPr>
          <w:rFonts w:ascii="NinePin" w:hAnsi="NinePin"/>
          <w:lang w:val="en-US"/>
        </w:rPr>
      </w:pPr>
      <w:r>
        <w:rPr>
          <w:rFonts w:ascii="NinePin" w:hAnsi="NinePin"/>
          <w:lang w:val="en-US"/>
        </w:rPr>
        <w:t xml:space="preserve">  FOOT SWITCH</w:t>
      </w:r>
    </w:p>
    <w:p w:rsidR="0024224F" w:rsidRDefault="0024224F" w:rsidP="000868BD">
      <w:pPr>
        <w:jc w:val="both"/>
        <w:rPr>
          <w:lang w:val="en-US"/>
        </w:rPr>
      </w:pPr>
      <w:r>
        <w:rPr>
          <w:lang w:val="en-US"/>
        </w:rPr>
        <w:t xml:space="preserve">When the bypass foot switch </w:t>
      </w:r>
      <w:proofErr w:type="gramStart"/>
      <w:r>
        <w:rPr>
          <w:lang w:val="en-US"/>
        </w:rPr>
        <w:t>is pressed</w:t>
      </w:r>
      <w:proofErr w:type="gramEnd"/>
      <w:r>
        <w:rPr>
          <w:lang w:val="en-US"/>
        </w:rPr>
        <w:t xml:space="preserve"> again, the fuzz will be activated again and the backlight will be enabled. The screen will revert to the mode before getting into bypass mode.</w:t>
      </w:r>
      <w:r w:rsidR="00724B8E">
        <w:rPr>
          <w:lang w:val="en-US"/>
        </w:rPr>
        <w:t xml:space="preserve"> </w:t>
      </w:r>
    </w:p>
    <w:p w:rsidR="002C4E55" w:rsidRDefault="002C4E5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bookmarkStart w:id="73" w:name="_Toc40051217"/>
      <w:bookmarkStart w:id="74" w:name="_Toc40051651"/>
      <w:r>
        <w:rPr>
          <w:lang w:val="en-US"/>
        </w:rPr>
        <w:br w:type="page"/>
      </w:r>
    </w:p>
    <w:p w:rsidR="00B63F5E" w:rsidRDefault="00B63F5E" w:rsidP="000868BD">
      <w:pPr>
        <w:pStyle w:val="Heading2"/>
        <w:jc w:val="both"/>
        <w:rPr>
          <w:lang w:val="en-US"/>
        </w:rPr>
      </w:pPr>
      <w:r>
        <w:rPr>
          <w:lang w:val="en-US"/>
        </w:rPr>
        <w:lastRenderedPageBreak/>
        <w:t>Analog Part</w:t>
      </w:r>
      <w:bookmarkEnd w:id="73"/>
      <w:bookmarkEnd w:id="74"/>
    </w:p>
    <w:p w:rsidR="00124F78" w:rsidRPr="00124F78" w:rsidRDefault="00124F78" w:rsidP="000868BD">
      <w:pPr>
        <w:jc w:val="both"/>
        <w:rPr>
          <w:lang w:val="en-US"/>
        </w:rPr>
      </w:pPr>
      <w:r>
        <w:rPr>
          <w:lang w:val="en-US"/>
        </w:rPr>
        <w:t xml:space="preserve">The three dial knobs at the top of the unit </w:t>
      </w:r>
      <w:proofErr w:type="gramStart"/>
      <w:r w:rsidR="003F5148">
        <w:rPr>
          <w:lang w:val="en-US"/>
        </w:rPr>
        <w:t>are</w:t>
      </w:r>
      <w:r w:rsidR="006C721C">
        <w:rPr>
          <w:lang w:val="en-US"/>
        </w:rPr>
        <w:t xml:space="preserve"> used</w:t>
      </w:r>
      <w:proofErr w:type="gramEnd"/>
      <w:r w:rsidR="006C721C">
        <w:rPr>
          <w:lang w:val="en-US"/>
        </w:rPr>
        <w:t xml:space="preserve"> for controlling the analog circuit of the unit.</w:t>
      </w:r>
      <w:r w:rsidR="00D553B8" w:rsidRPr="00D553B8">
        <w:rPr>
          <w:lang w:val="en-US"/>
        </w:rPr>
        <w:t xml:space="preserve"> </w:t>
      </w:r>
      <w:r w:rsidR="00D553B8">
        <w:rPr>
          <w:lang w:val="en-US"/>
        </w:rPr>
        <w:t xml:space="preserve">These </w:t>
      </w:r>
      <w:proofErr w:type="gramStart"/>
      <w:r w:rsidR="00D553B8">
        <w:rPr>
          <w:lang w:val="en-US"/>
        </w:rPr>
        <w:t>are shown</w:t>
      </w:r>
      <w:proofErr w:type="gramEnd"/>
      <w:r w:rsidR="00D553B8">
        <w:rPr>
          <w:lang w:val="en-US"/>
        </w:rPr>
        <w:t xml:space="preserve"> by the yellow markings in the figure below.</w:t>
      </w:r>
    </w:p>
    <w:p w:rsidR="00124F78" w:rsidRDefault="00AB7156" w:rsidP="00E52AB1">
      <w:pPr>
        <w:keepNext/>
        <w:jc w:val="center"/>
      </w:pPr>
      <w:r w:rsidRPr="00AB7156">
        <w:drawing>
          <wp:inline distT="0" distB="0" distL="0" distR="0" wp14:anchorId="425DBB2B" wp14:editId="51FF734C">
            <wp:extent cx="2457907" cy="2814469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55932" cy="292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F78" w:rsidRDefault="00124F78" w:rsidP="00E52AB1">
      <w:pPr>
        <w:pStyle w:val="Caption"/>
        <w:jc w:val="center"/>
      </w:pPr>
      <w:bookmarkStart w:id="75" w:name="_Toc4005143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: Top View</w:t>
      </w:r>
      <w:r w:rsidR="00BB1511">
        <w:t xml:space="preserve"> / Analog Part</w:t>
      </w:r>
      <w:bookmarkEnd w:id="75"/>
    </w:p>
    <w:p w:rsidR="00BD418B" w:rsidRDefault="007702AA" w:rsidP="000868BD">
      <w:pPr>
        <w:pStyle w:val="Heading3"/>
        <w:jc w:val="both"/>
        <w:rPr>
          <w:lang w:val="en-US"/>
        </w:rPr>
      </w:pPr>
      <w:bookmarkStart w:id="76" w:name="_Toc40051218"/>
      <w:bookmarkStart w:id="77" w:name="_Toc40051652"/>
      <w:r>
        <w:rPr>
          <w:lang w:val="en-US"/>
        </w:rPr>
        <w:t>Tone 1 Dial</w:t>
      </w:r>
      <w:r w:rsidR="008C1E35">
        <w:rPr>
          <w:lang w:val="en-US"/>
        </w:rPr>
        <w:t xml:space="preserve"> Knob</w:t>
      </w:r>
      <w:bookmarkEnd w:id="76"/>
      <w:bookmarkEnd w:id="77"/>
    </w:p>
    <w:p w:rsidR="00E65EA2" w:rsidRPr="00E65EA2" w:rsidRDefault="00E65EA2" w:rsidP="000868BD">
      <w:pPr>
        <w:jc w:val="both"/>
        <w:rPr>
          <w:lang w:val="en-US"/>
        </w:rPr>
      </w:pPr>
      <w:r>
        <w:rPr>
          <w:lang w:val="en-US"/>
        </w:rPr>
        <w:t xml:space="preserve">This </w:t>
      </w:r>
      <w:r w:rsidR="00110165">
        <w:rPr>
          <w:lang w:val="en-US"/>
        </w:rPr>
        <w:t xml:space="preserve">dial knob </w:t>
      </w:r>
      <w:proofErr w:type="gramStart"/>
      <w:r>
        <w:rPr>
          <w:lang w:val="en-US"/>
        </w:rPr>
        <w:t>is used</w:t>
      </w:r>
      <w:proofErr w:type="gramEnd"/>
      <w:r>
        <w:rPr>
          <w:lang w:val="en-US"/>
        </w:rPr>
        <w:t xml:space="preserve"> </w:t>
      </w:r>
      <w:r w:rsidR="00110165">
        <w:rPr>
          <w:lang w:val="en-US"/>
        </w:rPr>
        <w:t>to change the amount of signal related to Transistor B.</w:t>
      </w:r>
    </w:p>
    <w:p w:rsidR="007702AA" w:rsidRDefault="007702AA" w:rsidP="000868BD">
      <w:pPr>
        <w:pStyle w:val="Heading3"/>
        <w:jc w:val="both"/>
        <w:rPr>
          <w:lang w:val="en-US"/>
        </w:rPr>
      </w:pPr>
      <w:bookmarkStart w:id="78" w:name="_Toc40051219"/>
      <w:bookmarkStart w:id="79" w:name="_Toc40051653"/>
      <w:r>
        <w:rPr>
          <w:lang w:val="en-US"/>
        </w:rPr>
        <w:t>Tone 2 Dial</w:t>
      </w:r>
      <w:r w:rsidR="008C1E35">
        <w:rPr>
          <w:lang w:val="en-US"/>
        </w:rPr>
        <w:t xml:space="preserve"> Knob</w:t>
      </w:r>
      <w:bookmarkEnd w:id="78"/>
      <w:bookmarkEnd w:id="79"/>
    </w:p>
    <w:p w:rsidR="00110165" w:rsidRPr="00E65EA2" w:rsidRDefault="00110165" w:rsidP="000868BD">
      <w:pPr>
        <w:jc w:val="both"/>
        <w:rPr>
          <w:lang w:val="en-US"/>
        </w:rPr>
      </w:pPr>
      <w:r>
        <w:rPr>
          <w:lang w:val="en-US"/>
        </w:rPr>
        <w:t xml:space="preserve">This dial knob </w:t>
      </w:r>
      <w:proofErr w:type="gramStart"/>
      <w:r>
        <w:rPr>
          <w:lang w:val="en-US"/>
        </w:rPr>
        <w:t>is used</w:t>
      </w:r>
      <w:proofErr w:type="gramEnd"/>
      <w:r>
        <w:rPr>
          <w:lang w:val="en-US"/>
        </w:rPr>
        <w:t xml:space="preserve"> to change the amount of signal related to Transistor C.</w:t>
      </w:r>
    </w:p>
    <w:p w:rsidR="007702AA" w:rsidRDefault="007702AA" w:rsidP="000868BD">
      <w:pPr>
        <w:pStyle w:val="Heading3"/>
        <w:jc w:val="both"/>
        <w:rPr>
          <w:lang w:val="en-US"/>
        </w:rPr>
      </w:pPr>
      <w:bookmarkStart w:id="80" w:name="_Toc40051220"/>
      <w:bookmarkStart w:id="81" w:name="_Toc40051654"/>
      <w:r>
        <w:rPr>
          <w:lang w:val="en-US"/>
        </w:rPr>
        <w:t>Volume Dial</w:t>
      </w:r>
      <w:r w:rsidR="008C1E35">
        <w:rPr>
          <w:lang w:val="en-US"/>
        </w:rPr>
        <w:t xml:space="preserve"> Knob</w:t>
      </w:r>
      <w:bookmarkEnd w:id="80"/>
      <w:bookmarkEnd w:id="81"/>
    </w:p>
    <w:p w:rsidR="008C1E35" w:rsidRDefault="008C1E35" w:rsidP="000868BD">
      <w:pPr>
        <w:jc w:val="both"/>
        <w:rPr>
          <w:lang w:val="en-US"/>
        </w:rPr>
      </w:pPr>
      <w:r>
        <w:rPr>
          <w:lang w:val="en-US"/>
        </w:rPr>
        <w:t xml:space="preserve">This knob </w:t>
      </w:r>
      <w:proofErr w:type="gramStart"/>
      <w:r>
        <w:rPr>
          <w:lang w:val="en-US"/>
        </w:rPr>
        <w:t>is used</w:t>
      </w:r>
      <w:proofErr w:type="gramEnd"/>
      <w:r>
        <w:rPr>
          <w:lang w:val="en-US"/>
        </w:rPr>
        <w:t xml:space="preserve"> to set the volume from </w:t>
      </w:r>
      <w:r w:rsidR="002A3F53">
        <w:rPr>
          <w:lang w:val="en-US"/>
        </w:rPr>
        <w:t>off</w:t>
      </w:r>
      <w:r>
        <w:rPr>
          <w:lang w:val="en-US"/>
        </w:rPr>
        <w:t xml:space="preserve"> (left) to maximum (right).</w:t>
      </w:r>
    </w:p>
    <w:p w:rsidR="002C4E55" w:rsidRDefault="002C4E5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bookmarkStart w:id="82" w:name="_Toc40051221"/>
      <w:bookmarkStart w:id="83" w:name="_Toc40051655"/>
      <w:r>
        <w:rPr>
          <w:lang w:val="en-US"/>
        </w:rPr>
        <w:br w:type="page"/>
      </w:r>
    </w:p>
    <w:p w:rsidR="00C41802" w:rsidRDefault="008647F3" w:rsidP="000868BD">
      <w:pPr>
        <w:pStyle w:val="Heading1"/>
        <w:jc w:val="both"/>
        <w:rPr>
          <w:lang w:val="en-US"/>
        </w:rPr>
      </w:pPr>
      <w:r w:rsidRPr="00C03992">
        <w:rPr>
          <w:lang w:val="en-US"/>
        </w:rPr>
        <w:lastRenderedPageBreak/>
        <w:t>Technical Specificati</w:t>
      </w:r>
      <w:r w:rsidR="00C03992">
        <w:rPr>
          <w:lang w:val="en-US"/>
        </w:rPr>
        <w:t>ons</w:t>
      </w:r>
      <w:bookmarkEnd w:id="82"/>
      <w:bookmarkEnd w:id="83"/>
    </w:p>
    <w:p w:rsidR="004E3D67" w:rsidRPr="004E3D67" w:rsidRDefault="004E3D67" w:rsidP="000868BD">
      <w:pPr>
        <w:tabs>
          <w:tab w:val="left" w:pos="567"/>
          <w:tab w:val="left" w:pos="3402"/>
        </w:tabs>
        <w:jc w:val="both"/>
        <w:rPr>
          <w:b/>
          <w:lang w:val="en-US"/>
        </w:rPr>
      </w:pPr>
      <w:r w:rsidRPr="004E3D67">
        <w:rPr>
          <w:b/>
          <w:lang w:val="en-US"/>
        </w:rPr>
        <w:t>Features</w:t>
      </w:r>
    </w:p>
    <w:p w:rsidR="00715050" w:rsidRDefault="00715050" w:rsidP="000868BD">
      <w:pPr>
        <w:tabs>
          <w:tab w:val="left" w:pos="567"/>
          <w:tab w:val="left" w:pos="3402"/>
        </w:tabs>
        <w:jc w:val="both"/>
        <w:rPr>
          <w:lang w:val="en-US"/>
        </w:rPr>
      </w:pPr>
      <w:r>
        <w:rPr>
          <w:lang w:val="en-US"/>
        </w:rPr>
        <w:t>Number of capacitors for fuzz:</w:t>
      </w:r>
      <w:r>
        <w:rPr>
          <w:lang w:val="en-US"/>
        </w:rPr>
        <w:tab/>
        <w:t>2 x 8</w:t>
      </w:r>
    </w:p>
    <w:p w:rsidR="004E3D67" w:rsidRDefault="00715050" w:rsidP="000868BD">
      <w:pPr>
        <w:tabs>
          <w:tab w:val="left" w:pos="567"/>
          <w:tab w:val="left" w:pos="3402"/>
        </w:tabs>
        <w:jc w:val="both"/>
        <w:rPr>
          <w:lang w:val="en-US"/>
        </w:rPr>
      </w:pPr>
      <w:r>
        <w:rPr>
          <w:lang w:val="en-US"/>
        </w:rPr>
        <w:t>Number of transistors for fuzz:</w:t>
      </w:r>
      <w:r>
        <w:rPr>
          <w:lang w:val="en-US"/>
        </w:rPr>
        <w:tab/>
        <w:t>2 x 16</w:t>
      </w:r>
    </w:p>
    <w:p w:rsidR="00E5627F" w:rsidRDefault="00E5627F" w:rsidP="00E5627F">
      <w:pPr>
        <w:tabs>
          <w:tab w:val="left" w:pos="567"/>
          <w:tab w:val="left" w:pos="3402"/>
        </w:tabs>
        <w:jc w:val="both"/>
        <w:rPr>
          <w:lang w:val="en-US"/>
        </w:rPr>
      </w:pPr>
      <w:r>
        <w:rPr>
          <w:lang w:val="en-US"/>
        </w:rPr>
        <w:t>Number of presets:</w:t>
      </w:r>
      <w:r>
        <w:rPr>
          <w:lang w:val="en-US"/>
        </w:rPr>
        <w:tab/>
        <w:t>100</w:t>
      </w:r>
    </w:p>
    <w:p w:rsidR="004E3D67" w:rsidRDefault="004E3D67" w:rsidP="000868BD">
      <w:pPr>
        <w:tabs>
          <w:tab w:val="left" w:pos="567"/>
          <w:tab w:val="left" w:pos="3402"/>
        </w:tabs>
        <w:jc w:val="both"/>
        <w:rPr>
          <w:lang w:val="en-US"/>
        </w:rPr>
      </w:pPr>
      <w:r>
        <w:rPr>
          <w:lang w:val="en-US"/>
        </w:rPr>
        <w:t>Storage lifetime:</w:t>
      </w:r>
      <w:r>
        <w:rPr>
          <w:lang w:val="en-US"/>
        </w:rPr>
        <w:tab/>
        <w:t>&gt; 3</w:t>
      </w:r>
      <w:r w:rsidR="001C4953">
        <w:rPr>
          <w:lang w:val="en-US"/>
        </w:rPr>
        <w:t>0</w:t>
      </w:r>
      <w:r>
        <w:rPr>
          <w:lang w:val="en-US"/>
        </w:rPr>
        <w:t xml:space="preserve">0,000 </w:t>
      </w:r>
      <w:r w:rsidR="00D80DC9">
        <w:rPr>
          <w:lang w:val="en-US"/>
        </w:rPr>
        <w:t xml:space="preserve">amount of stores, </w:t>
      </w:r>
      <w:r>
        <w:rPr>
          <w:lang w:val="en-US"/>
        </w:rPr>
        <w:t>guaranteed</w:t>
      </w:r>
    </w:p>
    <w:p w:rsidR="00D80DC9" w:rsidRDefault="00D80DC9" w:rsidP="000868BD">
      <w:pPr>
        <w:tabs>
          <w:tab w:val="left" w:pos="567"/>
          <w:tab w:val="left" w:pos="3402"/>
        </w:tabs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20 years</w:t>
      </w:r>
    </w:p>
    <w:p w:rsidR="004E3D67" w:rsidRPr="004E3D67" w:rsidRDefault="004E3D67" w:rsidP="000868BD">
      <w:pPr>
        <w:tabs>
          <w:tab w:val="left" w:pos="567"/>
          <w:tab w:val="left" w:pos="3402"/>
        </w:tabs>
        <w:jc w:val="both"/>
        <w:rPr>
          <w:b/>
          <w:lang w:val="en-US"/>
        </w:rPr>
      </w:pPr>
      <w:r w:rsidRPr="004E3D67">
        <w:rPr>
          <w:b/>
          <w:lang w:val="en-US"/>
        </w:rPr>
        <w:t>Dimensions/Weight</w:t>
      </w:r>
    </w:p>
    <w:p w:rsidR="00956BE5" w:rsidRDefault="00956BE5" w:rsidP="000868BD">
      <w:pPr>
        <w:tabs>
          <w:tab w:val="left" w:pos="567"/>
          <w:tab w:val="left" w:pos="3402"/>
        </w:tabs>
        <w:jc w:val="both"/>
        <w:rPr>
          <w:lang w:val="en-US"/>
        </w:rPr>
      </w:pPr>
      <w:r>
        <w:rPr>
          <w:lang w:val="en-US"/>
        </w:rPr>
        <w:t>Dimensions:</w:t>
      </w:r>
    </w:p>
    <w:p w:rsidR="00956BE5" w:rsidRDefault="00956BE5" w:rsidP="000868BD">
      <w:pPr>
        <w:tabs>
          <w:tab w:val="left" w:pos="567"/>
          <w:tab w:val="left" w:pos="3402"/>
        </w:tabs>
        <w:jc w:val="both"/>
        <w:rPr>
          <w:lang w:val="en-US"/>
        </w:rPr>
      </w:pPr>
      <w:r>
        <w:rPr>
          <w:lang w:val="en-US"/>
        </w:rPr>
        <w:tab/>
        <w:t>Length:</w:t>
      </w:r>
      <w:r>
        <w:rPr>
          <w:lang w:val="en-US"/>
        </w:rPr>
        <w:tab/>
        <w:t>120 mm</w:t>
      </w:r>
    </w:p>
    <w:p w:rsidR="00956BE5" w:rsidRDefault="00956BE5" w:rsidP="000868BD">
      <w:pPr>
        <w:tabs>
          <w:tab w:val="left" w:pos="567"/>
          <w:tab w:val="left" w:pos="3402"/>
        </w:tabs>
        <w:jc w:val="both"/>
        <w:rPr>
          <w:lang w:val="en-US"/>
        </w:rPr>
      </w:pPr>
      <w:r>
        <w:rPr>
          <w:lang w:val="en-US"/>
        </w:rPr>
        <w:tab/>
        <w:t>Width:</w:t>
      </w:r>
      <w:r>
        <w:rPr>
          <w:lang w:val="en-US"/>
        </w:rPr>
        <w:tab/>
        <w:t>94 mm</w:t>
      </w:r>
    </w:p>
    <w:p w:rsidR="00956BE5" w:rsidRDefault="00956BE5" w:rsidP="000868BD">
      <w:pPr>
        <w:tabs>
          <w:tab w:val="left" w:pos="567"/>
          <w:tab w:val="left" w:pos="3402"/>
        </w:tabs>
        <w:jc w:val="both"/>
        <w:rPr>
          <w:lang w:val="en-US"/>
        </w:rPr>
      </w:pPr>
      <w:r>
        <w:rPr>
          <w:lang w:val="en-US"/>
        </w:rPr>
        <w:tab/>
        <w:t>Height:</w:t>
      </w:r>
      <w:r>
        <w:rPr>
          <w:lang w:val="en-US"/>
        </w:rPr>
        <w:tab/>
        <w:t>62 mm</w:t>
      </w:r>
    </w:p>
    <w:p w:rsidR="00956BE5" w:rsidRDefault="00956BE5" w:rsidP="000868BD">
      <w:pPr>
        <w:tabs>
          <w:tab w:val="left" w:pos="567"/>
          <w:tab w:val="left" w:pos="3402"/>
        </w:tabs>
        <w:jc w:val="both"/>
        <w:rPr>
          <w:lang w:val="en-US"/>
        </w:rPr>
      </w:pPr>
      <w:r>
        <w:rPr>
          <w:lang w:val="en-US"/>
        </w:rPr>
        <w:t>Weight:</w:t>
      </w:r>
      <w:r>
        <w:rPr>
          <w:lang w:val="en-US"/>
        </w:rPr>
        <w:tab/>
        <w:t>300 grams</w:t>
      </w:r>
      <w:r w:rsidR="00886FCE">
        <w:rPr>
          <w:lang w:val="en-US"/>
        </w:rPr>
        <w:t xml:space="preserve"> (TODO </w:t>
      </w:r>
      <w:proofErr w:type="spellStart"/>
      <w:r w:rsidR="00886FCE">
        <w:rPr>
          <w:lang w:val="en-US"/>
        </w:rPr>
        <w:t>lbs</w:t>
      </w:r>
      <w:proofErr w:type="spellEnd"/>
      <w:r w:rsidR="00886FCE">
        <w:rPr>
          <w:lang w:val="en-US"/>
        </w:rPr>
        <w:t>)</w:t>
      </w:r>
    </w:p>
    <w:p w:rsidR="004E3D67" w:rsidRDefault="00286F15" w:rsidP="000868BD">
      <w:pPr>
        <w:tabs>
          <w:tab w:val="left" w:pos="567"/>
          <w:tab w:val="left" w:pos="3402"/>
        </w:tabs>
        <w:jc w:val="both"/>
        <w:rPr>
          <w:b/>
          <w:lang w:val="en-US"/>
        </w:rPr>
      </w:pPr>
      <w:proofErr w:type="spellStart"/>
      <w:r>
        <w:rPr>
          <w:b/>
          <w:lang w:val="en-US"/>
        </w:rPr>
        <w:t>Input/Output</w:t>
      </w:r>
      <w:proofErr w:type="spellEnd"/>
    </w:p>
    <w:p w:rsidR="00B850E6" w:rsidRDefault="00B850E6" w:rsidP="000868BD">
      <w:pPr>
        <w:tabs>
          <w:tab w:val="left" w:pos="567"/>
          <w:tab w:val="left" w:pos="3402"/>
        </w:tabs>
        <w:jc w:val="both"/>
        <w:rPr>
          <w:lang w:val="en-US"/>
        </w:rPr>
      </w:pPr>
      <w:r>
        <w:rPr>
          <w:lang w:val="en-US"/>
        </w:rPr>
        <w:t>Guitar Input</w:t>
      </w:r>
      <w:r>
        <w:rPr>
          <w:lang w:val="en-US"/>
        </w:rPr>
        <w:tab/>
        <w:t xml:space="preserve">1/4” Unbalanced (TS) </w:t>
      </w:r>
      <w:r w:rsidR="00BC0108">
        <w:rPr>
          <w:lang w:val="en-US"/>
        </w:rPr>
        <w:t xml:space="preserve">/ 6.3 mm </w:t>
      </w:r>
      <w:r w:rsidR="009A6FD5">
        <w:rPr>
          <w:lang w:val="en-US"/>
        </w:rPr>
        <w:t>M</w:t>
      </w:r>
      <w:r w:rsidR="00BC0108">
        <w:rPr>
          <w:lang w:val="en-US"/>
        </w:rPr>
        <w:t xml:space="preserve">ono </w:t>
      </w:r>
      <w:r w:rsidR="009A6FD5">
        <w:rPr>
          <w:lang w:val="en-US"/>
        </w:rPr>
        <w:t>J</w:t>
      </w:r>
      <w:r w:rsidR="00BC0108">
        <w:rPr>
          <w:lang w:val="en-US"/>
        </w:rPr>
        <w:t>ack</w:t>
      </w:r>
    </w:p>
    <w:p w:rsidR="00286F15" w:rsidRDefault="00286F15" w:rsidP="000868BD">
      <w:pPr>
        <w:tabs>
          <w:tab w:val="left" w:pos="567"/>
          <w:tab w:val="left" w:pos="3402"/>
        </w:tabs>
        <w:jc w:val="both"/>
        <w:rPr>
          <w:lang w:val="en-US"/>
        </w:rPr>
      </w:pPr>
      <w:r>
        <w:rPr>
          <w:lang w:val="en-US"/>
        </w:rPr>
        <w:t>Guitar Output</w:t>
      </w:r>
      <w:r>
        <w:rPr>
          <w:lang w:val="en-US"/>
        </w:rPr>
        <w:tab/>
        <w:t>1/4” Unbalanced (TS)</w:t>
      </w:r>
      <w:r w:rsidR="00BC0108">
        <w:rPr>
          <w:lang w:val="en-US"/>
        </w:rPr>
        <w:t xml:space="preserve"> /</w:t>
      </w:r>
      <w:r>
        <w:rPr>
          <w:lang w:val="en-US"/>
        </w:rPr>
        <w:t xml:space="preserve"> </w:t>
      </w:r>
      <w:r w:rsidR="009A6FD5">
        <w:rPr>
          <w:lang w:val="en-US"/>
        </w:rPr>
        <w:t>6.3 mm M</w:t>
      </w:r>
      <w:r>
        <w:rPr>
          <w:lang w:val="en-US"/>
        </w:rPr>
        <w:t xml:space="preserve">ono </w:t>
      </w:r>
      <w:r w:rsidR="009A6FD5">
        <w:rPr>
          <w:lang w:val="en-US"/>
        </w:rPr>
        <w:t>J</w:t>
      </w:r>
      <w:r>
        <w:rPr>
          <w:lang w:val="en-US"/>
        </w:rPr>
        <w:t>ack</w:t>
      </w:r>
    </w:p>
    <w:p w:rsidR="00286F15" w:rsidRDefault="00286F15" w:rsidP="000868BD">
      <w:pPr>
        <w:tabs>
          <w:tab w:val="left" w:pos="567"/>
          <w:tab w:val="left" w:pos="3402"/>
        </w:tabs>
        <w:jc w:val="both"/>
        <w:rPr>
          <w:lang w:val="en-US"/>
        </w:rPr>
      </w:pPr>
      <w:r>
        <w:rPr>
          <w:lang w:val="en-US"/>
        </w:rPr>
        <w:t>Maximum Output</w:t>
      </w:r>
      <w:r>
        <w:rPr>
          <w:lang w:val="en-US"/>
        </w:rPr>
        <w:tab/>
        <w:t>9V</w:t>
      </w:r>
    </w:p>
    <w:p w:rsidR="00286F15" w:rsidRDefault="00286F15" w:rsidP="000868BD">
      <w:pPr>
        <w:tabs>
          <w:tab w:val="left" w:pos="567"/>
          <w:tab w:val="left" w:pos="3402"/>
        </w:tabs>
        <w:jc w:val="both"/>
        <w:rPr>
          <w:b/>
          <w:lang w:val="en-US"/>
        </w:rPr>
      </w:pPr>
      <w:r w:rsidRPr="00286F15">
        <w:rPr>
          <w:b/>
          <w:lang w:val="en-US"/>
        </w:rPr>
        <w:t>Power</w:t>
      </w:r>
    </w:p>
    <w:p w:rsidR="00286F15" w:rsidRDefault="00286F15" w:rsidP="000868BD">
      <w:pPr>
        <w:tabs>
          <w:tab w:val="left" w:pos="567"/>
          <w:tab w:val="left" w:pos="3402"/>
        </w:tabs>
        <w:jc w:val="both"/>
        <w:rPr>
          <w:lang w:val="en-US"/>
        </w:rPr>
      </w:pPr>
      <w:r w:rsidRPr="00286F15">
        <w:rPr>
          <w:lang w:val="en-US"/>
        </w:rPr>
        <w:t>Power</w:t>
      </w:r>
      <w:r>
        <w:rPr>
          <w:lang w:val="en-US"/>
        </w:rPr>
        <w:t xml:space="preserve"> Consumption:</w:t>
      </w:r>
      <w:r>
        <w:rPr>
          <w:lang w:val="en-US"/>
        </w:rPr>
        <w:tab/>
        <w:t xml:space="preserve">Active: max. &lt; 230 mA @ </w:t>
      </w:r>
      <w:proofErr w:type="gramStart"/>
      <w:r>
        <w:rPr>
          <w:lang w:val="en-US"/>
        </w:rPr>
        <w:t>9</w:t>
      </w:r>
      <w:proofErr w:type="gramEnd"/>
      <w:r>
        <w:rPr>
          <w:lang w:val="en-US"/>
        </w:rPr>
        <w:t xml:space="preserve"> VDC)</w:t>
      </w:r>
    </w:p>
    <w:p w:rsidR="00502EEB" w:rsidRDefault="00502EEB" w:rsidP="000868BD">
      <w:pPr>
        <w:tabs>
          <w:tab w:val="left" w:pos="567"/>
          <w:tab w:val="left" w:pos="3402"/>
        </w:tabs>
        <w:jc w:val="both"/>
        <w:rPr>
          <w:lang w:val="en-US"/>
        </w:rPr>
      </w:pPr>
      <w:r>
        <w:rPr>
          <w:lang w:val="en-US"/>
        </w:rPr>
        <w:t>Power Requirements:</w:t>
      </w:r>
      <w:r>
        <w:rPr>
          <w:lang w:val="en-US"/>
        </w:rPr>
        <w:tab/>
      </w:r>
      <w:proofErr w:type="gramStart"/>
      <w:r>
        <w:rPr>
          <w:lang w:val="en-US"/>
        </w:rPr>
        <w:t>9</w:t>
      </w:r>
      <w:proofErr w:type="gramEnd"/>
      <w:r>
        <w:rPr>
          <w:lang w:val="en-US"/>
        </w:rPr>
        <w:t xml:space="preserve"> VDC External Adapter</w:t>
      </w:r>
    </w:p>
    <w:p w:rsidR="00FC28FC" w:rsidRDefault="00FC28FC" w:rsidP="000868BD">
      <w:pPr>
        <w:tabs>
          <w:tab w:val="left" w:pos="567"/>
          <w:tab w:val="left" w:pos="3402"/>
        </w:tabs>
        <w:jc w:val="both"/>
        <w:rPr>
          <w:lang w:val="en-US"/>
        </w:rPr>
      </w:pPr>
    </w:p>
    <w:p w:rsidR="00286F15" w:rsidRPr="00286F15" w:rsidRDefault="00502EEB" w:rsidP="000868BD">
      <w:pPr>
        <w:tabs>
          <w:tab w:val="left" w:pos="567"/>
          <w:tab w:val="left" w:pos="3402"/>
        </w:tabs>
        <w:jc w:val="both"/>
        <w:rPr>
          <w:lang w:val="en-US"/>
        </w:rPr>
      </w:pPr>
      <w:r>
        <w:rPr>
          <w:lang w:val="en-US"/>
        </w:rPr>
        <w:t>Product specifications are subject to change without notice.</w:t>
      </w:r>
      <w:r w:rsidR="00286F15">
        <w:rPr>
          <w:lang w:val="en-US"/>
        </w:rPr>
        <w:tab/>
      </w:r>
      <w:r w:rsidR="00286F15">
        <w:rPr>
          <w:lang w:val="en-US"/>
        </w:rPr>
        <w:tab/>
      </w:r>
    </w:p>
    <w:p w:rsidR="009F40F3" w:rsidRPr="00C03992" w:rsidRDefault="009F40F3" w:rsidP="000868BD">
      <w:pPr>
        <w:pStyle w:val="Heading1"/>
        <w:numPr>
          <w:ilvl w:val="0"/>
          <w:numId w:val="0"/>
        </w:numPr>
        <w:jc w:val="both"/>
        <w:rPr>
          <w:lang w:val="en-US"/>
        </w:rPr>
      </w:pPr>
      <w:r w:rsidRPr="00C03992">
        <w:rPr>
          <w:lang w:val="en-US"/>
        </w:rPr>
        <w:br w:type="page"/>
      </w:r>
    </w:p>
    <w:p w:rsidR="008647F3" w:rsidRPr="00E90ED5" w:rsidRDefault="008647F3" w:rsidP="000868BD">
      <w:pPr>
        <w:pStyle w:val="Heading1"/>
        <w:jc w:val="both"/>
        <w:rPr>
          <w:lang w:val="en-US"/>
        </w:rPr>
      </w:pPr>
      <w:bookmarkStart w:id="84" w:name="_Toc40051222"/>
      <w:bookmarkStart w:id="85" w:name="_Toc40051656"/>
      <w:r w:rsidRPr="00E90ED5">
        <w:rPr>
          <w:lang w:val="en-US"/>
        </w:rPr>
        <w:lastRenderedPageBreak/>
        <w:t>Contact Information</w:t>
      </w:r>
      <w:bookmarkEnd w:id="84"/>
      <w:bookmarkEnd w:id="85"/>
    </w:p>
    <w:p w:rsidR="00566ACE" w:rsidRDefault="00566ACE" w:rsidP="000868BD">
      <w:pPr>
        <w:tabs>
          <w:tab w:val="left" w:pos="567"/>
          <w:tab w:val="left" w:pos="3402"/>
        </w:tabs>
        <w:jc w:val="both"/>
        <w:rPr>
          <w:lang w:val="en-US"/>
        </w:rPr>
      </w:pPr>
      <w:r>
        <w:rPr>
          <w:lang w:val="en-US"/>
        </w:rPr>
        <w:t>Name:</w:t>
      </w:r>
      <w:r>
        <w:rPr>
          <w:lang w:val="en-US"/>
        </w:rPr>
        <w:tab/>
        <w:t>Michel Keijzers</w:t>
      </w:r>
    </w:p>
    <w:p w:rsidR="00566ACE" w:rsidRPr="00D43D81" w:rsidRDefault="00566ACE" w:rsidP="00D43D81">
      <w:pPr>
        <w:tabs>
          <w:tab w:val="left" w:pos="567"/>
          <w:tab w:val="left" w:pos="3402"/>
        </w:tabs>
        <w:jc w:val="both"/>
        <w:rPr>
          <w:lang w:val="en-US"/>
        </w:rPr>
      </w:pPr>
      <w:r>
        <w:rPr>
          <w:lang w:val="en-US"/>
        </w:rPr>
        <w:t>Email:</w:t>
      </w:r>
      <w:r>
        <w:rPr>
          <w:lang w:val="en-US"/>
        </w:rPr>
        <w:tab/>
      </w:r>
      <w:hyperlink r:id="rId17" w:history="1">
        <w:r w:rsidRPr="00962663">
          <w:rPr>
            <w:rStyle w:val="Hyperlink"/>
            <w:lang w:val="en-US"/>
          </w:rPr>
          <w:t>michelkeijzers@hotmail.com</w:t>
        </w:r>
      </w:hyperlink>
    </w:p>
    <w:p w:rsidR="00D43D81" w:rsidRDefault="00D43D8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bookmarkStart w:id="86" w:name="_Toc40051223"/>
      <w:bookmarkStart w:id="87" w:name="_Toc40051657"/>
      <w:r>
        <w:rPr>
          <w:lang w:val="en-US"/>
        </w:rPr>
        <w:br w:type="page"/>
      </w:r>
    </w:p>
    <w:p w:rsidR="008647F3" w:rsidRPr="00956BE5" w:rsidRDefault="00165DE6" w:rsidP="000868BD">
      <w:pPr>
        <w:pStyle w:val="Heading1"/>
        <w:jc w:val="both"/>
        <w:rPr>
          <w:lang w:val="en-US"/>
        </w:rPr>
      </w:pPr>
      <w:r>
        <w:rPr>
          <w:lang w:val="en-US"/>
        </w:rPr>
        <w:lastRenderedPageBreak/>
        <w:t>Compliances &amp; Warranty</w:t>
      </w:r>
      <w:bookmarkEnd w:id="86"/>
      <w:bookmarkEnd w:id="87"/>
    </w:p>
    <w:p w:rsidR="009F40F3" w:rsidRDefault="00165DE6" w:rsidP="000868BD">
      <w:pPr>
        <w:jc w:val="both"/>
        <w:rPr>
          <w:lang w:val="en-US"/>
        </w:rPr>
      </w:pPr>
      <w:r>
        <w:rPr>
          <w:lang w:val="en-US"/>
        </w:rPr>
        <w:t xml:space="preserve">Since this product </w:t>
      </w:r>
      <w:proofErr w:type="gramStart"/>
      <w:r>
        <w:rPr>
          <w:lang w:val="en-US"/>
        </w:rPr>
        <w:t>will not be released</w:t>
      </w:r>
      <w:proofErr w:type="gramEnd"/>
      <w:r>
        <w:rPr>
          <w:lang w:val="en-US"/>
        </w:rPr>
        <w:t xml:space="preserve"> commercially, the followi</w:t>
      </w:r>
      <w:r w:rsidR="004A17ED">
        <w:rPr>
          <w:lang w:val="en-US"/>
        </w:rPr>
        <w:t xml:space="preserve">ng compliances are not measured, neither </w:t>
      </w:r>
      <w:r>
        <w:rPr>
          <w:lang w:val="en-US"/>
        </w:rPr>
        <w:t>certificated:</w:t>
      </w:r>
    </w:p>
    <w:p w:rsidR="00165DE6" w:rsidRPr="00165DE6" w:rsidRDefault="00165DE6" w:rsidP="000868BD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165DE6">
        <w:rPr>
          <w:lang w:val="en-US"/>
        </w:rPr>
        <w:t>Safety</w:t>
      </w:r>
    </w:p>
    <w:p w:rsidR="00165DE6" w:rsidRDefault="00165DE6" w:rsidP="000868BD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Low Voltage Directive 2006 /95 /EC</w:t>
      </w:r>
    </w:p>
    <w:p w:rsidR="00165DE6" w:rsidRDefault="00165DE6" w:rsidP="000868BD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EMC Directive 2004 /108 /EC</w:t>
      </w:r>
    </w:p>
    <w:p w:rsidR="00165DE6" w:rsidRDefault="00165DE6" w:rsidP="000868BD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RoHS Directive 2011 /65 /EC</w:t>
      </w:r>
    </w:p>
    <w:p w:rsidR="00165DE6" w:rsidRDefault="00165DE6" w:rsidP="000868BD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WHEE Directive 2002 /96 /EC</w:t>
      </w:r>
    </w:p>
    <w:p w:rsidR="00165DE6" w:rsidRDefault="00165DE6" w:rsidP="000868BD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EC Regulation 278 /2009</w:t>
      </w:r>
    </w:p>
    <w:p w:rsidR="0073024B" w:rsidRDefault="0073024B" w:rsidP="000868BD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FCC (part 15, class B device)</w:t>
      </w:r>
    </w:p>
    <w:p w:rsidR="0009081F" w:rsidRDefault="0009081F" w:rsidP="000868BD">
      <w:pPr>
        <w:jc w:val="both"/>
        <w:rPr>
          <w:lang w:val="en-US"/>
        </w:rPr>
      </w:pPr>
      <w:r>
        <w:rPr>
          <w:lang w:val="en-US"/>
        </w:rPr>
        <w:t xml:space="preserve">Since this product </w:t>
      </w:r>
      <w:proofErr w:type="gramStart"/>
      <w:r>
        <w:rPr>
          <w:lang w:val="en-US"/>
        </w:rPr>
        <w:t>will not be released</w:t>
      </w:r>
      <w:proofErr w:type="gramEnd"/>
      <w:r>
        <w:rPr>
          <w:lang w:val="en-US"/>
        </w:rPr>
        <w:t xml:space="preserve"> commercially, warranty </w:t>
      </w:r>
      <w:r w:rsidR="003B472E">
        <w:rPr>
          <w:lang w:val="en-US"/>
        </w:rPr>
        <w:t xml:space="preserve">depends on the </w:t>
      </w:r>
      <w:r w:rsidR="0097123E">
        <w:rPr>
          <w:lang w:val="en-US"/>
        </w:rPr>
        <w:t>willingness</w:t>
      </w:r>
      <w:r w:rsidR="003B472E">
        <w:rPr>
          <w:lang w:val="en-US"/>
        </w:rPr>
        <w:t xml:space="preserve"> of the designer</w:t>
      </w:r>
      <w:r>
        <w:rPr>
          <w:lang w:val="en-US"/>
        </w:rPr>
        <w:t>.</w:t>
      </w:r>
    </w:p>
    <w:p w:rsidR="0009081F" w:rsidRPr="0009081F" w:rsidRDefault="0009081F" w:rsidP="000868BD">
      <w:pPr>
        <w:jc w:val="both"/>
        <w:rPr>
          <w:lang w:val="en-US"/>
        </w:rPr>
      </w:pPr>
    </w:p>
    <w:sectPr w:rsidR="0009081F" w:rsidRPr="0009081F"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0FD9" w:rsidRDefault="00180FD9" w:rsidP="00243170">
      <w:pPr>
        <w:spacing w:after="0" w:line="240" w:lineRule="auto"/>
      </w:pPr>
      <w:r>
        <w:separator/>
      </w:r>
    </w:p>
  </w:endnote>
  <w:endnote w:type="continuationSeparator" w:id="0">
    <w:p w:rsidR="00180FD9" w:rsidRDefault="00180FD9" w:rsidP="002431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NinePin">
    <w:charset w:val="00"/>
    <w:family w:val="moder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916468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E54C5" w:rsidRDefault="00CE54C5">
        <w:pPr>
          <w:pStyle w:val="Footer"/>
          <w:jc w:val="center"/>
        </w:pPr>
        <w:r>
          <w:rPr>
            <w:noProof/>
            <w:lang w:eastAsia="nl-NL"/>
          </w:rPr>
          <mc:AlternateContent>
            <mc:Choice Requires="wps">
              <w:drawing>
                <wp:inline distT="0" distB="0" distL="0" distR="0">
                  <wp:extent cx="5467350" cy="54610"/>
                  <wp:effectExtent l="9525" t="19050" r="9525" b="12065"/>
                  <wp:docPr id="2" name="Flowchart: Decision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6F8915D8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2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" fillcolor="black">
                  <w10:anchorlock/>
                </v:shape>
              </w:pict>
            </mc:Fallback>
          </mc:AlternateContent>
        </w:r>
      </w:p>
      <w:p w:rsidR="00CE54C5" w:rsidRDefault="00CE54C5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2C4E5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E54C5" w:rsidRDefault="00CE54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0FD9" w:rsidRDefault="00180FD9" w:rsidP="00243170">
      <w:pPr>
        <w:spacing w:after="0" w:line="240" w:lineRule="auto"/>
      </w:pPr>
      <w:r>
        <w:separator/>
      </w:r>
    </w:p>
  </w:footnote>
  <w:footnote w:type="continuationSeparator" w:id="0">
    <w:p w:rsidR="00180FD9" w:rsidRDefault="00180FD9" w:rsidP="002431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275610"/>
    <w:multiLevelType w:val="hybridMultilevel"/>
    <w:tmpl w:val="5B263010"/>
    <w:lvl w:ilvl="0" w:tplc="60D2D7DA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6B62C5"/>
    <w:multiLevelType w:val="hybridMultilevel"/>
    <w:tmpl w:val="C6D68796"/>
    <w:lvl w:ilvl="0" w:tplc="3BE41C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D9470A"/>
    <w:multiLevelType w:val="multilevel"/>
    <w:tmpl w:val="0413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8F177DD"/>
    <w:multiLevelType w:val="hybridMultilevel"/>
    <w:tmpl w:val="7D280728"/>
    <w:lvl w:ilvl="0" w:tplc="CB3665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976894"/>
    <w:multiLevelType w:val="hybridMultilevel"/>
    <w:tmpl w:val="8B2C8C04"/>
    <w:lvl w:ilvl="0" w:tplc="252676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3BB"/>
    <w:rsid w:val="00000C76"/>
    <w:rsid w:val="00013B9A"/>
    <w:rsid w:val="00043D03"/>
    <w:rsid w:val="0004547A"/>
    <w:rsid w:val="00047D65"/>
    <w:rsid w:val="00050C43"/>
    <w:rsid w:val="00082F77"/>
    <w:rsid w:val="000868BD"/>
    <w:rsid w:val="0009081F"/>
    <w:rsid w:val="000C44AC"/>
    <w:rsid w:val="000E1C1C"/>
    <w:rsid w:val="00110165"/>
    <w:rsid w:val="0011512F"/>
    <w:rsid w:val="00124F78"/>
    <w:rsid w:val="001322C8"/>
    <w:rsid w:val="00140288"/>
    <w:rsid w:val="0014091C"/>
    <w:rsid w:val="00144F5B"/>
    <w:rsid w:val="001456A8"/>
    <w:rsid w:val="001622F1"/>
    <w:rsid w:val="00165DE6"/>
    <w:rsid w:val="001663FF"/>
    <w:rsid w:val="00170662"/>
    <w:rsid w:val="00170D4A"/>
    <w:rsid w:val="00180FD9"/>
    <w:rsid w:val="001A2744"/>
    <w:rsid w:val="001C232E"/>
    <w:rsid w:val="001C40B6"/>
    <w:rsid w:val="001C4953"/>
    <w:rsid w:val="001F245F"/>
    <w:rsid w:val="00207C53"/>
    <w:rsid w:val="00231FFF"/>
    <w:rsid w:val="002345A2"/>
    <w:rsid w:val="0024224F"/>
    <w:rsid w:val="00243170"/>
    <w:rsid w:val="00252CE7"/>
    <w:rsid w:val="00273498"/>
    <w:rsid w:val="00286F15"/>
    <w:rsid w:val="002A3F53"/>
    <w:rsid w:val="002C4304"/>
    <w:rsid w:val="002C4E55"/>
    <w:rsid w:val="002D13C9"/>
    <w:rsid w:val="002D66E8"/>
    <w:rsid w:val="002E2F36"/>
    <w:rsid w:val="002E68E5"/>
    <w:rsid w:val="002F18B2"/>
    <w:rsid w:val="002F52C0"/>
    <w:rsid w:val="00300B1A"/>
    <w:rsid w:val="00326CD8"/>
    <w:rsid w:val="0034253A"/>
    <w:rsid w:val="00380B7F"/>
    <w:rsid w:val="00394F0E"/>
    <w:rsid w:val="003B472E"/>
    <w:rsid w:val="003C1C69"/>
    <w:rsid w:val="003F5148"/>
    <w:rsid w:val="004130BB"/>
    <w:rsid w:val="00422AF0"/>
    <w:rsid w:val="0044610D"/>
    <w:rsid w:val="004541D3"/>
    <w:rsid w:val="00490D5D"/>
    <w:rsid w:val="00492E98"/>
    <w:rsid w:val="004A17ED"/>
    <w:rsid w:val="004E3D67"/>
    <w:rsid w:val="00502EEB"/>
    <w:rsid w:val="0050428A"/>
    <w:rsid w:val="005203BB"/>
    <w:rsid w:val="0053595A"/>
    <w:rsid w:val="00550229"/>
    <w:rsid w:val="00566ACE"/>
    <w:rsid w:val="005757DD"/>
    <w:rsid w:val="00592206"/>
    <w:rsid w:val="00596343"/>
    <w:rsid w:val="005A348F"/>
    <w:rsid w:val="005C3E9E"/>
    <w:rsid w:val="005C6AE4"/>
    <w:rsid w:val="005E096D"/>
    <w:rsid w:val="005E7289"/>
    <w:rsid w:val="006025FE"/>
    <w:rsid w:val="00610769"/>
    <w:rsid w:val="0061285D"/>
    <w:rsid w:val="00641D55"/>
    <w:rsid w:val="006517AD"/>
    <w:rsid w:val="006703EB"/>
    <w:rsid w:val="00673B08"/>
    <w:rsid w:val="006C3E30"/>
    <w:rsid w:val="006C721C"/>
    <w:rsid w:val="006D1263"/>
    <w:rsid w:val="006E1CDF"/>
    <w:rsid w:val="00715050"/>
    <w:rsid w:val="00724B8E"/>
    <w:rsid w:val="0073024B"/>
    <w:rsid w:val="007412DD"/>
    <w:rsid w:val="00753BB9"/>
    <w:rsid w:val="007552CB"/>
    <w:rsid w:val="007570A1"/>
    <w:rsid w:val="00757F5F"/>
    <w:rsid w:val="007702AA"/>
    <w:rsid w:val="0077238F"/>
    <w:rsid w:val="007A1AFC"/>
    <w:rsid w:val="007D75AB"/>
    <w:rsid w:val="00813337"/>
    <w:rsid w:val="00827AF0"/>
    <w:rsid w:val="008331B9"/>
    <w:rsid w:val="008342B3"/>
    <w:rsid w:val="0084052D"/>
    <w:rsid w:val="008544BC"/>
    <w:rsid w:val="0086139A"/>
    <w:rsid w:val="008647F3"/>
    <w:rsid w:val="00886FCE"/>
    <w:rsid w:val="00895577"/>
    <w:rsid w:val="008C1E35"/>
    <w:rsid w:val="008C61E9"/>
    <w:rsid w:val="008D1329"/>
    <w:rsid w:val="008E5027"/>
    <w:rsid w:val="008F183B"/>
    <w:rsid w:val="008F5F97"/>
    <w:rsid w:val="00921269"/>
    <w:rsid w:val="00922166"/>
    <w:rsid w:val="0092795C"/>
    <w:rsid w:val="00956BE5"/>
    <w:rsid w:val="00960916"/>
    <w:rsid w:val="0097123E"/>
    <w:rsid w:val="009748B4"/>
    <w:rsid w:val="00987D86"/>
    <w:rsid w:val="00990482"/>
    <w:rsid w:val="009A6B46"/>
    <w:rsid w:val="009A6FD5"/>
    <w:rsid w:val="009C1EFF"/>
    <w:rsid w:val="009D0B46"/>
    <w:rsid w:val="009E4F3F"/>
    <w:rsid w:val="009E54B4"/>
    <w:rsid w:val="009F40F3"/>
    <w:rsid w:val="00A13EE4"/>
    <w:rsid w:val="00A44349"/>
    <w:rsid w:val="00A5000A"/>
    <w:rsid w:val="00A61D91"/>
    <w:rsid w:val="00A72BD4"/>
    <w:rsid w:val="00AA57F9"/>
    <w:rsid w:val="00AA7994"/>
    <w:rsid w:val="00AB7156"/>
    <w:rsid w:val="00B05853"/>
    <w:rsid w:val="00B22D45"/>
    <w:rsid w:val="00B23085"/>
    <w:rsid w:val="00B238BF"/>
    <w:rsid w:val="00B311AE"/>
    <w:rsid w:val="00B52DF7"/>
    <w:rsid w:val="00B63F5E"/>
    <w:rsid w:val="00B72157"/>
    <w:rsid w:val="00B850E6"/>
    <w:rsid w:val="00B873EA"/>
    <w:rsid w:val="00BA493C"/>
    <w:rsid w:val="00BB1511"/>
    <w:rsid w:val="00BC0108"/>
    <w:rsid w:val="00BC7072"/>
    <w:rsid w:val="00BC79D2"/>
    <w:rsid w:val="00BD1F54"/>
    <w:rsid w:val="00BD418B"/>
    <w:rsid w:val="00BE2747"/>
    <w:rsid w:val="00BE54BB"/>
    <w:rsid w:val="00BF2815"/>
    <w:rsid w:val="00C00156"/>
    <w:rsid w:val="00C03992"/>
    <w:rsid w:val="00C33D7E"/>
    <w:rsid w:val="00C36E0C"/>
    <w:rsid w:val="00C41802"/>
    <w:rsid w:val="00C978AA"/>
    <w:rsid w:val="00CA43D8"/>
    <w:rsid w:val="00CC1DD0"/>
    <w:rsid w:val="00CE54C5"/>
    <w:rsid w:val="00D12D23"/>
    <w:rsid w:val="00D13D50"/>
    <w:rsid w:val="00D32663"/>
    <w:rsid w:val="00D43D81"/>
    <w:rsid w:val="00D50102"/>
    <w:rsid w:val="00D55379"/>
    <w:rsid w:val="00D553B8"/>
    <w:rsid w:val="00D63FA0"/>
    <w:rsid w:val="00D80DC9"/>
    <w:rsid w:val="00D8490B"/>
    <w:rsid w:val="00DA3FEA"/>
    <w:rsid w:val="00DD5424"/>
    <w:rsid w:val="00DE1762"/>
    <w:rsid w:val="00DE4070"/>
    <w:rsid w:val="00DF78AB"/>
    <w:rsid w:val="00E45E80"/>
    <w:rsid w:val="00E479CD"/>
    <w:rsid w:val="00E52AB1"/>
    <w:rsid w:val="00E5627F"/>
    <w:rsid w:val="00E65EA2"/>
    <w:rsid w:val="00E9061C"/>
    <w:rsid w:val="00E90ED5"/>
    <w:rsid w:val="00EA49AC"/>
    <w:rsid w:val="00EC53B7"/>
    <w:rsid w:val="00ED29FF"/>
    <w:rsid w:val="00EF44D9"/>
    <w:rsid w:val="00EF60F0"/>
    <w:rsid w:val="00F0062E"/>
    <w:rsid w:val="00F02432"/>
    <w:rsid w:val="00F10A3F"/>
    <w:rsid w:val="00F12346"/>
    <w:rsid w:val="00F12654"/>
    <w:rsid w:val="00F13214"/>
    <w:rsid w:val="00F44A5F"/>
    <w:rsid w:val="00F56503"/>
    <w:rsid w:val="00F62D4F"/>
    <w:rsid w:val="00F720FC"/>
    <w:rsid w:val="00F9052C"/>
    <w:rsid w:val="00FA3C2F"/>
    <w:rsid w:val="00FA4854"/>
    <w:rsid w:val="00FC28FC"/>
    <w:rsid w:val="00FD2139"/>
    <w:rsid w:val="00FE524A"/>
    <w:rsid w:val="00FF2434"/>
    <w:rsid w:val="00FF5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D8C4E3"/>
  <w15:chartTrackingRefBased/>
  <w15:docId w15:val="{4741C92A-CF95-42D0-A0E1-CFCDF862E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0B1A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70A1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1263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1263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1263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1263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1263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1263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1263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1263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70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C79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79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D12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D126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126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126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126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126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126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126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04547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F40F3"/>
    <w:pPr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F40F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60916"/>
    <w:pPr>
      <w:tabs>
        <w:tab w:val="left" w:pos="880"/>
        <w:tab w:val="right" w:leader="dot" w:pos="9062"/>
      </w:tabs>
      <w:spacing w:after="0" w:line="240" w:lineRule="auto"/>
      <w:ind w:left="221"/>
    </w:pPr>
  </w:style>
  <w:style w:type="character" w:styleId="Hyperlink">
    <w:name w:val="Hyperlink"/>
    <w:basedOn w:val="DefaultParagraphFont"/>
    <w:uiPriority w:val="99"/>
    <w:unhideWhenUsed/>
    <w:rsid w:val="009F40F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C70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nl-NL"/>
    </w:rPr>
  </w:style>
  <w:style w:type="character" w:styleId="Strong">
    <w:name w:val="Strong"/>
    <w:basedOn w:val="DefaultParagraphFont"/>
    <w:uiPriority w:val="22"/>
    <w:qFormat/>
    <w:rsid w:val="00BC7072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8F5F9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960916"/>
    <w:pPr>
      <w:tabs>
        <w:tab w:val="left" w:pos="1320"/>
        <w:tab w:val="right" w:leader="dot" w:pos="9062"/>
      </w:tabs>
      <w:spacing w:after="100"/>
      <w:ind w:left="482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31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3170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2431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3170"/>
    <w:rPr>
      <w:sz w:val="24"/>
    </w:rPr>
  </w:style>
  <w:style w:type="table" w:styleId="TableGrid">
    <w:name w:val="Table Grid"/>
    <w:basedOn w:val="TableNormal"/>
    <w:uiPriority w:val="39"/>
    <w:rsid w:val="00BA49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D12D23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6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mailto:michelkeijzers@hotmail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://www.pmtonline.co.uk/dunlop-jdf2-fuzz-face-distortion-peda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pmtonline.co.uk/electro-harmonix-big-muff-pi-usa-nyc-effects-peda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ADF59E-F1FC-46E2-AB21-87568A251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1914</TotalTime>
  <Pages>19</Pages>
  <Words>3083</Words>
  <Characters>16960</Characters>
  <Application>Microsoft Office Word</Application>
  <DocSecurity>0</DocSecurity>
  <Lines>141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Keijzers</dc:creator>
  <cp:keywords/>
  <dc:description/>
  <cp:lastModifiedBy>Michel Keijzers</cp:lastModifiedBy>
  <cp:revision>211</cp:revision>
  <dcterms:created xsi:type="dcterms:W3CDTF">2020-05-10T12:15:00Z</dcterms:created>
  <dcterms:modified xsi:type="dcterms:W3CDTF">2020-05-11T20:09:00Z</dcterms:modified>
</cp:coreProperties>
</file>