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320B3D" w14:textId="645E5836" w:rsidR="00F354C1" w:rsidRDefault="00B469AF" w:rsidP="00B469AF">
      <w:pPr>
        <w:pStyle w:val="Title"/>
        <w:jc w:val="center"/>
        <w:rPr>
          <w:b/>
        </w:rPr>
      </w:pPr>
      <w:r w:rsidRPr="00735ACC">
        <w:rPr>
          <w:b/>
        </w:rPr>
        <w:t>Mestra</w:t>
      </w:r>
      <w:r w:rsidR="001A0027">
        <w:rPr>
          <w:b/>
        </w:rPr>
        <w:t xml:space="preserve"> </w:t>
      </w:r>
    </w:p>
    <w:p w14:paraId="0F8A11D4" w14:textId="7AE5FE6B" w:rsidR="00B469AF" w:rsidRPr="00735ACC" w:rsidRDefault="00221ECD" w:rsidP="00B469AF">
      <w:pPr>
        <w:pStyle w:val="Title"/>
        <w:jc w:val="center"/>
        <w:rPr>
          <w:b/>
        </w:rPr>
      </w:pPr>
      <w:r>
        <w:rPr>
          <w:b/>
        </w:rPr>
        <w:t>Combined Controller</w:t>
      </w:r>
    </w:p>
    <w:p w14:paraId="3EDABDB2" w14:textId="32E05D54" w:rsidR="00B469AF" w:rsidRDefault="001A0027" w:rsidP="00B469AF">
      <w:pPr>
        <w:pStyle w:val="Title"/>
        <w:jc w:val="center"/>
      </w:pPr>
      <w:r>
        <w:t>Design</w:t>
      </w:r>
    </w:p>
    <w:p w14:paraId="68AC1AAC" w14:textId="77777777" w:rsidR="00B469AF" w:rsidRPr="00982762" w:rsidRDefault="00B469AF" w:rsidP="00B469AF">
      <w:pPr>
        <w:jc w:val="center"/>
      </w:pPr>
      <w:r>
        <w:t>Michel Keijzers, © 2017</w:t>
      </w:r>
    </w:p>
    <w:p w14:paraId="16DAFD35" w14:textId="77777777" w:rsidR="00480C60" w:rsidRPr="00FC41FE" w:rsidRDefault="00480C60" w:rsidP="00480C60">
      <w:pPr>
        <w:pStyle w:val="Heading1"/>
        <w:numPr>
          <w:ilvl w:val="0"/>
          <w:numId w:val="0"/>
        </w:numPr>
      </w:pPr>
      <w:bookmarkStart w:id="0" w:name="_Toc498126522"/>
      <w:r w:rsidRPr="00FC41FE">
        <w:t>History</w:t>
      </w:r>
      <w:bookmarkEnd w:id="0"/>
    </w:p>
    <w:p w14:paraId="3F625E98" w14:textId="54C34758" w:rsidR="0006268C" w:rsidRDefault="0006268C" w:rsidP="0006268C">
      <w:pPr>
        <w:pStyle w:val="Caption"/>
        <w:keepNext/>
      </w:pPr>
      <w:bookmarkStart w:id="1" w:name="_Toc498126528"/>
      <w:r>
        <w:t xml:space="preserve">Table </w:t>
      </w:r>
      <w:fldSimple w:instr=" SEQ Table \* ARABIC ">
        <w:r w:rsidR="00237367">
          <w:rPr>
            <w:noProof/>
          </w:rPr>
          <w:t>1</w:t>
        </w:r>
      </w:fldSimple>
      <w:r>
        <w:t>: History</w:t>
      </w:r>
      <w:bookmarkEnd w:id="1"/>
    </w:p>
    <w:tbl>
      <w:tblPr>
        <w:tblStyle w:val="TableGrid"/>
        <w:tblW w:w="0" w:type="auto"/>
        <w:tblLook w:val="04A0" w:firstRow="1" w:lastRow="0" w:firstColumn="1" w:lastColumn="0" w:noHBand="0" w:noVBand="1"/>
      </w:tblPr>
      <w:tblGrid>
        <w:gridCol w:w="1547"/>
        <w:gridCol w:w="7803"/>
      </w:tblGrid>
      <w:tr w:rsidR="00480C60" w:rsidRPr="0092766D" w14:paraId="664F32D2" w14:textId="77777777" w:rsidTr="0006268C">
        <w:tc>
          <w:tcPr>
            <w:tcW w:w="1547" w:type="dxa"/>
          </w:tcPr>
          <w:p w14:paraId="6A308E54" w14:textId="77777777" w:rsidR="00480C60" w:rsidRPr="00FC41FE" w:rsidRDefault="00480C60" w:rsidP="00887CFC">
            <w:pPr>
              <w:rPr>
                <w:b/>
              </w:rPr>
            </w:pPr>
            <w:r w:rsidRPr="00FC41FE">
              <w:rPr>
                <w:b/>
              </w:rPr>
              <w:t>Date/period</w:t>
            </w:r>
          </w:p>
        </w:tc>
        <w:tc>
          <w:tcPr>
            <w:tcW w:w="7803" w:type="dxa"/>
          </w:tcPr>
          <w:p w14:paraId="63D10F92" w14:textId="77777777" w:rsidR="00480C60" w:rsidRPr="00FC41FE" w:rsidRDefault="00480C60" w:rsidP="00887CFC">
            <w:pPr>
              <w:rPr>
                <w:b/>
              </w:rPr>
            </w:pPr>
            <w:r w:rsidRPr="00FC41FE">
              <w:rPr>
                <w:b/>
              </w:rPr>
              <w:t>Actions</w:t>
            </w:r>
          </w:p>
        </w:tc>
      </w:tr>
      <w:tr w:rsidR="00480C60" w14:paraId="67B09660" w14:textId="77777777" w:rsidTr="0006268C">
        <w:tc>
          <w:tcPr>
            <w:tcW w:w="1547" w:type="dxa"/>
          </w:tcPr>
          <w:p w14:paraId="075D99E1" w14:textId="51138FD7" w:rsidR="00480C60" w:rsidRPr="00FC41FE" w:rsidRDefault="00470210" w:rsidP="00887CFC">
            <w:r>
              <w:t>Nov 8, 2017</w:t>
            </w:r>
          </w:p>
        </w:tc>
        <w:tc>
          <w:tcPr>
            <w:tcW w:w="7803" w:type="dxa"/>
          </w:tcPr>
          <w:p w14:paraId="2CE4FC52" w14:textId="387BF5F3" w:rsidR="00480C60" w:rsidRPr="00FC41FE" w:rsidRDefault="00470210" w:rsidP="00887CFC">
            <w:r>
              <w:t>Initial version</w:t>
            </w:r>
          </w:p>
        </w:tc>
      </w:tr>
    </w:tbl>
    <w:p w14:paraId="71607E46" w14:textId="77777777" w:rsidR="0006268C" w:rsidRDefault="0006268C">
      <w:pPr>
        <w:rPr>
          <w:rFonts w:asciiTheme="majorHAnsi" w:eastAsiaTheme="majorEastAsia" w:hAnsiTheme="majorHAnsi" w:cstheme="majorBidi"/>
          <w:color w:val="2E74B5" w:themeColor="accent1" w:themeShade="BF"/>
          <w:sz w:val="32"/>
          <w:szCs w:val="32"/>
        </w:rPr>
      </w:pPr>
      <w:r>
        <w:br w:type="page"/>
      </w:r>
    </w:p>
    <w:p w14:paraId="48A30FD5" w14:textId="3FDBE156" w:rsidR="00480C60" w:rsidRPr="00FC41FE" w:rsidRDefault="00480C60" w:rsidP="00480C60">
      <w:pPr>
        <w:pStyle w:val="Heading1"/>
        <w:numPr>
          <w:ilvl w:val="0"/>
          <w:numId w:val="0"/>
        </w:numPr>
      </w:pPr>
      <w:bookmarkStart w:id="2" w:name="_Toc498126523"/>
      <w:r w:rsidRPr="00FC41FE">
        <w:lastRenderedPageBreak/>
        <w:t>Table of Contents</w:t>
      </w:r>
      <w:bookmarkEnd w:id="2"/>
    </w:p>
    <w:sdt>
      <w:sdtPr>
        <w:rPr>
          <w:rFonts w:asciiTheme="minorHAnsi" w:eastAsiaTheme="minorHAnsi" w:hAnsiTheme="minorHAnsi" w:cstheme="minorBidi"/>
          <w:color w:val="auto"/>
          <w:sz w:val="22"/>
          <w:szCs w:val="22"/>
        </w:rPr>
        <w:id w:val="-1456943470"/>
        <w:docPartObj>
          <w:docPartGallery w:val="Table of Contents"/>
          <w:docPartUnique/>
        </w:docPartObj>
      </w:sdtPr>
      <w:sdtEndPr>
        <w:rPr>
          <w:b/>
          <w:bCs/>
          <w:noProof/>
        </w:rPr>
      </w:sdtEndPr>
      <w:sdtContent>
        <w:p w14:paraId="32A32DA7" w14:textId="77777777" w:rsidR="00480C60" w:rsidRDefault="00480C60" w:rsidP="00480C60">
          <w:pPr>
            <w:pStyle w:val="TOCHeading"/>
          </w:pPr>
          <w:r>
            <w:t>Contents</w:t>
          </w:r>
        </w:p>
        <w:p w14:paraId="6CDDAFE0" w14:textId="54DD06CE" w:rsidR="00237367" w:rsidRDefault="00480C6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8126522" w:history="1">
            <w:r w:rsidR="00237367" w:rsidRPr="00263B57">
              <w:rPr>
                <w:rStyle w:val="Hyperlink"/>
                <w:noProof/>
              </w:rPr>
              <w:t>History</w:t>
            </w:r>
            <w:r w:rsidR="00237367">
              <w:rPr>
                <w:noProof/>
                <w:webHidden/>
              </w:rPr>
              <w:tab/>
            </w:r>
            <w:r w:rsidR="00237367">
              <w:rPr>
                <w:noProof/>
                <w:webHidden/>
              </w:rPr>
              <w:fldChar w:fldCharType="begin"/>
            </w:r>
            <w:r w:rsidR="00237367">
              <w:rPr>
                <w:noProof/>
                <w:webHidden/>
              </w:rPr>
              <w:instrText xml:space="preserve"> PAGEREF _Toc498126522 \h </w:instrText>
            </w:r>
            <w:r w:rsidR="00237367">
              <w:rPr>
                <w:noProof/>
                <w:webHidden/>
              </w:rPr>
            </w:r>
            <w:r w:rsidR="00237367">
              <w:rPr>
                <w:noProof/>
                <w:webHidden/>
              </w:rPr>
              <w:fldChar w:fldCharType="separate"/>
            </w:r>
            <w:r w:rsidR="00237367">
              <w:rPr>
                <w:noProof/>
                <w:webHidden/>
              </w:rPr>
              <w:t>1</w:t>
            </w:r>
            <w:r w:rsidR="00237367">
              <w:rPr>
                <w:noProof/>
                <w:webHidden/>
              </w:rPr>
              <w:fldChar w:fldCharType="end"/>
            </w:r>
          </w:hyperlink>
        </w:p>
        <w:p w14:paraId="0FB107E2" w14:textId="76C96193" w:rsidR="00237367" w:rsidRDefault="004B4210">
          <w:pPr>
            <w:pStyle w:val="TOC1"/>
            <w:tabs>
              <w:tab w:val="right" w:leader="dot" w:pos="9350"/>
            </w:tabs>
            <w:rPr>
              <w:rFonts w:eastAsiaTheme="minorEastAsia"/>
              <w:noProof/>
            </w:rPr>
          </w:pPr>
          <w:hyperlink w:anchor="_Toc498126523" w:history="1">
            <w:r w:rsidR="00237367" w:rsidRPr="00263B57">
              <w:rPr>
                <w:rStyle w:val="Hyperlink"/>
                <w:noProof/>
              </w:rPr>
              <w:t>Table of Contents</w:t>
            </w:r>
            <w:r w:rsidR="00237367">
              <w:rPr>
                <w:noProof/>
                <w:webHidden/>
              </w:rPr>
              <w:tab/>
            </w:r>
            <w:r w:rsidR="00237367">
              <w:rPr>
                <w:noProof/>
                <w:webHidden/>
              </w:rPr>
              <w:fldChar w:fldCharType="begin"/>
            </w:r>
            <w:r w:rsidR="00237367">
              <w:rPr>
                <w:noProof/>
                <w:webHidden/>
              </w:rPr>
              <w:instrText xml:space="preserve"> PAGEREF _Toc498126523 \h </w:instrText>
            </w:r>
            <w:r w:rsidR="00237367">
              <w:rPr>
                <w:noProof/>
                <w:webHidden/>
              </w:rPr>
            </w:r>
            <w:r w:rsidR="00237367">
              <w:rPr>
                <w:noProof/>
                <w:webHidden/>
              </w:rPr>
              <w:fldChar w:fldCharType="separate"/>
            </w:r>
            <w:r w:rsidR="00237367">
              <w:rPr>
                <w:noProof/>
                <w:webHidden/>
              </w:rPr>
              <w:t>2</w:t>
            </w:r>
            <w:r w:rsidR="00237367">
              <w:rPr>
                <w:noProof/>
                <w:webHidden/>
              </w:rPr>
              <w:fldChar w:fldCharType="end"/>
            </w:r>
          </w:hyperlink>
        </w:p>
        <w:p w14:paraId="158824F9" w14:textId="0F20CF73" w:rsidR="00237367" w:rsidRDefault="004B4210">
          <w:pPr>
            <w:pStyle w:val="TOC1"/>
            <w:tabs>
              <w:tab w:val="right" w:leader="dot" w:pos="9350"/>
            </w:tabs>
            <w:rPr>
              <w:rFonts w:eastAsiaTheme="minorEastAsia"/>
              <w:noProof/>
            </w:rPr>
          </w:pPr>
          <w:hyperlink w:anchor="_Toc498126524" w:history="1">
            <w:r w:rsidR="00237367" w:rsidRPr="00263B57">
              <w:rPr>
                <w:rStyle w:val="Hyperlink"/>
                <w:noProof/>
              </w:rPr>
              <w:t>List of Tables</w:t>
            </w:r>
            <w:r w:rsidR="00237367">
              <w:rPr>
                <w:noProof/>
                <w:webHidden/>
              </w:rPr>
              <w:tab/>
            </w:r>
            <w:r w:rsidR="00237367">
              <w:rPr>
                <w:noProof/>
                <w:webHidden/>
              </w:rPr>
              <w:fldChar w:fldCharType="begin"/>
            </w:r>
            <w:r w:rsidR="00237367">
              <w:rPr>
                <w:noProof/>
                <w:webHidden/>
              </w:rPr>
              <w:instrText xml:space="preserve"> PAGEREF _Toc498126524 \h </w:instrText>
            </w:r>
            <w:r w:rsidR="00237367">
              <w:rPr>
                <w:noProof/>
                <w:webHidden/>
              </w:rPr>
            </w:r>
            <w:r w:rsidR="00237367">
              <w:rPr>
                <w:noProof/>
                <w:webHidden/>
              </w:rPr>
              <w:fldChar w:fldCharType="separate"/>
            </w:r>
            <w:r w:rsidR="00237367">
              <w:rPr>
                <w:noProof/>
                <w:webHidden/>
              </w:rPr>
              <w:t>2</w:t>
            </w:r>
            <w:r w:rsidR="00237367">
              <w:rPr>
                <w:noProof/>
                <w:webHidden/>
              </w:rPr>
              <w:fldChar w:fldCharType="end"/>
            </w:r>
          </w:hyperlink>
        </w:p>
        <w:p w14:paraId="22FF1CF4" w14:textId="199D416A" w:rsidR="00237367" w:rsidRDefault="004B4210">
          <w:pPr>
            <w:pStyle w:val="TOC1"/>
            <w:tabs>
              <w:tab w:val="right" w:leader="dot" w:pos="9350"/>
            </w:tabs>
            <w:rPr>
              <w:rFonts w:eastAsiaTheme="minorEastAsia"/>
              <w:noProof/>
            </w:rPr>
          </w:pPr>
          <w:hyperlink w:anchor="_Toc498126525" w:history="1">
            <w:r w:rsidR="00237367" w:rsidRPr="00263B57">
              <w:rPr>
                <w:rStyle w:val="Hyperlink"/>
                <w:noProof/>
              </w:rPr>
              <w:t>List of Figures</w:t>
            </w:r>
            <w:r w:rsidR="00237367">
              <w:rPr>
                <w:noProof/>
                <w:webHidden/>
              </w:rPr>
              <w:tab/>
            </w:r>
            <w:r w:rsidR="00237367">
              <w:rPr>
                <w:noProof/>
                <w:webHidden/>
              </w:rPr>
              <w:fldChar w:fldCharType="begin"/>
            </w:r>
            <w:r w:rsidR="00237367">
              <w:rPr>
                <w:noProof/>
                <w:webHidden/>
              </w:rPr>
              <w:instrText xml:space="preserve"> PAGEREF _Toc498126525 \h </w:instrText>
            </w:r>
            <w:r w:rsidR="00237367">
              <w:rPr>
                <w:noProof/>
                <w:webHidden/>
              </w:rPr>
            </w:r>
            <w:r w:rsidR="00237367">
              <w:rPr>
                <w:noProof/>
                <w:webHidden/>
              </w:rPr>
              <w:fldChar w:fldCharType="separate"/>
            </w:r>
            <w:r w:rsidR="00237367">
              <w:rPr>
                <w:noProof/>
                <w:webHidden/>
              </w:rPr>
              <w:t>2</w:t>
            </w:r>
            <w:r w:rsidR="00237367">
              <w:rPr>
                <w:noProof/>
                <w:webHidden/>
              </w:rPr>
              <w:fldChar w:fldCharType="end"/>
            </w:r>
          </w:hyperlink>
        </w:p>
        <w:p w14:paraId="300694D5" w14:textId="077529CE" w:rsidR="00237367" w:rsidRDefault="004B4210">
          <w:pPr>
            <w:pStyle w:val="TOC1"/>
            <w:tabs>
              <w:tab w:val="left" w:pos="440"/>
              <w:tab w:val="right" w:leader="dot" w:pos="9350"/>
            </w:tabs>
            <w:rPr>
              <w:rFonts w:eastAsiaTheme="minorEastAsia"/>
              <w:noProof/>
            </w:rPr>
          </w:pPr>
          <w:hyperlink w:anchor="_Toc498126526" w:history="1">
            <w:r w:rsidR="00237367" w:rsidRPr="00263B57">
              <w:rPr>
                <w:rStyle w:val="Hyperlink"/>
                <w:noProof/>
              </w:rPr>
              <w:t>1</w:t>
            </w:r>
            <w:r w:rsidR="00237367">
              <w:rPr>
                <w:rFonts w:eastAsiaTheme="minorEastAsia"/>
                <w:noProof/>
              </w:rPr>
              <w:tab/>
            </w:r>
            <w:r w:rsidR="00237367" w:rsidRPr="00263B57">
              <w:rPr>
                <w:rStyle w:val="Hyperlink"/>
                <w:noProof/>
              </w:rPr>
              <w:t>Introduction</w:t>
            </w:r>
            <w:r w:rsidR="00237367">
              <w:rPr>
                <w:noProof/>
                <w:webHidden/>
              </w:rPr>
              <w:tab/>
            </w:r>
            <w:r w:rsidR="00237367">
              <w:rPr>
                <w:noProof/>
                <w:webHidden/>
              </w:rPr>
              <w:fldChar w:fldCharType="begin"/>
            </w:r>
            <w:r w:rsidR="00237367">
              <w:rPr>
                <w:noProof/>
                <w:webHidden/>
              </w:rPr>
              <w:instrText xml:space="preserve"> PAGEREF _Toc498126526 \h </w:instrText>
            </w:r>
            <w:r w:rsidR="00237367">
              <w:rPr>
                <w:noProof/>
                <w:webHidden/>
              </w:rPr>
            </w:r>
            <w:r w:rsidR="00237367">
              <w:rPr>
                <w:noProof/>
                <w:webHidden/>
              </w:rPr>
              <w:fldChar w:fldCharType="separate"/>
            </w:r>
            <w:r w:rsidR="00237367">
              <w:rPr>
                <w:noProof/>
                <w:webHidden/>
              </w:rPr>
              <w:t>3</w:t>
            </w:r>
            <w:r w:rsidR="00237367">
              <w:rPr>
                <w:noProof/>
                <w:webHidden/>
              </w:rPr>
              <w:fldChar w:fldCharType="end"/>
            </w:r>
          </w:hyperlink>
        </w:p>
        <w:p w14:paraId="07888134" w14:textId="7103A632" w:rsidR="00237367" w:rsidRDefault="004B4210">
          <w:pPr>
            <w:pStyle w:val="TOC1"/>
            <w:tabs>
              <w:tab w:val="left" w:pos="440"/>
              <w:tab w:val="right" w:leader="dot" w:pos="9350"/>
            </w:tabs>
            <w:rPr>
              <w:rFonts w:eastAsiaTheme="minorEastAsia"/>
              <w:noProof/>
            </w:rPr>
          </w:pPr>
          <w:hyperlink w:anchor="_Toc498126527" w:history="1">
            <w:r w:rsidR="00237367" w:rsidRPr="00263B57">
              <w:rPr>
                <w:rStyle w:val="Hyperlink"/>
                <w:noProof/>
              </w:rPr>
              <w:t>2</w:t>
            </w:r>
            <w:r w:rsidR="00237367">
              <w:rPr>
                <w:rFonts w:eastAsiaTheme="minorEastAsia"/>
                <w:noProof/>
              </w:rPr>
              <w:tab/>
            </w:r>
            <w:r w:rsidR="00237367" w:rsidRPr="00263B57">
              <w:rPr>
                <w:rStyle w:val="Hyperlink"/>
                <w:noProof/>
              </w:rPr>
              <w:t>Folder Structure</w:t>
            </w:r>
            <w:r w:rsidR="00237367">
              <w:rPr>
                <w:noProof/>
                <w:webHidden/>
              </w:rPr>
              <w:tab/>
            </w:r>
            <w:r w:rsidR="00237367">
              <w:rPr>
                <w:noProof/>
                <w:webHidden/>
              </w:rPr>
              <w:fldChar w:fldCharType="begin"/>
            </w:r>
            <w:r w:rsidR="00237367">
              <w:rPr>
                <w:noProof/>
                <w:webHidden/>
              </w:rPr>
              <w:instrText xml:space="preserve"> PAGEREF _Toc498126527 \h </w:instrText>
            </w:r>
            <w:r w:rsidR="00237367">
              <w:rPr>
                <w:noProof/>
                <w:webHidden/>
              </w:rPr>
            </w:r>
            <w:r w:rsidR="00237367">
              <w:rPr>
                <w:noProof/>
                <w:webHidden/>
              </w:rPr>
              <w:fldChar w:fldCharType="separate"/>
            </w:r>
            <w:r w:rsidR="00237367">
              <w:rPr>
                <w:noProof/>
                <w:webHidden/>
              </w:rPr>
              <w:t>4</w:t>
            </w:r>
            <w:r w:rsidR="00237367">
              <w:rPr>
                <w:noProof/>
                <w:webHidden/>
              </w:rPr>
              <w:fldChar w:fldCharType="end"/>
            </w:r>
          </w:hyperlink>
        </w:p>
        <w:p w14:paraId="544E1394" w14:textId="611E9241" w:rsidR="00480C60" w:rsidRDefault="00480C60" w:rsidP="00480C60">
          <w:r>
            <w:rPr>
              <w:b/>
              <w:bCs/>
              <w:noProof/>
            </w:rPr>
            <w:fldChar w:fldCharType="end"/>
          </w:r>
        </w:p>
      </w:sdtContent>
    </w:sdt>
    <w:p w14:paraId="5252017C" w14:textId="1C2C04CD" w:rsidR="00480C60" w:rsidRDefault="00480C60" w:rsidP="00480C60">
      <w:pPr>
        <w:pStyle w:val="Heading1"/>
        <w:numPr>
          <w:ilvl w:val="0"/>
          <w:numId w:val="0"/>
        </w:numPr>
      </w:pPr>
      <w:bookmarkStart w:id="3" w:name="_Toc498126524"/>
      <w:r>
        <w:t>List of Tables</w:t>
      </w:r>
      <w:bookmarkEnd w:id="3"/>
    </w:p>
    <w:p w14:paraId="4335C59B" w14:textId="75F97940" w:rsidR="00237367" w:rsidRDefault="0006268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98126528" w:history="1">
        <w:r w:rsidR="00237367" w:rsidRPr="00255CAD">
          <w:rPr>
            <w:rStyle w:val="Hyperlink"/>
            <w:noProof/>
          </w:rPr>
          <w:t>Table 1: History</w:t>
        </w:r>
        <w:r w:rsidR="00237367">
          <w:rPr>
            <w:noProof/>
            <w:webHidden/>
          </w:rPr>
          <w:tab/>
        </w:r>
        <w:r w:rsidR="00237367">
          <w:rPr>
            <w:noProof/>
            <w:webHidden/>
          </w:rPr>
          <w:fldChar w:fldCharType="begin"/>
        </w:r>
        <w:r w:rsidR="00237367">
          <w:rPr>
            <w:noProof/>
            <w:webHidden/>
          </w:rPr>
          <w:instrText xml:space="preserve"> PAGEREF _Toc498126528 \h </w:instrText>
        </w:r>
        <w:r w:rsidR="00237367">
          <w:rPr>
            <w:noProof/>
            <w:webHidden/>
          </w:rPr>
        </w:r>
        <w:r w:rsidR="00237367">
          <w:rPr>
            <w:noProof/>
            <w:webHidden/>
          </w:rPr>
          <w:fldChar w:fldCharType="separate"/>
        </w:r>
        <w:r w:rsidR="00237367">
          <w:rPr>
            <w:noProof/>
            <w:webHidden/>
          </w:rPr>
          <w:t>1</w:t>
        </w:r>
        <w:r w:rsidR="00237367">
          <w:rPr>
            <w:noProof/>
            <w:webHidden/>
          </w:rPr>
          <w:fldChar w:fldCharType="end"/>
        </w:r>
      </w:hyperlink>
    </w:p>
    <w:p w14:paraId="2F0FE164" w14:textId="0BA7E62B" w:rsidR="00480C60" w:rsidRPr="00D008D2" w:rsidRDefault="0006268C" w:rsidP="00480C60">
      <w:r>
        <w:fldChar w:fldCharType="end"/>
      </w:r>
    </w:p>
    <w:p w14:paraId="0F469006" w14:textId="77777777" w:rsidR="00480C60" w:rsidRPr="00FC41FE" w:rsidRDefault="00480C60" w:rsidP="00480C60">
      <w:pPr>
        <w:pStyle w:val="Heading1"/>
        <w:numPr>
          <w:ilvl w:val="0"/>
          <w:numId w:val="0"/>
        </w:numPr>
      </w:pPr>
      <w:bookmarkStart w:id="4" w:name="_Toc498126525"/>
      <w:r>
        <w:t>List of Figures</w:t>
      </w:r>
      <w:bookmarkEnd w:id="4"/>
    </w:p>
    <w:p w14:paraId="210FEFBA" w14:textId="54CBB723" w:rsidR="00480C60" w:rsidRPr="00FC41FE" w:rsidRDefault="00520602" w:rsidP="00480C60">
      <w:fldSimple w:instr=" TOC \h \z \c &quot;Figure&quot; ">
        <w:r w:rsidR="00237367">
          <w:rPr>
            <w:b/>
            <w:bCs/>
            <w:noProof/>
          </w:rPr>
          <w:t>No table of figures entries found.</w:t>
        </w:r>
      </w:fldSimple>
    </w:p>
    <w:p w14:paraId="7B6C7939" w14:textId="77777777" w:rsidR="00480C60" w:rsidRPr="00FC41FE" w:rsidRDefault="00480C60" w:rsidP="00480C60"/>
    <w:p w14:paraId="0B738AED" w14:textId="77777777" w:rsidR="00480C60" w:rsidRDefault="00480C60" w:rsidP="00480C60">
      <w:pPr>
        <w:rPr>
          <w:rFonts w:asciiTheme="majorHAnsi" w:eastAsiaTheme="majorEastAsia" w:hAnsiTheme="majorHAnsi" w:cstheme="majorBidi"/>
          <w:color w:val="2E74B5" w:themeColor="accent1" w:themeShade="BF"/>
          <w:sz w:val="32"/>
          <w:szCs w:val="32"/>
        </w:rPr>
      </w:pPr>
      <w:r>
        <w:br w:type="page"/>
      </w:r>
    </w:p>
    <w:p w14:paraId="1E14B04A" w14:textId="31DD2B15" w:rsidR="00B64CAD" w:rsidRDefault="00B64CAD" w:rsidP="00480C60">
      <w:pPr>
        <w:pStyle w:val="Heading1"/>
      </w:pPr>
      <w:bookmarkStart w:id="5" w:name="_Toc498126526"/>
      <w:r>
        <w:lastRenderedPageBreak/>
        <w:t>Introduction</w:t>
      </w:r>
      <w:bookmarkEnd w:id="5"/>
    </w:p>
    <w:p w14:paraId="50BE7DC3" w14:textId="041F8670" w:rsidR="001F387F" w:rsidRPr="001F387F" w:rsidRDefault="001F387F" w:rsidP="001F387F">
      <w:pPr>
        <w:pStyle w:val="Heading2"/>
      </w:pPr>
      <w:r>
        <w:t>General</w:t>
      </w:r>
      <w:r>
        <w:tab/>
      </w:r>
    </w:p>
    <w:p w14:paraId="126B0DE0" w14:textId="427106DA" w:rsidR="00F354C1" w:rsidRDefault="00F354C1" w:rsidP="00F354C1">
      <w:r>
        <w:t>This document shows the design of the combined Controller and MIDI/DMX slaves.</w:t>
      </w:r>
    </w:p>
    <w:p w14:paraId="64A94937" w14:textId="1FB9B7D5" w:rsidR="001F387F" w:rsidRDefault="001F387F" w:rsidP="001F387F">
      <w:pPr>
        <w:pStyle w:val="Heading2"/>
      </w:pPr>
      <w:r>
        <w:t>Typical Usage</w:t>
      </w:r>
    </w:p>
    <w:p w14:paraId="1DF9B12C" w14:textId="77777777" w:rsidR="001F387F" w:rsidRDefault="001F387F" w:rsidP="001F387F">
      <w:pPr>
        <w:pStyle w:val="NoSpacing"/>
        <w:ind w:left="270" w:hanging="270"/>
        <w:rPr>
          <w:rFonts w:eastAsia="Arial"/>
        </w:rPr>
      </w:pPr>
      <w:r>
        <w:rPr>
          <w:rFonts w:eastAsia="Arial"/>
        </w:rPr>
        <w:t>Kronos MIDI OUT</w:t>
      </w:r>
      <w:r>
        <w:rPr>
          <w:rFonts w:eastAsia="Arial"/>
        </w:rPr>
        <w:tab/>
        <w:t>-&gt; Mestra MIDI IN 1</w:t>
      </w:r>
    </w:p>
    <w:p w14:paraId="0F0EB828" w14:textId="77777777" w:rsidR="001F387F" w:rsidRDefault="001F387F" w:rsidP="001F387F">
      <w:pPr>
        <w:pStyle w:val="NoSpacing"/>
        <w:ind w:left="270" w:hanging="270"/>
        <w:rPr>
          <w:rFonts w:eastAsia="Arial"/>
        </w:rPr>
      </w:pPr>
      <w:r>
        <w:rPr>
          <w:rFonts w:eastAsia="Arial"/>
        </w:rPr>
        <w:t xml:space="preserve">Studiologic MIDI OUT </w:t>
      </w:r>
      <w:r>
        <w:rPr>
          <w:rFonts w:eastAsia="Arial"/>
        </w:rPr>
        <w:tab/>
        <w:t>-&gt; Mestra MIDI IN 2</w:t>
      </w:r>
    </w:p>
    <w:p w14:paraId="42BBA1D6" w14:textId="77777777" w:rsidR="001F387F" w:rsidRDefault="001F387F" w:rsidP="001F387F">
      <w:pPr>
        <w:pStyle w:val="NoSpacing"/>
        <w:ind w:left="270" w:hanging="270"/>
        <w:rPr>
          <w:rFonts w:eastAsia="Arial"/>
        </w:rPr>
      </w:pPr>
      <w:r w:rsidRPr="00C9047B">
        <w:rPr>
          <w:rFonts w:eastAsia="Arial"/>
        </w:rPr>
        <w:t>Behringer</w:t>
      </w:r>
      <w:r>
        <w:rPr>
          <w:rFonts w:eastAsia="Arial"/>
        </w:rPr>
        <w:t xml:space="preserve"> MIDI OUT </w:t>
      </w:r>
      <w:r>
        <w:rPr>
          <w:rFonts w:eastAsia="Arial"/>
        </w:rPr>
        <w:tab/>
        <w:t>-&gt; Mestra MIDI IN 3</w:t>
      </w:r>
    </w:p>
    <w:p w14:paraId="333C5746" w14:textId="77777777" w:rsidR="001F387F" w:rsidRDefault="001F387F" w:rsidP="001F387F">
      <w:pPr>
        <w:pStyle w:val="NoSpacing"/>
        <w:ind w:left="270" w:hanging="270"/>
        <w:rPr>
          <w:rFonts w:eastAsia="Arial"/>
        </w:rPr>
      </w:pPr>
      <w:r>
        <w:rPr>
          <w:rFonts w:eastAsia="Arial"/>
        </w:rPr>
        <w:t>(KeyTar</w:t>
      </w:r>
      <w:r>
        <w:rPr>
          <w:rFonts w:eastAsia="Arial"/>
        </w:rPr>
        <w:tab/>
      </w:r>
      <w:r>
        <w:rPr>
          <w:rFonts w:eastAsia="Arial"/>
        </w:rPr>
        <w:tab/>
      </w:r>
      <w:r>
        <w:rPr>
          <w:rFonts w:eastAsia="Arial"/>
        </w:rPr>
        <w:tab/>
        <w:t>-&gt; Mestra MIDI IN 4)</w:t>
      </w:r>
    </w:p>
    <w:p w14:paraId="2CECEBAD" w14:textId="77777777" w:rsidR="001F387F" w:rsidRDefault="001F387F" w:rsidP="001F387F">
      <w:pPr>
        <w:pStyle w:val="NoSpacing"/>
        <w:ind w:left="270" w:hanging="270"/>
        <w:rPr>
          <w:rFonts w:eastAsia="Arial"/>
        </w:rPr>
      </w:pPr>
      <w:r>
        <w:rPr>
          <w:rFonts w:eastAsia="Arial"/>
        </w:rPr>
        <w:t>Mestra MIDI OUT 1</w:t>
      </w:r>
      <w:r>
        <w:rPr>
          <w:rFonts w:eastAsia="Arial"/>
        </w:rPr>
        <w:tab/>
        <w:t>-&gt; Kronos MIDI IN</w:t>
      </w:r>
    </w:p>
    <w:p w14:paraId="181A1E1F" w14:textId="77777777" w:rsidR="001F387F" w:rsidRDefault="001F387F" w:rsidP="001F387F">
      <w:pPr>
        <w:pStyle w:val="NoSpacing"/>
        <w:ind w:left="270" w:hanging="270"/>
        <w:rPr>
          <w:rFonts w:eastAsia="Arial"/>
        </w:rPr>
      </w:pPr>
      <w:r>
        <w:rPr>
          <w:rFonts w:eastAsia="Arial"/>
        </w:rPr>
        <w:t>Mestra DMX OUT 5</w:t>
      </w:r>
      <w:r>
        <w:rPr>
          <w:rFonts w:eastAsia="Arial"/>
        </w:rPr>
        <w:tab/>
        <w:t>-&gt; DMX Chain</w:t>
      </w:r>
    </w:p>
    <w:p w14:paraId="3D024FAC" w14:textId="77777777" w:rsidR="001F387F" w:rsidRDefault="001F387F" w:rsidP="001F387F">
      <w:pPr>
        <w:pStyle w:val="NoSpacing"/>
        <w:ind w:left="270" w:hanging="270"/>
        <w:rPr>
          <w:rFonts w:eastAsia="Arial"/>
        </w:rPr>
      </w:pPr>
    </w:p>
    <w:p w14:paraId="1CB74D1B" w14:textId="77777777" w:rsidR="001F387F" w:rsidRDefault="001F387F" w:rsidP="001F387F">
      <w:pPr>
        <w:pStyle w:val="NoSpacing"/>
        <w:ind w:left="270" w:hanging="270"/>
        <w:rPr>
          <w:rFonts w:eastAsia="Arial"/>
        </w:rPr>
      </w:pPr>
      <w:r>
        <w:rPr>
          <w:rFonts w:eastAsia="Arial"/>
        </w:rPr>
        <w:t>OR</w:t>
      </w:r>
    </w:p>
    <w:p w14:paraId="3F15D38F" w14:textId="77777777" w:rsidR="001F387F" w:rsidRDefault="001F387F" w:rsidP="001F387F">
      <w:pPr>
        <w:pStyle w:val="NoSpacing"/>
        <w:ind w:left="270" w:hanging="270"/>
        <w:rPr>
          <w:rFonts w:eastAsia="Arial"/>
        </w:rPr>
      </w:pPr>
    </w:p>
    <w:p w14:paraId="4361EB1E" w14:textId="77777777" w:rsidR="001F387F" w:rsidRDefault="001F387F" w:rsidP="001F387F">
      <w:pPr>
        <w:pStyle w:val="NoSpacing"/>
        <w:ind w:left="270" w:hanging="270"/>
        <w:rPr>
          <w:rFonts w:eastAsia="Arial"/>
        </w:rPr>
      </w:pPr>
      <w:r>
        <w:rPr>
          <w:rFonts w:eastAsia="Arial"/>
        </w:rPr>
        <w:t>Kronos MIDI OUT</w:t>
      </w:r>
      <w:r>
        <w:rPr>
          <w:rFonts w:eastAsia="Arial"/>
        </w:rPr>
        <w:tab/>
        <w:t>-&gt; Mestra MIDI IN 1</w:t>
      </w:r>
    </w:p>
    <w:p w14:paraId="1E85B365" w14:textId="77777777" w:rsidR="001F387F" w:rsidRDefault="001F387F" w:rsidP="001F387F">
      <w:pPr>
        <w:pStyle w:val="NoSpacing"/>
        <w:ind w:left="270" w:hanging="270"/>
        <w:rPr>
          <w:rFonts w:eastAsia="Arial"/>
        </w:rPr>
      </w:pPr>
      <w:r>
        <w:rPr>
          <w:rFonts w:eastAsia="Arial"/>
        </w:rPr>
        <w:t xml:space="preserve">Studiologic MIDI OUT </w:t>
      </w:r>
      <w:r>
        <w:rPr>
          <w:rFonts w:eastAsia="Arial"/>
        </w:rPr>
        <w:tab/>
        <w:t>-&gt; Behringer MIDI IN</w:t>
      </w:r>
    </w:p>
    <w:p w14:paraId="0A3FE6D6" w14:textId="77777777" w:rsidR="001F387F" w:rsidRDefault="001F387F" w:rsidP="001F387F">
      <w:pPr>
        <w:pStyle w:val="NoSpacing"/>
        <w:ind w:left="270" w:hanging="270"/>
        <w:rPr>
          <w:rFonts w:eastAsia="Arial"/>
        </w:rPr>
      </w:pPr>
      <w:r w:rsidRPr="00C9047B">
        <w:rPr>
          <w:rFonts w:eastAsia="Arial"/>
        </w:rPr>
        <w:t>Behringer</w:t>
      </w:r>
      <w:r>
        <w:rPr>
          <w:rFonts w:eastAsia="Arial"/>
        </w:rPr>
        <w:t xml:space="preserve"> MIDI OUT </w:t>
      </w:r>
      <w:r>
        <w:rPr>
          <w:rFonts w:eastAsia="Arial"/>
        </w:rPr>
        <w:tab/>
        <w:t>-&gt; Mestra MIDI IN 2</w:t>
      </w:r>
      <w:r>
        <w:rPr>
          <w:rFonts w:eastAsia="Arial"/>
        </w:rPr>
        <w:tab/>
        <w:t>(merged with Studiologic)</w:t>
      </w:r>
    </w:p>
    <w:p w14:paraId="50875B9C" w14:textId="77777777" w:rsidR="001F387F" w:rsidRDefault="001F387F" w:rsidP="001F387F">
      <w:pPr>
        <w:pStyle w:val="NoSpacing"/>
        <w:ind w:left="270" w:hanging="270"/>
        <w:rPr>
          <w:rFonts w:eastAsia="Arial"/>
        </w:rPr>
      </w:pPr>
      <w:r>
        <w:rPr>
          <w:rFonts w:eastAsia="Arial"/>
        </w:rPr>
        <w:t xml:space="preserve">Mestra MIDI OUT 1 </w:t>
      </w:r>
      <w:r>
        <w:rPr>
          <w:rFonts w:eastAsia="Arial"/>
        </w:rPr>
        <w:tab/>
        <w:t>-&gt; Kronos MIDI IN</w:t>
      </w:r>
    </w:p>
    <w:p w14:paraId="73D24E87" w14:textId="77777777" w:rsidR="001F387F" w:rsidRDefault="001F387F" w:rsidP="001F387F">
      <w:pPr>
        <w:pStyle w:val="NoSpacing"/>
        <w:ind w:left="270" w:hanging="270"/>
        <w:rPr>
          <w:rFonts w:eastAsia="Arial"/>
        </w:rPr>
      </w:pPr>
      <w:r>
        <w:rPr>
          <w:rFonts w:eastAsia="Arial"/>
        </w:rPr>
        <w:t xml:space="preserve">Mestra DMX OUT 3 </w:t>
      </w:r>
      <w:r>
        <w:rPr>
          <w:rFonts w:eastAsia="Arial"/>
        </w:rPr>
        <w:tab/>
        <w:t>-&gt; DMX Chain</w:t>
      </w:r>
    </w:p>
    <w:p w14:paraId="39CA44AF" w14:textId="77777777" w:rsidR="001F387F" w:rsidRPr="001F387F" w:rsidRDefault="001F387F" w:rsidP="001F387F"/>
    <w:p w14:paraId="2403D78D" w14:textId="3F14F3D2" w:rsidR="00F354C1" w:rsidRDefault="00F354C1" w:rsidP="00F354C1">
      <w:pPr>
        <w:pStyle w:val="Heading1"/>
      </w:pPr>
      <w:r>
        <w:t>Requirements</w:t>
      </w:r>
    </w:p>
    <w:p w14:paraId="21DA9742" w14:textId="4C3CD41C" w:rsidR="007441D8" w:rsidRDefault="007441D8" w:rsidP="007441D8">
      <w:pPr>
        <w:pStyle w:val="Heading1"/>
      </w:pPr>
      <w:r>
        <w:t>Workflow</w:t>
      </w:r>
    </w:p>
    <w:p w14:paraId="54A225E4" w14:textId="1ADC696C" w:rsidR="007441D8" w:rsidRDefault="007441D8" w:rsidP="007441D8">
      <w:pPr>
        <w:pStyle w:val="Heading2"/>
      </w:pPr>
      <w:r>
        <w:t>Introduction</w:t>
      </w:r>
    </w:p>
    <w:p w14:paraId="14C50D68" w14:textId="22DF638D" w:rsidR="007441D8" w:rsidRDefault="007441D8" w:rsidP="007441D8">
      <w:r>
        <w:t>This chapter describes in short what happens between creating a configuration file until the execution of instructions. As example a MIDI message will be used.</w:t>
      </w:r>
    </w:p>
    <w:p w14:paraId="4BEFA4E0" w14:textId="77777777" w:rsidR="007441D8" w:rsidRDefault="007441D8" w:rsidP="007441D8">
      <w:pPr>
        <w:pStyle w:val="Heading2"/>
        <w:keepLines w:val="0"/>
        <w:tabs>
          <w:tab w:val="num" w:pos="540"/>
        </w:tabs>
        <w:spacing w:before="200" w:after="200" w:line="240" w:lineRule="auto"/>
        <w:ind w:left="0" w:firstLine="0"/>
        <w:jc w:val="both"/>
      </w:pPr>
      <w:r>
        <w:t>Configuration File</w:t>
      </w:r>
    </w:p>
    <w:p w14:paraId="4394F134" w14:textId="77777777" w:rsidR="007441D8" w:rsidRDefault="007441D8" w:rsidP="007441D8">
      <w:pPr>
        <w:rPr>
          <w:rFonts w:eastAsia="Arial"/>
        </w:rPr>
      </w:pPr>
      <w:r w:rsidRPr="008903F1">
        <w:rPr>
          <w:rFonts w:eastAsia="Arial"/>
        </w:rPr>
        <w:t>The user writes a configuration file.</w:t>
      </w:r>
      <w:r>
        <w:rPr>
          <w:rFonts w:eastAsia="Arial"/>
        </w:rPr>
        <w:t xml:space="preserve"> As an example the next file is used. It will transpose all MIDI notes on MIDI channel 1 from notes C4 and higher, 5 semitones up.</w:t>
      </w:r>
    </w:p>
    <w:p w14:paraId="43F62AD6" w14:textId="77777777" w:rsidR="007441D8" w:rsidRDefault="007441D8" w:rsidP="007441D8">
      <w:pPr>
        <w:ind w:firstLine="708"/>
        <w:rPr>
          <w:rFonts w:ascii="Courier New" w:eastAsia="Arial" w:hAnsi="Courier New" w:cs="Courier New"/>
        </w:rPr>
      </w:pPr>
      <w:r>
        <w:rPr>
          <w:rFonts w:ascii="Courier New" w:eastAsia="Arial" w:hAnsi="Courier New" w:cs="Courier New"/>
        </w:rPr>
        <w:t>Trigger TransposeC4Plus5 MC 1 C4~ TransposePlus5</w:t>
      </w:r>
    </w:p>
    <w:p w14:paraId="55D63081" w14:textId="77777777" w:rsidR="007441D8" w:rsidRDefault="007441D8" w:rsidP="007441D8">
      <w:pPr>
        <w:ind w:firstLine="708"/>
        <w:rPr>
          <w:rFonts w:ascii="Courier New" w:eastAsia="Arial" w:hAnsi="Courier New" w:cs="Courier New"/>
        </w:rPr>
      </w:pPr>
      <w:r>
        <w:rPr>
          <w:rFonts w:ascii="Courier New" w:eastAsia="Arial" w:hAnsi="Courier New" w:cs="Courier New"/>
        </w:rPr>
        <w:t>Program TransposePlus5</w:t>
      </w:r>
    </w:p>
    <w:p w14:paraId="150F99C3" w14:textId="18C67795" w:rsidR="007441D8" w:rsidRDefault="007441D8" w:rsidP="007441D8">
      <w:pPr>
        <w:ind w:firstLine="708"/>
        <w:rPr>
          <w:rFonts w:ascii="Courier New" w:eastAsia="Arial" w:hAnsi="Courier New" w:cs="Courier New"/>
        </w:rPr>
      </w:pPr>
      <w:r>
        <w:rPr>
          <w:rFonts w:ascii="Courier New" w:eastAsia="Arial" w:hAnsi="Courier New" w:cs="Courier New"/>
        </w:rPr>
        <w:t xml:space="preserve">   </w:t>
      </w:r>
      <w:r w:rsidR="00660FC3">
        <w:rPr>
          <w:rFonts w:ascii="Courier New" w:eastAsia="Arial" w:hAnsi="Courier New" w:cs="Courier New"/>
        </w:rPr>
        <w:t>Set</w:t>
      </w:r>
      <w:r>
        <w:rPr>
          <w:rFonts w:ascii="Courier New" w:eastAsia="Arial" w:hAnsi="Courier New" w:cs="Courier New"/>
        </w:rPr>
        <w:t xml:space="preserve"> </w:t>
      </w:r>
      <w:r w:rsidR="00660FC3">
        <w:rPr>
          <w:rFonts w:ascii="Courier New" w:eastAsia="Arial" w:hAnsi="Courier New" w:cs="Courier New"/>
        </w:rPr>
        <w:t>$N</w:t>
      </w:r>
      <w:r>
        <w:rPr>
          <w:rFonts w:ascii="Courier New" w:eastAsia="Arial" w:hAnsi="Courier New" w:cs="Courier New"/>
        </w:rPr>
        <w:t xml:space="preserve">ote </w:t>
      </w:r>
      <w:r w:rsidR="00660FC3">
        <w:rPr>
          <w:rFonts w:ascii="Courier New" w:eastAsia="Arial" w:hAnsi="Courier New" w:cs="Courier New"/>
        </w:rPr>
        <w:t>#</w:t>
      </w:r>
      <w:r>
        <w:rPr>
          <w:rFonts w:ascii="Courier New" w:eastAsia="Arial" w:hAnsi="Courier New" w:cs="Courier New"/>
        </w:rPr>
        <w:t>NoteNr</w:t>
      </w:r>
    </w:p>
    <w:p w14:paraId="128A799A" w14:textId="677B3161" w:rsidR="007441D8" w:rsidRDefault="007441D8" w:rsidP="007441D8">
      <w:pPr>
        <w:ind w:firstLine="708"/>
        <w:rPr>
          <w:rFonts w:ascii="Courier New" w:eastAsia="Arial" w:hAnsi="Courier New" w:cs="Courier New"/>
        </w:rPr>
      </w:pPr>
      <w:r>
        <w:rPr>
          <w:rFonts w:ascii="Courier New" w:eastAsia="Arial" w:hAnsi="Courier New" w:cs="Courier New"/>
        </w:rPr>
        <w:t xml:space="preserve">   Add </w:t>
      </w:r>
      <w:r w:rsidR="00660FC3">
        <w:rPr>
          <w:rFonts w:ascii="Courier New" w:eastAsia="Arial" w:hAnsi="Courier New" w:cs="Courier New"/>
        </w:rPr>
        <w:t>$N</w:t>
      </w:r>
      <w:r>
        <w:rPr>
          <w:rFonts w:ascii="Courier New" w:eastAsia="Arial" w:hAnsi="Courier New" w:cs="Courier New"/>
        </w:rPr>
        <w:t>ote 5</w:t>
      </w:r>
    </w:p>
    <w:p w14:paraId="6567BF6B" w14:textId="51059663" w:rsidR="007441D8" w:rsidRDefault="00660FC3" w:rsidP="007441D8">
      <w:pPr>
        <w:ind w:firstLine="708"/>
        <w:rPr>
          <w:rFonts w:ascii="Courier New" w:eastAsia="Arial" w:hAnsi="Courier New" w:cs="Courier New"/>
        </w:rPr>
      </w:pPr>
      <w:r>
        <w:rPr>
          <w:rFonts w:ascii="Courier New" w:eastAsia="Arial" w:hAnsi="Courier New" w:cs="Courier New"/>
        </w:rPr>
        <w:t xml:space="preserve">   Set</w:t>
      </w:r>
      <w:r w:rsidR="007441D8">
        <w:rPr>
          <w:rFonts w:ascii="Courier New" w:eastAsia="Arial" w:hAnsi="Courier New" w:cs="Courier New"/>
        </w:rPr>
        <w:t xml:space="preserve"> </w:t>
      </w:r>
      <w:r>
        <w:rPr>
          <w:rFonts w:ascii="Courier New" w:eastAsia="Arial" w:hAnsi="Courier New" w:cs="Courier New"/>
        </w:rPr>
        <w:t>#</w:t>
      </w:r>
      <w:r w:rsidR="007441D8">
        <w:rPr>
          <w:rFonts w:ascii="Courier New" w:eastAsia="Arial" w:hAnsi="Courier New" w:cs="Courier New"/>
        </w:rPr>
        <w:t xml:space="preserve">NoteNr </w:t>
      </w:r>
      <w:r>
        <w:rPr>
          <w:rFonts w:ascii="Courier New" w:eastAsia="Arial" w:hAnsi="Courier New" w:cs="Courier New"/>
        </w:rPr>
        <w:t>$N</w:t>
      </w:r>
      <w:r w:rsidR="007441D8">
        <w:rPr>
          <w:rFonts w:ascii="Courier New" w:eastAsia="Arial" w:hAnsi="Courier New" w:cs="Courier New"/>
        </w:rPr>
        <w:t>ote</w:t>
      </w:r>
    </w:p>
    <w:p w14:paraId="582747BB" w14:textId="27D6F274" w:rsidR="007441D8" w:rsidRDefault="007441D8" w:rsidP="007441D8">
      <w:pPr>
        <w:ind w:firstLine="708"/>
        <w:rPr>
          <w:rFonts w:ascii="Courier New" w:eastAsia="Arial" w:hAnsi="Courier New" w:cs="Courier New"/>
        </w:rPr>
      </w:pPr>
      <w:r>
        <w:rPr>
          <w:rFonts w:ascii="Courier New" w:eastAsia="Arial" w:hAnsi="Courier New" w:cs="Courier New"/>
        </w:rPr>
        <w:t xml:space="preserve">   Send</w:t>
      </w:r>
      <w:bookmarkStart w:id="6" w:name="_GoBack"/>
      <w:bookmarkEnd w:id="6"/>
    </w:p>
    <w:p w14:paraId="7C201784" w14:textId="76BAE882" w:rsidR="000733E2" w:rsidRDefault="000733E2" w:rsidP="000733E2">
      <w:pPr>
        <w:rPr>
          <w:rFonts w:eastAsia="Arial"/>
        </w:rPr>
      </w:pPr>
      <w:r>
        <w:rPr>
          <w:rFonts w:eastAsia="Arial"/>
        </w:rPr>
        <w:t>The trigger defines what happens when an incoming message is received, in this case a Note from C4 or higher on MIDI channel. What happens is that the TranpsoePlus5 program will be executed.</w:t>
      </w:r>
    </w:p>
    <w:p w14:paraId="7B76A8C0" w14:textId="4EEDF0F9" w:rsidR="000733E2" w:rsidRDefault="000733E2" w:rsidP="000733E2">
      <w:pPr>
        <w:rPr>
          <w:rFonts w:ascii="Courier New" w:eastAsia="Arial" w:hAnsi="Courier New" w:cs="Courier New"/>
        </w:rPr>
      </w:pPr>
      <w:r>
        <w:rPr>
          <w:rFonts w:eastAsia="Arial"/>
        </w:rPr>
        <w:lastRenderedPageBreak/>
        <w:t>This program copies the property NoteNr (the key that has been pressed) to a variable note. To this note 5 is added (i.e. the terts) and is set to the NoteNr property. The message is than sent, which is a NoteOn command with the transposed note and the same velocity as the incoming message.</w:t>
      </w:r>
    </w:p>
    <w:p w14:paraId="6EFACE05" w14:textId="6D7EC315" w:rsidR="007441D8" w:rsidRDefault="002C7B36" w:rsidP="007441D8">
      <w:pPr>
        <w:pStyle w:val="Heading2"/>
      </w:pPr>
      <w:r>
        <w:t>Translation to Mestra File</w:t>
      </w:r>
    </w:p>
    <w:p w14:paraId="330EE24F" w14:textId="07AFD6ED" w:rsidR="002C7B36" w:rsidRDefault="002C7B36" w:rsidP="002C7B36">
      <w:r>
        <w:t>The configuration file is translated by a PC application to a Mestra file. It contains of a list of triggers and programs (which contains instructions). However, to increase the performance, the NoteOn trigger is split in triggers for each separate note. To decrease the amount of memory, some notes are grouped together (each 8 notes). For the C4 note (and above), this means the following triggers are defined:</w:t>
      </w:r>
    </w:p>
    <w:p w14:paraId="6AC60162" w14:textId="3F67EB59" w:rsidR="002C7B36" w:rsidRDefault="002C7B36" w:rsidP="002C7B36">
      <w:pPr>
        <w:pStyle w:val="ListParagraph"/>
        <w:numPr>
          <w:ilvl w:val="0"/>
          <w:numId w:val="39"/>
        </w:numPr>
      </w:pPr>
      <w:r>
        <w:t>Note 60 (C4)</w:t>
      </w:r>
    </w:p>
    <w:p w14:paraId="18DE7338" w14:textId="10BC9E89" w:rsidR="002C7B36" w:rsidRDefault="002C7B36" w:rsidP="002C7B36">
      <w:pPr>
        <w:pStyle w:val="ListParagraph"/>
        <w:numPr>
          <w:ilvl w:val="0"/>
          <w:numId w:val="39"/>
        </w:numPr>
      </w:pPr>
      <w:r>
        <w:t>Note 61 (C#4)</w:t>
      </w:r>
    </w:p>
    <w:p w14:paraId="2F1AA225" w14:textId="25A95A5F" w:rsidR="002C7B36" w:rsidRDefault="002C7B36" w:rsidP="002C7B36">
      <w:pPr>
        <w:pStyle w:val="ListParagraph"/>
        <w:numPr>
          <w:ilvl w:val="0"/>
          <w:numId w:val="39"/>
        </w:numPr>
      </w:pPr>
      <w:r>
        <w:t>Note 62 (D4)</w:t>
      </w:r>
    </w:p>
    <w:p w14:paraId="6CFCC7D3" w14:textId="2187063C" w:rsidR="002C7B36" w:rsidRDefault="002C7B36" w:rsidP="002C7B36">
      <w:pPr>
        <w:pStyle w:val="ListParagraph"/>
        <w:numPr>
          <w:ilvl w:val="0"/>
          <w:numId w:val="39"/>
        </w:numPr>
      </w:pPr>
      <w:r>
        <w:t>Note 63 (E4)</w:t>
      </w:r>
    </w:p>
    <w:p w14:paraId="7FD5030F" w14:textId="5406F899" w:rsidR="002C7B36" w:rsidRDefault="002C7B36" w:rsidP="002C7B36">
      <w:pPr>
        <w:pStyle w:val="ListParagraph"/>
        <w:numPr>
          <w:ilvl w:val="0"/>
          <w:numId w:val="39"/>
        </w:numPr>
      </w:pPr>
      <w:r>
        <w:t>Note group 9 (which contains notes 64 to 71)</w:t>
      </w:r>
    </w:p>
    <w:p w14:paraId="2A7BF1E4" w14:textId="0FF13202" w:rsidR="002C7B36" w:rsidRDefault="002C7B36" w:rsidP="002C7B36">
      <w:pPr>
        <w:pStyle w:val="ListParagraph"/>
        <w:numPr>
          <w:ilvl w:val="0"/>
          <w:numId w:val="39"/>
        </w:numPr>
      </w:pPr>
      <w:r>
        <w:t>Note group 10 (which contains notes 72 to 79)</w:t>
      </w:r>
    </w:p>
    <w:p w14:paraId="1696A844" w14:textId="77777777" w:rsidR="002C7B36" w:rsidRDefault="002C7B36" w:rsidP="002C7B36">
      <w:pPr>
        <w:pStyle w:val="ListParagraph"/>
        <w:numPr>
          <w:ilvl w:val="0"/>
          <w:numId w:val="39"/>
        </w:numPr>
      </w:pPr>
      <w:r>
        <w:t>Note group 11 to 16 (which contains notes 80 to 127).</w:t>
      </w:r>
    </w:p>
    <w:p w14:paraId="67FC7259" w14:textId="77777777" w:rsidR="002C7B36" w:rsidRDefault="002C7B36" w:rsidP="002C7B36">
      <w:r>
        <w:t xml:space="preserve">Thus the trigger is split into 4 + 7 = 12 Mestra triggers. </w:t>
      </w:r>
    </w:p>
    <w:p w14:paraId="70921CAF" w14:textId="238348EE" w:rsidR="002C7B36" w:rsidRDefault="002C7B36" w:rsidP="002C7B36">
      <w:r>
        <w:t>Note, there is also a All-Note trigger list, in case no note range is given.</w:t>
      </w:r>
    </w:p>
    <w:p w14:paraId="7E91AA33" w14:textId="39562560" w:rsidR="002C7B36" w:rsidRDefault="002C7B36" w:rsidP="002C7B36">
      <w:r>
        <w:t>The triggers (in our case only one) are translated to 5 bytes triggers. In the Triggers document all triggers are defined.</w:t>
      </w:r>
    </w:p>
    <w:p w14:paraId="38E4AADE" w14:textId="21335D44" w:rsidR="002C7B36" w:rsidRDefault="002C7B36" w:rsidP="002C7B36">
      <w:r>
        <w:t xml:space="preserve">The programs are also translated, this is defined by the instructions which are defined in the Instructions document. </w:t>
      </w:r>
    </w:p>
    <w:p w14:paraId="4A8DBEDD" w14:textId="4C71DB9B" w:rsidR="002C7B36" w:rsidRDefault="002C7B36" w:rsidP="002C7B36">
      <w:r>
        <w:t>The programs are not much more than ‘pointers’ to the first instruction of that program.</w:t>
      </w:r>
    </w:p>
    <w:p w14:paraId="4702AD0A" w14:textId="2197CA9B" w:rsidR="002C7B36" w:rsidRDefault="002C7B36" w:rsidP="002C7B36">
      <w:pPr>
        <w:pStyle w:val="Heading2"/>
      </w:pPr>
      <w:r>
        <w:t>Trigger Tables</w:t>
      </w:r>
    </w:p>
    <w:p w14:paraId="57447001" w14:textId="6C168783" w:rsidR="002C7B36" w:rsidRDefault="002C7B36" w:rsidP="002C7B36">
      <w:r>
        <w:t>There are trigger tables for each note, each note group (and all notes), for each MIDI channel. Also for other MIDI triggers there will be lots of trigger tables. Since it would be too memory consuming, the triggers are stored in a hash table. As a result, multiple different trigger types can end up in the same hash table, so the properties of the trigger need to be stored as well (and checked).</w:t>
      </w:r>
    </w:p>
    <w:p w14:paraId="2D6F66B7" w14:textId="77777777" w:rsidR="002C7B36" w:rsidRDefault="002C7B36" w:rsidP="002C7B36">
      <w:pPr>
        <w:pStyle w:val="BodyText"/>
        <w:rPr>
          <w:rFonts w:eastAsia="Arial"/>
        </w:rPr>
      </w:pPr>
      <w:r>
        <w:rPr>
          <w:rFonts w:eastAsia="Arial"/>
        </w:rPr>
        <w:t xml:space="preserve">The size of the hash table (number of hash keys) is typically 256. </w:t>
      </w:r>
    </w:p>
    <w:p w14:paraId="25C44449" w14:textId="77777777" w:rsidR="002C7B36" w:rsidRDefault="002C7B36" w:rsidP="002C7B36">
      <w:pPr>
        <w:pStyle w:val="BodyText"/>
        <w:rPr>
          <w:rFonts w:eastAsia="Arial"/>
        </w:rPr>
      </w:pPr>
      <w:r>
        <w:rPr>
          <w:rFonts w:eastAsia="Arial"/>
        </w:rPr>
        <w:t>The formula to translate a trigger to a hash key is.</w:t>
      </w:r>
    </w:p>
    <w:p w14:paraId="757C7B22" w14:textId="77777777" w:rsidR="002C7B36" w:rsidRDefault="002C7B36" w:rsidP="002C7B36">
      <w:pPr>
        <w:pStyle w:val="BodyText"/>
        <w:ind w:firstLine="708"/>
        <w:rPr>
          <w:rFonts w:eastAsia="Arial"/>
        </w:rPr>
      </w:pPr>
      <w:r>
        <w:rPr>
          <w:rFonts w:eastAsia="Arial"/>
        </w:rPr>
        <w:t>Hash_key = based on depending on MC, Note (group) or other MIDI message type</w:t>
      </w:r>
    </w:p>
    <w:p w14:paraId="438CC6A8" w14:textId="77777777" w:rsidR="002C7B36" w:rsidRDefault="002C7B36" w:rsidP="002C7B36">
      <w:pPr>
        <w:pStyle w:val="BodyText"/>
        <w:rPr>
          <w:rFonts w:eastAsia="Arial"/>
        </w:rPr>
      </w:pPr>
      <w:r>
        <w:rPr>
          <w:rFonts w:eastAsia="Arial"/>
        </w:rPr>
        <w:t>Note (group): The lowest notes values are used for the groups (0 means all), 1-16 for note groups 1-16, notes 17.. for notes.</w:t>
      </w:r>
    </w:p>
    <w:p w14:paraId="0AADE5E3" w14:textId="77777777" w:rsidR="002C7B36" w:rsidRDefault="002C7B36" w:rsidP="002C7B36">
      <w:pPr>
        <w:pStyle w:val="BodyText"/>
        <w:rPr>
          <w:rFonts w:eastAsia="Arial"/>
        </w:rPr>
      </w:pPr>
      <w:r>
        <w:rPr>
          <w:rFonts w:eastAsia="Arial"/>
        </w:rPr>
        <w:t>Other MIDI message type: e.g. pitch bend, after touch do not have a note number and will be treated differently for calculating the hash key. See table below.</w:t>
      </w:r>
    </w:p>
    <w:tbl>
      <w:tblPr>
        <w:tblStyle w:val="TableGrid"/>
        <w:tblW w:w="0" w:type="auto"/>
        <w:tblLook w:val="04A0" w:firstRow="1" w:lastRow="0" w:firstColumn="1" w:lastColumn="0" w:noHBand="0" w:noVBand="1"/>
      </w:tblPr>
      <w:tblGrid>
        <w:gridCol w:w="3865"/>
        <w:gridCol w:w="2700"/>
        <w:gridCol w:w="2520"/>
      </w:tblGrid>
      <w:tr w:rsidR="002C7B36" w:rsidRPr="001D3FDA" w14:paraId="1B96AFF6" w14:textId="77777777" w:rsidTr="00620E71">
        <w:tc>
          <w:tcPr>
            <w:tcW w:w="3865" w:type="dxa"/>
          </w:tcPr>
          <w:p w14:paraId="4C58FA8C" w14:textId="77777777" w:rsidR="002C7B36" w:rsidRPr="001D3FDA" w:rsidRDefault="002C7B36" w:rsidP="00620E71">
            <w:pPr>
              <w:pStyle w:val="BodyText"/>
              <w:rPr>
                <w:rFonts w:eastAsia="Arial"/>
                <w:b/>
              </w:rPr>
            </w:pPr>
            <w:r w:rsidRPr="001D3FDA">
              <w:rPr>
                <w:rFonts w:eastAsia="Arial"/>
                <w:b/>
              </w:rPr>
              <w:t>MIDI Type</w:t>
            </w:r>
            <w:r>
              <w:rPr>
                <w:rFonts w:eastAsia="Arial"/>
                <w:b/>
              </w:rPr>
              <w:t xml:space="preserve"> (4 bits)</w:t>
            </w:r>
          </w:p>
        </w:tc>
        <w:tc>
          <w:tcPr>
            <w:tcW w:w="2700" w:type="dxa"/>
          </w:tcPr>
          <w:p w14:paraId="0C90B8D6" w14:textId="77777777" w:rsidR="002C7B36" w:rsidRPr="001D3FDA" w:rsidRDefault="002C7B36" w:rsidP="00620E71">
            <w:pPr>
              <w:pStyle w:val="BodyText"/>
              <w:rPr>
                <w:rFonts w:eastAsia="Arial"/>
                <w:b/>
              </w:rPr>
            </w:pPr>
            <w:r w:rsidRPr="001D3FDA">
              <w:rPr>
                <w:rFonts w:eastAsia="Arial"/>
                <w:b/>
              </w:rPr>
              <w:t>Byte 1</w:t>
            </w:r>
            <w:r>
              <w:rPr>
                <w:rFonts w:eastAsia="Arial"/>
                <w:b/>
              </w:rPr>
              <w:t xml:space="preserve"> for hash key</w:t>
            </w:r>
          </w:p>
        </w:tc>
        <w:tc>
          <w:tcPr>
            <w:tcW w:w="2520" w:type="dxa"/>
          </w:tcPr>
          <w:p w14:paraId="270F9367" w14:textId="77777777" w:rsidR="002C7B36" w:rsidRPr="001D3FDA" w:rsidRDefault="002C7B36" w:rsidP="00620E71">
            <w:pPr>
              <w:pStyle w:val="BodyText"/>
              <w:rPr>
                <w:rFonts w:eastAsia="Arial"/>
                <w:b/>
              </w:rPr>
            </w:pPr>
            <w:r w:rsidRPr="001D3FDA">
              <w:rPr>
                <w:rFonts w:eastAsia="Arial"/>
                <w:b/>
              </w:rPr>
              <w:t>Byte 2</w:t>
            </w:r>
            <w:r>
              <w:rPr>
                <w:rFonts w:eastAsia="Arial"/>
                <w:b/>
              </w:rPr>
              <w:t xml:space="preserve"> for hash key</w:t>
            </w:r>
          </w:p>
        </w:tc>
      </w:tr>
      <w:tr w:rsidR="002C7B36" w14:paraId="060444FB" w14:textId="77777777" w:rsidTr="00620E71">
        <w:tc>
          <w:tcPr>
            <w:tcW w:w="3865" w:type="dxa"/>
          </w:tcPr>
          <w:p w14:paraId="7EE9262A" w14:textId="77777777" w:rsidR="002C7B36" w:rsidRDefault="002C7B36" w:rsidP="00620E71">
            <w:pPr>
              <w:pStyle w:val="BodyText"/>
              <w:rPr>
                <w:rFonts w:eastAsia="Arial"/>
              </w:rPr>
            </w:pPr>
            <w:r>
              <w:rPr>
                <w:rFonts w:eastAsia="Arial"/>
              </w:rPr>
              <w:t>Note On/Off</w:t>
            </w:r>
          </w:p>
        </w:tc>
        <w:tc>
          <w:tcPr>
            <w:tcW w:w="2700" w:type="dxa"/>
          </w:tcPr>
          <w:p w14:paraId="516A0321" w14:textId="77777777" w:rsidR="002C7B36" w:rsidRDefault="002C7B36" w:rsidP="00620E71">
            <w:pPr>
              <w:pStyle w:val="BodyText"/>
              <w:rPr>
                <w:rFonts w:eastAsia="Arial"/>
              </w:rPr>
            </w:pPr>
            <w:r>
              <w:rPr>
                <w:rFonts w:eastAsia="Arial"/>
              </w:rPr>
              <w:t>MIDI channel</w:t>
            </w:r>
          </w:p>
        </w:tc>
        <w:tc>
          <w:tcPr>
            <w:tcW w:w="2520" w:type="dxa"/>
          </w:tcPr>
          <w:p w14:paraId="6B06FC27" w14:textId="77777777" w:rsidR="002C7B36" w:rsidRDefault="002C7B36" w:rsidP="00620E71">
            <w:pPr>
              <w:pStyle w:val="BodyText"/>
              <w:rPr>
                <w:rFonts w:eastAsia="Arial"/>
              </w:rPr>
            </w:pPr>
            <w:r>
              <w:rPr>
                <w:rFonts w:eastAsia="Arial"/>
              </w:rPr>
              <w:t>Note number*</w:t>
            </w:r>
          </w:p>
        </w:tc>
      </w:tr>
      <w:tr w:rsidR="002C7B36" w14:paraId="1871B964" w14:textId="77777777" w:rsidTr="00620E71">
        <w:tc>
          <w:tcPr>
            <w:tcW w:w="3865" w:type="dxa"/>
          </w:tcPr>
          <w:p w14:paraId="6CD6F85E" w14:textId="77777777" w:rsidR="002C7B36" w:rsidRDefault="002C7B36" w:rsidP="00620E71">
            <w:pPr>
              <w:pStyle w:val="BodyText"/>
              <w:rPr>
                <w:rFonts w:eastAsia="Arial"/>
              </w:rPr>
            </w:pPr>
            <w:r>
              <w:rPr>
                <w:rFonts w:eastAsia="Arial"/>
              </w:rPr>
              <w:t>Polyphonic Key Pressure (aftertouch)</w:t>
            </w:r>
          </w:p>
        </w:tc>
        <w:tc>
          <w:tcPr>
            <w:tcW w:w="2700" w:type="dxa"/>
          </w:tcPr>
          <w:p w14:paraId="0E032E47" w14:textId="77777777" w:rsidR="002C7B36" w:rsidRDefault="002C7B36" w:rsidP="00620E71">
            <w:pPr>
              <w:pStyle w:val="BodyText"/>
              <w:rPr>
                <w:rFonts w:eastAsia="Arial"/>
              </w:rPr>
            </w:pPr>
            <w:r>
              <w:rPr>
                <w:rFonts w:eastAsia="Arial"/>
              </w:rPr>
              <w:t>MIDI channel</w:t>
            </w:r>
          </w:p>
        </w:tc>
        <w:tc>
          <w:tcPr>
            <w:tcW w:w="2520" w:type="dxa"/>
          </w:tcPr>
          <w:p w14:paraId="2B1324A6" w14:textId="77777777" w:rsidR="002C7B36" w:rsidRDefault="002C7B36" w:rsidP="00620E71">
            <w:pPr>
              <w:pStyle w:val="BodyText"/>
              <w:rPr>
                <w:rFonts w:eastAsia="Arial"/>
              </w:rPr>
            </w:pPr>
            <w:r>
              <w:rPr>
                <w:rFonts w:eastAsia="Arial"/>
              </w:rPr>
              <w:t>Note number*</w:t>
            </w:r>
          </w:p>
        </w:tc>
      </w:tr>
      <w:tr w:rsidR="002C7B36" w14:paraId="024574B2" w14:textId="77777777" w:rsidTr="00620E71">
        <w:tc>
          <w:tcPr>
            <w:tcW w:w="3865" w:type="dxa"/>
          </w:tcPr>
          <w:p w14:paraId="5DE1F6EF" w14:textId="77777777" w:rsidR="002C7B36" w:rsidRDefault="002C7B36" w:rsidP="00620E71">
            <w:pPr>
              <w:pStyle w:val="BodyText"/>
              <w:rPr>
                <w:rFonts w:eastAsia="Arial"/>
              </w:rPr>
            </w:pPr>
            <w:r>
              <w:rPr>
                <w:rFonts w:eastAsia="Arial"/>
              </w:rPr>
              <w:lastRenderedPageBreak/>
              <w:t>Control Change</w:t>
            </w:r>
          </w:p>
        </w:tc>
        <w:tc>
          <w:tcPr>
            <w:tcW w:w="2700" w:type="dxa"/>
          </w:tcPr>
          <w:p w14:paraId="40CB2536" w14:textId="77777777" w:rsidR="002C7B36" w:rsidRDefault="002C7B36" w:rsidP="00620E71">
            <w:pPr>
              <w:pStyle w:val="BodyText"/>
              <w:rPr>
                <w:rFonts w:eastAsia="Arial"/>
              </w:rPr>
            </w:pPr>
            <w:r>
              <w:rPr>
                <w:rFonts w:eastAsia="Arial"/>
              </w:rPr>
              <w:t>MIDI channel</w:t>
            </w:r>
          </w:p>
        </w:tc>
        <w:tc>
          <w:tcPr>
            <w:tcW w:w="2520" w:type="dxa"/>
          </w:tcPr>
          <w:p w14:paraId="4C5F6228" w14:textId="77777777" w:rsidR="002C7B36" w:rsidRDefault="002C7B36" w:rsidP="00620E71">
            <w:pPr>
              <w:pStyle w:val="BodyText"/>
              <w:rPr>
                <w:rFonts w:eastAsia="Arial"/>
              </w:rPr>
            </w:pPr>
            <w:r>
              <w:rPr>
                <w:rFonts w:eastAsia="Arial"/>
              </w:rPr>
              <w:t>Control number</w:t>
            </w:r>
          </w:p>
        </w:tc>
      </w:tr>
      <w:tr w:rsidR="002C7B36" w14:paraId="20577425" w14:textId="77777777" w:rsidTr="00620E71">
        <w:tc>
          <w:tcPr>
            <w:tcW w:w="3865" w:type="dxa"/>
          </w:tcPr>
          <w:p w14:paraId="3D9A942D" w14:textId="77777777" w:rsidR="002C7B36" w:rsidRDefault="002C7B36" w:rsidP="00620E71">
            <w:pPr>
              <w:pStyle w:val="BodyText"/>
              <w:rPr>
                <w:rFonts w:eastAsia="Arial"/>
              </w:rPr>
            </w:pPr>
            <w:r>
              <w:rPr>
                <w:rFonts w:eastAsia="Arial"/>
              </w:rPr>
              <w:t>Program Change</w:t>
            </w:r>
          </w:p>
        </w:tc>
        <w:tc>
          <w:tcPr>
            <w:tcW w:w="2700" w:type="dxa"/>
          </w:tcPr>
          <w:p w14:paraId="6E334F13" w14:textId="77777777" w:rsidR="002C7B36" w:rsidRDefault="002C7B36" w:rsidP="00620E71">
            <w:pPr>
              <w:pStyle w:val="BodyText"/>
              <w:rPr>
                <w:rFonts w:eastAsia="Arial"/>
              </w:rPr>
            </w:pPr>
            <w:r>
              <w:rPr>
                <w:rFonts w:eastAsia="Arial"/>
              </w:rPr>
              <w:t>MIDI channel</w:t>
            </w:r>
          </w:p>
        </w:tc>
        <w:tc>
          <w:tcPr>
            <w:tcW w:w="2520" w:type="dxa"/>
          </w:tcPr>
          <w:p w14:paraId="416D7CBF" w14:textId="77777777" w:rsidR="002C7B36" w:rsidRDefault="002C7B36" w:rsidP="00620E71">
            <w:pPr>
              <w:pStyle w:val="BodyText"/>
              <w:rPr>
                <w:rFonts w:eastAsia="Arial"/>
              </w:rPr>
            </w:pPr>
            <w:r>
              <w:rPr>
                <w:rFonts w:eastAsia="Arial"/>
              </w:rPr>
              <w:t>Patch number</w:t>
            </w:r>
          </w:p>
        </w:tc>
      </w:tr>
      <w:tr w:rsidR="002C7B36" w14:paraId="0B6298EC" w14:textId="77777777" w:rsidTr="00620E71">
        <w:tc>
          <w:tcPr>
            <w:tcW w:w="3865" w:type="dxa"/>
          </w:tcPr>
          <w:p w14:paraId="560F713A" w14:textId="77777777" w:rsidR="002C7B36" w:rsidRDefault="002C7B36" w:rsidP="00620E71">
            <w:pPr>
              <w:pStyle w:val="BodyText"/>
              <w:rPr>
                <w:rFonts w:eastAsia="Arial"/>
              </w:rPr>
            </w:pPr>
            <w:r>
              <w:rPr>
                <w:rFonts w:eastAsia="Arial"/>
              </w:rPr>
              <w:t>Channel Pressure / aftertouch</w:t>
            </w:r>
          </w:p>
        </w:tc>
        <w:tc>
          <w:tcPr>
            <w:tcW w:w="2700" w:type="dxa"/>
          </w:tcPr>
          <w:p w14:paraId="2977AA58" w14:textId="77777777" w:rsidR="002C7B36" w:rsidRDefault="002C7B36" w:rsidP="00620E71">
            <w:pPr>
              <w:pStyle w:val="BodyText"/>
              <w:rPr>
                <w:rFonts w:eastAsia="Arial"/>
              </w:rPr>
            </w:pPr>
            <w:r>
              <w:rPr>
                <w:rFonts w:eastAsia="Arial"/>
              </w:rPr>
              <w:t>MIDI channel</w:t>
            </w:r>
          </w:p>
        </w:tc>
        <w:tc>
          <w:tcPr>
            <w:tcW w:w="2520" w:type="dxa"/>
          </w:tcPr>
          <w:p w14:paraId="6ECEB780" w14:textId="77777777" w:rsidR="002C7B36" w:rsidRDefault="002C7B36" w:rsidP="00620E71">
            <w:pPr>
              <w:pStyle w:val="BodyText"/>
              <w:rPr>
                <w:rFonts w:eastAsia="Arial"/>
              </w:rPr>
            </w:pPr>
          </w:p>
        </w:tc>
      </w:tr>
      <w:tr w:rsidR="002C7B36" w14:paraId="45382433" w14:textId="77777777" w:rsidTr="00620E71">
        <w:tc>
          <w:tcPr>
            <w:tcW w:w="3865" w:type="dxa"/>
          </w:tcPr>
          <w:p w14:paraId="60914D1B" w14:textId="77777777" w:rsidR="002C7B36" w:rsidRDefault="002C7B36" w:rsidP="00620E71">
            <w:pPr>
              <w:pStyle w:val="BodyText"/>
              <w:rPr>
                <w:rFonts w:eastAsia="Arial"/>
              </w:rPr>
            </w:pPr>
            <w:r>
              <w:rPr>
                <w:rFonts w:eastAsia="Arial"/>
              </w:rPr>
              <w:t>Pitch Bend Change</w:t>
            </w:r>
          </w:p>
        </w:tc>
        <w:tc>
          <w:tcPr>
            <w:tcW w:w="2700" w:type="dxa"/>
          </w:tcPr>
          <w:p w14:paraId="4147E790" w14:textId="77777777" w:rsidR="002C7B36" w:rsidRDefault="002C7B36" w:rsidP="00620E71">
            <w:pPr>
              <w:pStyle w:val="BodyText"/>
              <w:rPr>
                <w:rFonts w:eastAsia="Arial"/>
              </w:rPr>
            </w:pPr>
            <w:r>
              <w:rPr>
                <w:rFonts w:eastAsia="Arial"/>
              </w:rPr>
              <w:t>MIDI channel</w:t>
            </w:r>
          </w:p>
        </w:tc>
        <w:tc>
          <w:tcPr>
            <w:tcW w:w="2520" w:type="dxa"/>
          </w:tcPr>
          <w:p w14:paraId="7E8B6895" w14:textId="77777777" w:rsidR="002C7B36" w:rsidRDefault="002C7B36" w:rsidP="00620E71">
            <w:pPr>
              <w:pStyle w:val="BodyText"/>
              <w:rPr>
                <w:rFonts w:eastAsia="Arial"/>
              </w:rPr>
            </w:pPr>
          </w:p>
        </w:tc>
      </w:tr>
      <w:tr w:rsidR="002C7B36" w14:paraId="1BA1F8D7" w14:textId="77777777" w:rsidTr="00620E71">
        <w:tc>
          <w:tcPr>
            <w:tcW w:w="3865" w:type="dxa"/>
          </w:tcPr>
          <w:p w14:paraId="15D18CF9" w14:textId="77777777" w:rsidR="002C7B36" w:rsidRDefault="002C7B36" w:rsidP="00620E71">
            <w:pPr>
              <w:pStyle w:val="BodyText"/>
              <w:rPr>
                <w:rFonts w:eastAsia="Arial"/>
              </w:rPr>
            </w:pPr>
            <w:r>
              <w:rPr>
                <w:rFonts w:eastAsia="Arial"/>
              </w:rPr>
              <w:t>Channel Mode Messages</w:t>
            </w:r>
          </w:p>
        </w:tc>
        <w:tc>
          <w:tcPr>
            <w:tcW w:w="2700" w:type="dxa"/>
          </w:tcPr>
          <w:p w14:paraId="2319FB22" w14:textId="77777777" w:rsidR="002C7B36" w:rsidRDefault="002C7B36" w:rsidP="00620E71">
            <w:pPr>
              <w:pStyle w:val="BodyText"/>
              <w:rPr>
                <w:rFonts w:eastAsia="Arial"/>
              </w:rPr>
            </w:pPr>
            <w:r>
              <w:rPr>
                <w:rFonts w:eastAsia="Arial"/>
              </w:rPr>
              <w:t>Control numbers (120-127)</w:t>
            </w:r>
          </w:p>
        </w:tc>
        <w:tc>
          <w:tcPr>
            <w:tcW w:w="2520" w:type="dxa"/>
          </w:tcPr>
          <w:p w14:paraId="36C4168D" w14:textId="77777777" w:rsidR="002C7B36" w:rsidRDefault="002C7B36" w:rsidP="00620E71">
            <w:pPr>
              <w:pStyle w:val="BodyText"/>
              <w:rPr>
                <w:rFonts w:eastAsia="Arial"/>
              </w:rPr>
            </w:pPr>
          </w:p>
        </w:tc>
      </w:tr>
      <w:tr w:rsidR="002C7B36" w:rsidRPr="009D24B4" w14:paraId="70E38EBA" w14:textId="77777777" w:rsidTr="00620E71">
        <w:tc>
          <w:tcPr>
            <w:tcW w:w="3865" w:type="dxa"/>
          </w:tcPr>
          <w:p w14:paraId="2FD40CE0" w14:textId="77777777" w:rsidR="002C7B36" w:rsidRDefault="002C7B36" w:rsidP="00620E71">
            <w:pPr>
              <w:pStyle w:val="BodyText"/>
              <w:rPr>
                <w:rFonts w:eastAsia="Arial"/>
              </w:rPr>
            </w:pPr>
            <w:r>
              <w:rPr>
                <w:rFonts w:eastAsia="Arial"/>
              </w:rPr>
              <w:t>System Common/RT Messages/Sysex</w:t>
            </w:r>
          </w:p>
        </w:tc>
        <w:tc>
          <w:tcPr>
            <w:tcW w:w="2700" w:type="dxa"/>
          </w:tcPr>
          <w:p w14:paraId="74FEACC3" w14:textId="77777777" w:rsidR="002C7B36" w:rsidRDefault="002C7B36" w:rsidP="00620E71">
            <w:pPr>
              <w:pStyle w:val="BodyText"/>
              <w:rPr>
                <w:rFonts w:eastAsia="Arial"/>
              </w:rPr>
            </w:pPr>
            <w:r>
              <w:rPr>
                <w:rFonts w:eastAsia="Arial"/>
              </w:rPr>
              <w:t>LSB 4 bits</w:t>
            </w:r>
          </w:p>
        </w:tc>
        <w:tc>
          <w:tcPr>
            <w:tcW w:w="2520" w:type="dxa"/>
          </w:tcPr>
          <w:p w14:paraId="6936A84D" w14:textId="77777777" w:rsidR="002C7B36" w:rsidRDefault="002C7B36" w:rsidP="00620E71">
            <w:pPr>
              <w:pStyle w:val="BodyText"/>
              <w:rPr>
                <w:rFonts w:eastAsia="Arial"/>
              </w:rPr>
            </w:pPr>
          </w:p>
        </w:tc>
      </w:tr>
    </w:tbl>
    <w:p w14:paraId="64E75FF7" w14:textId="77777777" w:rsidR="002C7B36" w:rsidRDefault="002C7B36" w:rsidP="002C7B36">
      <w:pPr>
        <w:pStyle w:val="BodyText"/>
        <w:rPr>
          <w:rFonts w:eastAsia="Arial"/>
        </w:rPr>
      </w:pPr>
    </w:p>
    <w:p w14:paraId="1B59843D" w14:textId="77777777" w:rsidR="002C7B36" w:rsidRDefault="002C7B36" w:rsidP="002C7B36">
      <w:pPr>
        <w:pStyle w:val="BodyText"/>
        <w:rPr>
          <w:rFonts w:eastAsia="Arial"/>
        </w:rPr>
      </w:pPr>
      <w:r>
        <w:rPr>
          <w:rFonts w:eastAsia="Arial"/>
        </w:rPr>
        <w:t>So 4 bits (MIDI Type) + Byte 1 and optionally byte 2 are used to generate the hash key using a simple XOR.</w:t>
      </w:r>
    </w:p>
    <w:p w14:paraId="375998DD" w14:textId="020018A0" w:rsidR="002C7B36" w:rsidRDefault="002C7B36" w:rsidP="002C7B36">
      <w:pPr>
        <w:pStyle w:val="Heading2"/>
      </w:pPr>
      <w:r>
        <w:t>Incoming message</w:t>
      </w:r>
      <w:r w:rsidR="00F54415">
        <w:t>, trigger checking</w:t>
      </w:r>
    </w:p>
    <w:p w14:paraId="4AA40DE8" w14:textId="7D595AB6" w:rsidR="002C7B36" w:rsidRDefault="002C7B36" w:rsidP="002C7B36">
      <w:r>
        <w:t>When a MIDI note is received, let’s say G5 on MIDI channel 1, the following trigger tables are checked:</w:t>
      </w:r>
    </w:p>
    <w:p w14:paraId="67F9ED9A" w14:textId="55906A26" w:rsidR="002C7B36" w:rsidRDefault="002C7B36" w:rsidP="002C7B36">
      <w:pPr>
        <w:pStyle w:val="ListParagraph"/>
        <w:numPr>
          <w:ilvl w:val="0"/>
          <w:numId w:val="39"/>
        </w:numPr>
      </w:pPr>
      <w:r>
        <w:t>MIDI, Note On, MC 1, Note G4 (note 67)</w:t>
      </w:r>
    </w:p>
    <w:p w14:paraId="273A248E" w14:textId="15FAEFAA" w:rsidR="002C7B36" w:rsidRDefault="002C7B36" w:rsidP="002C7B36">
      <w:pPr>
        <w:pStyle w:val="ListParagraph"/>
        <w:numPr>
          <w:ilvl w:val="0"/>
          <w:numId w:val="39"/>
        </w:numPr>
      </w:pPr>
      <w:r>
        <w:t>MIDI, Note On, MC 1, Note group 9)</w:t>
      </w:r>
    </w:p>
    <w:p w14:paraId="79D8FA76" w14:textId="56C916B6" w:rsidR="002C7B36" w:rsidRDefault="002C7B36" w:rsidP="002C7B36">
      <w:pPr>
        <w:pStyle w:val="ListParagraph"/>
        <w:numPr>
          <w:ilvl w:val="0"/>
          <w:numId w:val="39"/>
        </w:numPr>
      </w:pPr>
      <w:r>
        <w:t>MIDI, Note On, MC 1, All Notes</w:t>
      </w:r>
    </w:p>
    <w:p w14:paraId="256618A5" w14:textId="15845FE3" w:rsidR="002C7B36" w:rsidRDefault="002C7B36" w:rsidP="002C7B36">
      <w:r>
        <w:t>All triggers in each trigger table is checked if it is a MIDI Note On command trigger, and if it has the correct MC and note (group). Note there can be multiple triggers of the same type (e.g. Multiple Note On, MC1, Note G4 commands). For all triggers of the same type, the associated program is ran (mostly this will be only one, but does not need to be necessarily).</w:t>
      </w:r>
    </w:p>
    <w:p w14:paraId="125F3F84" w14:textId="449577BC" w:rsidR="002C7B36" w:rsidRDefault="00F54415" w:rsidP="00F54415">
      <w:pPr>
        <w:pStyle w:val="Heading2"/>
      </w:pPr>
      <w:r>
        <w:t>Program execution</w:t>
      </w:r>
    </w:p>
    <w:p w14:paraId="351F2F74" w14:textId="2C616533" w:rsidR="00F54415" w:rsidRPr="00F54415" w:rsidRDefault="00F54415" w:rsidP="00F54415">
      <w:r>
        <w:t>All instructions of the program will be executed. The length can be dynamical and depends on the content of the current instruction.</w:t>
      </w:r>
      <w:r w:rsidR="00FC448A">
        <w:t xml:space="preserve"> The end of a program always is the instruction END.</w:t>
      </w:r>
    </w:p>
    <w:p w14:paraId="0520AFBE" w14:textId="66FCF9DA" w:rsidR="00F354C1" w:rsidRDefault="00F354C1" w:rsidP="00F354C1">
      <w:pPr>
        <w:pStyle w:val="Heading1"/>
      </w:pPr>
      <w:r>
        <w:t>Design Decisions</w:t>
      </w:r>
    </w:p>
    <w:p w14:paraId="2CD25EFB" w14:textId="0E8F24F5" w:rsidR="00E36751" w:rsidRDefault="00E36751" w:rsidP="004C4A77">
      <w:pPr>
        <w:pStyle w:val="Heading2"/>
        <w:rPr>
          <w:rFonts w:eastAsia="Arial"/>
        </w:rPr>
      </w:pPr>
      <w:r>
        <w:rPr>
          <w:rFonts w:eastAsia="Arial"/>
        </w:rPr>
        <w:t>Memory Usage</w:t>
      </w:r>
    </w:p>
    <w:p w14:paraId="499DC82A" w14:textId="51BFE8DD" w:rsidR="00672700" w:rsidRDefault="00672700" w:rsidP="00672700">
      <w:pPr>
        <w:pStyle w:val="NoSpacing"/>
        <w:rPr>
          <w:rFonts w:eastAsia="Arial"/>
        </w:rPr>
      </w:pPr>
      <w:r>
        <w:rPr>
          <w:rFonts w:eastAsia="Arial"/>
        </w:rPr>
        <w:t xml:space="preserve">Assuming there are 256 hash keys / trigger tables, and </w:t>
      </w:r>
      <w:r w:rsidR="004A679C">
        <w:rPr>
          <w:rFonts w:eastAsia="Arial"/>
        </w:rPr>
        <w:t>each trigger is 5 bytes:</w:t>
      </w:r>
    </w:p>
    <w:p w14:paraId="73E986C2" w14:textId="77777777" w:rsidR="00672700" w:rsidRDefault="00672700" w:rsidP="00672700">
      <w:pPr>
        <w:pStyle w:val="NoSpacing"/>
        <w:rPr>
          <w:rFonts w:eastAsia="Arial"/>
        </w:rPr>
      </w:pPr>
    </w:p>
    <w:p w14:paraId="60E3AFD1" w14:textId="77777777" w:rsidR="00672700" w:rsidRDefault="00672700" w:rsidP="00672700">
      <w:pPr>
        <w:pStyle w:val="NoSpacing"/>
        <w:rPr>
          <w:rFonts w:eastAsia="Arial"/>
        </w:rPr>
      </w:pPr>
      <w:r>
        <w:rPr>
          <w:rFonts w:eastAsia="Arial"/>
        </w:rPr>
        <w:t>Thus total storage:</w:t>
      </w:r>
    </w:p>
    <w:p w14:paraId="19DCE222" w14:textId="3571953F" w:rsidR="00672700" w:rsidRDefault="00672700" w:rsidP="00672700">
      <w:pPr>
        <w:pStyle w:val="NoSpacing"/>
        <w:numPr>
          <w:ilvl w:val="0"/>
          <w:numId w:val="37"/>
        </w:numPr>
        <w:rPr>
          <w:rFonts w:eastAsia="Arial"/>
        </w:rPr>
      </w:pPr>
      <w:r>
        <w:rPr>
          <w:rFonts w:eastAsia="Arial"/>
        </w:rPr>
        <w:t>Table start offsets: 2</w:t>
      </w:r>
      <w:r w:rsidR="00900F87">
        <w:rPr>
          <w:rFonts w:eastAsia="Arial"/>
        </w:rPr>
        <w:t>00 * 2 bytes (start) = 400</w:t>
      </w:r>
      <w:r>
        <w:rPr>
          <w:rFonts w:eastAsia="Arial"/>
        </w:rPr>
        <w:t xml:space="preserve"> bytes</w:t>
      </w:r>
    </w:p>
    <w:p w14:paraId="49DBF9D5" w14:textId="26DB4049" w:rsidR="00672700" w:rsidRDefault="00672700" w:rsidP="00672700">
      <w:pPr>
        <w:pStyle w:val="NoSpacing"/>
        <w:numPr>
          <w:ilvl w:val="0"/>
          <w:numId w:val="37"/>
        </w:numPr>
        <w:rPr>
          <w:rFonts w:eastAsia="Arial"/>
        </w:rPr>
      </w:pPr>
      <w:r>
        <w:rPr>
          <w:rFonts w:eastAsia="Arial"/>
        </w:rPr>
        <w:t xml:space="preserve">Tables itself: 1,000 (entries) * </w:t>
      </w:r>
      <w:r w:rsidR="004A679C">
        <w:rPr>
          <w:rFonts w:eastAsia="Arial"/>
        </w:rPr>
        <w:t>5</w:t>
      </w:r>
      <w:r>
        <w:rPr>
          <w:rFonts w:eastAsia="Arial"/>
        </w:rPr>
        <w:t xml:space="preserve"> bytes = </w:t>
      </w:r>
      <w:r w:rsidR="004A679C">
        <w:rPr>
          <w:rFonts w:eastAsia="Arial"/>
        </w:rPr>
        <w:t>5</w:t>
      </w:r>
      <w:r>
        <w:rPr>
          <w:rFonts w:eastAsia="Arial"/>
        </w:rPr>
        <w:t>,000 bytes</w:t>
      </w:r>
    </w:p>
    <w:p w14:paraId="443DE651" w14:textId="2A284E70" w:rsidR="004A679C" w:rsidRDefault="004A679C" w:rsidP="004A679C">
      <w:pPr>
        <w:pStyle w:val="NoSpacing"/>
        <w:rPr>
          <w:rFonts w:eastAsia="Arial"/>
        </w:rPr>
      </w:pPr>
      <w:r>
        <w:rPr>
          <w:rFonts w:eastAsia="Arial"/>
        </w:rPr>
        <w:t>Total: 5,</w:t>
      </w:r>
      <w:r w:rsidR="00900F87">
        <w:rPr>
          <w:rFonts w:eastAsia="Arial"/>
        </w:rPr>
        <w:t>400</w:t>
      </w:r>
      <w:r>
        <w:rPr>
          <w:rFonts w:eastAsia="Arial"/>
        </w:rPr>
        <w:t xml:space="preserve"> bytes.</w:t>
      </w:r>
    </w:p>
    <w:p w14:paraId="6755DCBA" w14:textId="6401B4B1" w:rsidR="007D417A" w:rsidRDefault="007D417A" w:rsidP="004A679C">
      <w:pPr>
        <w:pStyle w:val="NoSpacing"/>
        <w:rPr>
          <w:rFonts w:eastAsia="Arial"/>
        </w:rPr>
      </w:pPr>
    </w:p>
    <w:p w14:paraId="307DE46F" w14:textId="5BF107A6" w:rsidR="007D417A" w:rsidRDefault="007D417A" w:rsidP="004A679C">
      <w:pPr>
        <w:pStyle w:val="NoSpacing"/>
        <w:rPr>
          <w:rFonts w:eastAsia="Arial"/>
        </w:rPr>
      </w:pPr>
      <w:r>
        <w:rPr>
          <w:rFonts w:eastAsia="Arial"/>
        </w:rPr>
        <w:t xml:space="preserve">Assuming there are 200 programs, which 5 instructions with an average of 10 bytes per instruction. This results in </w:t>
      </w:r>
      <w:r w:rsidR="005D212F">
        <w:rPr>
          <w:rFonts w:eastAsia="Arial"/>
        </w:rPr>
        <w:t>2</w:t>
      </w:r>
      <w:r>
        <w:rPr>
          <w:rFonts w:eastAsia="Arial"/>
        </w:rPr>
        <w:t xml:space="preserve">00 * 5 * 5 = </w:t>
      </w:r>
      <w:r w:rsidR="005D212F">
        <w:rPr>
          <w:rFonts w:eastAsia="Arial"/>
        </w:rPr>
        <w:t>5</w:t>
      </w:r>
      <w:r>
        <w:rPr>
          <w:rFonts w:eastAsia="Arial"/>
        </w:rPr>
        <w:t>,000 bytes.</w:t>
      </w:r>
    </w:p>
    <w:p w14:paraId="59F0D8F5" w14:textId="77777777" w:rsidR="00E36751" w:rsidRDefault="00E36751" w:rsidP="004C4A77">
      <w:pPr>
        <w:pStyle w:val="Heading2"/>
        <w:rPr>
          <w:rFonts w:eastAsia="Arial"/>
        </w:rPr>
      </w:pPr>
      <w:r w:rsidRPr="009437A7">
        <w:rPr>
          <w:rFonts w:eastAsia="Arial"/>
        </w:rPr>
        <w:t>Performance</w:t>
      </w:r>
    </w:p>
    <w:p w14:paraId="07C020C0" w14:textId="77777777" w:rsidR="00E36751" w:rsidRDefault="00E36751" w:rsidP="00E36751">
      <w:pPr>
        <w:pStyle w:val="NoSpacing"/>
        <w:rPr>
          <w:rFonts w:eastAsia="Arial"/>
        </w:rPr>
      </w:pPr>
      <w:r>
        <w:rPr>
          <w:rFonts w:eastAsia="Arial"/>
        </w:rPr>
        <w:t>To loop through 100 triggers within 3 tables, every trigger taking 10 instructions to check, taking 50 clock cycles. These are 50,00 clock cycle. Assuming 168 MHz this will cost 5,000/168,000,000 = 0.029 ms, thus very less.</w:t>
      </w:r>
    </w:p>
    <w:p w14:paraId="70B50EE2" w14:textId="49F933AC" w:rsidR="00E36751" w:rsidRDefault="00E36751" w:rsidP="00E36751">
      <w:pPr>
        <w:pStyle w:val="NoSpacing"/>
        <w:rPr>
          <w:rFonts w:eastAsia="Arial"/>
        </w:rPr>
      </w:pPr>
      <w:r>
        <w:rPr>
          <w:rFonts w:eastAsia="Arial"/>
        </w:rPr>
        <w:t>The execution of the programs (assume 5 on average high), cost 500 instructions of 4 clock cycli each, resulting in 10,000 clock cycli, which results in 0.059 ms (assuming 168 MHz), also ve</w:t>
      </w:r>
      <w:r w:rsidR="00DB5F85">
        <w:rPr>
          <w:rFonts w:eastAsia="Arial"/>
        </w:rPr>
        <w:t>r</w:t>
      </w:r>
      <w:r>
        <w:rPr>
          <w:rFonts w:eastAsia="Arial"/>
        </w:rPr>
        <w:t>y less.</w:t>
      </w:r>
    </w:p>
    <w:sectPr w:rsidR="00E36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C76943" w14:textId="77777777" w:rsidR="004B4210" w:rsidRDefault="004B4210" w:rsidP="00D41696">
      <w:pPr>
        <w:spacing w:after="0" w:line="240" w:lineRule="auto"/>
      </w:pPr>
      <w:r>
        <w:separator/>
      </w:r>
    </w:p>
  </w:endnote>
  <w:endnote w:type="continuationSeparator" w:id="0">
    <w:p w14:paraId="54ABEBDD" w14:textId="77777777" w:rsidR="004B4210" w:rsidRDefault="004B4210" w:rsidP="00D4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3A1F6E" w14:textId="77777777" w:rsidR="004B4210" w:rsidRDefault="004B4210" w:rsidP="00D41696">
      <w:pPr>
        <w:spacing w:after="0" w:line="240" w:lineRule="auto"/>
      </w:pPr>
      <w:r>
        <w:separator/>
      </w:r>
    </w:p>
  </w:footnote>
  <w:footnote w:type="continuationSeparator" w:id="0">
    <w:p w14:paraId="58F464CD" w14:textId="77777777" w:rsidR="004B4210" w:rsidRDefault="004B4210" w:rsidP="00D41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87FAA"/>
    <w:multiLevelType w:val="hybridMultilevel"/>
    <w:tmpl w:val="3E84A87C"/>
    <w:lvl w:ilvl="0" w:tplc="14345766">
      <w:start w:val="100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786078"/>
    <w:multiLevelType w:val="multilevel"/>
    <w:tmpl w:val="1AA695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446460"/>
    <w:multiLevelType w:val="hybridMultilevel"/>
    <w:tmpl w:val="5BA67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9758F"/>
    <w:multiLevelType w:val="hybridMultilevel"/>
    <w:tmpl w:val="4C748774"/>
    <w:lvl w:ilvl="0" w:tplc="D0EC77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949D0"/>
    <w:multiLevelType w:val="hybridMultilevel"/>
    <w:tmpl w:val="E0165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E04BF"/>
    <w:multiLevelType w:val="hybridMultilevel"/>
    <w:tmpl w:val="BBC29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CF1342"/>
    <w:multiLevelType w:val="hybridMultilevel"/>
    <w:tmpl w:val="1EB4646A"/>
    <w:lvl w:ilvl="0" w:tplc="9AFAF924">
      <w:start w:val="28"/>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828" w:hanging="360"/>
      </w:pPr>
      <w:rPr>
        <w:rFonts w:ascii="Courier New" w:hAnsi="Courier New" w:cs="Courier New" w:hint="default"/>
      </w:rPr>
    </w:lvl>
    <w:lvl w:ilvl="2" w:tplc="04090005">
      <w:start w:val="1"/>
      <w:numFmt w:val="bullet"/>
      <w:lvlText w:val=""/>
      <w:lvlJc w:val="left"/>
      <w:pPr>
        <w:ind w:left="-108" w:hanging="360"/>
      </w:pPr>
      <w:rPr>
        <w:rFonts w:ascii="Wingdings" w:hAnsi="Wingdings" w:hint="default"/>
      </w:rPr>
    </w:lvl>
    <w:lvl w:ilvl="3" w:tplc="04090001">
      <w:start w:val="1"/>
      <w:numFmt w:val="bullet"/>
      <w:lvlText w:val=""/>
      <w:lvlJc w:val="left"/>
      <w:pPr>
        <w:ind w:left="612" w:hanging="360"/>
      </w:pPr>
      <w:rPr>
        <w:rFonts w:ascii="Symbol" w:hAnsi="Symbol"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7" w15:restartNumberingAfterBreak="0">
    <w:nsid w:val="1BEE3218"/>
    <w:multiLevelType w:val="hybridMultilevel"/>
    <w:tmpl w:val="CEE84F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EBA7B7E"/>
    <w:multiLevelType w:val="hybridMultilevel"/>
    <w:tmpl w:val="EC44A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45026"/>
    <w:multiLevelType w:val="hybridMultilevel"/>
    <w:tmpl w:val="B7A00A26"/>
    <w:lvl w:ilvl="0" w:tplc="7F905112">
      <w:start w:val="2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1F243A7"/>
    <w:multiLevelType w:val="hybridMultilevel"/>
    <w:tmpl w:val="A6BC0414"/>
    <w:lvl w:ilvl="0" w:tplc="7586F036">
      <w:start w:val="6"/>
      <w:numFmt w:val="bullet"/>
      <w:lvlText w:val="-"/>
      <w:lvlJc w:val="left"/>
      <w:pPr>
        <w:ind w:left="720" w:hanging="360"/>
      </w:pPr>
      <w:rPr>
        <w:rFonts w:ascii="Arial" w:eastAsia="Arial"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3841F8B"/>
    <w:multiLevelType w:val="hybridMultilevel"/>
    <w:tmpl w:val="81922C2C"/>
    <w:lvl w:ilvl="0" w:tplc="757A3BF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40D078C"/>
    <w:multiLevelType w:val="hybridMultilevel"/>
    <w:tmpl w:val="CD885C00"/>
    <w:lvl w:ilvl="0" w:tplc="C3DC6666">
      <w:start w:val="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70F037E"/>
    <w:multiLevelType w:val="hybridMultilevel"/>
    <w:tmpl w:val="B338E40A"/>
    <w:lvl w:ilvl="0" w:tplc="040A5D88">
      <w:start w:val="1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7353F5"/>
    <w:multiLevelType w:val="multilevel"/>
    <w:tmpl w:val="04130025"/>
    <w:lvl w:ilvl="0">
      <w:start w:val="1"/>
      <w:numFmt w:val="decimal"/>
      <w:lvlText w:val="%1"/>
      <w:lvlJc w:val="left"/>
      <w:pPr>
        <w:ind w:left="432" w:hanging="432"/>
      </w:pPr>
    </w:lvl>
    <w:lvl w:ilvl="1">
      <w:start w:val="1"/>
      <w:numFmt w:val="decimal"/>
      <w:lvlText w:val="%1.%2"/>
      <w:lvlJc w:val="left"/>
      <w:pPr>
        <w:ind w:left="256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D454310"/>
    <w:multiLevelType w:val="hybridMultilevel"/>
    <w:tmpl w:val="48DC8DFE"/>
    <w:lvl w:ilvl="0" w:tplc="993AE8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7D1B94"/>
    <w:multiLevelType w:val="hybridMultilevel"/>
    <w:tmpl w:val="6D2A71C4"/>
    <w:lvl w:ilvl="0" w:tplc="98CC41E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3E5E51CD"/>
    <w:multiLevelType w:val="hybridMultilevel"/>
    <w:tmpl w:val="E11E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3E748B"/>
    <w:multiLevelType w:val="hybridMultilevel"/>
    <w:tmpl w:val="8A8C9B66"/>
    <w:lvl w:ilvl="0" w:tplc="81923DE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B2C1150"/>
    <w:multiLevelType w:val="hybridMultilevel"/>
    <w:tmpl w:val="5A2490B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60275D"/>
    <w:multiLevelType w:val="hybridMultilevel"/>
    <w:tmpl w:val="4C886F90"/>
    <w:lvl w:ilvl="0" w:tplc="F3B873D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3BF1DBB"/>
    <w:multiLevelType w:val="hybridMultilevel"/>
    <w:tmpl w:val="221C0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192F42"/>
    <w:multiLevelType w:val="hybridMultilevel"/>
    <w:tmpl w:val="7354DAEE"/>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3" w15:restartNumberingAfterBreak="0">
    <w:nsid w:val="5A801E8E"/>
    <w:multiLevelType w:val="hybridMultilevel"/>
    <w:tmpl w:val="5186FC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AB775B5"/>
    <w:multiLevelType w:val="hybridMultilevel"/>
    <w:tmpl w:val="EC483D62"/>
    <w:lvl w:ilvl="0" w:tplc="753CDA3C">
      <w:start w:val="2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200580"/>
    <w:multiLevelType w:val="hybridMultilevel"/>
    <w:tmpl w:val="88686302"/>
    <w:lvl w:ilvl="0" w:tplc="9AFAF924">
      <w:start w:val="28"/>
      <w:numFmt w:val="bullet"/>
      <w:lvlText w:val="-"/>
      <w:lvlJc w:val="left"/>
      <w:pPr>
        <w:ind w:left="2628" w:hanging="360"/>
      </w:pPr>
      <w:rPr>
        <w:rFonts w:ascii="Calibri" w:eastAsia="Calibri" w:hAnsi="Calibri" w:cs="Calibri" w:hint="default"/>
      </w:rPr>
    </w:lvl>
    <w:lvl w:ilvl="1" w:tplc="04130003">
      <w:start w:val="1"/>
      <w:numFmt w:val="bullet"/>
      <w:lvlText w:val="o"/>
      <w:lvlJc w:val="left"/>
      <w:pPr>
        <w:ind w:left="3348" w:hanging="360"/>
      </w:pPr>
      <w:rPr>
        <w:rFonts w:ascii="Courier New" w:hAnsi="Courier New" w:cs="Courier New" w:hint="default"/>
      </w:rPr>
    </w:lvl>
    <w:lvl w:ilvl="2" w:tplc="04130005">
      <w:start w:val="1"/>
      <w:numFmt w:val="bullet"/>
      <w:lvlText w:val=""/>
      <w:lvlJc w:val="left"/>
      <w:pPr>
        <w:ind w:left="4068" w:hanging="360"/>
      </w:pPr>
      <w:rPr>
        <w:rFonts w:ascii="Wingdings" w:hAnsi="Wingdings" w:hint="default"/>
      </w:rPr>
    </w:lvl>
    <w:lvl w:ilvl="3" w:tplc="04130001" w:tentative="1">
      <w:start w:val="1"/>
      <w:numFmt w:val="bullet"/>
      <w:lvlText w:val=""/>
      <w:lvlJc w:val="left"/>
      <w:pPr>
        <w:ind w:left="4788" w:hanging="360"/>
      </w:pPr>
      <w:rPr>
        <w:rFonts w:ascii="Symbol" w:hAnsi="Symbol" w:hint="default"/>
      </w:rPr>
    </w:lvl>
    <w:lvl w:ilvl="4" w:tplc="04130003" w:tentative="1">
      <w:start w:val="1"/>
      <w:numFmt w:val="bullet"/>
      <w:lvlText w:val="o"/>
      <w:lvlJc w:val="left"/>
      <w:pPr>
        <w:ind w:left="5508" w:hanging="360"/>
      </w:pPr>
      <w:rPr>
        <w:rFonts w:ascii="Courier New" w:hAnsi="Courier New" w:cs="Courier New" w:hint="default"/>
      </w:rPr>
    </w:lvl>
    <w:lvl w:ilvl="5" w:tplc="04130005" w:tentative="1">
      <w:start w:val="1"/>
      <w:numFmt w:val="bullet"/>
      <w:lvlText w:val=""/>
      <w:lvlJc w:val="left"/>
      <w:pPr>
        <w:ind w:left="6228" w:hanging="360"/>
      </w:pPr>
      <w:rPr>
        <w:rFonts w:ascii="Wingdings" w:hAnsi="Wingdings" w:hint="default"/>
      </w:rPr>
    </w:lvl>
    <w:lvl w:ilvl="6" w:tplc="04130001" w:tentative="1">
      <w:start w:val="1"/>
      <w:numFmt w:val="bullet"/>
      <w:lvlText w:val=""/>
      <w:lvlJc w:val="left"/>
      <w:pPr>
        <w:ind w:left="6948" w:hanging="360"/>
      </w:pPr>
      <w:rPr>
        <w:rFonts w:ascii="Symbol" w:hAnsi="Symbol" w:hint="default"/>
      </w:rPr>
    </w:lvl>
    <w:lvl w:ilvl="7" w:tplc="04130003" w:tentative="1">
      <w:start w:val="1"/>
      <w:numFmt w:val="bullet"/>
      <w:lvlText w:val="o"/>
      <w:lvlJc w:val="left"/>
      <w:pPr>
        <w:ind w:left="7668" w:hanging="360"/>
      </w:pPr>
      <w:rPr>
        <w:rFonts w:ascii="Courier New" w:hAnsi="Courier New" w:cs="Courier New" w:hint="default"/>
      </w:rPr>
    </w:lvl>
    <w:lvl w:ilvl="8" w:tplc="04130005" w:tentative="1">
      <w:start w:val="1"/>
      <w:numFmt w:val="bullet"/>
      <w:lvlText w:val=""/>
      <w:lvlJc w:val="left"/>
      <w:pPr>
        <w:ind w:left="8388" w:hanging="360"/>
      </w:pPr>
      <w:rPr>
        <w:rFonts w:ascii="Wingdings" w:hAnsi="Wingdings" w:hint="default"/>
      </w:rPr>
    </w:lvl>
  </w:abstractNum>
  <w:abstractNum w:abstractNumId="26" w15:restartNumberingAfterBreak="0">
    <w:nsid w:val="64E327E8"/>
    <w:multiLevelType w:val="hybridMultilevel"/>
    <w:tmpl w:val="240066C4"/>
    <w:lvl w:ilvl="0" w:tplc="FC9E05F0">
      <w:start w:val="1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F165A0"/>
    <w:multiLevelType w:val="hybridMultilevel"/>
    <w:tmpl w:val="1E54C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E21DE0"/>
    <w:multiLevelType w:val="hybridMultilevel"/>
    <w:tmpl w:val="A4FCCF5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21F5DC7"/>
    <w:multiLevelType w:val="hybridMultilevel"/>
    <w:tmpl w:val="C59C87A6"/>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0" w15:restartNumberingAfterBreak="0">
    <w:nsid w:val="72DD5499"/>
    <w:multiLevelType w:val="hybridMultilevel"/>
    <w:tmpl w:val="13228766"/>
    <w:lvl w:ilvl="0" w:tplc="98CC41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5824544"/>
    <w:multiLevelType w:val="hybridMultilevel"/>
    <w:tmpl w:val="2EB42554"/>
    <w:lvl w:ilvl="0" w:tplc="8D849C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3B76D3"/>
    <w:multiLevelType w:val="hybridMultilevel"/>
    <w:tmpl w:val="83B63F26"/>
    <w:lvl w:ilvl="0" w:tplc="757A3BF0">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6D475B1"/>
    <w:multiLevelType w:val="hybridMultilevel"/>
    <w:tmpl w:val="158E4E1E"/>
    <w:lvl w:ilvl="0" w:tplc="280A678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8DD0211"/>
    <w:multiLevelType w:val="hybridMultilevel"/>
    <w:tmpl w:val="B96AB6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C8268D5"/>
    <w:multiLevelType w:val="hybridMultilevel"/>
    <w:tmpl w:val="A6661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
  </w:num>
  <w:num w:numId="3">
    <w:abstractNumId w:val="13"/>
  </w:num>
  <w:num w:numId="4">
    <w:abstractNumId w:val="26"/>
  </w:num>
  <w:num w:numId="5">
    <w:abstractNumId w:val="5"/>
  </w:num>
  <w:num w:numId="6">
    <w:abstractNumId w:val="8"/>
  </w:num>
  <w:num w:numId="7">
    <w:abstractNumId w:val="19"/>
  </w:num>
  <w:num w:numId="8">
    <w:abstractNumId w:val="35"/>
  </w:num>
  <w:num w:numId="9">
    <w:abstractNumId w:val="2"/>
  </w:num>
  <w:num w:numId="10">
    <w:abstractNumId w:val="21"/>
  </w:num>
  <w:num w:numId="11">
    <w:abstractNumId w:val="9"/>
  </w:num>
  <w:num w:numId="12">
    <w:abstractNumId w:val="0"/>
  </w:num>
  <w:num w:numId="13">
    <w:abstractNumId w:val="14"/>
  </w:num>
  <w:num w:numId="14">
    <w:abstractNumId w:val="20"/>
  </w:num>
  <w:num w:numId="15">
    <w:abstractNumId w:val="33"/>
  </w:num>
  <w:num w:numId="16">
    <w:abstractNumId w:val="1"/>
  </w:num>
  <w:num w:numId="17">
    <w:abstractNumId w:val="1"/>
  </w:num>
  <w:num w:numId="18">
    <w:abstractNumId w:val="1"/>
  </w:num>
  <w:num w:numId="19">
    <w:abstractNumId w:val="10"/>
  </w:num>
  <w:num w:numId="20">
    <w:abstractNumId w:val="27"/>
  </w:num>
  <w:num w:numId="21">
    <w:abstractNumId w:val="24"/>
  </w:num>
  <w:num w:numId="22">
    <w:abstractNumId w:val="4"/>
  </w:num>
  <w:num w:numId="23">
    <w:abstractNumId w:val="12"/>
  </w:num>
  <w:num w:numId="24">
    <w:abstractNumId w:val="30"/>
  </w:num>
  <w:num w:numId="25">
    <w:abstractNumId w:val="16"/>
  </w:num>
  <w:num w:numId="26">
    <w:abstractNumId w:val="7"/>
  </w:num>
  <w:num w:numId="27">
    <w:abstractNumId w:val="34"/>
  </w:num>
  <w:num w:numId="28">
    <w:abstractNumId w:val="28"/>
  </w:num>
  <w:num w:numId="29">
    <w:abstractNumId w:val="18"/>
  </w:num>
  <w:num w:numId="30">
    <w:abstractNumId w:val="23"/>
  </w:num>
  <w:num w:numId="31">
    <w:abstractNumId w:val="32"/>
  </w:num>
  <w:num w:numId="32">
    <w:abstractNumId w:val="22"/>
  </w:num>
  <w:num w:numId="33">
    <w:abstractNumId w:val="11"/>
  </w:num>
  <w:num w:numId="34">
    <w:abstractNumId w:val="29"/>
  </w:num>
  <w:num w:numId="35">
    <w:abstractNumId w:val="3"/>
  </w:num>
  <w:num w:numId="36">
    <w:abstractNumId w:val="15"/>
  </w:num>
  <w:num w:numId="37">
    <w:abstractNumId w:val="6"/>
  </w:num>
  <w:num w:numId="38">
    <w:abstractNumId w:val="25"/>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FB"/>
    <w:rsid w:val="00005965"/>
    <w:rsid w:val="00007F24"/>
    <w:rsid w:val="00020436"/>
    <w:rsid w:val="00020AF8"/>
    <w:rsid w:val="00021797"/>
    <w:rsid w:val="00030FB2"/>
    <w:rsid w:val="00040B8C"/>
    <w:rsid w:val="000410F8"/>
    <w:rsid w:val="00043431"/>
    <w:rsid w:val="00045B2F"/>
    <w:rsid w:val="00046806"/>
    <w:rsid w:val="00052739"/>
    <w:rsid w:val="000555B4"/>
    <w:rsid w:val="0006268C"/>
    <w:rsid w:val="000650C1"/>
    <w:rsid w:val="000665DA"/>
    <w:rsid w:val="00067A1B"/>
    <w:rsid w:val="000716D1"/>
    <w:rsid w:val="000733E2"/>
    <w:rsid w:val="00073A38"/>
    <w:rsid w:val="000772D7"/>
    <w:rsid w:val="00080BA8"/>
    <w:rsid w:val="00081F4D"/>
    <w:rsid w:val="00090358"/>
    <w:rsid w:val="000A08AE"/>
    <w:rsid w:val="000B0D35"/>
    <w:rsid w:val="000B205C"/>
    <w:rsid w:val="000B5964"/>
    <w:rsid w:val="000B5E22"/>
    <w:rsid w:val="000C3D10"/>
    <w:rsid w:val="000C60DA"/>
    <w:rsid w:val="000C76EA"/>
    <w:rsid w:val="000D0567"/>
    <w:rsid w:val="000D27F1"/>
    <w:rsid w:val="000D6FDC"/>
    <w:rsid w:val="000E1715"/>
    <w:rsid w:val="000E1A13"/>
    <w:rsid w:val="000E4763"/>
    <w:rsid w:val="000F131C"/>
    <w:rsid w:val="000F297B"/>
    <w:rsid w:val="000F3CBE"/>
    <w:rsid w:val="000F49BE"/>
    <w:rsid w:val="001016B4"/>
    <w:rsid w:val="00103698"/>
    <w:rsid w:val="00106132"/>
    <w:rsid w:val="0011427C"/>
    <w:rsid w:val="0012697A"/>
    <w:rsid w:val="00130524"/>
    <w:rsid w:val="00130D94"/>
    <w:rsid w:val="001356D7"/>
    <w:rsid w:val="001366D7"/>
    <w:rsid w:val="0014338A"/>
    <w:rsid w:val="0014447D"/>
    <w:rsid w:val="00144770"/>
    <w:rsid w:val="001469DB"/>
    <w:rsid w:val="001536E7"/>
    <w:rsid w:val="00154BB1"/>
    <w:rsid w:val="00154CFA"/>
    <w:rsid w:val="001560FC"/>
    <w:rsid w:val="0017594A"/>
    <w:rsid w:val="0017747D"/>
    <w:rsid w:val="00177A63"/>
    <w:rsid w:val="00181FBE"/>
    <w:rsid w:val="00182B00"/>
    <w:rsid w:val="001836CB"/>
    <w:rsid w:val="001842ED"/>
    <w:rsid w:val="0019488A"/>
    <w:rsid w:val="001969E2"/>
    <w:rsid w:val="001A0027"/>
    <w:rsid w:val="001A1291"/>
    <w:rsid w:val="001A208D"/>
    <w:rsid w:val="001A394B"/>
    <w:rsid w:val="001A55FB"/>
    <w:rsid w:val="001A6C7E"/>
    <w:rsid w:val="001B5CB5"/>
    <w:rsid w:val="001B76B5"/>
    <w:rsid w:val="001C0695"/>
    <w:rsid w:val="001C3B0F"/>
    <w:rsid w:val="001D02A4"/>
    <w:rsid w:val="001D203A"/>
    <w:rsid w:val="001D2D1C"/>
    <w:rsid w:val="001E0A5C"/>
    <w:rsid w:val="001E2534"/>
    <w:rsid w:val="001E25C0"/>
    <w:rsid w:val="001E525E"/>
    <w:rsid w:val="001E6310"/>
    <w:rsid w:val="001F18BB"/>
    <w:rsid w:val="001F2937"/>
    <w:rsid w:val="001F387F"/>
    <w:rsid w:val="001F47CD"/>
    <w:rsid w:val="001F70B7"/>
    <w:rsid w:val="00200472"/>
    <w:rsid w:val="002022EA"/>
    <w:rsid w:val="00202937"/>
    <w:rsid w:val="00204B9E"/>
    <w:rsid w:val="00210B62"/>
    <w:rsid w:val="00211257"/>
    <w:rsid w:val="00211AB7"/>
    <w:rsid w:val="002149F4"/>
    <w:rsid w:val="00220594"/>
    <w:rsid w:val="00221ECD"/>
    <w:rsid w:val="0022236F"/>
    <w:rsid w:val="00224997"/>
    <w:rsid w:val="002323D8"/>
    <w:rsid w:val="00236626"/>
    <w:rsid w:val="00236B8A"/>
    <w:rsid w:val="00237367"/>
    <w:rsid w:val="00241332"/>
    <w:rsid w:val="00247E6C"/>
    <w:rsid w:val="00250C28"/>
    <w:rsid w:val="0025196E"/>
    <w:rsid w:val="00252029"/>
    <w:rsid w:val="00257B39"/>
    <w:rsid w:val="0026120E"/>
    <w:rsid w:val="0026164D"/>
    <w:rsid w:val="0026492C"/>
    <w:rsid w:val="0026566B"/>
    <w:rsid w:val="0027560D"/>
    <w:rsid w:val="00286478"/>
    <w:rsid w:val="002A5EC2"/>
    <w:rsid w:val="002B12CC"/>
    <w:rsid w:val="002B1524"/>
    <w:rsid w:val="002B345F"/>
    <w:rsid w:val="002C19C6"/>
    <w:rsid w:val="002C2DE5"/>
    <w:rsid w:val="002C2FEC"/>
    <w:rsid w:val="002C4361"/>
    <w:rsid w:val="002C4DD6"/>
    <w:rsid w:val="002C56A3"/>
    <w:rsid w:val="002C7B36"/>
    <w:rsid w:val="002D3088"/>
    <w:rsid w:val="002D316A"/>
    <w:rsid w:val="002D4010"/>
    <w:rsid w:val="002E5A00"/>
    <w:rsid w:val="002E6334"/>
    <w:rsid w:val="002E76A0"/>
    <w:rsid w:val="002F118F"/>
    <w:rsid w:val="002F310C"/>
    <w:rsid w:val="003004A7"/>
    <w:rsid w:val="0030411B"/>
    <w:rsid w:val="00306E74"/>
    <w:rsid w:val="0031033C"/>
    <w:rsid w:val="00320258"/>
    <w:rsid w:val="00320A31"/>
    <w:rsid w:val="00321298"/>
    <w:rsid w:val="00330F92"/>
    <w:rsid w:val="003420C1"/>
    <w:rsid w:val="00343778"/>
    <w:rsid w:val="00347CBE"/>
    <w:rsid w:val="0035108C"/>
    <w:rsid w:val="00357EF7"/>
    <w:rsid w:val="0036342F"/>
    <w:rsid w:val="00366373"/>
    <w:rsid w:val="003721CF"/>
    <w:rsid w:val="0037331D"/>
    <w:rsid w:val="00374490"/>
    <w:rsid w:val="003752AD"/>
    <w:rsid w:val="003754CC"/>
    <w:rsid w:val="00377336"/>
    <w:rsid w:val="003841EF"/>
    <w:rsid w:val="00387CD7"/>
    <w:rsid w:val="0039454A"/>
    <w:rsid w:val="003A4384"/>
    <w:rsid w:val="003A5612"/>
    <w:rsid w:val="003B74B2"/>
    <w:rsid w:val="003C3FC0"/>
    <w:rsid w:val="003C4FE3"/>
    <w:rsid w:val="003C50BB"/>
    <w:rsid w:val="003C55BB"/>
    <w:rsid w:val="003C5ABB"/>
    <w:rsid w:val="003D1134"/>
    <w:rsid w:val="003E04D9"/>
    <w:rsid w:val="003E19A7"/>
    <w:rsid w:val="003E6C63"/>
    <w:rsid w:val="003F0775"/>
    <w:rsid w:val="003F7C71"/>
    <w:rsid w:val="00402226"/>
    <w:rsid w:val="00402284"/>
    <w:rsid w:val="0041230B"/>
    <w:rsid w:val="00413D9D"/>
    <w:rsid w:val="00420176"/>
    <w:rsid w:val="004251BA"/>
    <w:rsid w:val="00431505"/>
    <w:rsid w:val="00437B19"/>
    <w:rsid w:val="004408C7"/>
    <w:rsid w:val="00441F40"/>
    <w:rsid w:val="0044428C"/>
    <w:rsid w:val="004459D9"/>
    <w:rsid w:val="00451286"/>
    <w:rsid w:val="0045148E"/>
    <w:rsid w:val="00451BEC"/>
    <w:rsid w:val="00454D21"/>
    <w:rsid w:val="00457CF4"/>
    <w:rsid w:val="004601E4"/>
    <w:rsid w:val="00470210"/>
    <w:rsid w:val="00474BE7"/>
    <w:rsid w:val="00476E54"/>
    <w:rsid w:val="00477549"/>
    <w:rsid w:val="00480C60"/>
    <w:rsid w:val="00491AA7"/>
    <w:rsid w:val="00492D50"/>
    <w:rsid w:val="0049676F"/>
    <w:rsid w:val="004A3245"/>
    <w:rsid w:val="004A609C"/>
    <w:rsid w:val="004A679C"/>
    <w:rsid w:val="004B0502"/>
    <w:rsid w:val="004B28A1"/>
    <w:rsid w:val="004B4210"/>
    <w:rsid w:val="004B5B7C"/>
    <w:rsid w:val="004C21C9"/>
    <w:rsid w:val="004C4A77"/>
    <w:rsid w:val="004C60DA"/>
    <w:rsid w:val="004D0841"/>
    <w:rsid w:val="004D4498"/>
    <w:rsid w:val="004D6056"/>
    <w:rsid w:val="004E0D39"/>
    <w:rsid w:val="004E12C3"/>
    <w:rsid w:val="004E1F1E"/>
    <w:rsid w:val="004E41B3"/>
    <w:rsid w:val="004E742F"/>
    <w:rsid w:val="004F0B09"/>
    <w:rsid w:val="004F7E51"/>
    <w:rsid w:val="005024A4"/>
    <w:rsid w:val="00502C4F"/>
    <w:rsid w:val="00507363"/>
    <w:rsid w:val="00507DBA"/>
    <w:rsid w:val="0051088C"/>
    <w:rsid w:val="00511452"/>
    <w:rsid w:val="005130F3"/>
    <w:rsid w:val="00513457"/>
    <w:rsid w:val="00516CA9"/>
    <w:rsid w:val="00520602"/>
    <w:rsid w:val="005225A6"/>
    <w:rsid w:val="005232B1"/>
    <w:rsid w:val="00524C99"/>
    <w:rsid w:val="00527127"/>
    <w:rsid w:val="005274B8"/>
    <w:rsid w:val="00534E91"/>
    <w:rsid w:val="00534F94"/>
    <w:rsid w:val="00537F4E"/>
    <w:rsid w:val="00544A72"/>
    <w:rsid w:val="0054699A"/>
    <w:rsid w:val="00554DCF"/>
    <w:rsid w:val="00564BF3"/>
    <w:rsid w:val="00565955"/>
    <w:rsid w:val="005677D1"/>
    <w:rsid w:val="00577700"/>
    <w:rsid w:val="005777FE"/>
    <w:rsid w:val="00584329"/>
    <w:rsid w:val="005864BA"/>
    <w:rsid w:val="0059004B"/>
    <w:rsid w:val="005A20B0"/>
    <w:rsid w:val="005A50E7"/>
    <w:rsid w:val="005A77DD"/>
    <w:rsid w:val="005B1EE1"/>
    <w:rsid w:val="005C3308"/>
    <w:rsid w:val="005C62AF"/>
    <w:rsid w:val="005C71AF"/>
    <w:rsid w:val="005D212F"/>
    <w:rsid w:val="005D453D"/>
    <w:rsid w:val="005E0CBE"/>
    <w:rsid w:val="005E256B"/>
    <w:rsid w:val="005E3492"/>
    <w:rsid w:val="005F16EA"/>
    <w:rsid w:val="005F605C"/>
    <w:rsid w:val="00603C52"/>
    <w:rsid w:val="006050D8"/>
    <w:rsid w:val="00607145"/>
    <w:rsid w:val="006138A4"/>
    <w:rsid w:val="00614452"/>
    <w:rsid w:val="00617779"/>
    <w:rsid w:val="00617AE9"/>
    <w:rsid w:val="00617B90"/>
    <w:rsid w:val="00617CAC"/>
    <w:rsid w:val="00621CA2"/>
    <w:rsid w:val="006254F8"/>
    <w:rsid w:val="0062743C"/>
    <w:rsid w:val="00632402"/>
    <w:rsid w:val="00636E4D"/>
    <w:rsid w:val="00637960"/>
    <w:rsid w:val="0064056B"/>
    <w:rsid w:val="006413D1"/>
    <w:rsid w:val="006517AE"/>
    <w:rsid w:val="00652626"/>
    <w:rsid w:val="0066097D"/>
    <w:rsid w:val="00660FC3"/>
    <w:rsid w:val="006634D1"/>
    <w:rsid w:val="00663F14"/>
    <w:rsid w:val="006659A0"/>
    <w:rsid w:val="006665DA"/>
    <w:rsid w:val="0067182E"/>
    <w:rsid w:val="006725B7"/>
    <w:rsid w:val="006726F3"/>
    <w:rsid w:val="00672700"/>
    <w:rsid w:val="00683276"/>
    <w:rsid w:val="006972FE"/>
    <w:rsid w:val="006A1B1B"/>
    <w:rsid w:val="006B023D"/>
    <w:rsid w:val="006B0C36"/>
    <w:rsid w:val="006B1482"/>
    <w:rsid w:val="006B4E06"/>
    <w:rsid w:val="006B5263"/>
    <w:rsid w:val="006C035E"/>
    <w:rsid w:val="006C07E2"/>
    <w:rsid w:val="006C4F21"/>
    <w:rsid w:val="006C6937"/>
    <w:rsid w:val="006C6F6E"/>
    <w:rsid w:val="006D48C4"/>
    <w:rsid w:val="006D7A53"/>
    <w:rsid w:val="006E298F"/>
    <w:rsid w:val="006E700C"/>
    <w:rsid w:val="006E70E5"/>
    <w:rsid w:val="006F585A"/>
    <w:rsid w:val="006F6B04"/>
    <w:rsid w:val="007034C3"/>
    <w:rsid w:val="00704823"/>
    <w:rsid w:val="007060CA"/>
    <w:rsid w:val="00711AE6"/>
    <w:rsid w:val="00712E68"/>
    <w:rsid w:val="007171E2"/>
    <w:rsid w:val="007173BB"/>
    <w:rsid w:val="0071795E"/>
    <w:rsid w:val="00722101"/>
    <w:rsid w:val="0072228B"/>
    <w:rsid w:val="00722B0A"/>
    <w:rsid w:val="00724AAE"/>
    <w:rsid w:val="007252A3"/>
    <w:rsid w:val="0072536A"/>
    <w:rsid w:val="00726710"/>
    <w:rsid w:val="00730DF7"/>
    <w:rsid w:val="007359B1"/>
    <w:rsid w:val="00740B71"/>
    <w:rsid w:val="00741B75"/>
    <w:rsid w:val="00741E36"/>
    <w:rsid w:val="00742A67"/>
    <w:rsid w:val="007441D8"/>
    <w:rsid w:val="00746207"/>
    <w:rsid w:val="00746340"/>
    <w:rsid w:val="00746A5F"/>
    <w:rsid w:val="00746BB0"/>
    <w:rsid w:val="0074742A"/>
    <w:rsid w:val="00750368"/>
    <w:rsid w:val="007551F9"/>
    <w:rsid w:val="0076548C"/>
    <w:rsid w:val="007655DB"/>
    <w:rsid w:val="00765BBE"/>
    <w:rsid w:val="007728FE"/>
    <w:rsid w:val="00774618"/>
    <w:rsid w:val="00795955"/>
    <w:rsid w:val="007A1356"/>
    <w:rsid w:val="007A2522"/>
    <w:rsid w:val="007B127B"/>
    <w:rsid w:val="007B30D7"/>
    <w:rsid w:val="007B32AF"/>
    <w:rsid w:val="007B414F"/>
    <w:rsid w:val="007B657B"/>
    <w:rsid w:val="007B7312"/>
    <w:rsid w:val="007C017F"/>
    <w:rsid w:val="007C20A2"/>
    <w:rsid w:val="007C30D9"/>
    <w:rsid w:val="007D2C63"/>
    <w:rsid w:val="007D417A"/>
    <w:rsid w:val="007D4429"/>
    <w:rsid w:val="007D7FB7"/>
    <w:rsid w:val="007F4449"/>
    <w:rsid w:val="007F5CEC"/>
    <w:rsid w:val="00801654"/>
    <w:rsid w:val="00801E36"/>
    <w:rsid w:val="00803A59"/>
    <w:rsid w:val="00805BF8"/>
    <w:rsid w:val="00807E1E"/>
    <w:rsid w:val="00816B12"/>
    <w:rsid w:val="00822018"/>
    <w:rsid w:val="00823765"/>
    <w:rsid w:val="0082638D"/>
    <w:rsid w:val="008279F1"/>
    <w:rsid w:val="0083733B"/>
    <w:rsid w:val="008516A5"/>
    <w:rsid w:val="00852D26"/>
    <w:rsid w:val="00852E2F"/>
    <w:rsid w:val="0085583F"/>
    <w:rsid w:val="00855ED3"/>
    <w:rsid w:val="008625BF"/>
    <w:rsid w:val="00862646"/>
    <w:rsid w:val="00864334"/>
    <w:rsid w:val="0087092A"/>
    <w:rsid w:val="00872207"/>
    <w:rsid w:val="008739A7"/>
    <w:rsid w:val="0087402B"/>
    <w:rsid w:val="00876A9C"/>
    <w:rsid w:val="008827D1"/>
    <w:rsid w:val="00884D42"/>
    <w:rsid w:val="00887CFC"/>
    <w:rsid w:val="00892A97"/>
    <w:rsid w:val="008948EA"/>
    <w:rsid w:val="00897AC7"/>
    <w:rsid w:val="008A1EA7"/>
    <w:rsid w:val="008A20C3"/>
    <w:rsid w:val="008A4064"/>
    <w:rsid w:val="008A5E18"/>
    <w:rsid w:val="008A7DE5"/>
    <w:rsid w:val="008B4EB5"/>
    <w:rsid w:val="008B54A0"/>
    <w:rsid w:val="008C19D0"/>
    <w:rsid w:val="008C210D"/>
    <w:rsid w:val="008C33D6"/>
    <w:rsid w:val="008C371B"/>
    <w:rsid w:val="008C5A19"/>
    <w:rsid w:val="008D4782"/>
    <w:rsid w:val="008D4D9D"/>
    <w:rsid w:val="008E1F86"/>
    <w:rsid w:val="008E2DF6"/>
    <w:rsid w:val="008E30A2"/>
    <w:rsid w:val="008E6EC5"/>
    <w:rsid w:val="008F0BC3"/>
    <w:rsid w:val="008F5152"/>
    <w:rsid w:val="008F5403"/>
    <w:rsid w:val="008F57BA"/>
    <w:rsid w:val="00900357"/>
    <w:rsid w:val="00900F87"/>
    <w:rsid w:val="009116B3"/>
    <w:rsid w:val="009149AB"/>
    <w:rsid w:val="0092303B"/>
    <w:rsid w:val="009265EB"/>
    <w:rsid w:val="0092766D"/>
    <w:rsid w:val="0093041A"/>
    <w:rsid w:val="009309A1"/>
    <w:rsid w:val="00932B59"/>
    <w:rsid w:val="0093453C"/>
    <w:rsid w:val="00942BA2"/>
    <w:rsid w:val="00942BAE"/>
    <w:rsid w:val="00942CEE"/>
    <w:rsid w:val="00956A41"/>
    <w:rsid w:val="00962BC6"/>
    <w:rsid w:val="00971B35"/>
    <w:rsid w:val="0097416D"/>
    <w:rsid w:val="0098003D"/>
    <w:rsid w:val="00980834"/>
    <w:rsid w:val="00981C61"/>
    <w:rsid w:val="00984F48"/>
    <w:rsid w:val="00986496"/>
    <w:rsid w:val="009907CB"/>
    <w:rsid w:val="00990F1A"/>
    <w:rsid w:val="00993E26"/>
    <w:rsid w:val="00994478"/>
    <w:rsid w:val="009976CE"/>
    <w:rsid w:val="009A024D"/>
    <w:rsid w:val="009A12D1"/>
    <w:rsid w:val="009A1FD4"/>
    <w:rsid w:val="009A52F7"/>
    <w:rsid w:val="009B3214"/>
    <w:rsid w:val="009C14EA"/>
    <w:rsid w:val="009C43F9"/>
    <w:rsid w:val="009D0CC8"/>
    <w:rsid w:val="009D2652"/>
    <w:rsid w:val="009E01CF"/>
    <w:rsid w:val="009E4FB8"/>
    <w:rsid w:val="009E61A3"/>
    <w:rsid w:val="009F081D"/>
    <w:rsid w:val="009F0DC5"/>
    <w:rsid w:val="009F384C"/>
    <w:rsid w:val="009F4AB4"/>
    <w:rsid w:val="00A053AD"/>
    <w:rsid w:val="00A10AFF"/>
    <w:rsid w:val="00A11E3C"/>
    <w:rsid w:val="00A1419F"/>
    <w:rsid w:val="00A14B5F"/>
    <w:rsid w:val="00A16237"/>
    <w:rsid w:val="00A34F76"/>
    <w:rsid w:val="00A37739"/>
    <w:rsid w:val="00A4170B"/>
    <w:rsid w:val="00A63AA0"/>
    <w:rsid w:val="00A64CDC"/>
    <w:rsid w:val="00A6551D"/>
    <w:rsid w:val="00A65E34"/>
    <w:rsid w:val="00A6657C"/>
    <w:rsid w:val="00A66D81"/>
    <w:rsid w:val="00A705D4"/>
    <w:rsid w:val="00A70C4D"/>
    <w:rsid w:val="00A72534"/>
    <w:rsid w:val="00A72A26"/>
    <w:rsid w:val="00A7607D"/>
    <w:rsid w:val="00A77BE4"/>
    <w:rsid w:val="00A8131D"/>
    <w:rsid w:val="00A82A91"/>
    <w:rsid w:val="00A83DC0"/>
    <w:rsid w:val="00A876EE"/>
    <w:rsid w:val="00A87A4A"/>
    <w:rsid w:val="00A94B7C"/>
    <w:rsid w:val="00A972FF"/>
    <w:rsid w:val="00A974EE"/>
    <w:rsid w:val="00A978C8"/>
    <w:rsid w:val="00AA0E92"/>
    <w:rsid w:val="00AA3C09"/>
    <w:rsid w:val="00AA4327"/>
    <w:rsid w:val="00AA704C"/>
    <w:rsid w:val="00AB0E33"/>
    <w:rsid w:val="00AB0EE8"/>
    <w:rsid w:val="00AB1129"/>
    <w:rsid w:val="00AB2374"/>
    <w:rsid w:val="00AB3623"/>
    <w:rsid w:val="00AB4C65"/>
    <w:rsid w:val="00AC05B7"/>
    <w:rsid w:val="00AC18A7"/>
    <w:rsid w:val="00AC3512"/>
    <w:rsid w:val="00AC442D"/>
    <w:rsid w:val="00AD0B29"/>
    <w:rsid w:val="00AD7FF0"/>
    <w:rsid w:val="00AE3711"/>
    <w:rsid w:val="00AE3BBD"/>
    <w:rsid w:val="00AF54D6"/>
    <w:rsid w:val="00AF5858"/>
    <w:rsid w:val="00B028D7"/>
    <w:rsid w:val="00B029CC"/>
    <w:rsid w:val="00B034F1"/>
    <w:rsid w:val="00B04380"/>
    <w:rsid w:val="00B06C80"/>
    <w:rsid w:val="00B12DB6"/>
    <w:rsid w:val="00B16327"/>
    <w:rsid w:val="00B204C0"/>
    <w:rsid w:val="00B26F42"/>
    <w:rsid w:val="00B337B5"/>
    <w:rsid w:val="00B34E25"/>
    <w:rsid w:val="00B37527"/>
    <w:rsid w:val="00B43F1D"/>
    <w:rsid w:val="00B442CC"/>
    <w:rsid w:val="00B455CB"/>
    <w:rsid w:val="00B469AF"/>
    <w:rsid w:val="00B46F9D"/>
    <w:rsid w:val="00B524A7"/>
    <w:rsid w:val="00B56C32"/>
    <w:rsid w:val="00B606C6"/>
    <w:rsid w:val="00B60CFF"/>
    <w:rsid w:val="00B6305C"/>
    <w:rsid w:val="00B640E3"/>
    <w:rsid w:val="00B643C5"/>
    <w:rsid w:val="00B64CAD"/>
    <w:rsid w:val="00B6600C"/>
    <w:rsid w:val="00B663E0"/>
    <w:rsid w:val="00B81ED5"/>
    <w:rsid w:val="00B85A4C"/>
    <w:rsid w:val="00B86342"/>
    <w:rsid w:val="00B864EB"/>
    <w:rsid w:val="00B87680"/>
    <w:rsid w:val="00B9001A"/>
    <w:rsid w:val="00B91949"/>
    <w:rsid w:val="00B94292"/>
    <w:rsid w:val="00B9565D"/>
    <w:rsid w:val="00B96838"/>
    <w:rsid w:val="00BA1857"/>
    <w:rsid w:val="00BA5360"/>
    <w:rsid w:val="00BA6368"/>
    <w:rsid w:val="00BA6B79"/>
    <w:rsid w:val="00BB58A6"/>
    <w:rsid w:val="00BC0635"/>
    <w:rsid w:val="00BC2ED6"/>
    <w:rsid w:val="00BC5196"/>
    <w:rsid w:val="00BC5205"/>
    <w:rsid w:val="00BC7BEE"/>
    <w:rsid w:val="00BD1E44"/>
    <w:rsid w:val="00BD27A7"/>
    <w:rsid w:val="00BD48ED"/>
    <w:rsid w:val="00BE0DB8"/>
    <w:rsid w:val="00BE260F"/>
    <w:rsid w:val="00BE567D"/>
    <w:rsid w:val="00BF1D68"/>
    <w:rsid w:val="00BF35CB"/>
    <w:rsid w:val="00BF369F"/>
    <w:rsid w:val="00BF5427"/>
    <w:rsid w:val="00C006FC"/>
    <w:rsid w:val="00C04344"/>
    <w:rsid w:val="00C20413"/>
    <w:rsid w:val="00C24F25"/>
    <w:rsid w:val="00C340A7"/>
    <w:rsid w:val="00C34F6F"/>
    <w:rsid w:val="00C43129"/>
    <w:rsid w:val="00C44EFB"/>
    <w:rsid w:val="00C548C9"/>
    <w:rsid w:val="00C57491"/>
    <w:rsid w:val="00C60FA1"/>
    <w:rsid w:val="00C618C5"/>
    <w:rsid w:val="00C62925"/>
    <w:rsid w:val="00C66DB1"/>
    <w:rsid w:val="00C67BA0"/>
    <w:rsid w:val="00C741A0"/>
    <w:rsid w:val="00C857B6"/>
    <w:rsid w:val="00C85DBD"/>
    <w:rsid w:val="00C86AF8"/>
    <w:rsid w:val="00C86D99"/>
    <w:rsid w:val="00C8706F"/>
    <w:rsid w:val="00C92604"/>
    <w:rsid w:val="00C94223"/>
    <w:rsid w:val="00C94B07"/>
    <w:rsid w:val="00CA4D07"/>
    <w:rsid w:val="00CB02EC"/>
    <w:rsid w:val="00CB0A71"/>
    <w:rsid w:val="00CB7335"/>
    <w:rsid w:val="00CC157D"/>
    <w:rsid w:val="00CC5062"/>
    <w:rsid w:val="00CC5200"/>
    <w:rsid w:val="00CC7196"/>
    <w:rsid w:val="00CC779D"/>
    <w:rsid w:val="00CD0145"/>
    <w:rsid w:val="00CD18BD"/>
    <w:rsid w:val="00CD682C"/>
    <w:rsid w:val="00CF00EF"/>
    <w:rsid w:val="00CF0258"/>
    <w:rsid w:val="00CF131B"/>
    <w:rsid w:val="00CF22C4"/>
    <w:rsid w:val="00CF3198"/>
    <w:rsid w:val="00CF5B6E"/>
    <w:rsid w:val="00CF66D2"/>
    <w:rsid w:val="00D06869"/>
    <w:rsid w:val="00D1600C"/>
    <w:rsid w:val="00D170F3"/>
    <w:rsid w:val="00D2119C"/>
    <w:rsid w:val="00D2309B"/>
    <w:rsid w:val="00D23852"/>
    <w:rsid w:val="00D23A38"/>
    <w:rsid w:val="00D274F1"/>
    <w:rsid w:val="00D32109"/>
    <w:rsid w:val="00D37781"/>
    <w:rsid w:val="00D37EC6"/>
    <w:rsid w:val="00D41696"/>
    <w:rsid w:val="00D42C2B"/>
    <w:rsid w:val="00D4346C"/>
    <w:rsid w:val="00D50025"/>
    <w:rsid w:val="00D509B0"/>
    <w:rsid w:val="00D54136"/>
    <w:rsid w:val="00D54E26"/>
    <w:rsid w:val="00D557E5"/>
    <w:rsid w:val="00D55AE4"/>
    <w:rsid w:val="00D55CA8"/>
    <w:rsid w:val="00D565B5"/>
    <w:rsid w:val="00D57687"/>
    <w:rsid w:val="00D606E7"/>
    <w:rsid w:val="00D60A26"/>
    <w:rsid w:val="00D626EE"/>
    <w:rsid w:val="00D70089"/>
    <w:rsid w:val="00D703CF"/>
    <w:rsid w:val="00D73205"/>
    <w:rsid w:val="00D8062B"/>
    <w:rsid w:val="00D814AF"/>
    <w:rsid w:val="00D83321"/>
    <w:rsid w:val="00D927AA"/>
    <w:rsid w:val="00D95193"/>
    <w:rsid w:val="00D9623D"/>
    <w:rsid w:val="00DA1A58"/>
    <w:rsid w:val="00DA7644"/>
    <w:rsid w:val="00DB5F85"/>
    <w:rsid w:val="00DB6B55"/>
    <w:rsid w:val="00DB7696"/>
    <w:rsid w:val="00DD609F"/>
    <w:rsid w:val="00DE4F4A"/>
    <w:rsid w:val="00DE7607"/>
    <w:rsid w:val="00DF0953"/>
    <w:rsid w:val="00DF6609"/>
    <w:rsid w:val="00DF68F3"/>
    <w:rsid w:val="00DF70B4"/>
    <w:rsid w:val="00E04D97"/>
    <w:rsid w:val="00E060F7"/>
    <w:rsid w:val="00E06B65"/>
    <w:rsid w:val="00E10D9D"/>
    <w:rsid w:val="00E12055"/>
    <w:rsid w:val="00E13C72"/>
    <w:rsid w:val="00E17F09"/>
    <w:rsid w:val="00E261C9"/>
    <w:rsid w:val="00E273DF"/>
    <w:rsid w:val="00E31274"/>
    <w:rsid w:val="00E36751"/>
    <w:rsid w:val="00E41AF1"/>
    <w:rsid w:val="00E47BF0"/>
    <w:rsid w:val="00E53108"/>
    <w:rsid w:val="00E556A3"/>
    <w:rsid w:val="00E6140F"/>
    <w:rsid w:val="00E66703"/>
    <w:rsid w:val="00E67EC2"/>
    <w:rsid w:val="00E72CCA"/>
    <w:rsid w:val="00E80534"/>
    <w:rsid w:val="00E9131E"/>
    <w:rsid w:val="00E94F6D"/>
    <w:rsid w:val="00E95B47"/>
    <w:rsid w:val="00E9779E"/>
    <w:rsid w:val="00EA0D07"/>
    <w:rsid w:val="00EA71B5"/>
    <w:rsid w:val="00EB26B2"/>
    <w:rsid w:val="00EB36E0"/>
    <w:rsid w:val="00EB5DB7"/>
    <w:rsid w:val="00EB6C27"/>
    <w:rsid w:val="00EC2F86"/>
    <w:rsid w:val="00EC3A8D"/>
    <w:rsid w:val="00ED2A80"/>
    <w:rsid w:val="00EF1086"/>
    <w:rsid w:val="00F01138"/>
    <w:rsid w:val="00F0171B"/>
    <w:rsid w:val="00F22637"/>
    <w:rsid w:val="00F315A5"/>
    <w:rsid w:val="00F334AE"/>
    <w:rsid w:val="00F354C1"/>
    <w:rsid w:val="00F35C92"/>
    <w:rsid w:val="00F41183"/>
    <w:rsid w:val="00F51187"/>
    <w:rsid w:val="00F52D86"/>
    <w:rsid w:val="00F53700"/>
    <w:rsid w:val="00F53B69"/>
    <w:rsid w:val="00F54415"/>
    <w:rsid w:val="00F55CE5"/>
    <w:rsid w:val="00F568F5"/>
    <w:rsid w:val="00F56B7F"/>
    <w:rsid w:val="00F615DC"/>
    <w:rsid w:val="00F62A44"/>
    <w:rsid w:val="00F70A02"/>
    <w:rsid w:val="00F71226"/>
    <w:rsid w:val="00F7641C"/>
    <w:rsid w:val="00F83895"/>
    <w:rsid w:val="00F85852"/>
    <w:rsid w:val="00F8698E"/>
    <w:rsid w:val="00F97CFB"/>
    <w:rsid w:val="00FA43A9"/>
    <w:rsid w:val="00FA720C"/>
    <w:rsid w:val="00FB0749"/>
    <w:rsid w:val="00FB1BAD"/>
    <w:rsid w:val="00FB423D"/>
    <w:rsid w:val="00FB5850"/>
    <w:rsid w:val="00FC3624"/>
    <w:rsid w:val="00FC448A"/>
    <w:rsid w:val="00FC6995"/>
    <w:rsid w:val="00FD0BD3"/>
    <w:rsid w:val="00FD123C"/>
    <w:rsid w:val="00FD3FA3"/>
    <w:rsid w:val="00FD72FC"/>
    <w:rsid w:val="00FE1E1E"/>
    <w:rsid w:val="00FE449D"/>
    <w:rsid w:val="00FF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882D"/>
  <w15:chartTrackingRefBased/>
  <w15:docId w15:val="{799D2B98-3336-43B1-B7A5-36D81B6B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C60"/>
  </w:style>
  <w:style w:type="paragraph" w:styleId="Heading1">
    <w:name w:val="heading 1"/>
    <w:basedOn w:val="Normal"/>
    <w:next w:val="Normal"/>
    <w:link w:val="Heading1Char"/>
    <w:uiPriority w:val="9"/>
    <w:qFormat/>
    <w:rsid w:val="00F8698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98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98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698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698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8698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8698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8698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698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9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69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69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69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69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869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8698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869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698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1A5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5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94478"/>
    <w:rPr>
      <w:color w:val="0563C1" w:themeColor="hyperlink"/>
      <w:u w:val="single"/>
    </w:rPr>
  </w:style>
  <w:style w:type="paragraph" w:styleId="ListParagraph">
    <w:name w:val="List Paragraph"/>
    <w:basedOn w:val="Normal"/>
    <w:uiPriority w:val="34"/>
    <w:qFormat/>
    <w:rsid w:val="000A08AE"/>
    <w:pPr>
      <w:ind w:left="720"/>
      <w:contextualSpacing/>
    </w:pPr>
  </w:style>
  <w:style w:type="table" w:styleId="TableGrid">
    <w:name w:val="Table Grid"/>
    <w:basedOn w:val="TableNormal"/>
    <w:uiPriority w:val="59"/>
    <w:rsid w:val="0074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4327"/>
    <w:rPr>
      <w:color w:val="954F72" w:themeColor="followedHyperlink"/>
      <w:u w:val="single"/>
    </w:rPr>
  </w:style>
  <w:style w:type="paragraph" w:styleId="Header">
    <w:name w:val="header"/>
    <w:basedOn w:val="Normal"/>
    <w:link w:val="HeaderChar"/>
    <w:uiPriority w:val="99"/>
    <w:unhideWhenUsed/>
    <w:rsid w:val="00D416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1696"/>
  </w:style>
  <w:style w:type="paragraph" w:styleId="Footer">
    <w:name w:val="footer"/>
    <w:basedOn w:val="Normal"/>
    <w:link w:val="FooterChar"/>
    <w:uiPriority w:val="99"/>
    <w:unhideWhenUsed/>
    <w:rsid w:val="00D416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1696"/>
  </w:style>
  <w:style w:type="paragraph" w:customStyle="1" w:styleId="Appendix">
    <w:name w:val="Appendix"/>
    <w:basedOn w:val="Heading1"/>
    <w:link w:val="AppendixChar"/>
    <w:qFormat/>
    <w:rsid w:val="00887CFC"/>
    <w:pPr>
      <w:numPr>
        <w:numId w:val="0"/>
      </w:numPr>
    </w:pPr>
  </w:style>
  <w:style w:type="character" w:customStyle="1" w:styleId="AppendixChar">
    <w:name w:val="Appendix Char"/>
    <w:basedOn w:val="DefaultParagraphFont"/>
    <w:link w:val="Appendix"/>
    <w:rsid w:val="00F537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0C60"/>
    <w:pPr>
      <w:numPr>
        <w:numId w:val="0"/>
      </w:numPr>
      <w:outlineLvl w:val="9"/>
    </w:pPr>
  </w:style>
  <w:style w:type="paragraph" w:styleId="TOC1">
    <w:name w:val="toc 1"/>
    <w:basedOn w:val="Normal"/>
    <w:next w:val="Normal"/>
    <w:autoRedefine/>
    <w:uiPriority w:val="39"/>
    <w:unhideWhenUsed/>
    <w:rsid w:val="00480C60"/>
    <w:pPr>
      <w:spacing w:after="100"/>
    </w:pPr>
  </w:style>
  <w:style w:type="paragraph" w:styleId="TOC2">
    <w:name w:val="toc 2"/>
    <w:basedOn w:val="Normal"/>
    <w:next w:val="Normal"/>
    <w:autoRedefine/>
    <w:uiPriority w:val="39"/>
    <w:unhideWhenUsed/>
    <w:rsid w:val="00480C60"/>
    <w:pPr>
      <w:spacing w:after="100"/>
      <w:ind w:left="220"/>
    </w:pPr>
  </w:style>
  <w:style w:type="paragraph" w:styleId="BalloonText">
    <w:name w:val="Balloon Text"/>
    <w:basedOn w:val="Normal"/>
    <w:link w:val="BalloonTextChar"/>
    <w:uiPriority w:val="99"/>
    <w:semiHidden/>
    <w:unhideWhenUsed/>
    <w:rsid w:val="00480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60"/>
    <w:rPr>
      <w:rFonts w:ascii="Tahoma" w:hAnsi="Tahoma" w:cs="Tahoma"/>
      <w:sz w:val="16"/>
      <w:szCs w:val="16"/>
    </w:rPr>
  </w:style>
  <w:style w:type="paragraph" w:styleId="NoSpacing">
    <w:name w:val="No Spacing"/>
    <w:uiPriority w:val="1"/>
    <w:qFormat/>
    <w:rsid w:val="00480C60"/>
    <w:pPr>
      <w:spacing w:after="0" w:line="240" w:lineRule="auto"/>
    </w:pPr>
  </w:style>
  <w:style w:type="paragraph" w:styleId="TOC3">
    <w:name w:val="toc 3"/>
    <w:basedOn w:val="Normal"/>
    <w:next w:val="Normal"/>
    <w:autoRedefine/>
    <w:uiPriority w:val="39"/>
    <w:unhideWhenUsed/>
    <w:rsid w:val="005D453D"/>
    <w:pPr>
      <w:spacing w:after="100"/>
      <w:ind w:left="440"/>
    </w:pPr>
  </w:style>
  <w:style w:type="paragraph" w:styleId="Caption">
    <w:name w:val="caption"/>
    <w:basedOn w:val="Normal"/>
    <w:next w:val="Normal"/>
    <w:uiPriority w:val="35"/>
    <w:unhideWhenUsed/>
    <w:qFormat/>
    <w:rsid w:val="00A665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6268C"/>
    <w:pPr>
      <w:spacing w:after="0"/>
    </w:pPr>
  </w:style>
  <w:style w:type="character" w:customStyle="1" w:styleId="st1">
    <w:name w:val="st1"/>
    <w:basedOn w:val="DefaultParagraphFont"/>
    <w:rsid w:val="00420176"/>
  </w:style>
  <w:style w:type="paragraph" w:styleId="Quote">
    <w:name w:val="Quote"/>
    <w:basedOn w:val="Normal"/>
    <w:next w:val="Normal"/>
    <w:link w:val="QuoteChar"/>
    <w:uiPriority w:val="29"/>
    <w:qFormat/>
    <w:rsid w:val="00387CD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7CD7"/>
    <w:rPr>
      <w:i/>
      <w:iCs/>
      <w:color w:val="404040" w:themeColor="text1" w:themeTint="BF"/>
    </w:rPr>
  </w:style>
  <w:style w:type="paragraph" w:styleId="TOC4">
    <w:name w:val="toc 4"/>
    <w:basedOn w:val="Normal"/>
    <w:next w:val="Normal"/>
    <w:autoRedefine/>
    <w:uiPriority w:val="39"/>
    <w:unhideWhenUsed/>
    <w:rsid w:val="0026120E"/>
    <w:pPr>
      <w:spacing w:after="100"/>
      <w:ind w:left="660"/>
    </w:pPr>
    <w:rPr>
      <w:rFonts w:eastAsiaTheme="minorEastAsia"/>
      <w:lang w:val="nl-NL" w:eastAsia="nl-NL"/>
    </w:rPr>
  </w:style>
  <w:style w:type="paragraph" w:styleId="TOC5">
    <w:name w:val="toc 5"/>
    <w:basedOn w:val="Normal"/>
    <w:next w:val="Normal"/>
    <w:autoRedefine/>
    <w:uiPriority w:val="39"/>
    <w:unhideWhenUsed/>
    <w:rsid w:val="0026120E"/>
    <w:pPr>
      <w:spacing w:after="100"/>
      <w:ind w:left="880"/>
    </w:pPr>
    <w:rPr>
      <w:rFonts w:eastAsiaTheme="minorEastAsia"/>
      <w:lang w:val="nl-NL" w:eastAsia="nl-NL"/>
    </w:rPr>
  </w:style>
  <w:style w:type="paragraph" w:styleId="TOC6">
    <w:name w:val="toc 6"/>
    <w:basedOn w:val="Normal"/>
    <w:next w:val="Normal"/>
    <w:autoRedefine/>
    <w:uiPriority w:val="39"/>
    <w:unhideWhenUsed/>
    <w:rsid w:val="0026120E"/>
    <w:pPr>
      <w:spacing w:after="100"/>
      <w:ind w:left="1100"/>
    </w:pPr>
    <w:rPr>
      <w:rFonts w:eastAsiaTheme="minorEastAsia"/>
      <w:lang w:val="nl-NL" w:eastAsia="nl-NL"/>
    </w:rPr>
  </w:style>
  <w:style w:type="paragraph" w:styleId="TOC7">
    <w:name w:val="toc 7"/>
    <w:basedOn w:val="Normal"/>
    <w:next w:val="Normal"/>
    <w:autoRedefine/>
    <w:uiPriority w:val="39"/>
    <w:unhideWhenUsed/>
    <w:rsid w:val="0026120E"/>
    <w:pPr>
      <w:spacing w:after="100"/>
      <w:ind w:left="1320"/>
    </w:pPr>
    <w:rPr>
      <w:rFonts w:eastAsiaTheme="minorEastAsia"/>
      <w:lang w:val="nl-NL" w:eastAsia="nl-NL"/>
    </w:rPr>
  </w:style>
  <w:style w:type="paragraph" w:styleId="TOC8">
    <w:name w:val="toc 8"/>
    <w:basedOn w:val="Normal"/>
    <w:next w:val="Normal"/>
    <w:autoRedefine/>
    <w:uiPriority w:val="39"/>
    <w:unhideWhenUsed/>
    <w:rsid w:val="0026120E"/>
    <w:pPr>
      <w:spacing w:after="100"/>
      <w:ind w:left="1540"/>
    </w:pPr>
    <w:rPr>
      <w:rFonts w:eastAsiaTheme="minorEastAsia"/>
      <w:lang w:val="nl-NL" w:eastAsia="nl-NL"/>
    </w:rPr>
  </w:style>
  <w:style w:type="paragraph" w:styleId="TOC9">
    <w:name w:val="toc 9"/>
    <w:basedOn w:val="Normal"/>
    <w:next w:val="Normal"/>
    <w:autoRedefine/>
    <w:uiPriority w:val="39"/>
    <w:unhideWhenUsed/>
    <w:rsid w:val="0026120E"/>
    <w:pPr>
      <w:spacing w:after="100"/>
      <w:ind w:left="1760"/>
    </w:pPr>
    <w:rPr>
      <w:rFonts w:eastAsiaTheme="minorEastAsia"/>
      <w:lang w:val="nl-NL" w:eastAsia="nl-NL"/>
    </w:rPr>
  </w:style>
  <w:style w:type="paragraph" w:styleId="BodyText">
    <w:name w:val="Body Text"/>
    <w:basedOn w:val="Normal"/>
    <w:link w:val="BodyTextChar"/>
    <w:uiPriority w:val="99"/>
    <w:qFormat/>
    <w:rsid w:val="002C7B36"/>
    <w:pPr>
      <w:spacing w:after="120" w:line="240" w:lineRule="auto"/>
    </w:pPr>
    <w:rPr>
      <w:rFonts w:ascii="Arial" w:eastAsia="Times New Roman" w:hAnsi="Arial" w:cs="Times New Roman"/>
      <w:sz w:val="20"/>
      <w:szCs w:val="20"/>
      <w:lang w:eastAsia="nl-NL"/>
    </w:rPr>
  </w:style>
  <w:style w:type="character" w:customStyle="1" w:styleId="BodyTextChar">
    <w:name w:val="Body Text Char"/>
    <w:basedOn w:val="DefaultParagraphFont"/>
    <w:link w:val="BodyText"/>
    <w:uiPriority w:val="99"/>
    <w:rsid w:val="002C7B36"/>
    <w:rPr>
      <w:rFonts w:ascii="Arial" w:eastAsia="Times New Roman" w:hAnsi="Arial" w:cs="Times New Roman"/>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407331">
      <w:bodyDiv w:val="1"/>
      <w:marLeft w:val="0"/>
      <w:marRight w:val="0"/>
      <w:marTop w:val="0"/>
      <w:marBottom w:val="0"/>
      <w:divBdr>
        <w:top w:val="none" w:sz="0" w:space="0" w:color="auto"/>
        <w:left w:val="none" w:sz="0" w:space="0" w:color="auto"/>
        <w:bottom w:val="none" w:sz="0" w:space="0" w:color="auto"/>
        <w:right w:val="none" w:sz="0" w:space="0" w:color="auto"/>
      </w:divBdr>
      <w:divsChild>
        <w:div w:id="1182940276">
          <w:marLeft w:val="0"/>
          <w:marRight w:val="0"/>
          <w:marTop w:val="0"/>
          <w:marBottom w:val="0"/>
          <w:divBdr>
            <w:top w:val="none" w:sz="0" w:space="0" w:color="auto"/>
            <w:left w:val="none" w:sz="0" w:space="0" w:color="auto"/>
            <w:bottom w:val="none" w:sz="0" w:space="0" w:color="auto"/>
            <w:right w:val="none" w:sz="0" w:space="0" w:color="auto"/>
          </w:divBdr>
          <w:divsChild>
            <w:div w:id="1529172356">
              <w:marLeft w:val="0"/>
              <w:marRight w:val="0"/>
              <w:marTop w:val="150"/>
              <w:marBottom w:val="0"/>
              <w:divBdr>
                <w:top w:val="none" w:sz="0" w:space="0" w:color="auto"/>
                <w:left w:val="none" w:sz="0" w:space="0" w:color="auto"/>
                <w:bottom w:val="none" w:sz="0" w:space="0" w:color="auto"/>
                <w:right w:val="none" w:sz="0" w:space="0" w:color="auto"/>
              </w:divBdr>
              <w:divsChild>
                <w:div w:id="1258750521">
                  <w:marLeft w:val="0"/>
                  <w:marRight w:val="0"/>
                  <w:marTop w:val="0"/>
                  <w:marBottom w:val="0"/>
                  <w:divBdr>
                    <w:top w:val="none" w:sz="0" w:space="0" w:color="auto"/>
                    <w:left w:val="none" w:sz="0" w:space="0" w:color="auto"/>
                    <w:bottom w:val="none" w:sz="0" w:space="0" w:color="auto"/>
                    <w:right w:val="none" w:sz="0" w:space="0" w:color="auto"/>
                  </w:divBdr>
                  <w:divsChild>
                    <w:div w:id="1298536939">
                      <w:marLeft w:val="0"/>
                      <w:marRight w:val="0"/>
                      <w:marTop w:val="0"/>
                      <w:marBottom w:val="0"/>
                      <w:divBdr>
                        <w:top w:val="none" w:sz="0" w:space="0" w:color="auto"/>
                        <w:left w:val="none" w:sz="0" w:space="0" w:color="auto"/>
                        <w:bottom w:val="none" w:sz="0" w:space="0" w:color="auto"/>
                        <w:right w:val="none" w:sz="0" w:space="0" w:color="auto"/>
                      </w:divBdr>
                      <w:divsChild>
                        <w:div w:id="382679449">
                          <w:marLeft w:val="0"/>
                          <w:marRight w:val="0"/>
                          <w:marTop w:val="0"/>
                          <w:marBottom w:val="0"/>
                          <w:divBdr>
                            <w:top w:val="none" w:sz="0" w:space="0" w:color="auto"/>
                            <w:left w:val="none" w:sz="0" w:space="0" w:color="auto"/>
                            <w:bottom w:val="none" w:sz="0" w:space="0" w:color="auto"/>
                            <w:right w:val="none" w:sz="0" w:space="0" w:color="auto"/>
                          </w:divBdr>
                          <w:divsChild>
                            <w:div w:id="853542830">
                              <w:marLeft w:val="0"/>
                              <w:marRight w:val="0"/>
                              <w:marTop w:val="0"/>
                              <w:marBottom w:val="0"/>
                              <w:divBdr>
                                <w:top w:val="none" w:sz="0" w:space="0" w:color="auto"/>
                                <w:left w:val="none" w:sz="0" w:space="0" w:color="auto"/>
                                <w:bottom w:val="none" w:sz="0" w:space="0" w:color="auto"/>
                                <w:right w:val="none" w:sz="0" w:space="0" w:color="auto"/>
                              </w:divBdr>
                              <w:divsChild>
                                <w:div w:id="2144618275">
                                  <w:marLeft w:val="0"/>
                                  <w:marRight w:val="0"/>
                                  <w:marTop w:val="0"/>
                                  <w:marBottom w:val="0"/>
                                  <w:divBdr>
                                    <w:top w:val="none" w:sz="0" w:space="0" w:color="auto"/>
                                    <w:left w:val="none" w:sz="0" w:space="0" w:color="auto"/>
                                    <w:bottom w:val="none" w:sz="0" w:space="0" w:color="auto"/>
                                    <w:right w:val="none" w:sz="0" w:space="0" w:color="auto"/>
                                  </w:divBdr>
                                  <w:divsChild>
                                    <w:div w:id="248778383">
                                      <w:marLeft w:val="0"/>
                                      <w:marRight w:val="0"/>
                                      <w:marTop w:val="0"/>
                                      <w:marBottom w:val="0"/>
                                      <w:divBdr>
                                        <w:top w:val="none" w:sz="0" w:space="0" w:color="auto"/>
                                        <w:left w:val="none" w:sz="0" w:space="0" w:color="auto"/>
                                        <w:bottom w:val="none" w:sz="0" w:space="0" w:color="auto"/>
                                        <w:right w:val="none" w:sz="0" w:space="0" w:color="auto"/>
                                      </w:divBdr>
                                      <w:divsChild>
                                        <w:div w:id="85612027">
                                          <w:marLeft w:val="0"/>
                                          <w:marRight w:val="0"/>
                                          <w:marTop w:val="0"/>
                                          <w:marBottom w:val="0"/>
                                          <w:divBdr>
                                            <w:top w:val="none" w:sz="0" w:space="0" w:color="auto"/>
                                            <w:left w:val="none" w:sz="0" w:space="0" w:color="auto"/>
                                            <w:bottom w:val="none" w:sz="0" w:space="0" w:color="auto"/>
                                            <w:right w:val="none" w:sz="0" w:space="0" w:color="auto"/>
                                          </w:divBdr>
                                          <w:divsChild>
                                            <w:div w:id="1919709315">
                                              <w:marLeft w:val="0"/>
                                              <w:marRight w:val="0"/>
                                              <w:marTop w:val="0"/>
                                              <w:marBottom w:val="0"/>
                                              <w:divBdr>
                                                <w:top w:val="none" w:sz="0" w:space="0" w:color="auto"/>
                                                <w:left w:val="none" w:sz="0" w:space="0" w:color="auto"/>
                                                <w:bottom w:val="none" w:sz="0" w:space="0" w:color="auto"/>
                                                <w:right w:val="none" w:sz="0" w:space="0" w:color="auto"/>
                                              </w:divBdr>
                                              <w:divsChild>
                                                <w:div w:id="492792302">
                                                  <w:marLeft w:val="0"/>
                                                  <w:marRight w:val="0"/>
                                                  <w:marTop w:val="0"/>
                                                  <w:marBottom w:val="0"/>
                                                  <w:divBdr>
                                                    <w:top w:val="none" w:sz="0" w:space="0" w:color="auto"/>
                                                    <w:left w:val="none" w:sz="0" w:space="0" w:color="auto"/>
                                                    <w:bottom w:val="none" w:sz="0" w:space="0" w:color="auto"/>
                                                    <w:right w:val="none" w:sz="0" w:space="0" w:color="auto"/>
                                                  </w:divBdr>
                                                  <w:divsChild>
                                                    <w:div w:id="183061550">
                                                      <w:marLeft w:val="0"/>
                                                      <w:marRight w:val="0"/>
                                                      <w:marTop w:val="0"/>
                                                      <w:marBottom w:val="0"/>
                                                      <w:divBdr>
                                                        <w:top w:val="none" w:sz="0" w:space="0" w:color="auto"/>
                                                        <w:left w:val="none" w:sz="0" w:space="0" w:color="auto"/>
                                                        <w:bottom w:val="none" w:sz="0" w:space="0" w:color="auto"/>
                                                        <w:right w:val="none" w:sz="0" w:space="0" w:color="auto"/>
                                                      </w:divBdr>
                                                      <w:divsChild>
                                                        <w:div w:id="765539692">
                                                          <w:marLeft w:val="0"/>
                                                          <w:marRight w:val="0"/>
                                                          <w:marTop w:val="0"/>
                                                          <w:marBottom w:val="0"/>
                                                          <w:divBdr>
                                                            <w:top w:val="none" w:sz="0" w:space="0" w:color="auto"/>
                                                            <w:left w:val="none" w:sz="0" w:space="0" w:color="auto"/>
                                                            <w:bottom w:val="none" w:sz="0" w:space="0" w:color="auto"/>
                                                            <w:right w:val="none" w:sz="0" w:space="0" w:color="auto"/>
                                                          </w:divBdr>
                                                          <w:divsChild>
                                                            <w:div w:id="1025011571">
                                                              <w:marLeft w:val="0"/>
                                                              <w:marRight w:val="0"/>
                                                              <w:marTop w:val="0"/>
                                                              <w:marBottom w:val="0"/>
                                                              <w:divBdr>
                                                                <w:top w:val="none" w:sz="0" w:space="0" w:color="auto"/>
                                                                <w:left w:val="none" w:sz="0" w:space="0" w:color="auto"/>
                                                                <w:bottom w:val="none" w:sz="0" w:space="0" w:color="auto"/>
                                                                <w:right w:val="none" w:sz="0" w:space="0" w:color="auto"/>
                                                              </w:divBdr>
                                                              <w:divsChild>
                                                                <w:div w:id="227225453">
                                                                  <w:marLeft w:val="0"/>
                                                                  <w:marRight w:val="0"/>
                                                                  <w:marTop w:val="0"/>
                                                                  <w:marBottom w:val="0"/>
                                                                  <w:divBdr>
                                                                    <w:top w:val="none" w:sz="0" w:space="0" w:color="auto"/>
                                                                    <w:left w:val="none" w:sz="0" w:space="0" w:color="auto"/>
                                                                    <w:bottom w:val="none" w:sz="0" w:space="0" w:color="auto"/>
                                                                    <w:right w:val="none" w:sz="0" w:space="0" w:color="auto"/>
                                                                  </w:divBdr>
                                                                </w:div>
                                                                <w:div w:id="224222876">
                                                                  <w:marLeft w:val="0"/>
                                                                  <w:marRight w:val="0"/>
                                                                  <w:marTop w:val="0"/>
                                                                  <w:marBottom w:val="0"/>
                                                                  <w:divBdr>
                                                                    <w:top w:val="none" w:sz="0" w:space="0" w:color="auto"/>
                                                                    <w:left w:val="none" w:sz="0" w:space="0" w:color="auto"/>
                                                                    <w:bottom w:val="none" w:sz="0" w:space="0" w:color="auto"/>
                                                                    <w:right w:val="none" w:sz="0" w:space="0" w:color="auto"/>
                                                                  </w:divBdr>
                                                                </w:div>
                                                                <w:div w:id="876545364">
                                                                  <w:marLeft w:val="0"/>
                                                                  <w:marRight w:val="0"/>
                                                                  <w:marTop w:val="0"/>
                                                                  <w:marBottom w:val="0"/>
                                                                  <w:divBdr>
                                                                    <w:top w:val="none" w:sz="0" w:space="0" w:color="auto"/>
                                                                    <w:left w:val="none" w:sz="0" w:space="0" w:color="auto"/>
                                                                    <w:bottom w:val="none" w:sz="0" w:space="0" w:color="auto"/>
                                                                    <w:right w:val="none" w:sz="0" w:space="0" w:color="auto"/>
                                                                  </w:divBdr>
                                                                </w:div>
                                                                <w:div w:id="1775830302">
                                                                  <w:marLeft w:val="0"/>
                                                                  <w:marRight w:val="0"/>
                                                                  <w:marTop w:val="0"/>
                                                                  <w:marBottom w:val="0"/>
                                                                  <w:divBdr>
                                                                    <w:top w:val="none" w:sz="0" w:space="0" w:color="auto"/>
                                                                    <w:left w:val="none" w:sz="0" w:space="0" w:color="auto"/>
                                                                    <w:bottom w:val="none" w:sz="0" w:space="0" w:color="auto"/>
                                                                    <w:right w:val="none" w:sz="0" w:space="0" w:color="auto"/>
                                                                  </w:divBdr>
                                                                </w:div>
                                                                <w:div w:id="1759642095">
                                                                  <w:marLeft w:val="0"/>
                                                                  <w:marRight w:val="0"/>
                                                                  <w:marTop w:val="0"/>
                                                                  <w:marBottom w:val="0"/>
                                                                  <w:divBdr>
                                                                    <w:top w:val="none" w:sz="0" w:space="0" w:color="auto"/>
                                                                    <w:left w:val="none" w:sz="0" w:space="0" w:color="auto"/>
                                                                    <w:bottom w:val="none" w:sz="0" w:space="0" w:color="auto"/>
                                                                    <w:right w:val="none" w:sz="0" w:space="0" w:color="auto"/>
                                                                  </w:divBdr>
                                                                </w:div>
                                                                <w:div w:id="981159853">
                                                                  <w:marLeft w:val="0"/>
                                                                  <w:marRight w:val="0"/>
                                                                  <w:marTop w:val="0"/>
                                                                  <w:marBottom w:val="0"/>
                                                                  <w:divBdr>
                                                                    <w:top w:val="none" w:sz="0" w:space="0" w:color="auto"/>
                                                                    <w:left w:val="none" w:sz="0" w:space="0" w:color="auto"/>
                                                                    <w:bottom w:val="none" w:sz="0" w:space="0" w:color="auto"/>
                                                                    <w:right w:val="none" w:sz="0" w:space="0" w:color="auto"/>
                                                                  </w:divBdr>
                                                                </w:div>
                                                                <w:div w:id="1112817920">
                                                                  <w:marLeft w:val="0"/>
                                                                  <w:marRight w:val="0"/>
                                                                  <w:marTop w:val="0"/>
                                                                  <w:marBottom w:val="0"/>
                                                                  <w:divBdr>
                                                                    <w:top w:val="none" w:sz="0" w:space="0" w:color="auto"/>
                                                                    <w:left w:val="none" w:sz="0" w:space="0" w:color="auto"/>
                                                                    <w:bottom w:val="none" w:sz="0" w:space="0" w:color="auto"/>
                                                                    <w:right w:val="none" w:sz="0" w:space="0" w:color="auto"/>
                                                                  </w:divBdr>
                                                                </w:div>
                                                                <w:div w:id="815148374">
                                                                  <w:marLeft w:val="0"/>
                                                                  <w:marRight w:val="0"/>
                                                                  <w:marTop w:val="0"/>
                                                                  <w:marBottom w:val="0"/>
                                                                  <w:divBdr>
                                                                    <w:top w:val="none" w:sz="0" w:space="0" w:color="auto"/>
                                                                    <w:left w:val="none" w:sz="0" w:space="0" w:color="auto"/>
                                                                    <w:bottom w:val="none" w:sz="0" w:space="0" w:color="auto"/>
                                                                    <w:right w:val="none" w:sz="0" w:space="0" w:color="auto"/>
                                                                  </w:divBdr>
                                                                </w:div>
                                                                <w:div w:id="1432048462">
                                                                  <w:marLeft w:val="0"/>
                                                                  <w:marRight w:val="0"/>
                                                                  <w:marTop w:val="0"/>
                                                                  <w:marBottom w:val="0"/>
                                                                  <w:divBdr>
                                                                    <w:top w:val="none" w:sz="0" w:space="0" w:color="auto"/>
                                                                    <w:left w:val="none" w:sz="0" w:space="0" w:color="auto"/>
                                                                    <w:bottom w:val="none" w:sz="0" w:space="0" w:color="auto"/>
                                                                    <w:right w:val="none" w:sz="0" w:space="0" w:color="auto"/>
                                                                  </w:divBdr>
                                                                </w:div>
                                                                <w:div w:id="1827818053">
                                                                  <w:marLeft w:val="0"/>
                                                                  <w:marRight w:val="0"/>
                                                                  <w:marTop w:val="0"/>
                                                                  <w:marBottom w:val="0"/>
                                                                  <w:divBdr>
                                                                    <w:top w:val="none" w:sz="0" w:space="0" w:color="auto"/>
                                                                    <w:left w:val="none" w:sz="0" w:space="0" w:color="auto"/>
                                                                    <w:bottom w:val="none" w:sz="0" w:space="0" w:color="auto"/>
                                                                    <w:right w:val="none" w:sz="0" w:space="0" w:color="auto"/>
                                                                  </w:divBdr>
                                                                </w:div>
                                                                <w:div w:id="1440837981">
                                                                  <w:marLeft w:val="0"/>
                                                                  <w:marRight w:val="0"/>
                                                                  <w:marTop w:val="0"/>
                                                                  <w:marBottom w:val="0"/>
                                                                  <w:divBdr>
                                                                    <w:top w:val="none" w:sz="0" w:space="0" w:color="auto"/>
                                                                    <w:left w:val="none" w:sz="0" w:space="0" w:color="auto"/>
                                                                    <w:bottom w:val="none" w:sz="0" w:space="0" w:color="auto"/>
                                                                    <w:right w:val="none" w:sz="0" w:space="0" w:color="auto"/>
                                                                  </w:divBdr>
                                                                </w:div>
                                                                <w:div w:id="669331513">
                                                                  <w:marLeft w:val="0"/>
                                                                  <w:marRight w:val="0"/>
                                                                  <w:marTop w:val="0"/>
                                                                  <w:marBottom w:val="0"/>
                                                                  <w:divBdr>
                                                                    <w:top w:val="none" w:sz="0" w:space="0" w:color="auto"/>
                                                                    <w:left w:val="none" w:sz="0" w:space="0" w:color="auto"/>
                                                                    <w:bottom w:val="none" w:sz="0" w:space="0" w:color="auto"/>
                                                                    <w:right w:val="none" w:sz="0" w:space="0" w:color="auto"/>
                                                                  </w:divBdr>
                                                                </w:div>
                                                                <w:div w:id="154302619">
                                                                  <w:marLeft w:val="0"/>
                                                                  <w:marRight w:val="0"/>
                                                                  <w:marTop w:val="0"/>
                                                                  <w:marBottom w:val="0"/>
                                                                  <w:divBdr>
                                                                    <w:top w:val="none" w:sz="0" w:space="0" w:color="auto"/>
                                                                    <w:left w:val="none" w:sz="0" w:space="0" w:color="auto"/>
                                                                    <w:bottom w:val="none" w:sz="0" w:space="0" w:color="auto"/>
                                                                    <w:right w:val="none" w:sz="0" w:space="0" w:color="auto"/>
                                                                  </w:divBdr>
                                                                </w:div>
                                                                <w:div w:id="1899976405">
                                                                  <w:marLeft w:val="0"/>
                                                                  <w:marRight w:val="0"/>
                                                                  <w:marTop w:val="0"/>
                                                                  <w:marBottom w:val="0"/>
                                                                  <w:divBdr>
                                                                    <w:top w:val="none" w:sz="0" w:space="0" w:color="auto"/>
                                                                    <w:left w:val="none" w:sz="0" w:space="0" w:color="auto"/>
                                                                    <w:bottom w:val="none" w:sz="0" w:space="0" w:color="auto"/>
                                                                    <w:right w:val="none" w:sz="0" w:space="0" w:color="auto"/>
                                                                  </w:divBdr>
                                                                </w:div>
                                                                <w:div w:id="1204974593">
                                                                  <w:marLeft w:val="0"/>
                                                                  <w:marRight w:val="0"/>
                                                                  <w:marTop w:val="0"/>
                                                                  <w:marBottom w:val="0"/>
                                                                  <w:divBdr>
                                                                    <w:top w:val="none" w:sz="0" w:space="0" w:color="auto"/>
                                                                    <w:left w:val="none" w:sz="0" w:space="0" w:color="auto"/>
                                                                    <w:bottom w:val="none" w:sz="0" w:space="0" w:color="auto"/>
                                                                    <w:right w:val="none" w:sz="0" w:space="0" w:color="auto"/>
                                                                  </w:divBdr>
                                                                </w:div>
                                                                <w:div w:id="2006585922">
                                                                  <w:marLeft w:val="0"/>
                                                                  <w:marRight w:val="0"/>
                                                                  <w:marTop w:val="0"/>
                                                                  <w:marBottom w:val="0"/>
                                                                  <w:divBdr>
                                                                    <w:top w:val="none" w:sz="0" w:space="0" w:color="auto"/>
                                                                    <w:left w:val="none" w:sz="0" w:space="0" w:color="auto"/>
                                                                    <w:bottom w:val="none" w:sz="0" w:space="0" w:color="auto"/>
                                                                    <w:right w:val="none" w:sz="0" w:space="0" w:color="auto"/>
                                                                  </w:divBdr>
                                                                </w:div>
                                                                <w:div w:id="1859732529">
                                                                  <w:marLeft w:val="0"/>
                                                                  <w:marRight w:val="0"/>
                                                                  <w:marTop w:val="0"/>
                                                                  <w:marBottom w:val="0"/>
                                                                  <w:divBdr>
                                                                    <w:top w:val="none" w:sz="0" w:space="0" w:color="auto"/>
                                                                    <w:left w:val="none" w:sz="0" w:space="0" w:color="auto"/>
                                                                    <w:bottom w:val="none" w:sz="0" w:space="0" w:color="auto"/>
                                                                    <w:right w:val="none" w:sz="0" w:space="0" w:color="auto"/>
                                                                  </w:divBdr>
                                                                </w:div>
                                                                <w:div w:id="587496997">
                                                                  <w:marLeft w:val="0"/>
                                                                  <w:marRight w:val="0"/>
                                                                  <w:marTop w:val="0"/>
                                                                  <w:marBottom w:val="0"/>
                                                                  <w:divBdr>
                                                                    <w:top w:val="none" w:sz="0" w:space="0" w:color="auto"/>
                                                                    <w:left w:val="none" w:sz="0" w:space="0" w:color="auto"/>
                                                                    <w:bottom w:val="none" w:sz="0" w:space="0" w:color="auto"/>
                                                                    <w:right w:val="none" w:sz="0" w:space="0" w:color="auto"/>
                                                                  </w:divBdr>
                                                                </w:div>
                                                                <w:div w:id="1949920724">
                                                                  <w:marLeft w:val="0"/>
                                                                  <w:marRight w:val="0"/>
                                                                  <w:marTop w:val="0"/>
                                                                  <w:marBottom w:val="0"/>
                                                                  <w:divBdr>
                                                                    <w:top w:val="none" w:sz="0" w:space="0" w:color="auto"/>
                                                                    <w:left w:val="none" w:sz="0" w:space="0" w:color="auto"/>
                                                                    <w:bottom w:val="none" w:sz="0" w:space="0" w:color="auto"/>
                                                                    <w:right w:val="none" w:sz="0" w:space="0" w:color="auto"/>
                                                                  </w:divBdr>
                                                                </w:div>
                                                                <w:div w:id="202598796">
                                                                  <w:marLeft w:val="0"/>
                                                                  <w:marRight w:val="0"/>
                                                                  <w:marTop w:val="0"/>
                                                                  <w:marBottom w:val="0"/>
                                                                  <w:divBdr>
                                                                    <w:top w:val="none" w:sz="0" w:space="0" w:color="auto"/>
                                                                    <w:left w:val="none" w:sz="0" w:space="0" w:color="auto"/>
                                                                    <w:bottom w:val="none" w:sz="0" w:space="0" w:color="auto"/>
                                                                    <w:right w:val="none" w:sz="0" w:space="0" w:color="auto"/>
                                                                  </w:divBdr>
                                                                </w:div>
                                                                <w:div w:id="1000230614">
                                                                  <w:marLeft w:val="0"/>
                                                                  <w:marRight w:val="0"/>
                                                                  <w:marTop w:val="0"/>
                                                                  <w:marBottom w:val="0"/>
                                                                  <w:divBdr>
                                                                    <w:top w:val="none" w:sz="0" w:space="0" w:color="auto"/>
                                                                    <w:left w:val="none" w:sz="0" w:space="0" w:color="auto"/>
                                                                    <w:bottom w:val="none" w:sz="0" w:space="0" w:color="auto"/>
                                                                    <w:right w:val="none" w:sz="0" w:space="0" w:color="auto"/>
                                                                  </w:divBdr>
                                                                </w:div>
                                                                <w:div w:id="388265107">
                                                                  <w:marLeft w:val="0"/>
                                                                  <w:marRight w:val="0"/>
                                                                  <w:marTop w:val="0"/>
                                                                  <w:marBottom w:val="0"/>
                                                                  <w:divBdr>
                                                                    <w:top w:val="none" w:sz="0" w:space="0" w:color="auto"/>
                                                                    <w:left w:val="none" w:sz="0" w:space="0" w:color="auto"/>
                                                                    <w:bottom w:val="none" w:sz="0" w:space="0" w:color="auto"/>
                                                                    <w:right w:val="none" w:sz="0" w:space="0" w:color="auto"/>
                                                                  </w:divBdr>
                                                                </w:div>
                                                                <w:div w:id="1750496387">
                                                                  <w:marLeft w:val="0"/>
                                                                  <w:marRight w:val="0"/>
                                                                  <w:marTop w:val="0"/>
                                                                  <w:marBottom w:val="0"/>
                                                                  <w:divBdr>
                                                                    <w:top w:val="none" w:sz="0" w:space="0" w:color="auto"/>
                                                                    <w:left w:val="none" w:sz="0" w:space="0" w:color="auto"/>
                                                                    <w:bottom w:val="none" w:sz="0" w:space="0" w:color="auto"/>
                                                                    <w:right w:val="none" w:sz="0" w:space="0" w:color="auto"/>
                                                                  </w:divBdr>
                                                                </w:div>
                                                                <w:div w:id="1701782750">
                                                                  <w:marLeft w:val="0"/>
                                                                  <w:marRight w:val="0"/>
                                                                  <w:marTop w:val="0"/>
                                                                  <w:marBottom w:val="0"/>
                                                                  <w:divBdr>
                                                                    <w:top w:val="none" w:sz="0" w:space="0" w:color="auto"/>
                                                                    <w:left w:val="none" w:sz="0" w:space="0" w:color="auto"/>
                                                                    <w:bottom w:val="none" w:sz="0" w:space="0" w:color="auto"/>
                                                                    <w:right w:val="none" w:sz="0" w:space="0" w:color="auto"/>
                                                                  </w:divBdr>
                                                                </w:div>
                                                                <w:div w:id="1934972995">
                                                                  <w:marLeft w:val="0"/>
                                                                  <w:marRight w:val="0"/>
                                                                  <w:marTop w:val="0"/>
                                                                  <w:marBottom w:val="0"/>
                                                                  <w:divBdr>
                                                                    <w:top w:val="none" w:sz="0" w:space="0" w:color="auto"/>
                                                                    <w:left w:val="none" w:sz="0" w:space="0" w:color="auto"/>
                                                                    <w:bottom w:val="none" w:sz="0" w:space="0" w:color="auto"/>
                                                                    <w:right w:val="none" w:sz="0" w:space="0" w:color="auto"/>
                                                                  </w:divBdr>
                                                                </w:div>
                                                                <w:div w:id="751777918">
                                                                  <w:marLeft w:val="0"/>
                                                                  <w:marRight w:val="0"/>
                                                                  <w:marTop w:val="0"/>
                                                                  <w:marBottom w:val="0"/>
                                                                  <w:divBdr>
                                                                    <w:top w:val="none" w:sz="0" w:space="0" w:color="auto"/>
                                                                    <w:left w:val="none" w:sz="0" w:space="0" w:color="auto"/>
                                                                    <w:bottom w:val="none" w:sz="0" w:space="0" w:color="auto"/>
                                                                    <w:right w:val="none" w:sz="0" w:space="0" w:color="auto"/>
                                                                  </w:divBdr>
                                                                </w:div>
                                                                <w:div w:id="1158419773">
                                                                  <w:marLeft w:val="0"/>
                                                                  <w:marRight w:val="0"/>
                                                                  <w:marTop w:val="0"/>
                                                                  <w:marBottom w:val="0"/>
                                                                  <w:divBdr>
                                                                    <w:top w:val="none" w:sz="0" w:space="0" w:color="auto"/>
                                                                    <w:left w:val="none" w:sz="0" w:space="0" w:color="auto"/>
                                                                    <w:bottom w:val="none" w:sz="0" w:space="0" w:color="auto"/>
                                                                    <w:right w:val="none" w:sz="0" w:space="0" w:color="auto"/>
                                                                  </w:divBdr>
                                                                </w:div>
                                                                <w:div w:id="1685479212">
                                                                  <w:marLeft w:val="0"/>
                                                                  <w:marRight w:val="0"/>
                                                                  <w:marTop w:val="0"/>
                                                                  <w:marBottom w:val="0"/>
                                                                  <w:divBdr>
                                                                    <w:top w:val="none" w:sz="0" w:space="0" w:color="auto"/>
                                                                    <w:left w:val="none" w:sz="0" w:space="0" w:color="auto"/>
                                                                    <w:bottom w:val="none" w:sz="0" w:space="0" w:color="auto"/>
                                                                    <w:right w:val="none" w:sz="0" w:space="0" w:color="auto"/>
                                                                  </w:divBdr>
                                                                </w:div>
                                                                <w:div w:id="934940401">
                                                                  <w:marLeft w:val="0"/>
                                                                  <w:marRight w:val="0"/>
                                                                  <w:marTop w:val="0"/>
                                                                  <w:marBottom w:val="0"/>
                                                                  <w:divBdr>
                                                                    <w:top w:val="none" w:sz="0" w:space="0" w:color="auto"/>
                                                                    <w:left w:val="none" w:sz="0" w:space="0" w:color="auto"/>
                                                                    <w:bottom w:val="none" w:sz="0" w:space="0" w:color="auto"/>
                                                                    <w:right w:val="none" w:sz="0" w:space="0" w:color="auto"/>
                                                                  </w:divBdr>
                                                                </w:div>
                                                                <w:div w:id="750930553">
                                                                  <w:marLeft w:val="0"/>
                                                                  <w:marRight w:val="0"/>
                                                                  <w:marTop w:val="0"/>
                                                                  <w:marBottom w:val="0"/>
                                                                  <w:divBdr>
                                                                    <w:top w:val="none" w:sz="0" w:space="0" w:color="auto"/>
                                                                    <w:left w:val="none" w:sz="0" w:space="0" w:color="auto"/>
                                                                    <w:bottom w:val="none" w:sz="0" w:space="0" w:color="auto"/>
                                                                    <w:right w:val="none" w:sz="0" w:space="0" w:color="auto"/>
                                                                  </w:divBdr>
                                                                </w:div>
                                                                <w:div w:id="458425535">
                                                                  <w:marLeft w:val="0"/>
                                                                  <w:marRight w:val="0"/>
                                                                  <w:marTop w:val="0"/>
                                                                  <w:marBottom w:val="0"/>
                                                                  <w:divBdr>
                                                                    <w:top w:val="none" w:sz="0" w:space="0" w:color="auto"/>
                                                                    <w:left w:val="none" w:sz="0" w:space="0" w:color="auto"/>
                                                                    <w:bottom w:val="none" w:sz="0" w:space="0" w:color="auto"/>
                                                                    <w:right w:val="none" w:sz="0" w:space="0" w:color="auto"/>
                                                                  </w:divBdr>
                                                                </w:div>
                                                                <w:div w:id="658315785">
                                                                  <w:marLeft w:val="0"/>
                                                                  <w:marRight w:val="0"/>
                                                                  <w:marTop w:val="0"/>
                                                                  <w:marBottom w:val="0"/>
                                                                  <w:divBdr>
                                                                    <w:top w:val="none" w:sz="0" w:space="0" w:color="auto"/>
                                                                    <w:left w:val="none" w:sz="0" w:space="0" w:color="auto"/>
                                                                    <w:bottom w:val="none" w:sz="0" w:space="0" w:color="auto"/>
                                                                    <w:right w:val="none" w:sz="0" w:space="0" w:color="auto"/>
                                                                  </w:divBdr>
                                                                </w:div>
                                                                <w:div w:id="1536775520">
                                                                  <w:marLeft w:val="0"/>
                                                                  <w:marRight w:val="0"/>
                                                                  <w:marTop w:val="0"/>
                                                                  <w:marBottom w:val="0"/>
                                                                  <w:divBdr>
                                                                    <w:top w:val="none" w:sz="0" w:space="0" w:color="auto"/>
                                                                    <w:left w:val="none" w:sz="0" w:space="0" w:color="auto"/>
                                                                    <w:bottom w:val="none" w:sz="0" w:space="0" w:color="auto"/>
                                                                    <w:right w:val="none" w:sz="0" w:space="0" w:color="auto"/>
                                                                  </w:divBdr>
                                                                </w:div>
                                                                <w:div w:id="1394498383">
                                                                  <w:marLeft w:val="0"/>
                                                                  <w:marRight w:val="0"/>
                                                                  <w:marTop w:val="0"/>
                                                                  <w:marBottom w:val="0"/>
                                                                  <w:divBdr>
                                                                    <w:top w:val="none" w:sz="0" w:space="0" w:color="auto"/>
                                                                    <w:left w:val="none" w:sz="0" w:space="0" w:color="auto"/>
                                                                    <w:bottom w:val="none" w:sz="0" w:space="0" w:color="auto"/>
                                                                    <w:right w:val="none" w:sz="0" w:space="0" w:color="auto"/>
                                                                  </w:divBdr>
                                                                </w:div>
                                                                <w:div w:id="2070416978">
                                                                  <w:marLeft w:val="0"/>
                                                                  <w:marRight w:val="0"/>
                                                                  <w:marTop w:val="0"/>
                                                                  <w:marBottom w:val="0"/>
                                                                  <w:divBdr>
                                                                    <w:top w:val="none" w:sz="0" w:space="0" w:color="auto"/>
                                                                    <w:left w:val="none" w:sz="0" w:space="0" w:color="auto"/>
                                                                    <w:bottom w:val="none" w:sz="0" w:space="0" w:color="auto"/>
                                                                    <w:right w:val="none" w:sz="0" w:space="0" w:color="auto"/>
                                                                  </w:divBdr>
                                                                </w:div>
                                                                <w:div w:id="1535073165">
                                                                  <w:marLeft w:val="0"/>
                                                                  <w:marRight w:val="0"/>
                                                                  <w:marTop w:val="0"/>
                                                                  <w:marBottom w:val="0"/>
                                                                  <w:divBdr>
                                                                    <w:top w:val="none" w:sz="0" w:space="0" w:color="auto"/>
                                                                    <w:left w:val="none" w:sz="0" w:space="0" w:color="auto"/>
                                                                    <w:bottom w:val="none" w:sz="0" w:space="0" w:color="auto"/>
                                                                    <w:right w:val="none" w:sz="0" w:space="0" w:color="auto"/>
                                                                  </w:divBdr>
                                                                </w:div>
                                                                <w:div w:id="13518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5EE08-1500-441F-96F2-698B3CF7D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Keijzers</dc:creator>
  <cp:keywords/>
  <dc:description/>
  <cp:lastModifiedBy>Michel Keijzers</cp:lastModifiedBy>
  <cp:revision>29</cp:revision>
  <dcterms:created xsi:type="dcterms:W3CDTF">2017-11-08T14:30:00Z</dcterms:created>
  <dcterms:modified xsi:type="dcterms:W3CDTF">2017-11-29T00:05:00Z</dcterms:modified>
</cp:coreProperties>
</file>