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7268F5DF" w:rsidR="0002531D" w:rsidRPr="00BF0ECB" w:rsidRDefault="00356EDD" w:rsidP="0002531D">
      <w:pPr>
        <w:pStyle w:val="Title"/>
        <w:jc w:val="center"/>
      </w:pPr>
      <w:r>
        <w:t>USB MIDI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r w:rsidR="009131BA">
        <w:fldChar w:fldCharType="begin"/>
      </w:r>
      <w:r w:rsidR="009131BA">
        <w:instrText xml:space="preserve"> SEQ Table \* ARABIC </w:instrText>
      </w:r>
      <w:r w:rsidR="009131BA">
        <w:fldChar w:fldCharType="separate"/>
      </w:r>
      <w:r w:rsidR="0002531D">
        <w:rPr>
          <w:noProof/>
        </w:rPr>
        <w:t>1</w:t>
      </w:r>
      <w:r w:rsidR="009131BA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9131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9131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9131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913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913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9131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9131BA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131BA" w:rsidP="00480C60">
      <w:r>
        <w:fldChar w:fldCharType="begin"/>
      </w:r>
      <w:r>
        <w:instrText xml:space="preserve"> TOC \h \z \c "</w:instrText>
      </w:r>
      <w:r>
        <w:instrText xml:space="preserve">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31F2D69A" w:rsidR="009C1541" w:rsidRDefault="009C1541" w:rsidP="009C1541">
      <w:r>
        <w:t xml:space="preserve">This document describes </w:t>
      </w:r>
      <w:r w:rsidR="0055441B">
        <w:t xml:space="preserve">the </w:t>
      </w:r>
      <w:r w:rsidR="00356EDD">
        <w:t>USB MIDI slave</w:t>
      </w:r>
      <w:r w:rsidR="00304272">
        <w:t>.</w:t>
      </w:r>
      <w:r w:rsidR="00356EDD">
        <w:t xml:space="preserve"> It should be incorporated in the normal MIDI device but if not possible, it will be this separate slave.</w:t>
      </w:r>
      <w:bookmarkStart w:id="6" w:name="_GoBack"/>
      <w:bookmarkEnd w:id="6"/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0869CBE4" w14:textId="1EC27EA3" w:rsidR="00320286" w:rsidRPr="00320286" w:rsidRDefault="00320286" w:rsidP="00320286">
      <w:r>
        <w:t>TODO</w:t>
      </w:r>
    </w:p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77D2C0EA" w14:textId="2680E365" w:rsidR="00320286" w:rsidRPr="00320286" w:rsidRDefault="00320286" w:rsidP="00320286">
      <w:r>
        <w:t>TODO</w:t>
      </w:r>
    </w:p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39A06BAA" w14:textId="18A6B618" w:rsidR="00A428F1" w:rsidRDefault="00A428F1" w:rsidP="00A428F1">
      <w:pPr>
        <w:pStyle w:val="Caption"/>
        <w:keepNext/>
      </w:pPr>
      <w:bookmarkStart w:id="10" w:name="_Toc489635243"/>
      <w:bookmarkStart w:id="11" w:name="_Toc489634980"/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t>: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979"/>
        <w:gridCol w:w="5387"/>
      </w:tblGrid>
      <w:tr w:rsidR="00A428F1" w14:paraId="77D602FB" w14:textId="77777777" w:rsidTr="003C283E">
        <w:tc>
          <w:tcPr>
            <w:tcW w:w="1418" w:type="dxa"/>
          </w:tcPr>
          <w:p w14:paraId="5A4F27A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1979" w:type="dxa"/>
          </w:tcPr>
          <w:p w14:paraId="29B13C23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387" w:type="dxa"/>
          </w:tcPr>
          <w:p w14:paraId="0F5CD7F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A428F1" w14:paraId="490CF05E" w14:textId="77777777" w:rsidTr="003C283E">
        <w:tc>
          <w:tcPr>
            <w:tcW w:w="1418" w:type="dxa"/>
          </w:tcPr>
          <w:p w14:paraId="683D58BC" w14:textId="77777777" w:rsidR="00A428F1" w:rsidRDefault="00A428F1" w:rsidP="003C283E">
            <w:r>
              <w:t>Power</w:t>
            </w:r>
          </w:p>
        </w:tc>
        <w:tc>
          <w:tcPr>
            <w:tcW w:w="1979" w:type="dxa"/>
          </w:tcPr>
          <w:p w14:paraId="14820063" w14:textId="77777777" w:rsidR="00A428F1" w:rsidRDefault="00A428F1" w:rsidP="003C283E">
            <w:r>
              <w:t>Blue (generic)</w:t>
            </w:r>
          </w:p>
        </w:tc>
        <w:tc>
          <w:tcPr>
            <w:tcW w:w="5387" w:type="dxa"/>
          </w:tcPr>
          <w:p w14:paraId="5A559281" w14:textId="77777777" w:rsidR="00A428F1" w:rsidRDefault="00A428F1" w:rsidP="003C283E">
            <w:r>
              <w:t xml:space="preserve">Off: Power off </w:t>
            </w:r>
          </w:p>
          <w:p w14:paraId="1FE25614" w14:textId="77777777" w:rsidR="00A428F1" w:rsidRDefault="00A428F1" w:rsidP="003C283E">
            <w:r>
              <w:t>On: Power on</w:t>
            </w:r>
          </w:p>
        </w:tc>
      </w:tr>
      <w:tr w:rsidR="00A428F1" w14:paraId="0B2FB62C" w14:textId="77777777" w:rsidTr="003C283E">
        <w:tc>
          <w:tcPr>
            <w:tcW w:w="1418" w:type="dxa"/>
          </w:tcPr>
          <w:p w14:paraId="106E1B58" w14:textId="77777777" w:rsidR="00A428F1" w:rsidRDefault="00A428F1" w:rsidP="003C283E">
            <w:r>
              <w:t>RF</w:t>
            </w:r>
          </w:p>
        </w:tc>
        <w:tc>
          <w:tcPr>
            <w:tcW w:w="1979" w:type="dxa"/>
          </w:tcPr>
          <w:p w14:paraId="6B1BC699" w14:textId="77777777" w:rsidR="00A428F1" w:rsidRDefault="00A428F1" w:rsidP="003C283E">
            <w:r>
              <w:t>Yellow (generic)</w:t>
            </w:r>
          </w:p>
        </w:tc>
        <w:tc>
          <w:tcPr>
            <w:tcW w:w="5387" w:type="dxa"/>
          </w:tcPr>
          <w:p w14:paraId="239ECE4D" w14:textId="77777777" w:rsidR="00A428F1" w:rsidRDefault="00A428F1" w:rsidP="003C283E">
            <w:r>
              <w:t xml:space="preserve">Off: empty message transmitting/receiving </w:t>
            </w:r>
          </w:p>
          <w:p w14:paraId="1E5D170C" w14:textId="77777777" w:rsidR="00A428F1" w:rsidRDefault="00A428F1" w:rsidP="003C283E">
            <w:r>
              <w:t>Slow blinking: contact with controller</w:t>
            </w:r>
          </w:p>
          <w:p w14:paraId="7449EE3D" w14:textId="77777777" w:rsidR="00A428F1" w:rsidRDefault="00A428F1" w:rsidP="003C283E">
            <w:r>
              <w:t>Double fast blinking per second: no contact with slave</w:t>
            </w:r>
          </w:p>
          <w:p w14:paraId="534593EB" w14:textId="77777777" w:rsidR="00A428F1" w:rsidRDefault="00A428F1" w:rsidP="003C283E">
            <w:r>
              <w:t>Triple fast blinking per second: problem with RF</w:t>
            </w:r>
          </w:p>
          <w:p w14:paraId="2F487EA8" w14:textId="77777777" w:rsidR="00A428F1" w:rsidRDefault="00A428F1" w:rsidP="003C283E">
            <w:r>
              <w:t>On: non empty message transmitting/receiving</w:t>
            </w:r>
          </w:p>
        </w:tc>
      </w:tr>
    </w:tbl>
    <w:p w14:paraId="406C5FDF" w14:textId="77777777" w:rsidR="00A428F1" w:rsidRPr="0045148E" w:rsidRDefault="00A428F1" w:rsidP="00A428F1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t>Memory Usage</w:t>
      </w:r>
      <w:bookmarkEnd w:id="16"/>
    </w:p>
    <w:p w14:paraId="02AEEAB5" w14:textId="77777777" w:rsidR="0079165A" w:rsidRDefault="0079165A" w:rsidP="0079165A">
      <w:bookmarkStart w:id="17" w:name="_Toc489634987"/>
      <w:r>
        <w:t>This device does not receive messages, since there are no outputs.</w:t>
      </w:r>
    </w:p>
    <w:p w14:paraId="18C960F4" w14:textId="77777777" w:rsidR="00A428F1" w:rsidRDefault="00A428F1" w:rsidP="00A428F1">
      <w:r>
        <w:t>Only a buffer is needed for sending received signals from pressed/changed controls, which is TODO bytes.</w:t>
      </w:r>
    </w:p>
    <w:p w14:paraId="5B282690" w14:textId="77777777" w:rsidR="00711513" w:rsidRPr="00A978C8" w:rsidRDefault="00711513" w:rsidP="00320286">
      <w:pPr>
        <w:pStyle w:val="Heading2"/>
      </w:pPr>
      <w:r>
        <w:lastRenderedPageBreak/>
        <w:t>Timing Performance</w:t>
      </w:r>
      <w:bookmarkEnd w:id="17"/>
    </w:p>
    <w:p w14:paraId="43EB92CB" w14:textId="77777777" w:rsidR="0079165A" w:rsidRDefault="0079165A" w:rsidP="0079165A">
      <w:bookmarkStart w:id="18" w:name="_Toc489634988"/>
      <w:r>
        <w:t>Only the translation from signals to messages is needed, and sending them to the Controller:</w:t>
      </w:r>
    </w:p>
    <w:p w14:paraId="3F6B5548" w14:textId="77777777" w:rsidR="0079165A" w:rsidRDefault="0079165A" w:rsidP="0079165A">
      <w:r>
        <w:t>TODO</w:t>
      </w:r>
    </w:p>
    <w:p w14:paraId="261A37B5" w14:textId="77777777" w:rsidR="00711513" w:rsidRDefault="00711513" w:rsidP="00320286">
      <w:pPr>
        <w:pStyle w:val="Heading1"/>
      </w:pPr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89AFA" w14:textId="77777777" w:rsidR="009131BA" w:rsidRDefault="009131BA" w:rsidP="00D41696">
      <w:pPr>
        <w:spacing w:after="0" w:line="240" w:lineRule="auto"/>
      </w:pPr>
      <w:r>
        <w:separator/>
      </w:r>
    </w:p>
  </w:endnote>
  <w:endnote w:type="continuationSeparator" w:id="0">
    <w:p w14:paraId="24E9A709" w14:textId="77777777" w:rsidR="009131BA" w:rsidRDefault="009131BA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C88A5" w14:textId="77777777" w:rsidR="009131BA" w:rsidRDefault="009131BA" w:rsidP="00D41696">
      <w:pPr>
        <w:spacing w:after="0" w:line="240" w:lineRule="auto"/>
      </w:pPr>
      <w:r>
        <w:separator/>
      </w:r>
    </w:p>
  </w:footnote>
  <w:footnote w:type="continuationSeparator" w:id="0">
    <w:p w14:paraId="244D9E3F" w14:textId="77777777" w:rsidR="009131BA" w:rsidRDefault="009131BA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06E7"/>
    <w:rsid w:val="0030411B"/>
    <w:rsid w:val="00304272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6EDD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165A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2B7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31BA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E42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428F1"/>
    <w:rsid w:val="00A63AA0"/>
    <w:rsid w:val="00A64CDC"/>
    <w:rsid w:val="00A6551D"/>
    <w:rsid w:val="00A6583A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6C51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046A-4287-4405-94A0-F208F0FC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14532</TotalTime>
  <Pages>6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692</cp:revision>
  <dcterms:created xsi:type="dcterms:W3CDTF">2017-02-19T23:08:00Z</dcterms:created>
  <dcterms:modified xsi:type="dcterms:W3CDTF">2017-11-22T21:43:00Z</dcterms:modified>
</cp:coreProperties>
</file>