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F2" w:rsidRPr="002906F2" w:rsidRDefault="002906F2" w:rsidP="002906F2">
      <w:pPr>
        <w:jc w:val="center"/>
        <w:rPr>
          <w:b/>
          <w:sz w:val="32"/>
        </w:rPr>
      </w:pPr>
      <w:r w:rsidRPr="002906F2">
        <w:rPr>
          <w:b/>
          <w:sz w:val="32"/>
        </w:rPr>
        <w:t>C</w:t>
      </w:r>
      <w:r w:rsidRPr="002906F2">
        <w:rPr>
          <w:b/>
          <w:sz w:val="32"/>
        </w:rPr>
        <w:t xml:space="preserve">ustomer </w:t>
      </w:r>
      <w:proofErr w:type="spellStart"/>
      <w:r w:rsidRPr="002906F2">
        <w:rPr>
          <w:b/>
          <w:sz w:val="32"/>
        </w:rPr>
        <w:t>Behavior</w:t>
      </w:r>
      <w:proofErr w:type="spellEnd"/>
      <w:r w:rsidRPr="002906F2">
        <w:rPr>
          <w:b/>
          <w:sz w:val="32"/>
        </w:rPr>
        <w:t xml:space="preserve"> Analysis Model</w:t>
      </w:r>
    </w:p>
    <w:p w:rsidR="002906F2" w:rsidRDefault="002906F2" w:rsidP="002906F2"/>
    <w:p w:rsidR="002906F2" w:rsidRPr="00A50147" w:rsidRDefault="002906F2" w:rsidP="002906F2">
      <w:pPr>
        <w:rPr>
          <w:b/>
        </w:rPr>
      </w:pPr>
      <w:r w:rsidRPr="00A50147">
        <w:rPr>
          <w:b/>
        </w:rPr>
        <w:t>1. Overview:</w:t>
      </w:r>
    </w:p>
    <w:p w:rsidR="002906F2" w:rsidRDefault="002906F2" w:rsidP="002906F2">
      <w:r>
        <w:t xml:space="preserve">Customer </w:t>
      </w:r>
      <w:proofErr w:type="spellStart"/>
      <w:r>
        <w:t>Behavior</w:t>
      </w:r>
      <w:proofErr w:type="spellEnd"/>
      <w:r>
        <w:t xml:space="preserve"> Analysis model that utilizes various machine learning techniques, including clustering, to </w:t>
      </w:r>
      <w:proofErr w:type="spellStart"/>
      <w:r>
        <w:t>analyze</w:t>
      </w:r>
      <w:proofErr w:type="spellEnd"/>
      <w:r>
        <w:t xml:space="preserve"> customer </w:t>
      </w:r>
      <w:proofErr w:type="spellStart"/>
      <w:r>
        <w:t>behavior</w:t>
      </w:r>
      <w:proofErr w:type="spellEnd"/>
      <w:r>
        <w:t xml:space="preserve"> based on their purchase reviews.</w:t>
      </w:r>
    </w:p>
    <w:p w:rsidR="002906F2" w:rsidRDefault="002906F2" w:rsidP="002906F2"/>
    <w:p w:rsidR="002906F2" w:rsidRPr="00A50147" w:rsidRDefault="002906F2" w:rsidP="002906F2">
      <w:pPr>
        <w:rPr>
          <w:b/>
        </w:rPr>
      </w:pPr>
      <w:r w:rsidRPr="00A50147">
        <w:rPr>
          <w:b/>
        </w:rPr>
        <w:t>2. Goal &amp; Objectives</w:t>
      </w:r>
      <w:r w:rsidRPr="00A50147">
        <w:rPr>
          <w:b/>
        </w:rPr>
        <w:t>:</w:t>
      </w:r>
    </w:p>
    <w:p w:rsidR="002906F2" w:rsidRDefault="002906F2" w:rsidP="002906F2">
      <w:r>
        <w:t xml:space="preserve">Objective: </w:t>
      </w:r>
      <w:proofErr w:type="spellStart"/>
      <w:r>
        <w:t>Analyze</w:t>
      </w:r>
      <w:proofErr w:type="spellEnd"/>
      <w:r>
        <w:t xml:space="preserve"> and understand customer </w:t>
      </w:r>
      <w:proofErr w:type="spellStart"/>
      <w:r>
        <w:t>behavior</w:t>
      </w:r>
      <w:proofErr w:type="spellEnd"/>
      <w:r>
        <w:t xml:space="preserve"> patterns derived from an </w:t>
      </w:r>
      <w:proofErr w:type="gramStart"/>
      <w:r>
        <w:t>ecommerce platform survey data</w:t>
      </w:r>
      <w:proofErr w:type="gramEnd"/>
      <w:r>
        <w:t>.</w:t>
      </w:r>
    </w:p>
    <w:p w:rsidR="002906F2" w:rsidRDefault="002906F2" w:rsidP="002906F2"/>
    <w:p w:rsidR="002906F2" w:rsidRPr="00A50147" w:rsidRDefault="002906F2" w:rsidP="002906F2">
      <w:pPr>
        <w:rPr>
          <w:b/>
        </w:rPr>
      </w:pPr>
      <w:r w:rsidRPr="00A50147">
        <w:rPr>
          <w:b/>
        </w:rPr>
        <w:t>3. Data</w:t>
      </w:r>
      <w:r w:rsidRPr="00A50147">
        <w:rPr>
          <w:b/>
        </w:rPr>
        <w:t>:</w:t>
      </w:r>
    </w:p>
    <w:p w:rsidR="002906F2" w:rsidRDefault="002906F2" w:rsidP="002906F2">
      <w:r>
        <w:t xml:space="preserve">Dataset: Comprises 602 entries and over 20 features capturing customer </w:t>
      </w:r>
      <w:proofErr w:type="spellStart"/>
      <w:r>
        <w:t>beha</w:t>
      </w:r>
      <w:r>
        <w:t>vior</w:t>
      </w:r>
      <w:proofErr w:type="spellEnd"/>
      <w:r>
        <w:t xml:space="preserve"> on the ecommerce </w:t>
      </w:r>
      <w:proofErr w:type="spellStart"/>
      <w:r>
        <w:t>platform.</w:t>
      </w:r>
      <w:proofErr w:type="spellEnd"/>
    </w:p>
    <w:p w:rsidR="002906F2" w:rsidRDefault="002906F2" w:rsidP="002906F2">
      <w:proofErr w:type="spellStart"/>
      <w:r>
        <w:t>Preprocessing</w:t>
      </w:r>
      <w:proofErr w:type="spellEnd"/>
      <w:r>
        <w:t>: Involved data cleaning and label encoding for further analysis.</w:t>
      </w:r>
    </w:p>
    <w:p w:rsidR="002906F2" w:rsidRDefault="002906F2" w:rsidP="002906F2"/>
    <w:p w:rsidR="002906F2" w:rsidRPr="00A50147" w:rsidRDefault="00A50147" w:rsidP="002906F2">
      <w:pPr>
        <w:rPr>
          <w:b/>
        </w:rPr>
      </w:pPr>
      <w:r w:rsidRPr="00A50147">
        <w:rPr>
          <w:b/>
        </w:rPr>
        <w:t xml:space="preserve">4. </w:t>
      </w:r>
      <w:r w:rsidR="002906F2" w:rsidRPr="00A50147">
        <w:rPr>
          <w:b/>
        </w:rPr>
        <w:t>E</w:t>
      </w:r>
      <w:r w:rsidRPr="00A50147">
        <w:rPr>
          <w:b/>
        </w:rPr>
        <w:t>xploratory Data Analysis (EDA)</w:t>
      </w:r>
      <w:r w:rsidR="002906F2" w:rsidRPr="00A50147">
        <w:rPr>
          <w:b/>
        </w:rPr>
        <w:t>:</w:t>
      </w:r>
    </w:p>
    <w:p w:rsidR="002906F2" w:rsidRDefault="002906F2" w:rsidP="002906F2">
      <w:r>
        <w:t xml:space="preserve">Correlation Analysis: Identified features with high and low correlations, visually represented via a </w:t>
      </w:r>
      <w:proofErr w:type="spellStart"/>
      <w:r>
        <w:t>heatmap</w:t>
      </w:r>
      <w:proofErr w:type="spellEnd"/>
      <w:r>
        <w:t>.</w:t>
      </w:r>
    </w:p>
    <w:p w:rsidR="00A50147" w:rsidRDefault="00A50147" w:rsidP="002906F2">
      <w:r>
        <w:t>Insights:</w:t>
      </w:r>
    </w:p>
    <w:p w:rsidR="00A50147" w:rsidRDefault="002906F2" w:rsidP="002906F2">
      <w:r>
        <w:t>Review Patterns: Noted that satisfied customers tend to leave more</w:t>
      </w:r>
      <w:r w:rsidR="00A50147">
        <w:t xml:space="preserve"> reviews than unsatisfied ones.</w:t>
      </w:r>
    </w:p>
    <w:p w:rsidR="00A50147" w:rsidRDefault="002906F2" w:rsidP="002906F2">
      <w:r>
        <w:t>Age Distribution: Highlighted that the 15-25 age group constitutes ove</w:t>
      </w:r>
      <w:r w:rsidR="00A50147">
        <w:t>r half the customer population.</w:t>
      </w:r>
    </w:p>
    <w:p w:rsidR="002906F2" w:rsidRDefault="002906F2" w:rsidP="002906F2">
      <w:r>
        <w:t>Gender Impact: Female customers exhibit a higher likelihood of purchasing products.</w:t>
      </w:r>
    </w:p>
    <w:p w:rsidR="002906F2" w:rsidRDefault="002906F2" w:rsidP="002906F2"/>
    <w:p w:rsidR="002906F2" w:rsidRPr="00A50147" w:rsidRDefault="00A50147" w:rsidP="002906F2">
      <w:pPr>
        <w:rPr>
          <w:b/>
        </w:rPr>
      </w:pPr>
      <w:r>
        <w:rPr>
          <w:b/>
        </w:rPr>
        <w:t xml:space="preserve">5. </w:t>
      </w:r>
      <w:r w:rsidR="002906F2" w:rsidRPr="00A50147">
        <w:rPr>
          <w:b/>
        </w:rPr>
        <w:t xml:space="preserve">Feature Selection </w:t>
      </w:r>
      <w:r>
        <w:rPr>
          <w:b/>
        </w:rPr>
        <w:t xml:space="preserve">&amp; </w:t>
      </w:r>
      <w:proofErr w:type="spellStart"/>
      <w:r>
        <w:rPr>
          <w:b/>
        </w:rPr>
        <w:t>Preprocessing</w:t>
      </w:r>
      <w:proofErr w:type="spellEnd"/>
      <w:r w:rsidR="002906F2" w:rsidRPr="00A50147">
        <w:rPr>
          <w:b/>
        </w:rPr>
        <w:t>:</w:t>
      </w:r>
    </w:p>
    <w:p w:rsidR="00A50147" w:rsidRDefault="002906F2" w:rsidP="002906F2">
      <w:r>
        <w:t>ANOVA: Used for feature selection, retaining the 10 most relevant fe</w:t>
      </w:r>
      <w:r w:rsidR="00A50147">
        <w:t>atures and discarding the rest.</w:t>
      </w:r>
    </w:p>
    <w:p w:rsidR="002906F2" w:rsidRDefault="002906F2" w:rsidP="002906F2">
      <w:r>
        <w:t>Data Preparation: Performed oversampling and scaling for model training.</w:t>
      </w:r>
    </w:p>
    <w:p w:rsidR="002906F2" w:rsidRDefault="002906F2" w:rsidP="002906F2"/>
    <w:p w:rsidR="00A50147" w:rsidRPr="00A50147" w:rsidRDefault="00A50147" w:rsidP="002906F2">
      <w:pPr>
        <w:rPr>
          <w:b/>
        </w:rPr>
      </w:pPr>
      <w:r w:rsidRPr="00A50147">
        <w:rPr>
          <w:b/>
        </w:rPr>
        <w:t>6. Machine Learning Models:</w:t>
      </w:r>
    </w:p>
    <w:p w:rsidR="00A50147" w:rsidRDefault="002906F2" w:rsidP="002906F2">
      <w:r>
        <w:t>Model Performanc</w:t>
      </w:r>
      <w:r w:rsidR="00A50147">
        <w:t xml:space="preserve">e: </w:t>
      </w:r>
    </w:p>
    <w:p w:rsidR="00A50147" w:rsidRDefault="002906F2" w:rsidP="002906F2">
      <w:r>
        <w:t xml:space="preserve">KNN: Achieved the highest accuracy at 79%, followed by SVC (73%), Decision Trees (76%), Random Forest (78%), and </w:t>
      </w:r>
      <w:proofErr w:type="spellStart"/>
      <w:r>
        <w:t>XGBoost</w:t>
      </w:r>
      <w:proofErr w:type="spellEnd"/>
      <w:r>
        <w:t xml:space="preserve"> (76%).</w:t>
      </w:r>
    </w:p>
    <w:p w:rsidR="002906F2" w:rsidRDefault="002906F2" w:rsidP="002906F2">
      <w:proofErr w:type="spellStart"/>
      <w:r>
        <w:t>Hyperparameter</w:t>
      </w:r>
      <w:proofErr w:type="spellEnd"/>
      <w:r>
        <w:t xml:space="preserve"> Tuning: Employed grid search to optimize model performance.</w:t>
      </w:r>
    </w:p>
    <w:p w:rsidR="002906F2" w:rsidRDefault="002906F2" w:rsidP="002906F2"/>
    <w:p w:rsidR="00A50147" w:rsidRPr="00A50147" w:rsidRDefault="00A50147" w:rsidP="002906F2">
      <w:pPr>
        <w:rPr>
          <w:b/>
        </w:rPr>
      </w:pPr>
      <w:r w:rsidRPr="00A50147">
        <w:rPr>
          <w:b/>
        </w:rPr>
        <w:t>7. Evaluation Metrics:</w:t>
      </w:r>
    </w:p>
    <w:p w:rsidR="002906F2" w:rsidRDefault="002906F2" w:rsidP="002906F2">
      <w:r>
        <w:t>Classification Report: Utilized for evaluating each model's performance based on precision, recall, and F1-score.</w:t>
      </w:r>
    </w:p>
    <w:p w:rsidR="002906F2" w:rsidRDefault="002906F2" w:rsidP="002906F2"/>
    <w:p w:rsidR="00A50147" w:rsidRPr="00A50147" w:rsidRDefault="00A50147" w:rsidP="002906F2">
      <w:pPr>
        <w:rPr>
          <w:b/>
        </w:rPr>
      </w:pPr>
      <w:r w:rsidRPr="00A50147">
        <w:rPr>
          <w:b/>
        </w:rPr>
        <w:t>8. Clustering Analysis:</w:t>
      </w:r>
    </w:p>
    <w:p w:rsidR="00A50147" w:rsidRDefault="002906F2" w:rsidP="002906F2">
      <w:r>
        <w:t>Features Used: Foc</w:t>
      </w:r>
      <w:r w:rsidR="00A50147">
        <w:t>used on two particular features</w:t>
      </w:r>
      <w:r>
        <w:t xml:space="preserve"> </w:t>
      </w:r>
      <w:r w:rsidR="00A50147">
        <w:t xml:space="preserve">‘browsing frequency’ </w:t>
      </w:r>
      <w:r>
        <w:t xml:space="preserve">and </w:t>
      </w:r>
      <w:r w:rsidR="00A50147">
        <w:t>‘</w:t>
      </w:r>
      <w:r>
        <w:t>shoppin</w:t>
      </w:r>
      <w:r w:rsidR="00A50147">
        <w:t>g satisfaction’ for clustering.</w:t>
      </w:r>
    </w:p>
    <w:p w:rsidR="00A50147" w:rsidRDefault="002906F2" w:rsidP="002906F2">
      <w:r>
        <w:t>Determining Clusters: Employed the elbow method, ide</w:t>
      </w:r>
      <w:r w:rsidR="00A50147">
        <w:t xml:space="preserve">ntifying </w:t>
      </w:r>
      <w:proofErr w:type="gramStart"/>
      <w:r w:rsidR="00A50147">
        <w:t>4</w:t>
      </w:r>
      <w:proofErr w:type="gramEnd"/>
      <w:r w:rsidR="00A50147">
        <w:t xml:space="preserve"> clusters via </w:t>
      </w:r>
      <w:proofErr w:type="spellStart"/>
      <w:r w:rsidR="00A50147">
        <w:t>KMeans</w:t>
      </w:r>
      <w:proofErr w:type="spellEnd"/>
      <w:r w:rsidR="00A50147">
        <w:t xml:space="preserve"> Clustering.</w:t>
      </w:r>
    </w:p>
    <w:p w:rsidR="002906F2" w:rsidRDefault="002906F2" w:rsidP="002906F2">
      <w:r>
        <w:t>Analysis: Examined the distribution of data points within each cluster to understand the relationship between browsing frequency and shopping satisfaction.</w:t>
      </w:r>
    </w:p>
    <w:p w:rsidR="002906F2" w:rsidRDefault="002906F2" w:rsidP="002906F2"/>
    <w:p w:rsidR="00A50147" w:rsidRPr="00A50147" w:rsidRDefault="00A50147" w:rsidP="002906F2">
      <w:pPr>
        <w:rPr>
          <w:b/>
        </w:rPr>
      </w:pPr>
      <w:r w:rsidRPr="00A50147">
        <w:rPr>
          <w:b/>
        </w:rPr>
        <w:t>9. Insights &amp; Findings:</w:t>
      </w:r>
    </w:p>
    <w:p w:rsidR="002906F2" w:rsidRDefault="002906F2" w:rsidP="002906F2">
      <w:r>
        <w:t xml:space="preserve">Conclusions drawn from the analysis, including customer segment characteristics and their </w:t>
      </w:r>
      <w:proofErr w:type="spellStart"/>
      <w:r>
        <w:t>behavior</w:t>
      </w:r>
      <w:proofErr w:type="spellEnd"/>
      <w:r>
        <w:t xml:space="preserve"> patterns.</w:t>
      </w:r>
    </w:p>
    <w:p w:rsidR="00A50147" w:rsidRDefault="00A50147" w:rsidP="002906F2">
      <w:r>
        <w:t>In general,</w:t>
      </w:r>
      <w:r w:rsidRPr="00A50147">
        <w:t xml:space="preserve"> people who browse multiple tim</w:t>
      </w:r>
      <w:r>
        <w:t>es a week tend to have</w:t>
      </w:r>
      <w:r w:rsidRPr="00A50147">
        <w:t xml:space="preserve"> average </w:t>
      </w:r>
      <w:r>
        <w:t xml:space="preserve">to higher </w:t>
      </w:r>
      <w:bookmarkStart w:id="0" w:name="_GoBack"/>
      <w:bookmarkEnd w:id="0"/>
      <w:r w:rsidRPr="00A50147">
        <w:t>levels of satisfaction.</w:t>
      </w:r>
    </w:p>
    <w:p w:rsidR="002906F2" w:rsidRDefault="002906F2" w:rsidP="002906F2"/>
    <w:p w:rsidR="00A50147" w:rsidRPr="00A50147" w:rsidRDefault="00A50147" w:rsidP="002906F2">
      <w:pPr>
        <w:rPr>
          <w:b/>
        </w:rPr>
      </w:pPr>
      <w:r w:rsidRPr="00A50147">
        <w:rPr>
          <w:b/>
        </w:rPr>
        <w:t>10. Usage &amp; Applications:</w:t>
      </w:r>
    </w:p>
    <w:p w:rsidR="00D6350D" w:rsidRDefault="002906F2" w:rsidP="002906F2">
      <w:r>
        <w:t>Application: Insights derived can inform marketing strategies, product development, and c</w:t>
      </w:r>
      <w:r>
        <w:t>ustomer engagement initiatives.</w:t>
      </w:r>
    </w:p>
    <w:sectPr w:rsidR="00D6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87"/>
    <w:rsid w:val="002906F2"/>
    <w:rsid w:val="007C2B87"/>
    <w:rsid w:val="00A50147"/>
    <w:rsid w:val="00D6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9324"/>
  <w15:chartTrackingRefBased/>
  <w15:docId w15:val="{5BFCFCD0-4F5B-4D35-9E9E-3FC3F0E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2024-01-01T10:26:00Z</dcterms:created>
  <dcterms:modified xsi:type="dcterms:W3CDTF">2024-01-01T10:45:00Z</dcterms:modified>
</cp:coreProperties>
</file>