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6FE" w:rsidRPr="00A77514" w:rsidRDefault="007C36FE" w:rsidP="00A77514">
      <w:pPr>
        <w:jc w:val="center"/>
        <w:rPr>
          <w:b/>
          <w:sz w:val="32"/>
        </w:rPr>
      </w:pPr>
      <w:r w:rsidRPr="00A77514">
        <w:rPr>
          <w:b/>
          <w:sz w:val="32"/>
        </w:rPr>
        <w:t>Customer Churn De</w:t>
      </w:r>
      <w:r w:rsidRPr="00A77514">
        <w:rPr>
          <w:b/>
          <w:sz w:val="32"/>
        </w:rPr>
        <w:t>ep Learning Model</w:t>
      </w:r>
    </w:p>
    <w:p w:rsidR="007C36FE" w:rsidRDefault="007C36FE" w:rsidP="007C36FE">
      <w:bookmarkStart w:id="0" w:name="_GoBack"/>
      <w:bookmarkEnd w:id="0"/>
    </w:p>
    <w:p w:rsidR="00A77514" w:rsidRPr="00A77514" w:rsidRDefault="007C36FE" w:rsidP="007C36FE">
      <w:pPr>
        <w:rPr>
          <w:b/>
        </w:rPr>
      </w:pPr>
      <w:r w:rsidRPr="00A77514">
        <w:rPr>
          <w:b/>
        </w:rPr>
        <w:t>1. Overview</w:t>
      </w:r>
      <w:r w:rsidR="00A77514" w:rsidRPr="00A77514">
        <w:rPr>
          <w:b/>
        </w:rPr>
        <w:t>:</w:t>
      </w:r>
    </w:p>
    <w:p w:rsidR="00A77514" w:rsidRDefault="007C36FE" w:rsidP="007C36FE">
      <w:r>
        <w:t>Introduction: This deep learning model aims to forecast customer churn within</w:t>
      </w:r>
      <w:r w:rsidR="00A77514">
        <w:t xml:space="preserve"> a telecom company.</w:t>
      </w:r>
    </w:p>
    <w:p w:rsidR="007C36FE" w:rsidRDefault="007C36FE" w:rsidP="007C36FE">
      <w:r>
        <w:t>Significance: Predicting churn helps in proactive customer retention strategies and business planning.</w:t>
      </w:r>
    </w:p>
    <w:p w:rsidR="007C36FE" w:rsidRDefault="007C36FE" w:rsidP="007C36FE"/>
    <w:p w:rsidR="00A77514" w:rsidRPr="00A77514" w:rsidRDefault="007C36FE" w:rsidP="007C36FE">
      <w:pPr>
        <w:rPr>
          <w:b/>
        </w:rPr>
      </w:pPr>
      <w:r w:rsidRPr="00A77514">
        <w:rPr>
          <w:b/>
        </w:rPr>
        <w:t xml:space="preserve">2. </w:t>
      </w:r>
      <w:r w:rsidRPr="00A77514">
        <w:rPr>
          <w:b/>
        </w:rPr>
        <w:t>Goal &amp; Objectives</w:t>
      </w:r>
      <w:r w:rsidR="00A77514" w:rsidRPr="00A77514">
        <w:rPr>
          <w:b/>
        </w:rPr>
        <w:t>:</w:t>
      </w:r>
    </w:p>
    <w:p w:rsidR="00A77514" w:rsidRDefault="007C36FE" w:rsidP="007C36FE">
      <w:r>
        <w:t xml:space="preserve">Aim: Forecast customer churn </w:t>
      </w:r>
      <w:r w:rsidR="00A77514">
        <w:t>based on telecom customer data.</w:t>
      </w:r>
    </w:p>
    <w:p w:rsidR="007C36FE" w:rsidRDefault="007C36FE" w:rsidP="007C36FE">
      <w:r>
        <w:t>Objective: Develop a reliable model that assists in identifying customers likely to churn.</w:t>
      </w:r>
    </w:p>
    <w:p w:rsidR="007C36FE" w:rsidRDefault="007C36FE" w:rsidP="007C36FE"/>
    <w:p w:rsidR="00A77514" w:rsidRPr="00A77514" w:rsidRDefault="007C36FE" w:rsidP="007C36FE">
      <w:pPr>
        <w:rPr>
          <w:b/>
        </w:rPr>
      </w:pPr>
      <w:r w:rsidRPr="00A77514">
        <w:rPr>
          <w:b/>
        </w:rPr>
        <w:t>3. Data</w:t>
      </w:r>
      <w:r w:rsidR="00A77514" w:rsidRPr="00A77514">
        <w:rPr>
          <w:b/>
        </w:rPr>
        <w:t>:</w:t>
      </w:r>
    </w:p>
    <w:p w:rsidR="00A77514" w:rsidRDefault="007C36FE" w:rsidP="007C36FE">
      <w:r>
        <w:t>Training Set: Comprised of 4250 entries and 19 features, includi</w:t>
      </w:r>
      <w:r w:rsidR="00A77514">
        <w:t>ng the 'churn' target variable.</w:t>
      </w:r>
    </w:p>
    <w:p w:rsidR="007C36FE" w:rsidRDefault="007C36FE" w:rsidP="007C36FE">
      <w:r>
        <w:t>Test Set: Consists of 750 entries lacking the 'churn' target variable for predictive purposes.</w:t>
      </w:r>
    </w:p>
    <w:p w:rsidR="007C36FE" w:rsidRDefault="007C36FE" w:rsidP="007C36FE"/>
    <w:p w:rsidR="00A77514" w:rsidRPr="00A77514" w:rsidRDefault="007C36FE" w:rsidP="007C36FE">
      <w:pPr>
        <w:rPr>
          <w:b/>
        </w:rPr>
      </w:pPr>
      <w:r w:rsidRPr="00A77514">
        <w:rPr>
          <w:b/>
        </w:rPr>
        <w:t xml:space="preserve">4. Data </w:t>
      </w:r>
      <w:proofErr w:type="spellStart"/>
      <w:r w:rsidRPr="00A77514">
        <w:rPr>
          <w:b/>
        </w:rPr>
        <w:t>Preprocessing</w:t>
      </w:r>
      <w:r w:rsidR="00A77514" w:rsidRPr="00A77514">
        <w:rPr>
          <w:b/>
        </w:rPr>
        <w:t>:</w:t>
      </w:r>
      <w:proofErr w:type="spellEnd"/>
    </w:p>
    <w:p w:rsidR="00A77514" w:rsidRDefault="007C36FE" w:rsidP="007C36FE">
      <w:r>
        <w:t>Cleaning: Removed redundant colum</w:t>
      </w:r>
      <w:r w:rsidR="00A77514">
        <w:t>ns to enhance model efficiency.</w:t>
      </w:r>
    </w:p>
    <w:p w:rsidR="00A77514" w:rsidRDefault="007C36FE" w:rsidP="007C36FE">
      <w:r>
        <w:t>Encoding: Employed one-hot encoding for categorical v</w:t>
      </w:r>
      <w:r w:rsidR="00A77514">
        <w:t>ariables.</w:t>
      </w:r>
    </w:p>
    <w:p w:rsidR="007C36FE" w:rsidRDefault="007C36FE" w:rsidP="007C36FE">
      <w:r>
        <w:t xml:space="preserve">Exploratory Data Analysis (EDA): Utilized pandas profiling report and </w:t>
      </w:r>
      <w:proofErr w:type="spellStart"/>
      <w:r>
        <w:t>heatmap</w:t>
      </w:r>
      <w:proofErr w:type="spellEnd"/>
      <w:r>
        <w:t xml:space="preserve"> for identifying highly correlated features, enhancing feature selection, and understanding data patterns.</w:t>
      </w:r>
    </w:p>
    <w:p w:rsidR="007C36FE" w:rsidRDefault="007C36FE" w:rsidP="007C36FE"/>
    <w:p w:rsidR="00A77514" w:rsidRPr="00A77514" w:rsidRDefault="007C36FE" w:rsidP="007C36FE">
      <w:pPr>
        <w:rPr>
          <w:b/>
        </w:rPr>
      </w:pPr>
      <w:r w:rsidRPr="00A77514">
        <w:rPr>
          <w:b/>
        </w:rPr>
        <w:t>5. Model Architecture</w:t>
      </w:r>
      <w:r w:rsidR="00A77514" w:rsidRPr="00A77514">
        <w:rPr>
          <w:b/>
        </w:rPr>
        <w:t>:</w:t>
      </w:r>
    </w:p>
    <w:p w:rsidR="00A77514" w:rsidRDefault="007C36FE" w:rsidP="007C36FE">
      <w:r>
        <w:t>LSTM Model: Incorporated within a class structure, encompassing fu</w:t>
      </w:r>
      <w:r w:rsidR="00A77514">
        <w:t>nctions for various operations:</w:t>
      </w:r>
    </w:p>
    <w:p w:rsidR="00A77514" w:rsidRDefault="007C36FE" w:rsidP="007C36FE">
      <w:r>
        <w:t xml:space="preserve">Data </w:t>
      </w:r>
      <w:proofErr w:type="spellStart"/>
      <w:r>
        <w:t>Preprocessing</w:t>
      </w:r>
      <w:proofErr w:type="spellEnd"/>
      <w:r>
        <w:t>: Includes scaling,</w:t>
      </w:r>
      <w:r w:rsidR="00A77514">
        <w:t xml:space="preserve"> normalization, reshaping, etc.</w:t>
      </w:r>
    </w:p>
    <w:p w:rsidR="007C36FE" w:rsidRDefault="007C36FE" w:rsidP="007C36FE">
      <w:r>
        <w:t>Training: Training and validation split functions, learning rate reduction, and early stopping.</w:t>
      </w:r>
    </w:p>
    <w:p w:rsidR="007C36FE" w:rsidRDefault="007C36FE" w:rsidP="007C36FE">
      <w:r>
        <w:t xml:space="preserve">   </w:t>
      </w:r>
    </w:p>
    <w:p w:rsidR="00A77514" w:rsidRPr="00A77514" w:rsidRDefault="00A77514" w:rsidP="007C36FE">
      <w:pPr>
        <w:rPr>
          <w:b/>
        </w:rPr>
      </w:pPr>
      <w:r w:rsidRPr="00A77514">
        <w:rPr>
          <w:b/>
        </w:rPr>
        <w:t>6. Training Process:</w:t>
      </w:r>
    </w:p>
    <w:p w:rsidR="00A77514" w:rsidRDefault="007C36FE" w:rsidP="007C36FE">
      <w:r>
        <w:t>Executed the model to</w:t>
      </w:r>
      <w:r w:rsidR="00A77514">
        <w:t xml:space="preserve"> train on the prepared dataset.</w:t>
      </w:r>
    </w:p>
    <w:p w:rsidR="007C36FE" w:rsidRDefault="007C36FE" w:rsidP="007C36FE">
      <w:r>
        <w:t>Validation: Validated against test data, obtaining predictive outcomes.</w:t>
      </w:r>
    </w:p>
    <w:p w:rsidR="007C36FE" w:rsidRDefault="007C36FE" w:rsidP="007C36FE"/>
    <w:p w:rsidR="00A77514" w:rsidRPr="00A77514" w:rsidRDefault="00A77514" w:rsidP="007C36FE">
      <w:pPr>
        <w:rPr>
          <w:b/>
        </w:rPr>
      </w:pPr>
      <w:r w:rsidRPr="00A77514">
        <w:rPr>
          <w:b/>
        </w:rPr>
        <w:t>7. User Interaction:</w:t>
      </w:r>
    </w:p>
    <w:p w:rsidR="00A77514" w:rsidRDefault="007C36FE" w:rsidP="007C36FE">
      <w:r>
        <w:lastRenderedPageBreak/>
        <w:t xml:space="preserve">User Input: Allows </w:t>
      </w:r>
      <w:proofErr w:type="gramStart"/>
      <w:r>
        <w:t>for user</w:t>
      </w:r>
      <w:proofErr w:type="gramEnd"/>
      <w:r>
        <w:t>-driven test case scenarios to predic</w:t>
      </w:r>
      <w:r w:rsidR="00A77514">
        <w:t>t churn likelihood.</w:t>
      </w:r>
    </w:p>
    <w:p w:rsidR="00A77514" w:rsidRDefault="007C36FE" w:rsidP="007C36FE">
      <w:r>
        <w:t>Prediction: Enables user interaction for p</w:t>
      </w:r>
      <w:r w:rsidR="00A77514">
        <w:t>redictions based on input data.</w:t>
      </w:r>
    </w:p>
    <w:p w:rsidR="007C36FE" w:rsidRDefault="007C36FE" w:rsidP="007C36FE">
      <w:r>
        <w:t>Evaluation: Engages users with model performance metrics.</w:t>
      </w:r>
    </w:p>
    <w:p w:rsidR="007C36FE" w:rsidRDefault="007C36FE" w:rsidP="007C36FE"/>
    <w:p w:rsidR="00A77514" w:rsidRPr="00A77514" w:rsidRDefault="007C36FE" w:rsidP="007C36FE">
      <w:pPr>
        <w:rPr>
          <w:b/>
        </w:rPr>
      </w:pPr>
      <w:r w:rsidRPr="00A77514">
        <w:rPr>
          <w:b/>
        </w:rPr>
        <w:t>8. Evaluation Metrics</w:t>
      </w:r>
      <w:r w:rsidR="00A77514" w:rsidRPr="00A77514">
        <w:rPr>
          <w:b/>
        </w:rPr>
        <w:t>:</w:t>
      </w:r>
    </w:p>
    <w:p w:rsidR="00A77514" w:rsidRDefault="007C36FE" w:rsidP="007C36FE">
      <w:r>
        <w:t>Classification Report: Exhibited accuracy at 94% for model pr</w:t>
      </w:r>
      <w:r w:rsidR="00A77514">
        <w:t>edictions.</w:t>
      </w:r>
    </w:p>
    <w:p w:rsidR="007C36FE" w:rsidRDefault="007C36FE" w:rsidP="007C36FE">
      <w:r>
        <w:t>ROC Curve: Plotted the curve with an area under the curve (AUC) at 92% for model evaluation.</w:t>
      </w:r>
    </w:p>
    <w:p w:rsidR="007C36FE" w:rsidRDefault="007C36FE" w:rsidP="007C36FE"/>
    <w:p w:rsidR="00A77514" w:rsidRPr="00A77514" w:rsidRDefault="00A77514" w:rsidP="007C36FE">
      <w:pPr>
        <w:rPr>
          <w:b/>
        </w:rPr>
      </w:pPr>
      <w:r w:rsidRPr="00A77514">
        <w:rPr>
          <w:b/>
        </w:rPr>
        <w:t>9. Results:</w:t>
      </w:r>
    </w:p>
    <w:p w:rsidR="007C36FE" w:rsidRDefault="007C36FE" w:rsidP="007C36FE">
      <w:r>
        <w:t>Model Persistence: Saved the trained model for future usage or deployment in real-world scenarios.</w:t>
      </w:r>
    </w:p>
    <w:p w:rsidR="007C36FE" w:rsidRDefault="007C36FE" w:rsidP="007C36FE"/>
    <w:p w:rsidR="00A77514" w:rsidRDefault="00A77514" w:rsidP="007C36FE">
      <w:pPr>
        <w:rPr>
          <w:b/>
        </w:rPr>
      </w:pPr>
      <w:r w:rsidRPr="00A77514">
        <w:rPr>
          <w:b/>
        </w:rPr>
        <w:t>10. Usage &amp; Deployment</w:t>
      </w:r>
      <w:r>
        <w:rPr>
          <w:b/>
        </w:rPr>
        <w:t>:</w:t>
      </w:r>
    </w:p>
    <w:p w:rsidR="007C36FE" w:rsidRPr="007C36FE" w:rsidRDefault="007C36FE" w:rsidP="007C36FE">
      <w:pPr>
        <w:rPr>
          <w:b/>
        </w:rPr>
      </w:pPr>
      <w:r>
        <w:t>Application: Ready for implementation in predicting customer churn, showcasing functionalities and performance metrics.</w:t>
      </w:r>
    </w:p>
    <w:sectPr w:rsidR="007C36FE" w:rsidRPr="007C3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AE"/>
    <w:multiLevelType w:val="multilevel"/>
    <w:tmpl w:val="96EC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FE"/>
    <w:rsid w:val="007C36FE"/>
    <w:rsid w:val="00A77514"/>
    <w:rsid w:val="00D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F8E7"/>
  <w15:chartTrackingRefBased/>
  <w15:docId w15:val="{5E0BB424-257B-4DF7-9E1D-F2D57EB0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36FE"/>
    <w:rPr>
      <w:b/>
      <w:bCs/>
    </w:rPr>
  </w:style>
  <w:style w:type="paragraph" w:styleId="ListParagraph">
    <w:name w:val="List Paragraph"/>
    <w:basedOn w:val="Normal"/>
    <w:uiPriority w:val="34"/>
    <w:qFormat/>
    <w:rsid w:val="00A77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1</cp:revision>
  <dcterms:created xsi:type="dcterms:W3CDTF">2024-01-01T10:06:00Z</dcterms:created>
  <dcterms:modified xsi:type="dcterms:W3CDTF">2024-01-01T10:25:00Z</dcterms:modified>
</cp:coreProperties>
</file>