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C130" w14:textId="278E8F67" w:rsidR="005639AC" w:rsidRDefault="006C7777" w:rsidP="006C7777">
      <w:pPr>
        <w:jc w:val="center"/>
        <w:rPr>
          <w:b/>
          <w:bCs/>
          <w:sz w:val="28"/>
          <w:szCs w:val="24"/>
        </w:rPr>
      </w:pPr>
      <w:r w:rsidRPr="006C7777">
        <w:rPr>
          <w:rFonts w:hint="eastAsia"/>
          <w:b/>
          <w:bCs/>
          <w:sz w:val="28"/>
          <w:szCs w:val="24"/>
        </w:rPr>
        <w:t>0912-0918</w:t>
      </w:r>
      <w:r w:rsidRPr="006C7777">
        <w:rPr>
          <w:rFonts w:hint="eastAsia"/>
          <w:b/>
          <w:bCs/>
          <w:sz w:val="28"/>
          <w:szCs w:val="24"/>
        </w:rPr>
        <w:t>本</w:t>
      </w:r>
      <w:proofErr w:type="gramStart"/>
      <w:r w:rsidRPr="006C7777">
        <w:rPr>
          <w:rFonts w:hint="eastAsia"/>
          <w:b/>
          <w:bCs/>
          <w:sz w:val="28"/>
          <w:szCs w:val="24"/>
        </w:rPr>
        <w:t>週</w:t>
      </w:r>
      <w:proofErr w:type="gramEnd"/>
      <w:r w:rsidRPr="006C7777">
        <w:rPr>
          <w:rFonts w:hint="eastAsia"/>
          <w:b/>
          <w:bCs/>
          <w:sz w:val="28"/>
          <w:szCs w:val="24"/>
        </w:rPr>
        <w:t>進度</w:t>
      </w:r>
    </w:p>
    <w:p w14:paraId="232023D5" w14:textId="0574B79B" w:rsidR="006C7777" w:rsidRDefault="006C7777" w:rsidP="006C7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建置資料庫</w:t>
      </w:r>
    </w:p>
    <w:p w14:paraId="69B47B4A" w14:textId="62EFB766" w:rsidR="006C7777" w:rsidRDefault="006C7777" w:rsidP="006C7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</w:t>
      </w:r>
      <w:r>
        <w:rPr>
          <w:rFonts w:hint="eastAsia"/>
        </w:rPr>
        <w:t>esp32</w:t>
      </w:r>
      <w:r>
        <w:rPr>
          <w:rFonts w:hint="eastAsia"/>
        </w:rPr>
        <w:t>的應用</w:t>
      </w:r>
    </w:p>
    <w:p w14:paraId="215BAED4" w14:textId="763FA608" w:rsidR="006C7777" w:rsidRDefault="006C7777" w:rsidP="006C77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訓練機學習的辨識</w:t>
      </w:r>
    </w:p>
    <w:p w14:paraId="02D1889B" w14:textId="77777777" w:rsidR="006C7777" w:rsidRPr="006C7777" w:rsidRDefault="006C7777" w:rsidP="006C7777">
      <w:pPr>
        <w:pStyle w:val="a3"/>
        <w:ind w:leftChars="0" w:left="360"/>
        <w:rPr>
          <w:rFonts w:hint="eastAsia"/>
        </w:rPr>
      </w:pPr>
    </w:p>
    <w:sectPr w:rsidR="006C7777" w:rsidRPr="006C77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74CA"/>
    <w:multiLevelType w:val="hybridMultilevel"/>
    <w:tmpl w:val="D45AFA7A"/>
    <w:lvl w:ilvl="0" w:tplc="922E8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77"/>
    <w:rsid w:val="00133CED"/>
    <w:rsid w:val="00636826"/>
    <w:rsid w:val="006C7777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FD77"/>
  <w15:chartTrackingRefBased/>
  <w15:docId w15:val="{1636CBB5-1977-4F1F-8BA1-76D14FAF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7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2021-05-17T13:10:00Z</dcterms:created>
  <dcterms:modified xsi:type="dcterms:W3CDTF">2021-05-17T13:12:00Z</dcterms:modified>
</cp:coreProperties>
</file>