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3C51" w14:textId="42AE271E" w:rsidR="00A31F57" w:rsidRPr="00A31E2D" w:rsidRDefault="00A31E2D" w:rsidP="00A31F57">
      <w:r w:rsidRPr="00A31E2D">
        <w:rPr>
          <w:b/>
          <w:bCs/>
        </w:rPr>
        <w:t>Semaine du 06/02/</w:t>
      </w:r>
      <w:r w:rsidR="006F37D8" w:rsidRPr="00A31E2D">
        <w:rPr>
          <w:b/>
          <w:bCs/>
        </w:rPr>
        <w:t>2023</w:t>
      </w:r>
      <w:r w:rsidR="006F37D8" w:rsidRPr="00A31E2D">
        <w:t>:</w:t>
      </w:r>
      <w:r w:rsidRPr="00A31E2D">
        <w:t xml:space="preserve"> preparation de environnement de travail</w:t>
      </w:r>
    </w:p>
    <w:p w14:paraId="05EB43F6" w14:textId="5E2EA362" w:rsidR="00A31E2D" w:rsidRDefault="00A31E2D" w:rsidP="00A31F57">
      <w:r>
        <w:rPr>
          <w:b/>
          <w:bCs/>
        </w:rPr>
        <w:t xml:space="preserve">Vendredi 10/02/2023 : </w:t>
      </w:r>
      <w:r w:rsidRPr="00A31E2D">
        <w:t>accès aux supports de formation et definition des objectifs pour la semaine à venir</w:t>
      </w:r>
    </w:p>
    <w:p w14:paraId="3E3ED6EB" w14:textId="13581719" w:rsidR="00A31E2D" w:rsidRDefault="00A31E2D" w:rsidP="00A31F57">
      <w:pPr>
        <w:rPr>
          <w:b/>
          <w:bCs/>
        </w:rPr>
      </w:pPr>
    </w:p>
    <w:tbl>
      <w:tblPr>
        <w:tblStyle w:val="Grilledutableau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5528"/>
        <w:gridCol w:w="4253"/>
      </w:tblGrid>
      <w:tr w:rsidR="00780324" w14:paraId="51CA3638" w14:textId="77777777" w:rsidTr="004A4B25">
        <w:tc>
          <w:tcPr>
            <w:tcW w:w="568" w:type="dxa"/>
          </w:tcPr>
          <w:p w14:paraId="4B96E687" w14:textId="77777777" w:rsidR="00780324" w:rsidRDefault="00780324" w:rsidP="00A31E2D">
            <w:pPr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5528" w:type="dxa"/>
            <w:vAlign w:val="center"/>
          </w:tcPr>
          <w:p w14:paraId="1370A820" w14:textId="70FA40DA" w:rsidR="00780324" w:rsidRDefault="00780324" w:rsidP="00A31E2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SECEL</w:t>
            </w:r>
          </w:p>
        </w:tc>
        <w:tc>
          <w:tcPr>
            <w:tcW w:w="4253" w:type="dxa"/>
            <w:vAlign w:val="center"/>
          </w:tcPr>
          <w:p w14:paraId="63EE8DFE" w14:textId="1A5B6A59" w:rsidR="00780324" w:rsidRDefault="00780324" w:rsidP="00A31E2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IME</w:t>
            </w:r>
            <w:r w:rsidR="00B86D4A">
              <w:rPr>
                <w:b/>
                <w:bCs/>
              </w:rPr>
              <w:t xml:space="preserve"> et autres</w:t>
            </w:r>
          </w:p>
        </w:tc>
      </w:tr>
      <w:tr w:rsidR="00780324" w14:paraId="707976DF" w14:textId="77777777" w:rsidTr="004A4B25">
        <w:trPr>
          <w:cantSplit/>
          <w:trHeight w:val="5771"/>
        </w:trPr>
        <w:tc>
          <w:tcPr>
            <w:tcW w:w="568" w:type="dxa"/>
            <w:textDirection w:val="btLr"/>
            <w:vAlign w:val="center"/>
          </w:tcPr>
          <w:p w14:paraId="3A5C8ACF" w14:textId="31AA5532" w:rsidR="00780324" w:rsidRPr="00A31E2D" w:rsidRDefault="00780324" w:rsidP="00780324">
            <w:pPr>
              <w:spacing w:after="0"/>
              <w:ind w:left="123"/>
              <w:jc w:val="center"/>
            </w:pPr>
            <w:r w:rsidRPr="00780324">
              <w:rPr>
                <w:b/>
                <w:bCs/>
              </w:rPr>
              <w:t>Semaine du 13/02/2023</w:t>
            </w:r>
          </w:p>
        </w:tc>
        <w:tc>
          <w:tcPr>
            <w:tcW w:w="5528" w:type="dxa"/>
          </w:tcPr>
          <w:p w14:paraId="00BF7718" w14:textId="7716A248" w:rsidR="00780324" w:rsidRPr="00A31E2D" w:rsidRDefault="00780324" w:rsidP="00A31E2D">
            <w:pPr>
              <w:pStyle w:val="Paragraphedeliste"/>
              <w:numPr>
                <w:ilvl w:val="0"/>
                <w:numId w:val="6"/>
              </w:numPr>
              <w:spacing w:after="0"/>
              <w:ind w:left="306" w:hanging="284"/>
            </w:pPr>
            <w:r w:rsidRPr="00A31E2D">
              <w:t>Mettre à jour Catalogue de formation</w:t>
            </w:r>
          </w:p>
          <w:p w14:paraId="57CD6D7B" w14:textId="5750E4D2" w:rsidR="00780324" w:rsidRPr="00A31E2D" w:rsidRDefault="00780324" w:rsidP="00A31E2D">
            <w:pPr>
              <w:pStyle w:val="Paragraphedeliste"/>
              <w:numPr>
                <w:ilvl w:val="0"/>
                <w:numId w:val="6"/>
              </w:numPr>
              <w:spacing w:after="0"/>
              <w:ind w:left="306" w:hanging="284"/>
            </w:pPr>
            <w:r>
              <w:t xml:space="preserve">Mise à jour </w:t>
            </w:r>
            <w:r w:rsidRPr="00A31E2D">
              <w:t>Brochure de formation PMP, CISA, Cisco CCNA, CISSP</w:t>
            </w:r>
            <w:r>
              <w:t>.</w:t>
            </w:r>
          </w:p>
          <w:p w14:paraId="6FE9FDBA" w14:textId="5638BCEF" w:rsidR="00780324" w:rsidRPr="00A31E2D" w:rsidRDefault="00780324" w:rsidP="00A31E2D">
            <w:pPr>
              <w:pStyle w:val="Paragraphedeliste"/>
              <w:numPr>
                <w:ilvl w:val="0"/>
                <w:numId w:val="6"/>
              </w:numPr>
              <w:spacing w:after="0"/>
              <w:ind w:left="306" w:hanging="284"/>
            </w:pPr>
            <w:r>
              <w:t>Conception</w:t>
            </w:r>
            <w:r w:rsidRPr="00A31E2D">
              <w:t xml:space="preserve"> des Brochure de formation PSM</w:t>
            </w:r>
            <w:r>
              <w:t>-</w:t>
            </w:r>
            <w:r w:rsidRPr="00A31E2D">
              <w:t>1 et AZUR Administrator</w:t>
            </w:r>
          </w:p>
          <w:p w14:paraId="12F6902D" w14:textId="5B9E57A8" w:rsidR="00780324" w:rsidRDefault="00780324" w:rsidP="00A31E2D">
            <w:pPr>
              <w:pStyle w:val="Paragraphedeliste"/>
              <w:numPr>
                <w:ilvl w:val="0"/>
                <w:numId w:val="6"/>
              </w:numPr>
              <w:spacing w:after="0"/>
              <w:ind w:left="306" w:hanging="284"/>
            </w:pPr>
            <w:r w:rsidRPr="00A31E2D">
              <w:t>Modification flyer vente Ordinateur</w:t>
            </w:r>
            <w:r>
              <w:t>s</w:t>
            </w:r>
          </w:p>
          <w:p w14:paraId="6495B820" w14:textId="61A660F8" w:rsidR="00780324" w:rsidRDefault="00780324" w:rsidP="00A31E2D">
            <w:pPr>
              <w:pStyle w:val="Paragraphedeliste"/>
              <w:numPr>
                <w:ilvl w:val="0"/>
                <w:numId w:val="6"/>
              </w:numPr>
              <w:spacing w:after="0"/>
              <w:ind w:left="306" w:hanging="284"/>
            </w:pPr>
            <w:r>
              <w:t>Flyer ITIL 4 DITS</w:t>
            </w:r>
          </w:p>
          <w:p w14:paraId="70C9F62F" w14:textId="51F8E593" w:rsidR="00780324" w:rsidRDefault="00780324" w:rsidP="00A31E2D">
            <w:pPr>
              <w:pStyle w:val="Paragraphedeliste"/>
              <w:numPr>
                <w:ilvl w:val="0"/>
                <w:numId w:val="6"/>
              </w:numPr>
              <w:spacing w:after="0"/>
              <w:ind w:left="306" w:hanging="284"/>
            </w:pPr>
            <w:r>
              <w:t>Formation C# sur Udemy et Microsoft Learning (Section 1 à 3)</w:t>
            </w:r>
          </w:p>
          <w:p w14:paraId="5DCD193F" w14:textId="1BD9D55D" w:rsidR="00780324" w:rsidRDefault="00780324" w:rsidP="00A31E2D">
            <w:pPr>
              <w:pStyle w:val="Paragraphedeliste"/>
              <w:numPr>
                <w:ilvl w:val="0"/>
                <w:numId w:val="6"/>
              </w:numPr>
              <w:spacing w:after="0"/>
              <w:ind w:left="306" w:hanging="284"/>
            </w:pPr>
            <w:r>
              <w:t>Appel à candidature CEPEB (</w:t>
            </w:r>
            <w:proofErr w:type="spellStart"/>
            <w:r>
              <w:t>visuel</w:t>
            </w:r>
            <w:proofErr w:type="spellEnd"/>
            <w:r>
              <w:t>)</w:t>
            </w:r>
          </w:p>
          <w:p w14:paraId="0EDB125A" w14:textId="3A9D788D" w:rsidR="00780324" w:rsidRDefault="00780324" w:rsidP="00A31E2D">
            <w:pPr>
              <w:pStyle w:val="Paragraphedeliste"/>
              <w:numPr>
                <w:ilvl w:val="0"/>
                <w:numId w:val="6"/>
              </w:numPr>
              <w:spacing w:after="0"/>
              <w:ind w:left="306" w:hanging="284"/>
            </w:pPr>
            <w:r>
              <w:t>BootCAMP sur l’audit des applications</w:t>
            </w:r>
          </w:p>
          <w:p w14:paraId="46269A2E" w14:textId="2E0F2D90" w:rsidR="00780324" w:rsidRDefault="00780324" w:rsidP="00A31E2D">
            <w:pPr>
              <w:pStyle w:val="Paragraphedeliste"/>
              <w:numPr>
                <w:ilvl w:val="0"/>
                <w:numId w:val="6"/>
              </w:numPr>
              <w:spacing w:after="0"/>
              <w:ind w:left="306" w:hanging="284"/>
            </w:pPr>
            <w:r>
              <w:t>Logo DevSECEL</w:t>
            </w:r>
          </w:p>
          <w:p w14:paraId="1753B52C" w14:textId="0EE43EAF" w:rsidR="00780324" w:rsidRPr="00A31E2D" w:rsidRDefault="00780324" w:rsidP="00A31E2D">
            <w:pPr>
              <w:pStyle w:val="Paragraphedeliste"/>
              <w:numPr>
                <w:ilvl w:val="0"/>
                <w:numId w:val="6"/>
              </w:numPr>
              <w:spacing w:after="0"/>
              <w:ind w:left="306" w:hanging="284"/>
            </w:pPr>
            <w:r>
              <w:t xml:space="preserve">Plan </w:t>
            </w:r>
            <w:proofErr w:type="spellStart"/>
            <w:r>
              <w:t>d’audit</w:t>
            </w:r>
            <w:proofErr w:type="spellEnd"/>
            <w:r>
              <w:t xml:space="preserve"> de </w:t>
            </w:r>
            <w:proofErr w:type="spellStart"/>
            <w:r>
              <w:t>l’ergonomie</w:t>
            </w:r>
            <w:proofErr w:type="spellEnd"/>
            <w:r>
              <w:t xml:space="preserve"> ;</w:t>
            </w:r>
          </w:p>
          <w:p w14:paraId="558EE03A" w14:textId="05C5DE87" w:rsidR="00780324" w:rsidRDefault="00780324" w:rsidP="00A31F57">
            <w:pPr>
              <w:ind w:left="0" w:firstLine="0"/>
              <w:rPr>
                <w:b/>
                <w:bCs/>
              </w:rPr>
            </w:pPr>
          </w:p>
        </w:tc>
        <w:tc>
          <w:tcPr>
            <w:tcW w:w="4253" w:type="dxa"/>
          </w:tcPr>
          <w:p w14:paraId="3DF7B4DE" w14:textId="77777777" w:rsidR="00780324" w:rsidRPr="00576F12" w:rsidRDefault="00780324" w:rsidP="00576F12">
            <w:pPr>
              <w:pStyle w:val="Paragraphedeliste"/>
              <w:numPr>
                <w:ilvl w:val="0"/>
                <w:numId w:val="6"/>
              </w:numPr>
              <w:ind w:left="313" w:hanging="284"/>
            </w:pPr>
            <w:r w:rsidRPr="00576F12">
              <w:t>Monday motivation (PH)</w:t>
            </w:r>
          </w:p>
          <w:p w14:paraId="3B3855B3" w14:textId="77777777" w:rsidR="00780324" w:rsidRPr="00576F12" w:rsidRDefault="00780324" w:rsidP="00576F12">
            <w:pPr>
              <w:pStyle w:val="Paragraphedeliste"/>
              <w:numPr>
                <w:ilvl w:val="0"/>
                <w:numId w:val="6"/>
              </w:numPr>
              <w:ind w:left="313" w:hanging="284"/>
            </w:pPr>
            <w:r w:rsidRPr="00576F12">
              <w:t>Flyer ASCENCIA-IME(L3)</w:t>
            </w:r>
          </w:p>
          <w:p w14:paraId="4B467C05" w14:textId="77777777" w:rsidR="00780324" w:rsidRPr="00576F12" w:rsidRDefault="00780324" w:rsidP="00576F12">
            <w:pPr>
              <w:pStyle w:val="Paragraphedeliste"/>
              <w:numPr>
                <w:ilvl w:val="0"/>
                <w:numId w:val="6"/>
              </w:numPr>
              <w:ind w:left="313" w:hanging="284"/>
            </w:pPr>
            <w:proofErr w:type="spellStart"/>
            <w:r w:rsidRPr="00576F12">
              <w:t>Visuel</w:t>
            </w:r>
            <w:proofErr w:type="spellEnd"/>
            <w:r w:rsidRPr="00576F12">
              <w:t xml:space="preserve"> CONFIME DU 09/03/2023</w:t>
            </w:r>
          </w:p>
          <w:p w14:paraId="048B699F" w14:textId="77777777" w:rsidR="00780324" w:rsidRPr="00576F12" w:rsidRDefault="00780324" w:rsidP="00576F12">
            <w:pPr>
              <w:pStyle w:val="Paragraphedeliste"/>
              <w:numPr>
                <w:ilvl w:val="0"/>
                <w:numId w:val="6"/>
              </w:numPr>
              <w:ind w:left="313" w:hanging="284"/>
            </w:pPr>
            <w:r w:rsidRPr="00576F12">
              <w:t xml:space="preserve">Visuels (12) </w:t>
            </w:r>
            <w:proofErr w:type="spellStart"/>
            <w:r w:rsidRPr="00576F12">
              <w:t>portant</w:t>
            </w:r>
            <w:proofErr w:type="spellEnd"/>
            <w:r w:rsidRPr="00576F12">
              <w:t xml:space="preserve"> sur les programmes de formation de IME,</w:t>
            </w:r>
          </w:p>
          <w:p w14:paraId="011409EF" w14:textId="77777777" w:rsidR="00780324" w:rsidRPr="004A4B25" w:rsidRDefault="00780324" w:rsidP="004A4B25">
            <w:pPr>
              <w:pStyle w:val="Paragraphedeliste"/>
              <w:numPr>
                <w:ilvl w:val="0"/>
                <w:numId w:val="6"/>
              </w:numPr>
              <w:ind w:left="313" w:hanging="284"/>
              <w:rPr>
                <w:b/>
                <w:bCs/>
              </w:rPr>
            </w:pPr>
            <w:r w:rsidRPr="00576F12">
              <w:t>Mise à jour de</w:t>
            </w:r>
            <w:r>
              <w:t xml:space="preserve"> plaquettes A3 Prepa ;</w:t>
            </w:r>
          </w:p>
          <w:p w14:paraId="653D01C3" w14:textId="55103B46" w:rsidR="004A4B25" w:rsidRPr="004A4B25" w:rsidRDefault="004A4B25" w:rsidP="004A4B25">
            <w:pPr>
              <w:pStyle w:val="Paragraphedeliste"/>
              <w:numPr>
                <w:ilvl w:val="0"/>
                <w:numId w:val="6"/>
              </w:numPr>
              <w:ind w:left="313" w:hanging="284"/>
            </w:pPr>
            <w:r w:rsidRPr="004A4B25">
              <w:t xml:space="preserve">Welcome Roi </w:t>
            </w:r>
            <w:proofErr w:type="spellStart"/>
            <w:r w:rsidRPr="004A4B25">
              <w:t>Bandjoun</w:t>
            </w:r>
            <w:proofErr w:type="spellEnd"/>
            <w:r w:rsidRPr="004A4B25">
              <w:t xml:space="preserve"> ;</w:t>
            </w:r>
          </w:p>
        </w:tc>
      </w:tr>
      <w:tr w:rsidR="00780324" w14:paraId="58DA2D47" w14:textId="77777777" w:rsidTr="004A4B25">
        <w:trPr>
          <w:cantSplit/>
          <w:trHeight w:val="3043"/>
        </w:trPr>
        <w:tc>
          <w:tcPr>
            <w:tcW w:w="568" w:type="dxa"/>
            <w:textDirection w:val="btLr"/>
          </w:tcPr>
          <w:p w14:paraId="16C83823" w14:textId="2E3B59C9" w:rsidR="00780324" w:rsidRDefault="00780324" w:rsidP="004A4B25">
            <w:pPr>
              <w:ind w:left="113" w:firstLine="0"/>
              <w:rPr>
                <w:b/>
                <w:bCs/>
              </w:rPr>
            </w:pPr>
            <w:r w:rsidRPr="00780324">
              <w:rPr>
                <w:b/>
                <w:bCs/>
              </w:rPr>
              <w:t xml:space="preserve">Semaine du </w:t>
            </w:r>
            <w:r>
              <w:rPr>
                <w:b/>
                <w:bCs/>
              </w:rPr>
              <w:t>20</w:t>
            </w:r>
            <w:r w:rsidRPr="00780324">
              <w:rPr>
                <w:b/>
                <w:bCs/>
              </w:rPr>
              <w:t>/02/2023</w:t>
            </w:r>
          </w:p>
        </w:tc>
        <w:tc>
          <w:tcPr>
            <w:tcW w:w="5528" w:type="dxa"/>
          </w:tcPr>
          <w:p w14:paraId="2F0430FC" w14:textId="3E1ED1A2" w:rsidR="00780324" w:rsidRPr="00CB740E" w:rsidRDefault="004A4B25" w:rsidP="004A4B25">
            <w:pPr>
              <w:pStyle w:val="Paragraphedeliste"/>
              <w:numPr>
                <w:ilvl w:val="0"/>
                <w:numId w:val="8"/>
              </w:numPr>
              <w:ind w:left="320" w:hanging="283"/>
            </w:pPr>
            <w:proofErr w:type="spellStart"/>
            <w:r w:rsidRPr="00CB740E">
              <w:t>Organi</w:t>
            </w:r>
            <w:r w:rsidR="004A689B">
              <w:t>s</w:t>
            </w:r>
            <w:r w:rsidRPr="00CB740E">
              <w:t>er</w:t>
            </w:r>
            <w:proofErr w:type="spellEnd"/>
            <w:r w:rsidRPr="00CB740E">
              <w:t xml:space="preserve"> repertoire projet DEVSECEL et </w:t>
            </w:r>
            <w:proofErr w:type="spellStart"/>
            <w:r w:rsidRPr="00CB740E">
              <w:t>s</w:t>
            </w:r>
            <w:r w:rsidR="004A689B">
              <w:t>au</w:t>
            </w:r>
            <w:r w:rsidRPr="00CB740E">
              <w:t>vegarder</w:t>
            </w:r>
            <w:proofErr w:type="spellEnd"/>
            <w:r w:rsidRPr="00CB740E">
              <w:t xml:space="preserve"> à </w:t>
            </w:r>
            <w:proofErr w:type="spellStart"/>
            <w:r w:rsidRPr="00CB740E">
              <w:t>l’aide</w:t>
            </w:r>
            <w:proofErr w:type="spellEnd"/>
            <w:r w:rsidRPr="00CB740E">
              <w:t xml:space="preserve"> de Git et GitHub ;</w:t>
            </w:r>
          </w:p>
          <w:p w14:paraId="4B123112" w14:textId="2BAB845F" w:rsidR="00CB740E" w:rsidRPr="00CB740E" w:rsidRDefault="00CB740E" w:rsidP="00CB740E">
            <w:pPr>
              <w:pStyle w:val="Paragraphedeliste"/>
              <w:numPr>
                <w:ilvl w:val="0"/>
                <w:numId w:val="8"/>
              </w:numPr>
              <w:ind w:left="320" w:hanging="283"/>
            </w:pPr>
            <w:r w:rsidRPr="00CB740E">
              <w:t xml:space="preserve">Tests </w:t>
            </w:r>
            <w:proofErr w:type="spellStart"/>
            <w:r w:rsidRPr="00CB740E">
              <w:t>connaissances</w:t>
            </w:r>
            <w:proofErr w:type="spellEnd"/>
            <w:r w:rsidRPr="00CB740E">
              <w:t xml:space="preserve"> ;</w:t>
            </w:r>
          </w:p>
          <w:p w14:paraId="7AA7C5AF" w14:textId="4C17E0A6" w:rsidR="00CB740E" w:rsidRPr="00CB740E" w:rsidRDefault="00CB740E" w:rsidP="00CB740E">
            <w:pPr>
              <w:pStyle w:val="Paragraphedeliste"/>
              <w:numPr>
                <w:ilvl w:val="0"/>
                <w:numId w:val="8"/>
              </w:numPr>
              <w:ind w:left="320" w:hanging="283"/>
            </w:pPr>
            <w:r w:rsidRPr="00CB740E">
              <w:t>Flyer A4 pour formation Scrum Master (PSM1) ;</w:t>
            </w:r>
          </w:p>
          <w:p w14:paraId="757DF0B3" w14:textId="5E3D89C0" w:rsidR="00CB740E" w:rsidRPr="00CB740E" w:rsidRDefault="00CB740E" w:rsidP="004A4B25">
            <w:pPr>
              <w:pStyle w:val="Paragraphedeliste"/>
              <w:numPr>
                <w:ilvl w:val="0"/>
                <w:numId w:val="8"/>
              </w:numPr>
              <w:ind w:left="320" w:hanging="283"/>
            </w:pPr>
            <w:r w:rsidRPr="00CB740E">
              <w:t xml:space="preserve">Questionnaire pour audit des </w:t>
            </w:r>
            <w:proofErr w:type="spellStart"/>
            <w:r w:rsidRPr="00CB740E">
              <w:t>ergonomies</w:t>
            </w:r>
            <w:proofErr w:type="spellEnd"/>
            <w:r w:rsidRPr="00CB740E">
              <w:t xml:space="preserve"> de Hotis et GestIME (</w:t>
            </w:r>
            <w:r w:rsidR="004A689B">
              <w:t xml:space="preserve">faire et </w:t>
            </w:r>
            <w:proofErr w:type="spellStart"/>
            <w:r w:rsidRPr="00CB740E">
              <w:t>envoyer</w:t>
            </w:r>
            <w:proofErr w:type="spellEnd"/>
            <w:r w:rsidR="004A689B">
              <w:t xml:space="preserve"> le lien</w:t>
            </w:r>
            <w:r w:rsidRPr="00CB740E">
              <w:t>) ;</w:t>
            </w:r>
          </w:p>
          <w:p w14:paraId="7ED22B77" w14:textId="160F2536" w:rsidR="004A4B25" w:rsidRPr="00CB740E" w:rsidRDefault="004A4B25" w:rsidP="00CB740E">
            <w:pPr>
              <w:pStyle w:val="Paragraphedeliste"/>
              <w:numPr>
                <w:ilvl w:val="0"/>
                <w:numId w:val="8"/>
              </w:numPr>
              <w:ind w:left="320" w:hanging="283"/>
            </w:pPr>
            <w:r w:rsidRPr="00CB740E">
              <w:t>Cours C#</w:t>
            </w:r>
            <w:r w:rsidR="00CB740E" w:rsidRPr="00CB740E">
              <w:t>;</w:t>
            </w:r>
          </w:p>
        </w:tc>
        <w:tc>
          <w:tcPr>
            <w:tcW w:w="4253" w:type="dxa"/>
          </w:tcPr>
          <w:p w14:paraId="67AE48DE" w14:textId="77777777" w:rsidR="00780324" w:rsidRPr="00CB740E" w:rsidRDefault="004A4B25" w:rsidP="004A4B25">
            <w:pPr>
              <w:pStyle w:val="Paragraphedeliste"/>
              <w:numPr>
                <w:ilvl w:val="0"/>
                <w:numId w:val="7"/>
              </w:numPr>
              <w:ind w:left="313" w:hanging="283"/>
            </w:pPr>
            <w:r w:rsidRPr="00CB740E">
              <w:t>Modifier Flyer ASCENCIA-IME</w:t>
            </w:r>
          </w:p>
          <w:p w14:paraId="47CECC69" w14:textId="05F491A1" w:rsidR="004A4B25" w:rsidRPr="00CB740E" w:rsidRDefault="004A4B25" w:rsidP="004A4B25">
            <w:pPr>
              <w:pStyle w:val="Paragraphedeliste"/>
              <w:numPr>
                <w:ilvl w:val="0"/>
                <w:numId w:val="7"/>
              </w:numPr>
              <w:ind w:left="313" w:hanging="283"/>
            </w:pPr>
            <w:r w:rsidRPr="00CB740E">
              <w:t>Modifier Flyer IME-AIT ;</w:t>
            </w:r>
          </w:p>
          <w:p w14:paraId="5D0ED22E" w14:textId="77777777" w:rsidR="004A4B25" w:rsidRPr="00CB740E" w:rsidRDefault="004A4B25" w:rsidP="004A4B25">
            <w:pPr>
              <w:pStyle w:val="Paragraphedeliste"/>
              <w:numPr>
                <w:ilvl w:val="0"/>
                <w:numId w:val="7"/>
              </w:numPr>
              <w:ind w:left="313" w:hanging="283"/>
            </w:pPr>
            <w:proofErr w:type="spellStart"/>
            <w:r w:rsidRPr="00CB740E">
              <w:t>Visuel</w:t>
            </w:r>
            <w:proofErr w:type="spellEnd"/>
            <w:r w:rsidRPr="00CB740E">
              <w:t xml:space="preserve"> : alumni IME du 25/02/2023</w:t>
            </w:r>
          </w:p>
          <w:p w14:paraId="5FDA6825" w14:textId="5B440F61" w:rsidR="004A4B25" w:rsidRPr="00CB740E" w:rsidRDefault="004A4B25" w:rsidP="004A689B"/>
        </w:tc>
      </w:tr>
      <w:tr w:rsidR="00780324" w14:paraId="38285E02" w14:textId="77777777" w:rsidTr="004A689B">
        <w:trPr>
          <w:cantSplit/>
          <w:trHeight w:val="5425"/>
        </w:trPr>
        <w:tc>
          <w:tcPr>
            <w:tcW w:w="568" w:type="dxa"/>
            <w:textDirection w:val="btLr"/>
            <w:vAlign w:val="center"/>
          </w:tcPr>
          <w:p w14:paraId="17F14163" w14:textId="6FB6AF39" w:rsidR="00780324" w:rsidRDefault="00895AB7" w:rsidP="004A689B">
            <w:pPr>
              <w:ind w:left="113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Lundi</w:t>
            </w:r>
            <w:proofErr w:type="spellEnd"/>
            <w:r>
              <w:rPr>
                <w:b/>
                <w:bCs/>
              </w:rPr>
              <w:t xml:space="preserve"> 27/02/2023</w:t>
            </w:r>
          </w:p>
        </w:tc>
        <w:tc>
          <w:tcPr>
            <w:tcW w:w="5528" w:type="dxa"/>
          </w:tcPr>
          <w:p w14:paraId="33E7CE8B" w14:textId="5EEB72E0" w:rsidR="00780324" w:rsidRPr="00895AB7" w:rsidRDefault="00895AB7" w:rsidP="00895AB7">
            <w:pPr>
              <w:pStyle w:val="Paragraphedeliste"/>
              <w:numPr>
                <w:ilvl w:val="0"/>
                <w:numId w:val="10"/>
              </w:numPr>
              <w:ind w:left="462"/>
            </w:pPr>
            <w:r w:rsidRPr="00895AB7">
              <w:t xml:space="preserve">Mail pour demander </w:t>
            </w:r>
            <w:proofErr w:type="spellStart"/>
            <w:r w:rsidRPr="00895AB7">
              <w:t>acces</w:t>
            </w:r>
            <w:proofErr w:type="spellEnd"/>
            <w:r w:rsidRPr="00895AB7">
              <w:t xml:space="preserve"> aux </w:t>
            </w:r>
            <w:proofErr w:type="spellStart"/>
            <w:r w:rsidRPr="00895AB7">
              <w:t>plateformes</w:t>
            </w:r>
            <w:proofErr w:type="spellEnd"/>
            <w:r w:rsidRPr="00895AB7">
              <w:t xml:space="preserve"> Hotis et GestIME ;</w:t>
            </w:r>
          </w:p>
          <w:p w14:paraId="09A2E70D" w14:textId="69366BDD" w:rsidR="00895AB7" w:rsidRDefault="00895AB7" w:rsidP="00895AB7">
            <w:pPr>
              <w:pStyle w:val="Paragraphedeliste"/>
              <w:numPr>
                <w:ilvl w:val="0"/>
                <w:numId w:val="10"/>
              </w:numPr>
              <w:ind w:left="462"/>
            </w:pPr>
            <w:r w:rsidRPr="00895AB7">
              <w:t xml:space="preserve">Adapter Flyer Formation PSM aux contacts de Nana </w:t>
            </w:r>
            <w:proofErr w:type="spellStart"/>
            <w:r w:rsidRPr="00895AB7">
              <w:t>Ahmadou</w:t>
            </w:r>
            <w:proofErr w:type="spellEnd"/>
            <w:r>
              <w:t xml:space="preserve"> (10 min)</w:t>
            </w:r>
            <w:r w:rsidRPr="00895AB7">
              <w:t>;</w:t>
            </w:r>
          </w:p>
          <w:p w14:paraId="67D4E0B7" w14:textId="2AC4B8AE" w:rsidR="00895AB7" w:rsidRDefault="00895AB7" w:rsidP="00895AB7">
            <w:pPr>
              <w:pStyle w:val="Paragraphedeliste"/>
              <w:numPr>
                <w:ilvl w:val="0"/>
                <w:numId w:val="10"/>
              </w:numPr>
              <w:ind w:left="462"/>
            </w:pPr>
            <w:r>
              <w:t>Formation C# (Section 3 sur Openclassrooms)</w:t>
            </w:r>
          </w:p>
          <w:p w14:paraId="57EDBA56" w14:textId="59170CB9" w:rsidR="00895AB7" w:rsidRDefault="00AA5F14" w:rsidP="004A689B">
            <w:pPr>
              <w:pStyle w:val="Paragraphedeliste"/>
              <w:numPr>
                <w:ilvl w:val="0"/>
                <w:numId w:val="11"/>
              </w:numPr>
            </w:pPr>
            <w:r>
              <w:t>Type Valeur /</w:t>
            </w:r>
            <w:proofErr w:type="spellStart"/>
            <w:r>
              <w:t>réference</w:t>
            </w:r>
            <w:proofErr w:type="spellEnd"/>
            <w:r>
              <w:t xml:space="preserve"> ;</w:t>
            </w:r>
          </w:p>
          <w:p w14:paraId="645000CD" w14:textId="17137501" w:rsidR="00AA5F14" w:rsidRDefault="00AA5F14" w:rsidP="004A689B">
            <w:pPr>
              <w:pStyle w:val="Paragraphedeliste"/>
              <w:numPr>
                <w:ilvl w:val="0"/>
                <w:numId w:val="11"/>
              </w:numPr>
            </w:pPr>
            <w:r>
              <w:t xml:space="preserve">Communication réseau (Client Web, URL </w:t>
            </w:r>
            <w:proofErr w:type="spellStart"/>
            <w:r>
              <w:t>valide</w:t>
            </w:r>
            <w:proofErr w:type="spellEnd"/>
            <w:r>
              <w:t>);</w:t>
            </w:r>
          </w:p>
          <w:p w14:paraId="607C578A" w14:textId="258EE8B3" w:rsidR="00AA5F14" w:rsidRDefault="00AA5F14" w:rsidP="004A689B">
            <w:pPr>
              <w:pStyle w:val="Paragraphedeliste"/>
              <w:numPr>
                <w:ilvl w:val="0"/>
                <w:numId w:val="11"/>
              </w:numPr>
            </w:pPr>
            <w:proofErr w:type="spellStart"/>
            <w:r>
              <w:t>Fonctions</w:t>
            </w:r>
            <w:proofErr w:type="spellEnd"/>
            <w:r>
              <w:t>(interfaces/</w:t>
            </w:r>
            <w:proofErr w:type="spellStart"/>
            <w:r>
              <w:t>Utilitaires</w:t>
            </w:r>
            <w:proofErr w:type="spellEnd"/>
            <w:r>
              <w:t>);</w:t>
            </w:r>
          </w:p>
          <w:p w14:paraId="7681F444" w14:textId="227EC56F" w:rsidR="00AA5F14" w:rsidRDefault="004A689B" w:rsidP="004A689B">
            <w:pPr>
              <w:pStyle w:val="Paragraphedeliste"/>
              <w:numPr>
                <w:ilvl w:val="0"/>
                <w:numId w:val="11"/>
              </w:numPr>
            </w:pPr>
            <w:proofErr w:type="spellStart"/>
            <w:r>
              <w:t>Débogage</w:t>
            </w:r>
            <w:proofErr w:type="spellEnd"/>
            <w:r>
              <w:t>/</w:t>
            </w:r>
            <w:proofErr w:type="spellStart"/>
            <w:r>
              <w:t>fonctions</w:t>
            </w:r>
            <w:proofErr w:type="spellEnd"/>
            <w:r>
              <w:t xml:space="preserve"> recursive ;</w:t>
            </w:r>
          </w:p>
          <w:p w14:paraId="4507F4D4" w14:textId="6C9ED11F" w:rsidR="00895AB7" w:rsidRPr="004A689B" w:rsidRDefault="004A689B" w:rsidP="004A689B">
            <w:pPr>
              <w:spacing w:after="0"/>
            </w:pPr>
            <w:r>
              <w:t xml:space="preserve">Rapport du </w:t>
            </w:r>
            <w:proofErr w:type="spellStart"/>
            <w:r>
              <w:t>mois</w:t>
            </w:r>
            <w:proofErr w:type="spellEnd"/>
            <w:r>
              <w:t xml:space="preserve"> de </w:t>
            </w:r>
            <w:proofErr w:type="spellStart"/>
            <w:r>
              <w:t>Février</w:t>
            </w:r>
            <w:proofErr w:type="spellEnd"/>
          </w:p>
        </w:tc>
        <w:tc>
          <w:tcPr>
            <w:tcW w:w="4253" w:type="dxa"/>
          </w:tcPr>
          <w:p w14:paraId="723928A4" w14:textId="77777777" w:rsidR="00780324" w:rsidRPr="00895AB7" w:rsidRDefault="00895AB7" w:rsidP="00895AB7">
            <w:pPr>
              <w:pStyle w:val="Paragraphedeliste"/>
              <w:numPr>
                <w:ilvl w:val="0"/>
                <w:numId w:val="9"/>
              </w:numPr>
              <w:ind w:left="313" w:hanging="283"/>
            </w:pPr>
            <w:r w:rsidRPr="00895AB7">
              <w:t>Monday motivation</w:t>
            </w:r>
          </w:p>
          <w:p w14:paraId="5D484267" w14:textId="07F1FAFD" w:rsidR="00895AB7" w:rsidRPr="00895AB7" w:rsidRDefault="00895AB7" w:rsidP="00895AB7">
            <w:pPr>
              <w:pStyle w:val="Paragraphedeliste"/>
              <w:numPr>
                <w:ilvl w:val="0"/>
                <w:numId w:val="9"/>
              </w:numPr>
              <w:ind w:left="313" w:hanging="283"/>
              <w:rPr>
                <w:b/>
                <w:bCs/>
              </w:rPr>
            </w:pPr>
            <w:r w:rsidRPr="00895AB7">
              <w:t>Modifier Flyer ASCENCIA-IME(</w:t>
            </w:r>
            <w:r>
              <w:t>3</w:t>
            </w:r>
            <w:r w:rsidRPr="00895AB7">
              <w:t>0min)</w:t>
            </w:r>
          </w:p>
        </w:tc>
      </w:tr>
      <w:tr w:rsidR="00780324" w14:paraId="0453F46E" w14:textId="77777777" w:rsidTr="000C35F0">
        <w:trPr>
          <w:cantSplit/>
          <w:trHeight w:val="1134"/>
        </w:trPr>
        <w:tc>
          <w:tcPr>
            <w:tcW w:w="568" w:type="dxa"/>
            <w:textDirection w:val="btLr"/>
            <w:vAlign w:val="center"/>
          </w:tcPr>
          <w:p w14:paraId="765E665F" w14:textId="4D11FECD" w:rsidR="00780324" w:rsidRDefault="009469D1" w:rsidP="000C35F0">
            <w:pPr>
              <w:ind w:left="11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Mardi 28/02/2023</w:t>
            </w:r>
          </w:p>
        </w:tc>
        <w:tc>
          <w:tcPr>
            <w:tcW w:w="5528" w:type="dxa"/>
          </w:tcPr>
          <w:p w14:paraId="03E87D6B" w14:textId="77777777" w:rsidR="009469D1" w:rsidRDefault="00B86D4A" w:rsidP="003F109D">
            <w:pPr>
              <w:pStyle w:val="Paragraphedeliste"/>
              <w:numPr>
                <w:ilvl w:val="0"/>
                <w:numId w:val="12"/>
              </w:numPr>
              <w:ind w:left="462"/>
            </w:pPr>
            <w:proofErr w:type="spellStart"/>
            <w:r w:rsidRPr="00B86D4A">
              <w:t>Exercices</w:t>
            </w:r>
            <w:proofErr w:type="spellEnd"/>
            <w:r w:rsidRPr="00B86D4A">
              <w:t xml:space="preserve"> en C# : sur les Classes du .Net : </w:t>
            </w:r>
            <w:proofErr w:type="spellStart"/>
            <w:r w:rsidRPr="00B86D4A">
              <w:t>DateTime</w:t>
            </w:r>
            <w:proofErr w:type="spellEnd"/>
            <w:r w:rsidRPr="00B86D4A">
              <w:t xml:space="preserve"> et manipulation de </w:t>
            </w:r>
            <w:proofErr w:type="spellStart"/>
            <w:r w:rsidRPr="00B86D4A">
              <w:t>ces</w:t>
            </w:r>
            <w:proofErr w:type="spellEnd"/>
            <w:r w:rsidRPr="00B86D4A">
              <w:t xml:space="preserve"> </w:t>
            </w:r>
            <w:proofErr w:type="spellStart"/>
            <w:r w:rsidRPr="00B86D4A">
              <w:t>méthodes</w:t>
            </w:r>
            <w:proofErr w:type="spellEnd"/>
            <w:r w:rsidRPr="00B86D4A">
              <w:t xml:space="preserve"> ;</w:t>
            </w:r>
            <w:r>
              <w:t xml:space="preserve"> Les </w:t>
            </w:r>
            <w:proofErr w:type="spellStart"/>
            <w:r>
              <w:t>boucles</w:t>
            </w:r>
            <w:proofErr w:type="spellEnd"/>
            <w:r w:rsidR="009469D1">
              <w:t xml:space="preserve">, Listes, Jeu du plus ou </w:t>
            </w:r>
            <w:proofErr w:type="spellStart"/>
            <w:r w:rsidR="009469D1">
              <w:t>moins</w:t>
            </w:r>
            <w:proofErr w:type="spellEnd"/>
            <w:r w:rsidR="009469D1">
              <w:t>;</w:t>
            </w:r>
          </w:p>
          <w:p w14:paraId="40C51461" w14:textId="69B3D622" w:rsidR="00780324" w:rsidRDefault="009469D1" w:rsidP="003F109D">
            <w:pPr>
              <w:pStyle w:val="Paragraphedeliste"/>
              <w:numPr>
                <w:ilvl w:val="0"/>
                <w:numId w:val="12"/>
              </w:numPr>
              <w:ind w:left="462"/>
            </w:pPr>
            <w:r>
              <w:t xml:space="preserve">Cours </w:t>
            </w:r>
            <w:proofErr w:type="spellStart"/>
            <w:r>
              <w:t>c#</w:t>
            </w:r>
            <w:proofErr w:type="spellEnd"/>
            <w:r>
              <w:t xml:space="preserve"> : </w:t>
            </w:r>
            <w:proofErr w:type="spellStart"/>
            <w:r>
              <w:t>programmation</w:t>
            </w:r>
            <w:proofErr w:type="spellEnd"/>
            <w:r>
              <w:t xml:space="preserve"> réseau</w:t>
            </w:r>
            <w:r w:rsidR="003F109D">
              <w:t xml:space="preserve"> (</w:t>
            </w:r>
            <w:proofErr w:type="spellStart"/>
            <w:r w:rsidR="003F109D">
              <w:t>chatServeur</w:t>
            </w:r>
            <w:proofErr w:type="spellEnd"/>
            <w:r w:rsidR="003F109D">
              <w:t xml:space="preserve">, </w:t>
            </w:r>
            <w:proofErr w:type="spellStart"/>
            <w:r w:rsidR="003F109D">
              <w:t>ChatClient</w:t>
            </w:r>
            <w:proofErr w:type="spellEnd"/>
            <w:r w:rsidR="003F109D">
              <w:t>, communication Client-Serveur)</w:t>
            </w:r>
          </w:p>
          <w:p w14:paraId="7FAB3E7A" w14:textId="04914013" w:rsidR="009469D1" w:rsidRPr="00B86D4A" w:rsidRDefault="009469D1" w:rsidP="003F109D">
            <w:pPr>
              <w:pStyle w:val="Paragraphedeliste"/>
              <w:numPr>
                <w:ilvl w:val="0"/>
                <w:numId w:val="12"/>
              </w:numPr>
              <w:ind w:left="462"/>
            </w:pPr>
            <w:r>
              <w:t xml:space="preserve">Acquisition des </w:t>
            </w:r>
            <w:proofErr w:type="spellStart"/>
            <w:r>
              <w:t>connaissances</w:t>
            </w:r>
            <w:proofErr w:type="spellEnd"/>
            <w:r>
              <w:t xml:space="preserve"> sur les </w:t>
            </w:r>
            <w:proofErr w:type="spellStart"/>
            <w:r>
              <w:t>critères</w:t>
            </w:r>
            <w:proofErr w:type="spellEnd"/>
            <w:r>
              <w:t xml:space="preserve"> </w:t>
            </w:r>
            <w:proofErr w:type="spellStart"/>
            <w:r>
              <w:t>d’ergonomie</w:t>
            </w:r>
            <w:proofErr w:type="spellEnd"/>
            <w:r>
              <w:t xml:space="preserve"> d’une application web</w:t>
            </w:r>
            <w:r w:rsidR="00FB389E">
              <w:t xml:space="preserve"> ;</w:t>
            </w:r>
          </w:p>
        </w:tc>
        <w:tc>
          <w:tcPr>
            <w:tcW w:w="4253" w:type="dxa"/>
          </w:tcPr>
          <w:p w14:paraId="66A23F30" w14:textId="77777777" w:rsidR="00780324" w:rsidRPr="00B86D4A" w:rsidRDefault="00B86D4A" w:rsidP="00A31F57">
            <w:pPr>
              <w:ind w:left="0" w:firstLine="0"/>
            </w:pPr>
            <w:r w:rsidRPr="00B86D4A">
              <w:t>Carte de menu A5 PH</w:t>
            </w:r>
          </w:p>
          <w:p w14:paraId="6788C0A9" w14:textId="04024874" w:rsidR="00B86D4A" w:rsidRPr="00B86D4A" w:rsidRDefault="00B86D4A" w:rsidP="00A31F57">
            <w:pPr>
              <w:ind w:left="0" w:firstLine="0"/>
            </w:pPr>
          </w:p>
        </w:tc>
      </w:tr>
    </w:tbl>
    <w:p w14:paraId="1C159111" w14:textId="77777777" w:rsidR="00A31E2D" w:rsidRPr="00A31E2D" w:rsidRDefault="00A31E2D" w:rsidP="00A31F57">
      <w:pPr>
        <w:rPr>
          <w:b/>
          <w:bCs/>
        </w:rPr>
      </w:pPr>
    </w:p>
    <w:sectPr w:rsidR="00A31E2D" w:rsidRPr="00A31E2D" w:rsidSect="00A31F5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013B0" w14:textId="77777777" w:rsidR="0072398C" w:rsidRDefault="0072398C">
      <w:pPr>
        <w:spacing w:after="0" w:line="240" w:lineRule="auto"/>
      </w:pPr>
      <w:r>
        <w:separator/>
      </w:r>
    </w:p>
  </w:endnote>
  <w:endnote w:type="continuationSeparator" w:id="0">
    <w:p w14:paraId="6E7576B7" w14:textId="77777777" w:rsidR="0072398C" w:rsidRDefault="00723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7AD95" w14:textId="1F1B06CE" w:rsidR="004E0567" w:rsidRDefault="00BE66FE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19C316" wp14:editId="1C5C61A7">
              <wp:simplePos x="0" y="0"/>
              <wp:positionH relativeFrom="margin">
                <wp:align>right</wp:align>
              </wp:positionH>
              <wp:positionV relativeFrom="paragraph">
                <wp:posOffset>-200025</wp:posOffset>
              </wp:positionV>
              <wp:extent cx="9096375" cy="19050"/>
              <wp:effectExtent l="19050" t="19050" r="9525" b="0"/>
              <wp:wrapNone/>
              <wp:docPr id="4" name="Connecteur droi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096375" cy="19050"/>
                      </a:xfrm>
                      <a:prstGeom prst="line">
                        <a:avLst/>
                      </a:prstGeom>
                      <a:ln w="381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3346A3" id="Connecteur droit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65.05pt,-15.75pt" to="1381.3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" strokecolor="#0070c0" strokeweight="3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30810A" wp14:editId="6A8A4F42">
              <wp:simplePos x="0" y="0"/>
              <wp:positionH relativeFrom="rightMargin">
                <wp:posOffset>-60325</wp:posOffset>
              </wp:positionH>
              <wp:positionV relativeFrom="paragraph">
                <wp:posOffset>-406400</wp:posOffset>
              </wp:positionV>
              <wp:extent cx="429260" cy="429260"/>
              <wp:effectExtent l="0" t="0" r="8890" b="8890"/>
              <wp:wrapNone/>
              <wp:docPr id="3" name="Ellips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29260" cy="429260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id w:val="-122073704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6D24B9BA" w14:textId="77777777" w:rsidR="004E0567" w:rsidRDefault="00000000" w:rsidP="00A951F7">
                              <w:pPr>
                                <w:pStyle w:val="Pieddepage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34F5F9F3" w14:textId="77777777" w:rsidR="004E0567" w:rsidRDefault="00000000" w:rsidP="00A951F7">
                          <w:pPr>
                            <w:pStyle w:val="Pieddepage"/>
                          </w:pPr>
                        </w:p>
                        <w:p w14:paraId="5B82AFF9" w14:textId="77777777" w:rsidR="004E0567" w:rsidRDefault="00000000" w:rsidP="00A951F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930810A" id="Ellipse 3" o:spid="_x0000_s1026" style="position:absolute;left:0;text-align:left;margin-left:-4.75pt;margin-top:-32pt;width:33.8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" fillcolor="#a8d08d [1945]" strokecolor="#70ad47 [3209]" strokeweight="1pt">
              <v:stroke joinstyle="miter"/>
              <v:path arrowok="t"/>
              <v:textbox>
                <w:txbxContent>
                  <w:sdt>
                    <w:sdtPr>
                      <w:id w:val="-1220737044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6D24B9BA" w14:textId="77777777" w:rsidR="004E0567" w:rsidRDefault="00000000" w:rsidP="00A951F7">
                        <w:pPr>
                          <w:pStyle w:val="Pieddepage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34F5F9F3" w14:textId="77777777" w:rsidR="004E0567" w:rsidRDefault="00000000" w:rsidP="00A951F7">
                    <w:pPr>
                      <w:pStyle w:val="Pieddepage"/>
                    </w:pPr>
                  </w:p>
                  <w:p w14:paraId="5B82AFF9" w14:textId="77777777" w:rsidR="004E0567" w:rsidRDefault="00000000" w:rsidP="00A951F7">
                    <w:pPr>
                      <w:jc w:val="center"/>
                    </w:pPr>
                  </w:p>
                </w:txbxContent>
              </v:textbox>
              <w10:wrap anchorx="margin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38A104" wp14:editId="175BA94C">
              <wp:simplePos x="0" y="0"/>
              <wp:positionH relativeFrom="margin">
                <wp:align>center</wp:align>
              </wp:positionH>
              <wp:positionV relativeFrom="paragraph">
                <wp:posOffset>-120015</wp:posOffset>
              </wp:positionV>
              <wp:extent cx="6050915" cy="5302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50915" cy="530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694C4" w14:textId="77777777" w:rsidR="004E0567" w:rsidRPr="004E0567" w:rsidRDefault="00000000" w:rsidP="003F1239">
                          <w:pPr>
                            <w:spacing w:after="0" w:line="240" w:lineRule="auto"/>
                            <w:jc w:val="center"/>
                            <w:rPr>
                              <w:color w:val="0D0D0D" w:themeColor="text1" w:themeTint="F2"/>
                              <w:lang w:val="fr-CM"/>
                            </w:rPr>
                          </w:pPr>
                          <w:r w:rsidRPr="004E0567">
                            <w:rPr>
                              <w:color w:val="0D0D0D" w:themeColor="text1" w:themeTint="F2"/>
                              <w:lang w:val="fr-CM"/>
                            </w:rPr>
                            <w:t>SECEL BP : 15685 Douala Té/ : 233 43 88 64 fax : 233 43 74 93</w:t>
                          </w:r>
                        </w:p>
                        <w:p w14:paraId="29B61073" w14:textId="77777777" w:rsidR="004E0567" w:rsidRPr="004E0567" w:rsidRDefault="00000000" w:rsidP="003F1239">
                          <w:pPr>
                            <w:spacing w:line="240" w:lineRule="auto"/>
                            <w:jc w:val="center"/>
                            <w:rPr>
                              <w:color w:val="0D0D0D" w:themeColor="text1" w:themeTint="F2"/>
                              <w:lang w:val="fr-CM"/>
                            </w:rPr>
                          </w:pPr>
                          <w:r w:rsidRPr="004E0567">
                            <w:rPr>
                              <w:color w:val="0D0D0D" w:themeColor="text1" w:themeTint="F2"/>
                              <w:lang w:val="fr-CM"/>
                            </w:rPr>
                            <w:t xml:space="preserve">E-mail : </w:t>
                          </w:r>
                          <w:hyperlink r:id="rId1" w:history="1">
                            <w:r w:rsidRPr="004E0567">
                              <w:rPr>
                                <w:rStyle w:val="Lienhypertexte"/>
                                <w:b/>
                                <w:bCs/>
                                <w:color w:val="4472C4" w:themeColor="accent1"/>
                                <w:lang w:val="fr-CM"/>
                              </w:rPr>
                              <w:t>infodla@secelgroup.com</w:t>
                            </w:r>
                          </w:hyperlink>
                        </w:p>
                        <w:p w14:paraId="48A1DF2C" w14:textId="77777777" w:rsidR="004E0567" w:rsidRPr="004E0567" w:rsidRDefault="00000000" w:rsidP="003F1239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  <w:lang w:val="fr-CM"/>
                            </w:rPr>
                          </w:pPr>
                          <w:proofErr w:type="spellStart"/>
                          <w:r w:rsidRPr="004E0567">
                            <w:rPr>
                              <w:color w:val="FFFFFF" w:themeColor="background1"/>
                              <w:lang w:val="fr-CM"/>
                            </w:rPr>
                            <w:t>meroun</w:t>
                          </w:r>
                          <w:proofErr w:type="spellEnd"/>
                          <w:r w:rsidRPr="004E0567">
                            <w:rPr>
                              <w:color w:val="FFFFFF" w:themeColor="background1"/>
                              <w:lang w:val="fr-CM"/>
                            </w:rPr>
                            <w:t xml:space="preserve"> -  Tél. : (+237) 694 31 80 00 / 672 15 35 08 -  Fax : 233 43 74 93</w:t>
                          </w:r>
                        </w:p>
                        <w:p w14:paraId="04FB7B32" w14:textId="77777777" w:rsidR="004E0567" w:rsidRPr="003F1239" w:rsidRDefault="00000000" w:rsidP="003F1239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F1239">
                            <w:rPr>
                              <w:color w:val="FFFFFF" w:themeColor="background1"/>
                            </w:rPr>
                            <w:t>E-mail : gkouayep@secelgroup.com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38A104" id="Rectangle 1" o:spid="_x0000_s1027" style="position:absolute;left:0;text-align:left;margin-left:0;margin-top:-9.45pt;width:476.45pt;height:41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" filled="f" stroked="f" strokeweight="1pt">
              <v:textbox>
                <w:txbxContent>
                  <w:p w14:paraId="57F694C4" w14:textId="77777777" w:rsidR="004E0567" w:rsidRPr="004E0567" w:rsidRDefault="00000000" w:rsidP="003F1239">
                    <w:pPr>
                      <w:spacing w:after="0" w:line="240" w:lineRule="auto"/>
                      <w:jc w:val="center"/>
                      <w:rPr>
                        <w:color w:val="0D0D0D" w:themeColor="text1" w:themeTint="F2"/>
                        <w:lang w:val="fr-CM"/>
                      </w:rPr>
                    </w:pPr>
                    <w:r w:rsidRPr="004E0567">
                      <w:rPr>
                        <w:color w:val="0D0D0D" w:themeColor="text1" w:themeTint="F2"/>
                        <w:lang w:val="fr-CM"/>
                      </w:rPr>
                      <w:t>SECEL BP : 15685 Douala Té/ : 233 43 88 64 fax : 233 43 74 93</w:t>
                    </w:r>
                  </w:p>
                  <w:p w14:paraId="29B61073" w14:textId="77777777" w:rsidR="004E0567" w:rsidRPr="004E0567" w:rsidRDefault="00000000" w:rsidP="003F1239">
                    <w:pPr>
                      <w:spacing w:line="240" w:lineRule="auto"/>
                      <w:jc w:val="center"/>
                      <w:rPr>
                        <w:color w:val="0D0D0D" w:themeColor="text1" w:themeTint="F2"/>
                        <w:lang w:val="fr-CM"/>
                      </w:rPr>
                    </w:pPr>
                    <w:r w:rsidRPr="004E0567">
                      <w:rPr>
                        <w:color w:val="0D0D0D" w:themeColor="text1" w:themeTint="F2"/>
                        <w:lang w:val="fr-CM"/>
                      </w:rPr>
                      <w:t xml:space="preserve">E-mail : </w:t>
                    </w:r>
                    <w:hyperlink r:id="rId2" w:history="1">
                      <w:r w:rsidRPr="004E0567">
                        <w:rPr>
                          <w:rStyle w:val="Lienhypertexte"/>
                          <w:b/>
                          <w:bCs/>
                          <w:color w:val="4472C4" w:themeColor="accent1"/>
                          <w:lang w:val="fr-CM"/>
                        </w:rPr>
                        <w:t>infodla@secelgroup.com</w:t>
                      </w:r>
                    </w:hyperlink>
                  </w:p>
                  <w:p w14:paraId="48A1DF2C" w14:textId="77777777" w:rsidR="004E0567" w:rsidRPr="004E0567" w:rsidRDefault="00000000" w:rsidP="003F1239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lang w:val="fr-CM"/>
                      </w:rPr>
                    </w:pPr>
                    <w:proofErr w:type="spellStart"/>
                    <w:proofErr w:type="gramStart"/>
                    <w:r w:rsidRPr="004E0567">
                      <w:rPr>
                        <w:color w:val="FFFFFF" w:themeColor="background1"/>
                        <w:lang w:val="fr-CM"/>
                      </w:rPr>
                      <w:t>meroun</w:t>
                    </w:r>
                    <w:proofErr w:type="spellEnd"/>
                    <w:proofErr w:type="gramEnd"/>
                    <w:r w:rsidRPr="004E0567">
                      <w:rPr>
                        <w:color w:val="FFFFFF" w:themeColor="background1"/>
                        <w:lang w:val="fr-CM"/>
                      </w:rPr>
                      <w:t xml:space="preserve"> -  Tél. : (+237) 694 31 80 00 / 672 15 35 08 -  Fax : 233 43 74 93</w:t>
                    </w:r>
                  </w:p>
                  <w:p w14:paraId="04FB7B32" w14:textId="77777777" w:rsidR="004E0567" w:rsidRPr="003F1239" w:rsidRDefault="00000000" w:rsidP="003F1239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  <w:proofErr w:type="gramStart"/>
                    <w:r w:rsidRPr="003F1239">
                      <w:rPr>
                        <w:color w:val="FFFFFF" w:themeColor="background1"/>
                      </w:rPr>
                      <w:t>E-mail :</w:t>
                    </w:r>
                    <w:proofErr w:type="gramEnd"/>
                    <w:r w:rsidRPr="003F1239">
                      <w:rPr>
                        <w:color w:val="FFFFFF" w:themeColor="background1"/>
                      </w:rPr>
                      <w:t xml:space="preserve"> gkouayep@secelgroup.com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003C4" w14:textId="77777777" w:rsidR="0072398C" w:rsidRDefault="0072398C">
      <w:pPr>
        <w:spacing w:after="0" w:line="240" w:lineRule="auto"/>
      </w:pPr>
      <w:r>
        <w:separator/>
      </w:r>
    </w:p>
  </w:footnote>
  <w:footnote w:type="continuationSeparator" w:id="0">
    <w:p w14:paraId="53FDFEEE" w14:textId="77777777" w:rsidR="0072398C" w:rsidRDefault="00723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Ind w:w="0" w:type="dxa"/>
      <w:tblCellMar>
        <w:top w:w="5" w:type="dxa"/>
        <w:left w:w="108" w:type="dxa"/>
        <w:bottom w:w="9" w:type="dxa"/>
        <w:right w:w="52" w:type="dxa"/>
      </w:tblCellMar>
      <w:tblLook w:val="04A0" w:firstRow="1" w:lastRow="0" w:firstColumn="1" w:lastColumn="0" w:noHBand="0" w:noVBand="1"/>
    </w:tblPr>
    <w:tblGrid>
      <w:gridCol w:w="2112"/>
      <w:gridCol w:w="5502"/>
      <w:gridCol w:w="1448"/>
    </w:tblGrid>
    <w:tr w:rsidR="00F72C93" w:rsidRPr="001937BF" w14:paraId="28504765" w14:textId="77777777" w:rsidTr="00F72C93">
      <w:trPr>
        <w:trHeight w:val="362"/>
      </w:trPr>
      <w:tc>
        <w:tcPr>
          <w:tcW w:w="1165" w:type="pct"/>
          <w:vMerge w:val="restart"/>
          <w:tcBorders>
            <w:top w:val="single" w:sz="4" w:space="0" w:color="000000"/>
            <w:left w:val="single" w:sz="4" w:space="0" w:color="000000"/>
            <w:bottom w:val="double" w:sz="7" w:space="0" w:color="000000"/>
            <w:right w:val="single" w:sz="4" w:space="0" w:color="000000"/>
          </w:tcBorders>
          <w:vAlign w:val="center"/>
        </w:tcPr>
        <w:p w14:paraId="4A51363F" w14:textId="77777777" w:rsidR="004E0567" w:rsidRPr="001937BF" w:rsidRDefault="00000000" w:rsidP="001435FE">
          <w:pPr>
            <w:spacing w:after="0" w:line="259" w:lineRule="auto"/>
            <w:ind w:left="0" w:right="0" w:firstLine="0"/>
            <w:jc w:val="center"/>
            <w:rPr>
              <w:lang w:val="fr-FR"/>
            </w:rPr>
          </w:pPr>
          <w:r w:rsidRPr="001937BF">
            <w:rPr>
              <w:noProof/>
              <w:lang w:val="fr-FR"/>
            </w:rPr>
            <w:drawing>
              <wp:inline distT="0" distB="0" distL="0" distR="0" wp14:anchorId="0E66D095" wp14:editId="195C974F">
                <wp:extent cx="1225296" cy="426720"/>
                <wp:effectExtent l="0" t="0" r="0" b="0"/>
                <wp:docPr id="2" name="Picture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Picture 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5296" cy="426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6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9AFCF5" w14:textId="77777777" w:rsidR="004E0567" w:rsidRPr="001937BF" w:rsidRDefault="00000000" w:rsidP="001435FE">
          <w:pPr>
            <w:spacing w:after="0" w:line="259" w:lineRule="auto"/>
            <w:ind w:left="0" w:right="0" w:firstLine="0"/>
            <w:jc w:val="center"/>
            <w:rPr>
              <w:lang w:val="fr-FR"/>
            </w:rPr>
          </w:pPr>
          <w:r w:rsidRPr="001937BF">
            <w:rPr>
              <w:lang w:val="fr-FR"/>
            </w:rPr>
            <w:t>Département Digitalisation</w:t>
          </w:r>
        </w:p>
      </w:tc>
      <w:tc>
        <w:tcPr>
          <w:tcW w:w="799" w:type="pct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CE71653" w14:textId="77777777" w:rsidR="004E0567" w:rsidRPr="001937BF" w:rsidRDefault="00000000" w:rsidP="001435FE">
          <w:pPr>
            <w:spacing w:after="0" w:line="259" w:lineRule="auto"/>
            <w:ind w:left="0" w:right="0" w:firstLine="0"/>
            <w:jc w:val="center"/>
            <w:rPr>
              <w:lang w:val="fr-FR"/>
            </w:rPr>
          </w:pPr>
          <w:r w:rsidRPr="001937BF">
            <w:rPr>
              <w:noProof/>
            </w:rPr>
            <w:drawing>
              <wp:inline distT="0" distB="0" distL="0" distR="0" wp14:anchorId="10256780" wp14:editId="06005D04">
                <wp:extent cx="508465" cy="498039"/>
                <wp:effectExtent l="0" t="0" r="6350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465" cy="498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72C93" w:rsidRPr="001937BF" w14:paraId="708F8C1C" w14:textId="77777777" w:rsidTr="00F72C93">
      <w:trPr>
        <w:trHeight w:val="373"/>
      </w:trPr>
      <w:tc>
        <w:tcPr>
          <w:tcW w:w="1165" w:type="pct"/>
          <w:vMerge/>
          <w:tcBorders>
            <w:top w:val="nil"/>
            <w:left w:val="single" w:sz="4" w:space="0" w:color="000000"/>
            <w:bottom w:val="double" w:sz="7" w:space="0" w:color="000000"/>
            <w:right w:val="single" w:sz="4" w:space="0" w:color="000000"/>
          </w:tcBorders>
          <w:vAlign w:val="center"/>
        </w:tcPr>
        <w:p w14:paraId="2ACFADFB" w14:textId="77777777" w:rsidR="004E0567" w:rsidRPr="001937BF" w:rsidRDefault="00000000" w:rsidP="001435FE">
          <w:pPr>
            <w:spacing w:after="160" w:line="259" w:lineRule="auto"/>
            <w:ind w:left="0" w:right="0" w:firstLine="0"/>
            <w:jc w:val="center"/>
            <w:rPr>
              <w:lang w:val="fr-FR"/>
            </w:rPr>
          </w:pPr>
        </w:p>
      </w:tc>
      <w:tc>
        <w:tcPr>
          <w:tcW w:w="3036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C524A2D" w14:textId="16AB91D6" w:rsidR="004E0567" w:rsidRPr="001937BF" w:rsidRDefault="00A31E2D" w:rsidP="001435FE">
          <w:pPr>
            <w:spacing w:after="0" w:line="259" w:lineRule="auto"/>
            <w:ind w:left="0" w:right="0" w:firstLine="0"/>
            <w:jc w:val="center"/>
            <w:rPr>
              <w:b/>
              <w:bCs/>
              <w:lang w:val="fr-FR"/>
            </w:rPr>
          </w:pPr>
          <w:r>
            <w:rPr>
              <w:b/>
              <w:bCs/>
              <w:color w:val="2F5496"/>
              <w:sz w:val="24"/>
              <w:lang w:val="fr-FR"/>
            </w:rPr>
            <w:t>Rapports d’activités</w:t>
          </w:r>
        </w:p>
      </w:tc>
      <w:tc>
        <w:tcPr>
          <w:tcW w:w="799" w:type="pct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F491F0" w14:textId="77777777" w:rsidR="004E0567" w:rsidRPr="001937BF" w:rsidRDefault="00000000" w:rsidP="001435FE">
          <w:pPr>
            <w:spacing w:after="160" w:line="259" w:lineRule="auto"/>
            <w:ind w:left="0" w:right="0" w:firstLine="0"/>
            <w:jc w:val="center"/>
            <w:rPr>
              <w:lang w:val="fr-FR"/>
            </w:rPr>
          </w:pPr>
        </w:p>
      </w:tc>
    </w:tr>
    <w:tr w:rsidR="00F72C93" w:rsidRPr="001937BF" w14:paraId="7D3FE6E0" w14:textId="77777777" w:rsidTr="00F72C93">
      <w:trPr>
        <w:trHeight w:val="247"/>
      </w:trPr>
      <w:tc>
        <w:tcPr>
          <w:tcW w:w="1165" w:type="pct"/>
          <w:tcBorders>
            <w:top w:val="double" w:sz="7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DFF0BFA" w14:textId="751BD067" w:rsidR="004E0567" w:rsidRPr="001937BF" w:rsidRDefault="00000000" w:rsidP="001435FE">
          <w:pPr>
            <w:spacing w:after="0" w:line="259" w:lineRule="auto"/>
            <w:ind w:left="0" w:right="59" w:firstLine="0"/>
            <w:jc w:val="center"/>
            <w:rPr>
              <w:b/>
              <w:bCs/>
              <w:lang w:val="fr-FR"/>
            </w:rPr>
          </w:pPr>
          <w:r w:rsidRPr="001937BF">
            <w:rPr>
              <w:b/>
              <w:bCs/>
              <w:color w:val="2F5496"/>
              <w:sz w:val="20"/>
              <w:lang w:val="fr-FR"/>
            </w:rPr>
            <w:t xml:space="preserve">Date : </w:t>
          </w:r>
          <w:r w:rsidR="00A31E2D">
            <w:rPr>
              <w:b/>
              <w:bCs/>
              <w:color w:val="2F5496"/>
              <w:sz w:val="20"/>
              <w:lang w:val="fr-FR"/>
            </w:rPr>
            <w:t>2</w:t>
          </w:r>
          <w:r w:rsidRPr="001937BF">
            <w:rPr>
              <w:b/>
              <w:bCs/>
              <w:color w:val="2F5496"/>
              <w:sz w:val="20"/>
              <w:lang w:val="fr-FR"/>
            </w:rPr>
            <w:t>7 Février 2023</w:t>
          </w:r>
        </w:p>
      </w:tc>
      <w:tc>
        <w:tcPr>
          <w:tcW w:w="3036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C7B4EC2" w14:textId="36ACB6F9" w:rsidR="004E0567" w:rsidRPr="001937BF" w:rsidRDefault="00A31E2D" w:rsidP="001435FE">
          <w:pPr>
            <w:spacing w:after="0" w:line="259" w:lineRule="auto"/>
            <w:ind w:left="0" w:right="0" w:firstLine="0"/>
            <w:jc w:val="center"/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t>Février 2023</w:t>
          </w:r>
        </w:p>
      </w:tc>
      <w:tc>
        <w:tcPr>
          <w:tcW w:w="799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189599F" w14:textId="77777777" w:rsidR="004E0567" w:rsidRPr="001937BF" w:rsidRDefault="00000000" w:rsidP="001435FE">
          <w:pPr>
            <w:spacing w:after="0" w:line="259" w:lineRule="auto"/>
            <w:ind w:left="76" w:right="0" w:firstLine="0"/>
            <w:jc w:val="center"/>
            <w:rPr>
              <w:lang w:val="fr-FR"/>
            </w:rPr>
          </w:pPr>
          <w:r w:rsidRPr="001937BF">
            <w:rPr>
              <w:sz w:val="24"/>
              <w:szCs w:val="20"/>
              <w:lang w:val="fr-FR"/>
            </w:rPr>
            <w:t xml:space="preserve">Page </w:t>
          </w:r>
          <w:r w:rsidRPr="001937BF">
            <w:rPr>
              <w:b/>
              <w:bCs/>
              <w:sz w:val="24"/>
              <w:szCs w:val="20"/>
              <w:lang w:val="fr-FR"/>
            </w:rPr>
            <w:fldChar w:fldCharType="begin"/>
          </w:r>
          <w:r w:rsidRPr="001937BF">
            <w:rPr>
              <w:b/>
              <w:bCs/>
              <w:sz w:val="24"/>
              <w:szCs w:val="20"/>
              <w:lang w:val="fr-FR"/>
            </w:rPr>
            <w:instrText>PAGE  \* Arabic  \* MERGEFORMAT</w:instrText>
          </w:r>
          <w:r w:rsidRPr="001937BF">
            <w:rPr>
              <w:b/>
              <w:bCs/>
              <w:sz w:val="24"/>
              <w:szCs w:val="20"/>
              <w:lang w:val="fr-FR"/>
            </w:rPr>
            <w:fldChar w:fldCharType="separate"/>
          </w:r>
          <w:r>
            <w:rPr>
              <w:b/>
              <w:bCs/>
              <w:sz w:val="24"/>
              <w:szCs w:val="20"/>
            </w:rPr>
            <w:t>1</w:t>
          </w:r>
          <w:r w:rsidRPr="001937BF">
            <w:rPr>
              <w:b/>
              <w:bCs/>
              <w:sz w:val="24"/>
              <w:szCs w:val="20"/>
              <w:lang w:val="fr-FR"/>
            </w:rPr>
            <w:fldChar w:fldCharType="end"/>
          </w:r>
          <w:r w:rsidRPr="001937BF">
            <w:rPr>
              <w:sz w:val="24"/>
              <w:szCs w:val="20"/>
              <w:lang w:val="fr-FR"/>
            </w:rPr>
            <w:t xml:space="preserve"> sur </w:t>
          </w:r>
          <w:r w:rsidRPr="001937BF">
            <w:rPr>
              <w:b/>
              <w:bCs/>
              <w:sz w:val="24"/>
              <w:szCs w:val="20"/>
              <w:lang w:val="fr-FR"/>
            </w:rPr>
            <w:fldChar w:fldCharType="begin"/>
          </w:r>
          <w:r w:rsidRPr="001937BF">
            <w:rPr>
              <w:b/>
              <w:bCs/>
              <w:sz w:val="24"/>
              <w:szCs w:val="20"/>
              <w:lang w:val="fr-FR"/>
            </w:rPr>
            <w:instrText>NUMPAGES  \* Arabic  \* MERGEFORMAT</w:instrText>
          </w:r>
          <w:r w:rsidRPr="001937BF">
            <w:rPr>
              <w:b/>
              <w:bCs/>
              <w:sz w:val="24"/>
              <w:szCs w:val="20"/>
              <w:lang w:val="fr-FR"/>
            </w:rPr>
            <w:fldChar w:fldCharType="separate"/>
          </w:r>
          <w:r>
            <w:rPr>
              <w:b/>
              <w:bCs/>
              <w:sz w:val="24"/>
              <w:szCs w:val="20"/>
            </w:rPr>
            <w:t>2</w:t>
          </w:r>
          <w:r w:rsidRPr="001937BF">
            <w:rPr>
              <w:b/>
              <w:bCs/>
              <w:sz w:val="24"/>
              <w:szCs w:val="20"/>
              <w:lang w:val="fr-FR"/>
            </w:rPr>
            <w:fldChar w:fldCharType="end"/>
          </w:r>
        </w:p>
      </w:tc>
    </w:tr>
  </w:tbl>
  <w:p w14:paraId="17890F78" w14:textId="77777777" w:rsidR="004E0567" w:rsidRPr="001435FE" w:rsidRDefault="00000000" w:rsidP="001435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99.75pt;height:100.5pt" o:bullet="t">
        <v:imagedata r:id="rId1" o:title="Hn"/>
      </v:shape>
    </w:pict>
  </w:numPicBullet>
  <w:abstractNum w:abstractNumId="0" w15:restartNumberingAfterBreak="0">
    <w:nsid w:val="13E209EB"/>
    <w:multiLevelType w:val="hybridMultilevel"/>
    <w:tmpl w:val="6E529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B19AC"/>
    <w:multiLevelType w:val="hybridMultilevel"/>
    <w:tmpl w:val="28D26632"/>
    <w:lvl w:ilvl="0" w:tplc="DC064D02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5598"/>
    <w:multiLevelType w:val="hybridMultilevel"/>
    <w:tmpl w:val="C5EEF5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46169"/>
    <w:multiLevelType w:val="hybridMultilevel"/>
    <w:tmpl w:val="643A8E4A"/>
    <w:lvl w:ilvl="0" w:tplc="DC064D02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83137"/>
    <w:multiLevelType w:val="hybridMultilevel"/>
    <w:tmpl w:val="77509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331FF"/>
    <w:multiLevelType w:val="hybridMultilevel"/>
    <w:tmpl w:val="E6DC2E4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207C2"/>
    <w:multiLevelType w:val="hybridMultilevel"/>
    <w:tmpl w:val="B3846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82758"/>
    <w:multiLevelType w:val="hybridMultilevel"/>
    <w:tmpl w:val="C37636E0"/>
    <w:lvl w:ilvl="0" w:tplc="2C0C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D66CC"/>
    <w:multiLevelType w:val="multilevel"/>
    <w:tmpl w:val="738050C2"/>
    <w:lvl w:ilvl="0">
      <w:start w:val="1"/>
      <w:numFmt w:val="upperRoman"/>
      <w:pStyle w:val="Titre2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Titre3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4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5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6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047404C"/>
    <w:multiLevelType w:val="hybridMultilevel"/>
    <w:tmpl w:val="D4D0A68A"/>
    <w:lvl w:ilvl="0" w:tplc="DC064D02">
      <w:numFmt w:val="bullet"/>
      <w:lvlText w:val=""/>
      <w:lvlPicBulletId w:val="0"/>
      <w:lvlJc w:val="left"/>
      <w:pPr>
        <w:ind w:left="730" w:hanging="360"/>
      </w:pPr>
      <w:rPr>
        <w:rFonts w:ascii="Symbol" w:eastAsia="Times New Roman" w:hAnsi="Symbol" w:cs="Times New Roman" w:hint="default"/>
        <w:color w:val="auto"/>
      </w:rPr>
    </w:lvl>
    <w:lvl w:ilvl="1" w:tplc="2C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0" w15:restartNumberingAfterBreak="0">
    <w:nsid w:val="6C3E548A"/>
    <w:multiLevelType w:val="hybridMultilevel"/>
    <w:tmpl w:val="ECFE5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35ED1"/>
    <w:multiLevelType w:val="hybridMultilevel"/>
    <w:tmpl w:val="88A80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759576">
    <w:abstractNumId w:val="8"/>
  </w:num>
  <w:num w:numId="2" w16cid:durableId="1773864829">
    <w:abstractNumId w:val="3"/>
  </w:num>
  <w:num w:numId="3" w16cid:durableId="197402533">
    <w:abstractNumId w:val="9"/>
  </w:num>
  <w:num w:numId="4" w16cid:durableId="985431671">
    <w:abstractNumId w:val="1"/>
  </w:num>
  <w:num w:numId="5" w16cid:durableId="1918127016">
    <w:abstractNumId w:val="7"/>
  </w:num>
  <w:num w:numId="6" w16cid:durableId="1495411697">
    <w:abstractNumId w:val="10"/>
  </w:num>
  <w:num w:numId="7" w16cid:durableId="1091781700">
    <w:abstractNumId w:val="2"/>
  </w:num>
  <w:num w:numId="8" w16cid:durableId="1855339534">
    <w:abstractNumId w:val="0"/>
  </w:num>
  <w:num w:numId="9" w16cid:durableId="1095134546">
    <w:abstractNumId w:val="4"/>
  </w:num>
  <w:num w:numId="10" w16cid:durableId="1452893739">
    <w:abstractNumId w:val="6"/>
  </w:num>
  <w:num w:numId="11" w16cid:durableId="1166045638">
    <w:abstractNumId w:val="5"/>
  </w:num>
  <w:num w:numId="12" w16cid:durableId="17291103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57"/>
    <w:rsid w:val="00077783"/>
    <w:rsid w:val="000C35F0"/>
    <w:rsid w:val="001B48A9"/>
    <w:rsid w:val="003F109D"/>
    <w:rsid w:val="004A4B25"/>
    <w:rsid w:val="004A689B"/>
    <w:rsid w:val="00551767"/>
    <w:rsid w:val="00576F12"/>
    <w:rsid w:val="005A15C5"/>
    <w:rsid w:val="006F37D8"/>
    <w:rsid w:val="0072398C"/>
    <w:rsid w:val="007433CA"/>
    <w:rsid w:val="00780324"/>
    <w:rsid w:val="00895AB7"/>
    <w:rsid w:val="009469D1"/>
    <w:rsid w:val="00A31E2D"/>
    <w:rsid w:val="00A31F57"/>
    <w:rsid w:val="00AA5F14"/>
    <w:rsid w:val="00B86D4A"/>
    <w:rsid w:val="00BE66FE"/>
    <w:rsid w:val="00C57128"/>
    <w:rsid w:val="00CB740E"/>
    <w:rsid w:val="00F1654B"/>
    <w:rsid w:val="00FB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2739A5"/>
  <w15:chartTrackingRefBased/>
  <w15:docId w15:val="{E9CC84B1-1685-4A4F-9295-4645D55F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F57"/>
    <w:pPr>
      <w:spacing w:after="34" w:line="360" w:lineRule="auto"/>
      <w:ind w:left="10" w:right="1" w:hanging="10"/>
      <w:jc w:val="both"/>
    </w:pPr>
    <w:rPr>
      <w:rFonts w:ascii="Garamond" w:eastAsia="Times New Roman" w:hAnsi="Garamond" w:cs="Times New Roman"/>
      <w:sz w:val="26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1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1F57"/>
    <w:pPr>
      <w:keepNext/>
      <w:keepLines/>
      <w:numPr>
        <w:numId w:val="1"/>
      </w:numPr>
      <w:spacing w:before="160" w:after="120"/>
      <w:jc w:val="center"/>
      <w:outlineLvl w:val="1"/>
    </w:pPr>
    <w:rPr>
      <w:rFonts w:ascii="Book Antiqua" w:eastAsiaTheme="majorEastAsia" w:hAnsi="Book Antiqua" w:cstheme="majorBidi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1F57"/>
    <w:pPr>
      <w:keepNext/>
      <w:keepLines/>
      <w:numPr>
        <w:ilvl w:val="1"/>
        <w:numId w:val="1"/>
      </w:numPr>
      <w:spacing w:before="16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31F57"/>
    <w:pPr>
      <w:keepNext/>
      <w:keepLines/>
      <w:numPr>
        <w:ilvl w:val="2"/>
        <w:numId w:val="1"/>
      </w:numPr>
      <w:spacing w:before="160" w:after="120"/>
      <w:ind w:left="1428"/>
      <w:outlineLvl w:val="3"/>
    </w:pPr>
    <w:rPr>
      <w:rFonts w:eastAsiaTheme="majorEastAsia" w:cstheme="majorBidi"/>
      <w:b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31F57"/>
    <w:pPr>
      <w:keepNext/>
      <w:keepLines/>
      <w:numPr>
        <w:ilvl w:val="3"/>
        <w:numId w:val="1"/>
      </w:numPr>
      <w:spacing w:before="160" w:after="120"/>
      <w:ind w:left="2280"/>
      <w:outlineLvl w:val="4"/>
    </w:pPr>
    <w:rPr>
      <w:rFonts w:eastAsiaTheme="majorEastAsia" w:cstheme="majorBidi"/>
      <w:b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31F57"/>
    <w:pPr>
      <w:keepNext/>
      <w:keepLines/>
      <w:numPr>
        <w:ilvl w:val="4"/>
        <w:numId w:val="1"/>
      </w:numPr>
      <w:spacing w:before="40" w:after="0"/>
      <w:ind w:left="3132"/>
      <w:outlineLvl w:val="5"/>
    </w:pPr>
    <w:rPr>
      <w:rFonts w:eastAsiaTheme="majorEastAsia" w:cstheme="majorBidi"/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1F57"/>
    <w:rPr>
      <w:rFonts w:ascii="Book Antiqua" w:eastAsiaTheme="majorEastAsia" w:hAnsi="Book Antiqua" w:cstheme="majorBidi"/>
      <w:b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A31F57"/>
    <w:rPr>
      <w:rFonts w:ascii="Garamond" w:eastAsiaTheme="majorEastAsia" w:hAnsi="Garamond" w:cstheme="majorBidi"/>
      <w:b/>
      <w:sz w:val="28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A31F57"/>
    <w:rPr>
      <w:rFonts w:ascii="Garamond" w:eastAsiaTheme="majorEastAsia" w:hAnsi="Garamond" w:cstheme="majorBidi"/>
      <w:b/>
      <w:iCs/>
      <w:sz w:val="26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A31F57"/>
    <w:rPr>
      <w:rFonts w:ascii="Garamond" w:eastAsiaTheme="majorEastAsia" w:hAnsi="Garamond" w:cstheme="majorBidi"/>
      <w:b/>
      <w:sz w:val="26"/>
      <w:lang w:val="en-US"/>
    </w:rPr>
  </w:style>
  <w:style w:type="character" w:customStyle="1" w:styleId="Titre6Car">
    <w:name w:val="Titre 6 Car"/>
    <w:basedOn w:val="Policepardfaut"/>
    <w:link w:val="Titre6"/>
    <w:uiPriority w:val="9"/>
    <w:rsid w:val="00A31F57"/>
    <w:rPr>
      <w:rFonts w:ascii="Garamond" w:eastAsiaTheme="majorEastAsia" w:hAnsi="Garamond" w:cstheme="majorBidi"/>
      <w:b/>
      <w:i/>
      <w:sz w:val="2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A31F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1F57"/>
    <w:rPr>
      <w:rFonts w:ascii="Garamond" w:eastAsia="Times New Roman" w:hAnsi="Garamond" w:cs="Times New Roman"/>
      <w:sz w:val="26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31F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1F57"/>
    <w:rPr>
      <w:rFonts w:ascii="Garamond" w:eastAsia="Times New Roman" w:hAnsi="Garamond" w:cs="Times New Roman"/>
      <w:sz w:val="26"/>
      <w:lang w:val="en-US"/>
    </w:rPr>
  </w:style>
  <w:style w:type="paragraph" w:styleId="Paragraphedeliste">
    <w:name w:val="List Paragraph"/>
    <w:aliases w:val="titre"/>
    <w:basedOn w:val="Normal"/>
    <w:link w:val="ParagraphedelisteCar"/>
    <w:uiPriority w:val="34"/>
    <w:qFormat/>
    <w:rsid w:val="00A31F5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31F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1F57"/>
    <w:pPr>
      <w:spacing w:before="360" w:after="120" w:line="259" w:lineRule="auto"/>
      <w:jc w:val="center"/>
      <w:outlineLvl w:val="9"/>
    </w:pPr>
    <w:rPr>
      <w:sz w:val="48"/>
      <w:lang w:val="fr-CM" w:eastAsia="fr-CM"/>
    </w:rPr>
  </w:style>
  <w:style w:type="paragraph" w:styleId="TM2">
    <w:name w:val="toc 2"/>
    <w:basedOn w:val="Normal"/>
    <w:next w:val="Normal"/>
    <w:autoRedefine/>
    <w:uiPriority w:val="39"/>
    <w:unhideWhenUsed/>
    <w:rsid w:val="00A31F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1F57"/>
    <w:rPr>
      <w:color w:val="0563C1" w:themeColor="hyperlink"/>
      <w:u w:val="single"/>
    </w:rPr>
  </w:style>
  <w:style w:type="table" w:styleId="TableauGrille4-Accentuation1">
    <w:name w:val="Grid Table 4 Accent 1"/>
    <w:basedOn w:val="TableauNormal"/>
    <w:uiPriority w:val="49"/>
    <w:rsid w:val="00A31F57"/>
    <w:pPr>
      <w:spacing w:after="0" w:line="240" w:lineRule="auto"/>
      <w:jc w:val="both"/>
    </w:pPr>
    <w:rPr>
      <w:rFonts w:ascii="Garamond" w:hAnsi="Garamond"/>
      <w:sz w:val="26"/>
      <w:lang w:val="fr-F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A31F57"/>
    <w:pPr>
      <w:spacing w:after="100"/>
      <w:ind w:left="520"/>
    </w:pPr>
  </w:style>
  <w:style w:type="character" w:customStyle="1" w:styleId="ParagraphedelisteCar">
    <w:name w:val="Paragraphe de liste Car"/>
    <w:aliases w:val="titre Car"/>
    <w:basedOn w:val="Policepardfaut"/>
    <w:link w:val="Paragraphedeliste"/>
    <w:uiPriority w:val="34"/>
    <w:rsid w:val="00A31F57"/>
    <w:rPr>
      <w:rFonts w:ascii="Garamond" w:eastAsia="Times New Roman" w:hAnsi="Garamond" w:cs="Times New Roman"/>
      <w:sz w:val="26"/>
      <w:lang w:val="en-US"/>
    </w:rPr>
  </w:style>
  <w:style w:type="table" w:customStyle="1" w:styleId="TableGrid">
    <w:name w:val="TableGrid"/>
    <w:rsid w:val="00A31F57"/>
    <w:pPr>
      <w:spacing w:after="0" w:line="240" w:lineRule="auto"/>
    </w:pPr>
    <w:rPr>
      <w:rFonts w:eastAsiaTheme="minorEastAsia"/>
      <w:sz w:val="20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A31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dla@secelgroup.com" TargetMode="External"/><Relationship Id="rId1" Type="http://schemas.openxmlformats.org/officeDocument/2006/relationships/hyperlink" Target="mailto:infodla@secelgroup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~Y Stéphane</dc:creator>
  <cp:keywords/>
  <dc:description/>
  <cp:lastModifiedBy>MICHELLE MARRION NGAMI YONWA</cp:lastModifiedBy>
  <cp:revision>10</cp:revision>
  <dcterms:created xsi:type="dcterms:W3CDTF">2023-02-27T13:23:00Z</dcterms:created>
  <dcterms:modified xsi:type="dcterms:W3CDTF">2023-03-01T18:13:00Z</dcterms:modified>
</cp:coreProperties>
</file>